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DE8" w:rsidRDefault="00ED7662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打开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svn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资源库视图，右键资源库位置，有个重新定位，你研究下，这个我也没弄过没经验</w:t>
      </w:r>
    </w:p>
    <w:p w:rsidR="00E55ABF" w:rsidRDefault="00E55ABF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</w:p>
    <w:p w:rsidR="00E55ABF" w:rsidRPr="00E55ABF" w:rsidRDefault="00E55ABF"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svn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switch --relocate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老的地址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新的地址</w:t>
      </w:r>
      <w:bookmarkStart w:id="0" w:name="_GoBack"/>
      <w:bookmarkEnd w:id="0"/>
    </w:p>
    <w:sectPr w:rsidR="00E55ABF" w:rsidRPr="00E55A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713"/>
    <w:rsid w:val="00733DE8"/>
    <w:rsid w:val="00E55ABF"/>
    <w:rsid w:val="00ED7662"/>
    <w:rsid w:val="00FF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刘德华</dc:creator>
  <cp:keywords/>
  <dc:description/>
  <cp:lastModifiedBy>刘德华</cp:lastModifiedBy>
  <cp:revision>3</cp:revision>
  <dcterms:created xsi:type="dcterms:W3CDTF">2017-03-30T03:23:00Z</dcterms:created>
  <dcterms:modified xsi:type="dcterms:W3CDTF">2017-04-06T09:38:00Z</dcterms:modified>
</cp:coreProperties>
</file>