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C18" w:rsidRDefault="00E77C18" w:rsidP="00E77C18">
      <w:pPr>
        <w:spacing w:line="360" w:lineRule="auto"/>
      </w:pPr>
    </w:p>
    <w:p w:rsidR="00E77C18" w:rsidRDefault="00E77C18" w:rsidP="00E77C18">
      <w:pPr>
        <w:spacing w:line="360" w:lineRule="auto"/>
      </w:pPr>
    </w:p>
    <w:p w:rsidR="00E77C18" w:rsidRDefault="00E77C18" w:rsidP="00E77C18">
      <w:pPr>
        <w:spacing w:line="360" w:lineRule="auto"/>
      </w:pPr>
    </w:p>
    <w:p w:rsidR="00E77C18" w:rsidRDefault="00E77C18" w:rsidP="00E77C18">
      <w:pPr>
        <w:spacing w:line="360" w:lineRule="auto"/>
      </w:pPr>
    </w:p>
    <w:p w:rsidR="00E77C18" w:rsidRDefault="00E77C18" w:rsidP="00E77C18">
      <w:pPr>
        <w:spacing w:line="360" w:lineRule="auto"/>
      </w:pPr>
    </w:p>
    <w:p w:rsidR="00E77C18" w:rsidRDefault="00E77C18" w:rsidP="00E77C18">
      <w:pPr>
        <w:spacing w:line="360" w:lineRule="auto"/>
        <w:jc w:val="center"/>
        <w:rPr>
          <w:sz w:val="52"/>
        </w:rPr>
      </w:pPr>
    </w:p>
    <w:p w:rsidR="00E77C18" w:rsidRDefault="00E77C18" w:rsidP="00E77C18">
      <w:pPr>
        <w:spacing w:line="360" w:lineRule="auto"/>
        <w:jc w:val="center"/>
        <w:rPr>
          <w:rFonts w:eastAsia="华文行楷"/>
          <w:sz w:val="52"/>
        </w:rPr>
      </w:pPr>
    </w:p>
    <w:p w:rsidR="00E77C18" w:rsidRDefault="00E77C18" w:rsidP="00E77C18">
      <w:pPr>
        <w:spacing w:line="360" w:lineRule="auto"/>
        <w:jc w:val="center"/>
        <w:rPr>
          <w:rFonts w:eastAsia="华文新魏"/>
          <w:b/>
          <w:bCs/>
          <w:sz w:val="44"/>
          <w:szCs w:val="44"/>
        </w:rPr>
      </w:pPr>
      <w:r>
        <w:rPr>
          <w:rFonts w:eastAsia="华文新魏" w:hint="eastAsia"/>
          <w:b/>
          <w:bCs/>
          <w:sz w:val="44"/>
          <w:szCs w:val="44"/>
        </w:rPr>
        <w:t>基于</w:t>
      </w:r>
      <w:r>
        <w:rPr>
          <w:rFonts w:eastAsia="华文新魏"/>
          <w:b/>
          <w:bCs/>
          <w:sz w:val="44"/>
          <w:szCs w:val="44"/>
        </w:rPr>
        <w:t>SSH</w:t>
      </w:r>
      <w:r>
        <w:rPr>
          <w:rFonts w:eastAsia="华文新魏" w:hint="eastAsia"/>
          <w:b/>
          <w:bCs/>
          <w:sz w:val="44"/>
          <w:szCs w:val="44"/>
        </w:rPr>
        <w:t>框架的课程资源共享与推荐系统设计与实现</w:t>
      </w:r>
    </w:p>
    <w:p w:rsidR="00E77C18" w:rsidRDefault="00E77C18" w:rsidP="00E77C18">
      <w:pPr>
        <w:spacing w:line="360" w:lineRule="auto"/>
        <w:jc w:val="center"/>
      </w:pPr>
      <w:r>
        <w:rPr>
          <w:rFonts w:eastAsia="隶书" w:hint="eastAsia"/>
          <w:sz w:val="84"/>
        </w:rPr>
        <w:t>移交说明书</w:t>
      </w:r>
    </w:p>
    <w:p w:rsidR="00E77C18" w:rsidRDefault="00E77C18" w:rsidP="00E77C18">
      <w:pPr>
        <w:spacing w:line="360" w:lineRule="auto"/>
        <w:jc w:val="center"/>
        <w:rPr>
          <w:rFonts w:ascii="Book Antiqua"/>
        </w:rPr>
      </w:pPr>
    </w:p>
    <w:p w:rsidR="00E77C18" w:rsidRDefault="00E77C18" w:rsidP="00E77C18">
      <w:pPr>
        <w:spacing w:line="360" w:lineRule="auto"/>
      </w:pPr>
    </w:p>
    <w:p w:rsidR="00E77C18" w:rsidRDefault="00E77C18" w:rsidP="00E77C18">
      <w:pPr>
        <w:spacing w:line="360" w:lineRule="auto"/>
      </w:pPr>
    </w:p>
    <w:p w:rsidR="00E77C18" w:rsidRDefault="00E77C18" w:rsidP="00E77C18">
      <w:pPr>
        <w:spacing w:line="360" w:lineRule="auto"/>
        <w:jc w:val="center"/>
        <w:rPr>
          <w:rFonts w:eastAsia="华文新魏"/>
          <w:b/>
          <w:bCs/>
          <w:sz w:val="44"/>
          <w:szCs w:val="44"/>
        </w:rPr>
      </w:pPr>
      <w:r>
        <w:rPr>
          <w:rFonts w:eastAsia="华文新魏" w:hint="eastAsia"/>
          <w:b/>
          <w:bCs/>
          <w:sz w:val="44"/>
          <w:szCs w:val="44"/>
        </w:rPr>
        <w:t>姓名：郭志文</w:t>
      </w:r>
    </w:p>
    <w:p w:rsidR="00E77C18" w:rsidRDefault="00E77C18" w:rsidP="00E77C18">
      <w:pPr>
        <w:spacing w:line="360" w:lineRule="auto"/>
        <w:jc w:val="center"/>
        <w:rPr>
          <w:rFonts w:eastAsia="华文新魏"/>
          <w:b/>
          <w:bCs/>
          <w:sz w:val="44"/>
          <w:szCs w:val="44"/>
        </w:rPr>
      </w:pPr>
      <w:r>
        <w:rPr>
          <w:rFonts w:eastAsia="华文新魏" w:hint="eastAsia"/>
          <w:b/>
          <w:bCs/>
          <w:sz w:val="44"/>
          <w:szCs w:val="44"/>
        </w:rPr>
        <w:t>学号：</w:t>
      </w:r>
      <w:r>
        <w:rPr>
          <w:rFonts w:eastAsia="华文新魏"/>
          <w:b/>
          <w:bCs/>
          <w:sz w:val="44"/>
          <w:szCs w:val="44"/>
        </w:rPr>
        <w:t>201230560407</w:t>
      </w:r>
    </w:p>
    <w:p w:rsidR="00E77C18" w:rsidRDefault="00E77C18" w:rsidP="00E77C18">
      <w:pPr>
        <w:spacing w:line="360" w:lineRule="auto"/>
        <w:jc w:val="center"/>
        <w:rPr>
          <w:rFonts w:eastAsia="华文新魏"/>
          <w:b/>
          <w:bCs/>
          <w:sz w:val="44"/>
          <w:szCs w:val="44"/>
        </w:rPr>
      </w:pPr>
      <w:r>
        <w:rPr>
          <w:rFonts w:eastAsia="华文新魏" w:hint="eastAsia"/>
          <w:b/>
          <w:bCs/>
          <w:sz w:val="44"/>
          <w:szCs w:val="44"/>
        </w:rPr>
        <w:t>班级：信息管理与信息系统</w:t>
      </w:r>
      <w:r>
        <w:rPr>
          <w:rFonts w:eastAsia="华文新魏"/>
          <w:b/>
          <w:bCs/>
          <w:sz w:val="44"/>
          <w:szCs w:val="44"/>
        </w:rPr>
        <w:t>4</w:t>
      </w:r>
      <w:r>
        <w:rPr>
          <w:rFonts w:eastAsia="华文新魏" w:hint="eastAsia"/>
          <w:b/>
          <w:bCs/>
          <w:sz w:val="44"/>
          <w:szCs w:val="44"/>
        </w:rPr>
        <w:t>班</w:t>
      </w:r>
    </w:p>
    <w:p w:rsidR="00E77C18" w:rsidRDefault="00E77C18" w:rsidP="00E77C18">
      <w:pPr>
        <w:spacing w:line="360" w:lineRule="auto"/>
        <w:jc w:val="center"/>
        <w:rPr>
          <w:rFonts w:eastAsia="华文新魏"/>
          <w:b/>
          <w:bCs/>
          <w:sz w:val="44"/>
          <w:szCs w:val="44"/>
        </w:rPr>
      </w:pPr>
      <w:r>
        <w:rPr>
          <w:rFonts w:eastAsia="华文新魏" w:hint="eastAsia"/>
          <w:b/>
          <w:bCs/>
          <w:sz w:val="44"/>
          <w:szCs w:val="44"/>
        </w:rPr>
        <w:t>指导教师：刘昌余</w:t>
      </w:r>
    </w:p>
    <w:p w:rsidR="00E77C18" w:rsidRDefault="00E77C18" w:rsidP="00E77C18">
      <w:pPr>
        <w:spacing w:line="360" w:lineRule="auto"/>
      </w:pPr>
    </w:p>
    <w:p w:rsidR="00E77C18" w:rsidRDefault="00E77C18" w:rsidP="00E77C18">
      <w:pPr>
        <w:spacing w:line="360" w:lineRule="auto"/>
      </w:pPr>
    </w:p>
    <w:p w:rsidR="00E77C18" w:rsidRDefault="00E77C18" w:rsidP="00E77C18">
      <w:pPr>
        <w:spacing w:line="360" w:lineRule="auto"/>
      </w:pPr>
    </w:p>
    <w:p w:rsidR="00E77C18" w:rsidRDefault="00E77C18" w:rsidP="00E77C18">
      <w:pPr>
        <w:spacing w:line="360" w:lineRule="auto"/>
      </w:pPr>
    </w:p>
    <w:p w:rsidR="00E77C18" w:rsidRDefault="00E77C18" w:rsidP="00E77C18">
      <w:pPr>
        <w:spacing w:line="360" w:lineRule="auto"/>
        <w:jc w:val="center"/>
        <w:rPr>
          <w:rFonts w:eastAsia="华文新魏"/>
          <w:b/>
          <w:bCs/>
          <w:sz w:val="48"/>
        </w:rPr>
      </w:pPr>
      <w:r>
        <w:rPr>
          <w:rFonts w:eastAsia="华文新魏" w:hint="eastAsia"/>
          <w:b/>
          <w:bCs/>
          <w:sz w:val="48"/>
        </w:rPr>
        <w:t>华南农业大学数学与信息学院</w:t>
      </w:r>
    </w:p>
    <w:p w:rsidR="00E77C18" w:rsidRDefault="00E77C18" w:rsidP="00E77C18">
      <w:pPr>
        <w:spacing w:line="360" w:lineRule="auto"/>
      </w:pPr>
    </w:p>
    <w:p w:rsidR="00E77C18" w:rsidRDefault="00E77C18" w:rsidP="00E77C18">
      <w:pPr>
        <w:spacing w:line="360" w:lineRule="auto"/>
        <w:jc w:val="center"/>
        <w:rPr>
          <w:sz w:val="32"/>
        </w:rPr>
      </w:pPr>
      <w:r>
        <w:rPr>
          <w:sz w:val="32"/>
        </w:rPr>
        <w:t>2016</w:t>
      </w:r>
      <w:r>
        <w:rPr>
          <w:rFonts w:hint="eastAsia"/>
          <w:sz w:val="32"/>
        </w:rPr>
        <w:t>年</w:t>
      </w:r>
      <w:r>
        <w:rPr>
          <w:sz w:val="32"/>
        </w:rPr>
        <w:t>5</w:t>
      </w:r>
      <w:r>
        <w:rPr>
          <w:rFonts w:hint="eastAsia"/>
          <w:sz w:val="32"/>
        </w:rPr>
        <w:t>月</w:t>
      </w:r>
      <w:r>
        <w:rPr>
          <w:sz w:val="32"/>
        </w:rPr>
        <w:t>5</w:t>
      </w:r>
      <w:r>
        <w:rPr>
          <w:rFonts w:hint="eastAsia"/>
          <w:sz w:val="32"/>
        </w:rPr>
        <w:t>日</w:t>
      </w:r>
      <w:r>
        <w:rPr>
          <w:color w:val="FF0000"/>
        </w:rPr>
        <w:t xml:space="preserve"> </w:t>
      </w:r>
    </w:p>
    <w:p w:rsidR="00E77C18" w:rsidRDefault="00E77C18" w:rsidP="0086211D">
      <w:pPr>
        <w:pStyle w:val="a5"/>
        <w:spacing w:beforeLines="0" w:afterLines="0"/>
        <w:ind w:firstLine="0"/>
        <w:rPr>
          <w:rFonts w:ascii="Times New Roman" w:eastAsia="黑体" w:hAnsi="Times New Roman"/>
          <w:b/>
          <w:color w:val="FF0000"/>
          <w:kern w:val="44"/>
          <w:sz w:val="28"/>
          <w:szCs w:val="28"/>
        </w:rPr>
      </w:pPr>
      <w:r>
        <w:rPr>
          <w:rFonts w:ascii="Times New Roman" w:eastAsia="黑体" w:hAnsi="Times New Roman" w:hint="eastAsia"/>
          <w:b/>
          <w:kern w:val="44"/>
          <w:sz w:val="28"/>
          <w:szCs w:val="28"/>
        </w:rPr>
        <w:lastRenderedPageBreak/>
        <w:t>一、前言</w:t>
      </w:r>
    </w:p>
    <w:p w:rsidR="00E77C18" w:rsidRDefault="00E77C18" w:rsidP="0086211D">
      <w:pPr>
        <w:spacing w:line="360" w:lineRule="auto"/>
        <w:ind w:firstLine="482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本文探讨了构建基于SSH框架的课程信息资源分享推荐平台的可行性，设计合理的技术方案，采用面向对象的思维对系统进行了分析与设计，并编码实现系统。论文分析了平台主要具备的功能，在此基础上根据需求设计了具有良好扩展性的数据库，利用SSH框架和相关技术实现了系统的开发。</w:t>
      </w:r>
    </w:p>
    <w:p w:rsidR="00E77C18" w:rsidRDefault="00E77C18" w:rsidP="0086211D">
      <w:pPr>
        <w:pStyle w:val="a5"/>
        <w:spacing w:beforeLines="0" w:afterLines="0"/>
        <w:ind w:firstLine="0"/>
        <w:rPr>
          <w:rFonts w:ascii="Times New Roman" w:eastAsia="黑体" w:hAnsi="Times New Roman"/>
          <w:b/>
          <w:kern w:val="44"/>
          <w:sz w:val="28"/>
          <w:szCs w:val="28"/>
        </w:rPr>
      </w:pPr>
      <w:r>
        <w:rPr>
          <w:rFonts w:ascii="Times New Roman" w:eastAsia="黑体" w:hAnsi="Times New Roman" w:hint="eastAsia"/>
          <w:b/>
          <w:kern w:val="44"/>
          <w:sz w:val="28"/>
          <w:szCs w:val="28"/>
        </w:rPr>
        <w:t>二、系统环境</w:t>
      </w:r>
    </w:p>
    <w:p w:rsidR="00E77C18" w:rsidRDefault="00E77C18" w:rsidP="0086211D">
      <w:pPr>
        <w:pStyle w:val="a5"/>
        <w:spacing w:beforeLines="0" w:afterLines="0"/>
        <w:ind w:firstLine="0"/>
        <w:rPr>
          <w:kern w:val="2"/>
          <w:szCs w:val="24"/>
        </w:rPr>
      </w:pPr>
      <w:r>
        <w:rPr>
          <w:rFonts w:hint="eastAsia"/>
          <w:kern w:val="2"/>
          <w:szCs w:val="24"/>
        </w:rPr>
        <w:t>开发工具：</w:t>
      </w:r>
      <w:r>
        <w:rPr>
          <w:rFonts w:hint="eastAsia"/>
          <w:szCs w:val="24"/>
        </w:rPr>
        <w:t>Eclipse</w:t>
      </w:r>
    </w:p>
    <w:p w:rsidR="00E77C18" w:rsidRDefault="00E77C18" w:rsidP="0086211D">
      <w:pPr>
        <w:pStyle w:val="a5"/>
        <w:spacing w:beforeLines="0" w:afterLines="0"/>
        <w:ind w:firstLine="0"/>
        <w:rPr>
          <w:kern w:val="2"/>
          <w:szCs w:val="24"/>
        </w:rPr>
      </w:pPr>
      <w:r>
        <w:rPr>
          <w:rFonts w:hint="eastAsia"/>
          <w:kern w:val="2"/>
          <w:szCs w:val="24"/>
        </w:rPr>
        <w:t>服务器：</w:t>
      </w:r>
      <w:r>
        <w:rPr>
          <w:rFonts w:hint="eastAsia"/>
          <w:szCs w:val="24"/>
        </w:rPr>
        <w:t>Tomcat7</w:t>
      </w:r>
    </w:p>
    <w:p w:rsidR="00E77C18" w:rsidRDefault="00E77C18" w:rsidP="0086211D">
      <w:pPr>
        <w:pStyle w:val="a5"/>
        <w:spacing w:beforeLines="0" w:afterLines="0"/>
        <w:ind w:firstLine="0"/>
        <w:rPr>
          <w:kern w:val="2"/>
          <w:szCs w:val="24"/>
        </w:rPr>
      </w:pPr>
      <w:r>
        <w:rPr>
          <w:rFonts w:hint="eastAsia"/>
          <w:kern w:val="2"/>
          <w:szCs w:val="24"/>
        </w:rPr>
        <w:t>数据库：</w:t>
      </w:r>
      <w:r>
        <w:rPr>
          <w:rFonts w:hint="eastAsia"/>
          <w:szCs w:val="24"/>
        </w:rPr>
        <w:t>MySQL5.6</w:t>
      </w:r>
    </w:p>
    <w:p w:rsidR="00E77C18" w:rsidRDefault="00E77C18" w:rsidP="0086211D">
      <w:pPr>
        <w:pStyle w:val="a5"/>
        <w:spacing w:beforeLines="0" w:afterLines="0"/>
        <w:ind w:firstLine="0"/>
        <w:rPr>
          <w:kern w:val="2"/>
          <w:szCs w:val="24"/>
        </w:rPr>
      </w:pPr>
      <w:r>
        <w:rPr>
          <w:rFonts w:hint="eastAsia"/>
          <w:kern w:val="2"/>
          <w:szCs w:val="24"/>
        </w:rPr>
        <w:t>JDK版本：1.7</w:t>
      </w:r>
    </w:p>
    <w:p w:rsidR="00E77C18" w:rsidRDefault="00E77C18" w:rsidP="0086211D">
      <w:pPr>
        <w:pStyle w:val="a5"/>
        <w:spacing w:beforeLines="0" w:afterLines="0"/>
        <w:ind w:firstLine="0"/>
        <w:rPr>
          <w:rFonts w:ascii="Times New Roman" w:eastAsia="黑体" w:hAnsi="Times New Roman"/>
          <w:b/>
          <w:kern w:val="44"/>
          <w:sz w:val="28"/>
          <w:szCs w:val="28"/>
        </w:rPr>
      </w:pPr>
      <w:r>
        <w:rPr>
          <w:rFonts w:ascii="Times New Roman" w:eastAsia="黑体" w:hAnsi="Times New Roman" w:hint="eastAsia"/>
          <w:b/>
          <w:kern w:val="44"/>
          <w:sz w:val="28"/>
          <w:szCs w:val="28"/>
        </w:rPr>
        <w:t>三、系统构成</w:t>
      </w:r>
    </w:p>
    <w:p w:rsidR="00E77C18" w:rsidRDefault="00E77C18" w:rsidP="0086211D">
      <w:pPr>
        <w:spacing w:line="360" w:lineRule="auto"/>
        <w:ind w:firstLine="480"/>
        <w:rPr>
          <w:rFonts w:ascii="宋体" w:hAnsi="宋体"/>
          <w:szCs w:val="24"/>
        </w:rPr>
      </w:pPr>
      <w:bookmarkStart w:id="0" w:name="_Toc34725248"/>
      <w:r>
        <w:rPr>
          <w:rFonts w:ascii="宋体" w:hAnsi="宋体" w:hint="eastAsia"/>
          <w:szCs w:val="24"/>
        </w:rPr>
        <w:t>该系统主要由J2EE服务端应用程序、服务器和数据库三大部分组成。J2EE服务端应用程序根据用户的需求，访问服务器，服务器再根据接受的请求访问数据库，并将获取到的数据返回到客户端显示，与用户进行交互。研究内容如下：</w:t>
      </w:r>
    </w:p>
    <w:p w:rsidR="00E77C18" w:rsidRDefault="00E77C18" w:rsidP="0086211D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(1) 搭建Java开发环境</w:t>
      </w:r>
    </w:p>
    <w:p w:rsidR="00E77C18" w:rsidRDefault="00E77C18" w:rsidP="0086211D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在计算机上搭建Java，Maven开发环境，包括JDK的下载和安装，配置相关环境变量。</w:t>
      </w:r>
    </w:p>
    <w:p w:rsidR="00E77C18" w:rsidRDefault="00E77C18" w:rsidP="0086211D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(2) 安装和部署开发工具及数据库平台</w:t>
      </w:r>
    </w:p>
    <w:p w:rsidR="00E77C18" w:rsidRDefault="00E77C18" w:rsidP="0086211D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在计算机上安装Eclipse、Tomcat7和MySQL等开发工具和数据库平台。</w:t>
      </w:r>
    </w:p>
    <w:p w:rsidR="00E77C18" w:rsidRDefault="00E77C18" w:rsidP="0086211D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(3) 建立数据库</w:t>
      </w:r>
    </w:p>
    <w:p w:rsidR="00E77C18" w:rsidRDefault="00E77C18" w:rsidP="0086211D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建立系统相关的数据表，将数据输入数据库。</w:t>
      </w:r>
    </w:p>
    <w:p w:rsidR="00E77C18" w:rsidRDefault="00E77C18" w:rsidP="0086211D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(4) 整合SSH框架</w:t>
      </w:r>
    </w:p>
    <w:p w:rsidR="00E77C18" w:rsidRDefault="00E77C18" w:rsidP="0086211D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整合SSH（Spring+SpringMVC+Hibernate）三大框架，遵循分层开发的原则实现系统。</w:t>
      </w:r>
    </w:p>
    <w:p w:rsidR="00E77C18" w:rsidRDefault="00E77C18" w:rsidP="0086211D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(5) 整合资源</w:t>
      </w:r>
    </w:p>
    <w:p w:rsidR="00E77C18" w:rsidRDefault="00E77C18" w:rsidP="0086211D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利用网站系统实现相关教学课程资源的共享和整合，并推荐相关课程和资源。</w:t>
      </w:r>
    </w:p>
    <w:p w:rsidR="00E77C18" w:rsidRDefault="00E77C18" w:rsidP="0086211D">
      <w:pPr>
        <w:spacing w:line="360" w:lineRule="auto"/>
        <w:rPr>
          <w:rFonts w:eastAsia="黑体"/>
          <w:b/>
          <w:kern w:val="44"/>
          <w:sz w:val="28"/>
          <w:szCs w:val="28"/>
        </w:rPr>
      </w:pPr>
      <w:r>
        <w:rPr>
          <w:rFonts w:eastAsia="黑体" w:hint="eastAsia"/>
          <w:b/>
          <w:kern w:val="44"/>
          <w:sz w:val="28"/>
          <w:szCs w:val="28"/>
        </w:rPr>
        <w:t>四、系统说明</w:t>
      </w:r>
      <w:bookmarkEnd w:id="0"/>
    </w:p>
    <w:p w:rsidR="00E77C18" w:rsidRDefault="00E77C18" w:rsidP="0086211D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lastRenderedPageBreak/>
        <w:t>本文研究的信息资源分享推荐平台，旨在特定的校园范围里将课程信息与教学资源有机地整合起来。最基本的需求是，学生浏览课程相关的教学内容，亦可以在评论区中进行提问与交流，更可在对应的课程中下载有需要的资源。通过对相关需求的深入调研，并结合软件开发的流程规范，根据平台用户，将系统相关设计人员分为：</w:t>
      </w:r>
    </w:p>
    <w:p w:rsidR="00E77C18" w:rsidRDefault="00E77C18" w:rsidP="0086211D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游客：主要是浏览课程，资源推荐专区，搜索，浏览课程信息和搜索，浏览和下载资源，其中搜索条件有所限制等。</w:t>
      </w:r>
    </w:p>
    <w:p w:rsidR="00E77C18" w:rsidRDefault="00E77C18" w:rsidP="0086211D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学生：除了游客具有的功能外，主要还可进行登录和退出，浏览评论，并且增加，删除自己的评论，课程和资源的搜索条件扩大，查看个人信息和修改密码等。</w:t>
      </w:r>
    </w:p>
    <w:p w:rsidR="00E77C18" w:rsidRDefault="00E77C18" w:rsidP="0086211D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老师：除了游客具有的功能外，主要还可进行登录和退出，发布，删除已认证课程的教学资源，课程和资源的搜索条件扩大，查看个人信息和修改密码等。</w:t>
      </w:r>
    </w:p>
    <w:p w:rsidR="00E77C18" w:rsidRDefault="00E77C18" w:rsidP="0086211D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管理员：主要是后台系统的登录和退出，管理基础信息（学生，老师，课程信息的增加，删除，修改，搜索，批量状态变更，数据账号的导出导入），管理课程认证关系（增加，删除和搜索）和查看课程点赞量和资源下载量柱状图报表。</w:t>
      </w:r>
    </w:p>
    <w:p w:rsidR="00E77C18" w:rsidRDefault="00E77C18" w:rsidP="0086211D">
      <w:pPr>
        <w:spacing w:line="360" w:lineRule="auto"/>
        <w:rPr>
          <w:rFonts w:eastAsia="黑体"/>
          <w:b/>
          <w:kern w:val="44"/>
          <w:sz w:val="28"/>
          <w:szCs w:val="28"/>
        </w:rPr>
      </w:pPr>
      <w:r>
        <w:rPr>
          <w:rFonts w:eastAsia="黑体" w:hint="eastAsia"/>
          <w:b/>
          <w:kern w:val="44"/>
          <w:sz w:val="28"/>
          <w:szCs w:val="28"/>
        </w:rPr>
        <w:t>五、其他相关说明</w:t>
      </w:r>
    </w:p>
    <w:p w:rsidR="00E77C18" w:rsidRDefault="00E77C18" w:rsidP="0086211D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本系统采用分层设计的体系结构，将系统主要分为视图层、控制层、业务逻辑层、数据持久层和领域对象层，来帮助搭建结构清晰、可复用性好的系统。</w:t>
      </w:r>
    </w:p>
    <w:p w:rsidR="00E77C18" w:rsidRDefault="00E77C18" w:rsidP="0086211D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系统采用的是</w:t>
      </w:r>
      <w:r>
        <w:rPr>
          <w:szCs w:val="24"/>
        </w:rPr>
        <w:t>SSH</w:t>
      </w:r>
      <w:r>
        <w:rPr>
          <w:rFonts w:ascii="宋体" w:hAnsi="宋体" w:hint="eastAsia"/>
          <w:szCs w:val="24"/>
        </w:rPr>
        <w:t>（</w:t>
      </w:r>
      <w:r>
        <w:rPr>
          <w:szCs w:val="24"/>
        </w:rPr>
        <w:t>Spring+SpringMVC+Hibernate</w:t>
      </w:r>
      <w:r>
        <w:rPr>
          <w:rFonts w:ascii="宋体" w:hAnsi="宋体" w:hint="eastAsia"/>
          <w:szCs w:val="24"/>
        </w:rPr>
        <w:t>）框架，总体架构如图</w:t>
      </w:r>
      <w:r>
        <w:rPr>
          <w:szCs w:val="24"/>
        </w:rPr>
        <w:t>1</w:t>
      </w:r>
      <w:r>
        <w:rPr>
          <w:rFonts w:ascii="宋体" w:hAnsi="宋体" w:hint="eastAsia"/>
          <w:szCs w:val="24"/>
        </w:rPr>
        <w:t>。</w:t>
      </w:r>
    </w:p>
    <w:p w:rsidR="00E77C18" w:rsidRDefault="00E77C18" w:rsidP="0086211D">
      <w:pPr>
        <w:spacing w:line="360" w:lineRule="auto"/>
        <w:ind w:firstLineChars="200" w:firstLine="480"/>
        <w:jc w:val="center"/>
        <w:rPr>
          <w:rFonts w:ascii="宋体" w:hAnsi="宋体"/>
          <w:szCs w:val="24"/>
        </w:rPr>
      </w:pPr>
      <w:r>
        <w:rPr>
          <w:rFonts w:ascii="宋体" w:hAnsi="宋体"/>
          <w:noProof/>
          <w:szCs w:val="24"/>
        </w:rPr>
        <w:drawing>
          <wp:inline distT="0" distB="0" distL="0" distR="0">
            <wp:extent cx="4360115" cy="3171825"/>
            <wp:effectExtent l="19050" t="0" r="2335" b="0"/>
            <wp:docPr id="1" name="图片 3" descr="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架构图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47" cy="3173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EA5" w:rsidRPr="002A7CF9" w:rsidRDefault="00E77C18" w:rsidP="002A7CF9">
      <w:pPr>
        <w:spacing w:line="360" w:lineRule="auto"/>
        <w:ind w:firstLineChars="200" w:firstLine="48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图</w:t>
      </w:r>
      <w:r>
        <w:rPr>
          <w:szCs w:val="24"/>
        </w:rPr>
        <w:t>1</w:t>
      </w:r>
      <w:r>
        <w:rPr>
          <w:rFonts w:ascii="宋体" w:hAnsi="宋体" w:hint="eastAsia"/>
          <w:szCs w:val="24"/>
        </w:rPr>
        <w:t xml:space="preserve">  系统架构图</w:t>
      </w:r>
    </w:p>
    <w:sectPr w:rsidR="00B22EA5" w:rsidRPr="002A7CF9" w:rsidSect="0086211D">
      <w:pgSz w:w="11906" w:h="16838"/>
      <w:pgMar w:top="1361" w:right="1361" w:bottom="1361" w:left="1361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B3B" w:rsidRDefault="00602B3B" w:rsidP="00E77C18">
      <w:r>
        <w:separator/>
      </w:r>
    </w:p>
  </w:endnote>
  <w:endnote w:type="continuationSeparator" w:id="1">
    <w:p w:rsidR="00602B3B" w:rsidRDefault="00602B3B" w:rsidP="00E77C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B3B" w:rsidRDefault="00602B3B" w:rsidP="00E77C18">
      <w:r>
        <w:separator/>
      </w:r>
    </w:p>
  </w:footnote>
  <w:footnote w:type="continuationSeparator" w:id="1">
    <w:p w:rsidR="00602B3B" w:rsidRDefault="00602B3B" w:rsidP="00E77C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7C18"/>
    <w:rsid w:val="002A7CF9"/>
    <w:rsid w:val="00524BAA"/>
    <w:rsid w:val="00602B3B"/>
    <w:rsid w:val="0086211D"/>
    <w:rsid w:val="00B22EA5"/>
    <w:rsid w:val="00E77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C18"/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7C1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7C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7C18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7C18"/>
    <w:rPr>
      <w:sz w:val="18"/>
      <w:szCs w:val="18"/>
    </w:rPr>
  </w:style>
  <w:style w:type="paragraph" w:customStyle="1" w:styleId="a5">
    <w:name w:val="数园文档正文"/>
    <w:basedOn w:val="a6"/>
    <w:rsid w:val="00E77C18"/>
    <w:pPr>
      <w:widowControl w:val="0"/>
      <w:spacing w:beforeLines="50" w:afterLines="50" w:line="360" w:lineRule="auto"/>
      <w:ind w:firstLineChars="0" w:firstLine="482"/>
      <w:jc w:val="both"/>
    </w:pPr>
    <w:rPr>
      <w:rFonts w:ascii="宋体" w:hAnsi="宋体"/>
      <w:kern w:val="0"/>
      <w:szCs w:val="18"/>
    </w:rPr>
  </w:style>
  <w:style w:type="paragraph" w:styleId="a6">
    <w:name w:val="Normal Indent"/>
    <w:basedOn w:val="a"/>
    <w:uiPriority w:val="99"/>
    <w:semiHidden/>
    <w:unhideWhenUsed/>
    <w:rsid w:val="00E77C1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77C1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77C1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0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2016-05-10T17:14:00Z</dcterms:created>
  <dcterms:modified xsi:type="dcterms:W3CDTF">2016-05-10T17:19:00Z</dcterms:modified>
</cp:coreProperties>
</file>