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5B3" w:rsidRPr="006125B3" w:rsidRDefault="00C17689" w:rsidP="00936FCC">
      <w:pPr>
        <w:pStyle w:val="2"/>
        <w:spacing w:before="0" w:after="0" w:line="240" w:lineRule="auto"/>
        <w:ind w:hangingChars="200"/>
      </w:pPr>
      <w:r w:rsidRPr="00B4511A">
        <w:t>简述多路复用和多路分解</w:t>
      </w:r>
      <w:r w:rsidRPr="00B4511A">
        <w:rPr>
          <w:rFonts w:hint="eastAsia"/>
        </w:rPr>
        <w:t>。</w:t>
      </w:r>
    </w:p>
    <w:p w:rsidR="00F742BB" w:rsidRPr="006125B3" w:rsidRDefault="00F742BB" w:rsidP="006125B3">
      <w:pPr>
        <w:pStyle w:val="2"/>
        <w:spacing w:before="0" w:after="0" w:line="240" w:lineRule="auto"/>
        <w:ind w:hangingChars="200"/>
      </w:pPr>
      <w:r w:rsidRPr="00B4511A">
        <w:t>计算下列</w:t>
      </w:r>
      <w:r w:rsidRPr="00B4511A">
        <w:rPr>
          <w:rFonts w:hint="eastAsia"/>
        </w:rPr>
        <w:t>两个</w:t>
      </w:r>
      <w:r w:rsidRPr="00B4511A">
        <w:rPr>
          <w:rFonts w:hint="eastAsia"/>
        </w:rPr>
        <w:t>1</w:t>
      </w:r>
      <w:r w:rsidRPr="00B4511A">
        <w:t>6</w:t>
      </w:r>
      <w:r w:rsidRPr="00B4511A">
        <w:t>位字的校验和</w:t>
      </w:r>
      <w:r w:rsidRPr="00B4511A">
        <w:rPr>
          <w:rFonts w:hint="eastAsia"/>
        </w:rPr>
        <w:t>。</w:t>
      </w:r>
    </w:p>
    <w:p w:rsidR="006125B3" w:rsidRPr="006125B3" w:rsidRDefault="00F742BB" w:rsidP="00287B59">
      <w:pPr>
        <w:pStyle w:val="2"/>
        <w:numPr>
          <w:ilvl w:val="0"/>
          <w:numId w:val="0"/>
        </w:numPr>
        <w:ind w:left="420"/>
      </w:pPr>
      <w:r w:rsidRPr="00B4511A">
        <w:rPr>
          <w:rFonts w:ascii="Courier" w:hAnsi="Courier"/>
          <w:szCs w:val="21"/>
        </w:rPr>
        <w:t>01111001 10111001</w:t>
      </w:r>
      <w:r w:rsidRPr="00B4511A">
        <w:rPr>
          <w:szCs w:val="21"/>
        </w:rPr>
        <w:t xml:space="preserve">            this binary number is 31161 </w:t>
      </w:r>
      <w:proofErr w:type="gramStart"/>
      <w:r w:rsidRPr="00B4511A">
        <w:rPr>
          <w:szCs w:val="21"/>
        </w:rPr>
        <w:t>decimal</w:t>
      </w:r>
      <w:proofErr w:type="gramEnd"/>
      <w:r w:rsidRPr="00B4511A">
        <w:rPr>
          <w:szCs w:val="21"/>
        </w:rPr>
        <w:t xml:space="preserve"> (base 10)</w:t>
      </w:r>
      <w:r w:rsidRPr="00B4511A">
        <w:rPr>
          <w:szCs w:val="21"/>
        </w:rPr>
        <w:br/>
      </w:r>
      <w:r w:rsidRPr="00B4511A">
        <w:rPr>
          <w:rFonts w:ascii="Courier" w:hAnsi="Courier"/>
          <w:szCs w:val="21"/>
        </w:rPr>
        <w:t>11101010 00001100</w:t>
      </w:r>
      <w:r w:rsidRPr="00B4511A">
        <w:rPr>
          <w:szCs w:val="21"/>
        </w:rPr>
        <w:t>            this binary number is 59916 decimal (base 10)</w:t>
      </w:r>
    </w:p>
    <w:p w:rsidR="00B4511A" w:rsidRDefault="005E63D1" w:rsidP="00B4511A">
      <w:pPr>
        <w:pStyle w:val="2"/>
        <w:spacing w:line="240" w:lineRule="auto"/>
        <w:rPr>
          <w:rStyle w:val="fontstyle01"/>
          <w:rFonts w:ascii="Times New Roman" w:hAnsi="Times New Roman" w:cs="Times New Roman"/>
          <w:color w:val="0070C0"/>
          <w:sz w:val="18"/>
          <w:szCs w:val="18"/>
        </w:rPr>
      </w:pPr>
      <w:r w:rsidRPr="00B4511A">
        <w:rPr>
          <w:rFonts w:cs="Times New Roman"/>
          <w:sz w:val="18"/>
          <w:szCs w:val="18"/>
        </w:rPr>
        <w:t xml:space="preserve">(P24) </w:t>
      </w:r>
      <w:r w:rsidR="006C05E1" w:rsidRPr="00B4511A">
        <w:rPr>
          <w:rFonts w:cs="Times New Roman"/>
          <w:sz w:val="18"/>
          <w:szCs w:val="18"/>
        </w:rPr>
        <w:t>Answer true or false to the following questions and briefly justify your answer:</w:t>
      </w:r>
      <w:r w:rsidR="006C05E1" w:rsidRPr="00B4511A">
        <w:rPr>
          <w:rFonts w:cs="Times New Roman"/>
          <w:sz w:val="18"/>
          <w:szCs w:val="18"/>
        </w:rPr>
        <w:br/>
      </w:r>
      <w:r w:rsidR="006C05E1" w:rsidRPr="00B4511A">
        <w:rPr>
          <w:rStyle w:val="fontstyle01"/>
          <w:rFonts w:ascii="Times New Roman" w:hAnsi="Times New Roman" w:cs="Times New Roman"/>
          <w:color w:val="0070C0"/>
          <w:sz w:val="18"/>
          <w:szCs w:val="18"/>
        </w:rPr>
        <w:t>a. With the SR protocol, it is possible for the sender to receive an ACK for a packet that falls</w:t>
      </w:r>
      <w:r w:rsidR="00BE4EC4" w:rsidRPr="00B4511A">
        <w:rPr>
          <w:rStyle w:val="fontstyle01"/>
          <w:rFonts w:ascii="Times New Roman" w:hAnsi="Times New Roman" w:cs="Times New Roman"/>
          <w:color w:val="0070C0"/>
          <w:sz w:val="18"/>
          <w:szCs w:val="18"/>
        </w:rPr>
        <w:t xml:space="preserve"> </w:t>
      </w:r>
      <w:r w:rsidR="006C05E1" w:rsidRPr="00B4511A">
        <w:rPr>
          <w:rStyle w:val="fontstyle01"/>
          <w:rFonts w:ascii="Times New Roman" w:hAnsi="Times New Roman" w:cs="Times New Roman"/>
          <w:color w:val="0070C0"/>
          <w:sz w:val="18"/>
          <w:szCs w:val="18"/>
        </w:rPr>
        <w:t>outside of its current window.</w:t>
      </w:r>
      <w:r w:rsidR="00BE4EC4" w:rsidRPr="00B4511A">
        <w:rPr>
          <w:rStyle w:val="fontstyle01"/>
          <w:rFonts w:ascii="Times New Roman" w:hAnsi="Times New Roman" w:cs="Times New Roman"/>
          <w:color w:val="0070C0"/>
          <w:sz w:val="18"/>
          <w:szCs w:val="18"/>
        </w:rPr>
        <w:t xml:space="preserve"> (     )</w:t>
      </w:r>
    </w:p>
    <w:p w:rsidR="00BE4EC4" w:rsidRPr="00B4511A" w:rsidRDefault="006C05E1" w:rsidP="00B4511A">
      <w:pPr>
        <w:pStyle w:val="2"/>
        <w:numPr>
          <w:ilvl w:val="0"/>
          <w:numId w:val="0"/>
        </w:numPr>
        <w:spacing w:line="240" w:lineRule="auto"/>
        <w:ind w:left="420"/>
        <w:rPr>
          <w:rStyle w:val="fontstyle01"/>
          <w:rFonts w:ascii="Times New Roman" w:hAnsi="Times New Roman" w:cs="Times New Roman"/>
          <w:color w:val="0070C0"/>
          <w:sz w:val="18"/>
          <w:szCs w:val="18"/>
        </w:rPr>
      </w:pPr>
      <w:r w:rsidRPr="00B4511A">
        <w:rPr>
          <w:rStyle w:val="fontstyle01"/>
          <w:rFonts w:ascii="Times New Roman" w:hAnsi="Times New Roman" w:cs="Times New Roman"/>
          <w:color w:val="0070C0"/>
          <w:sz w:val="18"/>
          <w:szCs w:val="18"/>
        </w:rPr>
        <w:t>b. With GBN, it is possible for the sender to receive an ACK for a packet that falls outside of</w:t>
      </w:r>
      <w:r w:rsidR="00BE4EC4" w:rsidRPr="00B4511A">
        <w:rPr>
          <w:rStyle w:val="fontstyle01"/>
          <w:rFonts w:ascii="Times New Roman" w:hAnsi="Times New Roman" w:cs="Times New Roman"/>
          <w:color w:val="0070C0"/>
          <w:sz w:val="18"/>
          <w:szCs w:val="18"/>
        </w:rPr>
        <w:t xml:space="preserve"> </w:t>
      </w:r>
      <w:r w:rsidRPr="00B4511A">
        <w:rPr>
          <w:rStyle w:val="fontstyle01"/>
          <w:rFonts w:ascii="Times New Roman" w:hAnsi="Times New Roman" w:cs="Times New Roman"/>
          <w:color w:val="0070C0"/>
          <w:sz w:val="18"/>
          <w:szCs w:val="18"/>
        </w:rPr>
        <w:t>its current window.</w:t>
      </w:r>
      <w:r w:rsidR="00BE4EC4" w:rsidRPr="00B4511A">
        <w:rPr>
          <w:rStyle w:val="fontstyle01"/>
          <w:rFonts w:ascii="Times New Roman" w:hAnsi="Times New Roman" w:cs="Times New Roman"/>
          <w:color w:val="0070C0"/>
          <w:sz w:val="18"/>
          <w:szCs w:val="18"/>
        </w:rPr>
        <w:t xml:space="preserve"> </w:t>
      </w:r>
      <w:proofErr w:type="gramStart"/>
      <w:r w:rsidR="00BE4EC4" w:rsidRPr="00B4511A">
        <w:rPr>
          <w:rStyle w:val="fontstyle01"/>
          <w:rFonts w:ascii="Times New Roman" w:hAnsi="Times New Roman" w:cs="Times New Roman"/>
          <w:color w:val="0070C0"/>
          <w:sz w:val="18"/>
          <w:szCs w:val="18"/>
        </w:rPr>
        <w:t xml:space="preserve">(  </w:t>
      </w:r>
      <w:proofErr w:type="gramEnd"/>
      <w:r w:rsidR="00BE4EC4" w:rsidRPr="00B4511A">
        <w:rPr>
          <w:rStyle w:val="fontstyle01"/>
          <w:rFonts w:ascii="Times New Roman" w:hAnsi="Times New Roman" w:cs="Times New Roman"/>
          <w:color w:val="0070C0"/>
          <w:sz w:val="18"/>
          <w:szCs w:val="18"/>
        </w:rPr>
        <w:t xml:space="preserve">   )</w:t>
      </w:r>
      <w:r w:rsidRPr="00B4511A">
        <w:rPr>
          <w:rFonts w:cs="Times New Roman"/>
          <w:sz w:val="18"/>
          <w:szCs w:val="18"/>
        </w:rPr>
        <w:br/>
      </w:r>
      <w:r w:rsidRPr="00B4511A">
        <w:rPr>
          <w:rStyle w:val="fontstyle01"/>
          <w:rFonts w:ascii="Times New Roman" w:hAnsi="Times New Roman" w:cs="Times New Roman"/>
          <w:color w:val="0070C0"/>
          <w:sz w:val="18"/>
          <w:szCs w:val="18"/>
        </w:rPr>
        <w:t>c. The alternating-bit protocol is the same as the SR protocol with a sender and receiver</w:t>
      </w:r>
      <w:r w:rsidR="00BE4EC4" w:rsidRPr="00B4511A">
        <w:rPr>
          <w:rStyle w:val="fontstyle01"/>
          <w:rFonts w:ascii="Times New Roman" w:hAnsi="Times New Roman" w:cs="Times New Roman"/>
          <w:color w:val="0070C0"/>
          <w:sz w:val="18"/>
          <w:szCs w:val="18"/>
        </w:rPr>
        <w:t xml:space="preserve"> </w:t>
      </w:r>
      <w:r w:rsidRPr="00B4511A">
        <w:rPr>
          <w:rStyle w:val="fontstyle01"/>
          <w:rFonts w:ascii="Times New Roman" w:hAnsi="Times New Roman" w:cs="Times New Roman"/>
          <w:color w:val="0070C0"/>
          <w:sz w:val="18"/>
          <w:szCs w:val="18"/>
        </w:rPr>
        <w:t>window size of 1.</w:t>
      </w:r>
    </w:p>
    <w:p w:rsidR="006C05E1" w:rsidRPr="00B4511A" w:rsidRDefault="00BE4EC4" w:rsidP="00B4511A">
      <w:pPr>
        <w:pStyle w:val="2"/>
        <w:numPr>
          <w:ilvl w:val="0"/>
          <w:numId w:val="0"/>
        </w:numPr>
        <w:spacing w:line="240" w:lineRule="auto"/>
        <w:ind w:left="420"/>
        <w:rPr>
          <w:rStyle w:val="fontstyle01"/>
          <w:rFonts w:ascii="Times New Roman" w:hAnsi="Times New Roman" w:cs="Times New Roman"/>
          <w:color w:val="0070C0"/>
          <w:sz w:val="18"/>
          <w:szCs w:val="18"/>
        </w:rPr>
      </w:pPr>
      <w:proofErr w:type="gramStart"/>
      <w:r w:rsidRPr="00B4511A">
        <w:rPr>
          <w:rStyle w:val="fontstyle01"/>
          <w:rFonts w:ascii="Times New Roman" w:hAnsi="Times New Roman" w:cs="Times New Roman"/>
          <w:color w:val="0070C0"/>
          <w:sz w:val="18"/>
          <w:szCs w:val="18"/>
        </w:rPr>
        <w:t xml:space="preserve">(  </w:t>
      </w:r>
      <w:proofErr w:type="gramEnd"/>
      <w:r w:rsidRPr="00B4511A">
        <w:rPr>
          <w:rStyle w:val="fontstyle01"/>
          <w:rFonts w:ascii="Times New Roman" w:hAnsi="Times New Roman" w:cs="Times New Roman"/>
          <w:color w:val="0070C0"/>
          <w:sz w:val="18"/>
          <w:szCs w:val="18"/>
        </w:rPr>
        <w:t xml:space="preserve">   )</w:t>
      </w:r>
      <w:r w:rsidR="006C05E1" w:rsidRPr="00B4511A">
        <w:rPr>
          <w:rFonts w:cs="Times New Roman"/>
          <w:sz w:val="18"/>
          <w:szCs w:val="18"/>
        </w:rPr>
        <w:br/>
      </w:r>
      <w:r w:rsidR="006C05E1" w:rsidRPr="00B4511A">
        <w:rPr>
          <w:rStyle w:val="fontstyle01"/>
          <w:rFonts w:ascii="Times New Roman" w:hAnsi="Times New Roman" w:cs="Times New Roman"/>
          <w:color w:val="0070C0"/>
          <w:sz w:val="18"/>
          <w:szCs w:val="18"/>
        </w:rPr>
        <w:t>d. The alternating-bit protocol is the same as the GBN protocol with a sender and receiver</w:t>
      </w:r>
      <w:r w:rsidRPr="00B4511A">
        <w:rPr>
          <w:rStyle w:val="fontstyle01"/>
          <w:rFonts w:ascii="Times New Roman" w:hAnsi="Times New Roman" w:cs="Times New Roman"/>
          <w:color w:val="0070C0"/>
          <w:sz w:val="18"/>
          <w:szCs w:val="18"/>
        </w:rPr>
        <w:t xml:space="preserve"> </w:t>
      </w:r>
      <w:r w:rsidR="006C05E1" w:rsidRPr="00B4511A">
        <w:rPr>
          <w:rStyle w:val="fontstyle01"/>
          <w:rFonts w:ascii="Times New Roman" w:hAnsi="Times New Roman" w:cs="Times New Roman"/>
          <w:color w:val="0070C0"/>
          <w:sz w:val="18"/>
          <w:szCs w:val="18"/>
        </w:rPr>
        <w:t>window size of 1</w:t>
      </w:r>
      <w:r w:rsidRPr="00B4511A">
        <w:rPr>
          <w:rStyle w:val="fontstyle01"/>
          <w:rFonts w:ascii="Times New Roman" w:hAnsi="Times New Roman" w:cs="Times New Roman"/>
          <w:color w:val="0070C0"/>
          <w:sz w:val="18"/>
          <w:szCs w:val="18"/>
        </w:rPr>
        <w:t xml:space="preserve"> </w:t>
      </w:r>
      <w:proofErr w:type="gramStart"/>
      <w:r w:rsidRPr="00B4511A">
        <w:rPr>
          <w:rStyle w:val="fontstyle01"/>
          <w:rFonts w:ascii="Times New Roman" w:hAnsi="Times New Roman" w:cs="Times New Roman"/>
          <w:color w:val="0070C0"/>
          <w:sz w:val="18"/>
          <w:szCs w:val="18"/>
        </w:rPr>
        <w:t xml:space="preserve">(  </w:t>
      </w:r>
      <w:proofErr w:type="gramEnd"/>
      <w:r w:rsidRPr="00B4511A">
        <w:rPr>
          <w:rStyle w:val="fontstyle01"/>
          <w:rFonts w:ascii="Times New Roman" w:hAnsi="Times New Roman" w:cs="Times New Roman"/>
          <w:color w:val="0070C0"/>
          <w:sz w:val="18"/>
          <w:szCs w:val="18"/>
        </w:rPr>
        <w:t xml:space="preserve">   )</w:t>
      </w:r>
    </w:p>
    <w:p w:rsidR="006125B3" w:rsidRPr="006125B3" w:rsidRDefault="00C17689" w:rsidP="002A214D">
      <w:pPr>
        <w:pStyle w:val="2"/>
      </w:pPr>
      <w:r w:rsidRPr="00287B59">
        <w:rPr>
          <w:rStyle w:val="fontstyle01"/>
          <w:rFonts w:ascii="Times New Roman" w:hAnsi="Times New Roman" w:cs="Times New Roman"/>
          <w:color w:val="0070C0"/>
          <w:sz w:val="21"/>
          <w:szCs w:val="21"/>
        </w:rPr>
        <w:t>可靠传输有哪些策略</w:t>
      </w:r>
      <w:r w:rsidRPr="00287B59">
        <w:rPr>
          <w:rStyle w:val="fontstyle01"/>
          <w:rFonts w:ascii="Times New Roman" w:hAnsi="Times New Roman" w:cs="Times New Roman" w:hint="eastAsia"/>
          <w:color w:val="0070C0"/>
          <w:sz w:val="21"/>
          <w:szCs w:val="21"/>
        </w:rPr>
        <w:t>？</w:t>
      </w:r>
    </w:p>
    <w:p w:rsidR="006125B3" w:rsidRPr="006125B3" w:rsidRDefault="00C17689" w:rsidP="00C352DB">
      <w:pPr>
        <w:pStyle w:val="2"/>
      </w:pPr>
      <w:r w:rsidRPr="00287B59">
        <w:rPr>
          <w:rStyle w:val="fontstyle01"/>
          <w:rFonts w:ascii="Times New Roman" w:hAnsi="Times New Roman" w:cs="Times New Roman"/>
          <w:color w:val="0070C0"/>
          <w:sz w:val="21"/>
          <w:szCs w:val="21"/>
        </w:rPr>
        <w:t>回退</w:t>
      </w:r>
      <w:r w:rsidRPr="00287B59">
        <w:rPr>
          <w:rStyle w:val="fontstyle01"/>
          <w:rFonts w:ascii="Times New Roman" w:hAnsi="Times New Roman" w:cs="Times New Roman"/>
          <w:color w:val="0070C0"/>
          <w:sz w:val="21"/>
          <w:szCs w:val="21"/>
        </w:rPr>
        <w:t>N</w:t>
      </w:r>
      <w:r w:rsidRPr="00287B59">
        <w:rPr>
          <w:rStyle w:val="fontstyle01"/>
          <w:rFonts w:ascii="Times New Roman" w:hAnsi="Times New Roman" w:cs="Times New Roman"/>
          <w:color w:val="0070C0"/>
          <w:sz w:val="21"/>
          <w:szCs w:val="21"/>
        </w:rPr>
        <w:t>步</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GBN</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和选择重传</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SR</w:t>
      </w:r>
      <w:r w:rsidRPr="00287B59">
        <w:rPr>
          <w:rStyle w:val="fontstyle01"/>
          <w:rFonts w:ascii="Times New Roman" w:hAnsi="Times New Roman" w:cs="Times New Roman" w:hint="eastAsia"/>
          <w:color w:val="0070C0"/>
          <w:sz w:val="21"/>
          <w:szCs w:val="21"/>
        </w:rPr>
        <w:t>）有什么相同和不同点？</w:t>
      </w:r>
    </w:p>
    <w:p w:rsidR="006125B3" w:rsidRPr="006125B3" w:rsidRDefault="00C17689" w:rsidP="00A72F96">
      <w:pPr>
        <w:pStyle w:val="2"/>
      </w:pPr>
      <w:r w:rsidRPr="00287B59">
        <w:rPr>
          <w:rStyle w:val="fontstyle01"/>
          <w:rFonts w:ascii="Times New Roman" w:hAnsi="Times New Roman" w:cs="Times New Roman"/>
          <w:color w:val="0070C0"/>
          <w:sz w:val="21"/>
          <w:szCs w:val="21"/>
        </w:rPr>
        <w:t>UDP</w:t>
      </w:r>
      <w:r w:rsidRPr="00287B59">
        <w:rPr>
          <w:rStyle w:val="fontstyle01"/>
          <w:rFonts w:ascii="Times New Roman" w:hAnsi="Times New Roman" w:cs="Times New Roman"/>
          <w:color w:val="0070C0"/>
          <w:sz w:val="21"/>
          <w:szCs w:val="21"/>
        </w:rPr>
        <w:t>和</w:t>
      </w:r>
      <w:r w:rsidRPr="00287B59">
        <w:rPr>
          <w:rStyle w:val="fontstyle01"/>
          <w:rFonts w:ascii="Times New Roman" w:hAnsi="Times New Roman" w:cs="Times New Roman"/>
          <w:color w:val="0070C0"/>
          <w:sz w:val="21"/>
          <w:szCs w:val="21"/>
        </w:rPr>
        <w:t>TCP</w:t>
      </w:r>
      <w:r w:rsidRPr="00287B59">
        <w:rPr>
          <w:rStyle w:val="fontstyle01"/>
          <w:rFonts w:ascii="Times New Roman" w:hAnsi="Times New Roman" w:cs="Times New Roman"/>
          <w:color w:val="0070C0"/>
          <w:sz w:val="21"/>
          <w:szCs w:val="21"/>
        </w:rPr>
        <w:t>报文头部有什么区别</w:t>
      </w:r>
      <w:r w:rsidRPr="00287B59">
        <w:rPr>
          <w:rStyle w:val="fontstyle01"/>
          <w:rFonts w:ascii="Times New Roman" w:hAnsi="Times New Roman" w:cs="Times New Roman" w:hint="eastAsia"/>
          <w:color w:val="0070C0"/>
          <w:sz w:val="21"/>
          <w:szCs w:val="21"/>
        </w:rPr>
        <w:t>？</w:t>
      </w:r>
      <w:r w:rsidRPr="00287B59">
        <w:rPr>
          <w:rStyle w:val="fontstyle01"/>
          <w:rFonts w:ascii="Times New Roman" w:hAnsi="Times New Roman" w:cs="Times New Roman"/>
          <w:color w:val="0070C0"/>
          <w:sz w:val="21"/>
          <w:szCs w:val="21"/>
        </w:rPr>
        <w:t>为什么有这些区别</w:t>
      </w:r>
      <w:r w:rsidRPr="00287B59">
        <w:rPr>
          <w:rStyle w:val="fontstyle01"/>
          <w:rFonts w:ascii="Times New Roman" w:hAnsi="Times New Roman" w:cs="Times New Roman" w:hint="eastAsia"/>
          <w:color w:val="0070C0"/>
          <w:sz w:val="21"/>
          <w:szCs w:val="21"/>
        </w:rPr>
        <w:t>？</w:t>
      </w:r>
    </w:p>
    <w:p w:rsidR="00492001" w:rsidRPr="00492001" w:rsidRDefault="00492001" w:rsidP="00B4511A">
      <w:pPr>
        <w:pStyle w:val="2"/>
        <w:spacing w:beforeLines="50" w:before="156" w:afterLines="50" w:after="156" w:line="240" w:lineRule="auto"/>
        <w:rPr>
          <w:kern w:val="0"/>
        </w:rPr>
      </w:pPr>
      <w:r w:rsidRPr="00492001">
        <w:rPr>
          <w:kern w:val="0"/>
        </w:rPr>
        <w:t>Consider the rdt2.2 protocol from the text (pages 209-212). The sender and receiver FS</w:t>
      </w:r>
      <w:r w:rsidR="00B4511A">
        <w:rPr>
          <w:kern w:val="0"/>
        </w:rPr>
        <w:t>Ms for the sender and receiver a</w:t>
      </w:r>
      <w:r w:rsidRPr="00492001">
        <w:rPr>
          <w:kern w:val="0"/>
        </w:rPr>
        <w:t>re shown below:</w:t>
      </w:r>
      <w:r w:rsidR="004916D9">
        <w:rPr>
          <w:rFonts w:hint="eastAsia"/>
          <w:kern w:val="0"/>
        </w:rPr>
        <w:t>（选做）</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57229BE5" wp14:editId="65C37289">
            <wp:extent cx="4287520" cy="3008630"/>
            <wp:effectExtent l="0" t="0" r="0" b="1270"/>
            <wp:docPr id="3" name="图片 3" descr="http://gaia.cs.umass.edu/kurose_ross/interactive/fig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ia.cs.umass.edu/kurose_ross/interactive/fig2.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7520" cy="3008630"/>
                    </a:xfrm>
                    <a:prstGeom prst="rect">
                      <a:avLst/>
                    </a:prstGeom>
                    <a:noFill/>
                    <a:ln>
                      <a:noFill/>
                    </a:ln>
                  </pic:spPr>
                </pic:pic>
              </a:graphicData>
            </a:graphic>
          </wp:inline>
        </w:drawing>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lastRenderedPageBreak/>
        <w:drawing>
          <wp:inline distT="0" distB="0" distL="0" distR="0" wp14:anchorId="160DE383" wp14:editId="2DDDE817">
            <wp:extent cx="5239385" cy="2999740"/>
            <wp:effectExtent l="0" t="0" r="0" b="0"/>
            <wp:docPr id="2" name="图片 2" descr="http://gaia.cs.umass.edu/kurose_ross/interactive/fig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ia.cs.umass.edu/kurose_ross/interactive/fig2.1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9385" cy="2999740"/>
                    </a:xfrm>
                    <a:prstGeom prst="rect">
                      <a:avLst/>
                    </a:prstGeom>
                    <a:noFill/>
                    <a:ln>
                      <a:noFill/>
                    </a:ln>
                  </pic:spPr>
                </pic:pic>
              </a:graphicData>
            </a:graphic>
          </wp:inline>
        </w:drawing>
      </w:r>
    </w:p>
    <w:p w:rsidR="00492001" w:rsidRPr="00492001" w:rsidRDefault="00492001" w:rsidP="00EB280A">
      <w:pPr>
        <w:pStyle w:val="2"/>
        <w:numPr>
          <w:ilvl w:val="0"/>
          <w:numId w:val="0"/>
        </w:numPr>
        <w:spacing w:beforeLines="50" w:before="156" w:afterLines="50" w:after="156" w:line="240" w:lineRule="auto"/>
        <w:ind w:left="420" w:hanging="420"/>
        <w:rPr>
          <w:kern w:val="0"/>
        </w:rPr>
      </w:pPr>
      <w:r w:rsidRPr="00492001">
        <w:rPr>
          <w:kern w:val="0"/>
        </w:rPr>
        <w:t xml:space="preserve">Suppose that the channel connecting the sender and receiver can corrupt but not lose or reorder packets. Now consider the figure below, which shows four data packets and three corresponding ACKs being exchanged between </w:t>
      </w:r>
      <w:proofErr w:type="gramStart"/>
      <w:r w:rsidRPr="00492001">
        <w:rPr>
          <w:kern w:val="0"/>
        </w:rPr>
        <w:t>an</w:t>
      </w:r>
      <w:proofErr w:type="gramEnd"/>
      <w:r w:rsidRPr="00492001">
        <w:rPr>
          <w:kern w:val="0"/>
        </w:rPr>
        <w:t xml:space="preserve"> </w:t>
      </w:r>
      <w:proofErr w:type="spellStart"/>
      <w:r w:rsidRPr="00492001">
        <w:rPr>
          <w:kern w:val="0"/>
        </w:rPr>
        <w:t>rdt</w:t>
      </w:r>
      <w:proofErr w:type="spellEnd"/>
      <w:r w:rsidRPr="00492001">
        <w:rPr>
          <w:kern w:val="0"/>
        </w:rPr>
        <w:t xml:space="preserve"> 2.2 sender and receiver. The actual corruption or successful transmission/reception of a packet is indicated by the corrupt and OK labels, respectively, shown above the packets in the figure below.</w:t>
      </w:r>
    </w:p>
    <w:p w:rsidR="00492001" w:rsidRPr="00492001" w:rsidRDefault="00492001" w:rsidP="00B4511A">
      <w:pPr>
        <w:pStyle w:val="2"/>
        <w:numPr>
          <w:ilvl w:val="0"/>
          <w:numId w:val="0"/>
        </w:numPr>
        <w:spacing w:beforeLines="50" w:before="156" w:afterLines="50" w:after="156" w:line="240" w:lineRule="auto"/>
        <w:ind w:left="420"/>
        <w:rPr>
          <w:kern w:val="0"/>
          <w:szCs w:val="21"/>
        </w:rPr>
      </w:pPr>
      <w:r w:rsidRPr="00B4511A">
        <w:rPr>
          <w:noProof/>
          <w:kern w:val="0"/>
          <w:szCs w:val="21"/>
        </w:rPr>
        <w:drawing>
          <wp:inline distT="0" distB="0" distL="0" distR="0" wp14:anchorId="351D897B" wp14:editId="49300654">
            <wp:extent cx="3190875" cy="2304415"/>
            <wp:effectExtent l="0" t="0" r="9525" b="635"/>
            <wp:docPr id="1" name="图片 1"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304415"/>
                    </a:xfrm>
                    <a:prstGeom prst="rect">
                      <a:avLst/>
                    </a:prstGeom>
                    <a:noFill/>
                    <a:ln>
                      <a:noFill/>
                    </a:ln>
                  </pic:spPr>
                </pic:pic>
              </a:graphicData>
            </a:graphic>
          </wp:inline>
        </w:drawing>
      </w:r>
    </w:p>
    <w:p w:rsidR="00B4511A" w:rsidRPr="00B4511A" w:rsidRDefault="00492001" w:rsidP="00B4511A">
      <w:pPr>
        <w:pStyle w:val="2"/>
        <w:numPr>
          <w:ilvl w:val="0"/>
          <w:numId w:val="0"/>
        </w:numPr>
        <w:spacing w:beforeLines="50" w:before="156" w:afterLines="50" w:after="156" w:line="240" w:lineRule="auto"/>
        <w:ind w:left="420"/>
        <w:rPr>
          <w:kern w:val="0"/>
        </w:rPr>
      </w:pPr>
      <w:r w:rsidRPr="00492001">
        <w:rPr>
          <w:kern w:val="0"/>
        </w:rPr>
        <w:t>Fill out the table below indicating </w:t>
      </w:r>
      <w:r w:rsidRPr="00492001">
        <w:rPr>
          <w:i/>
          <w:iCs/>
          <w:kern w:val="0"/>
        </w:rPr>
        <w:t>(</w:t>
      </w:r>
      <w:proofErr w:type="spellStart"/>
      <w:r w:rsidRPr="00492001">
        <w:rPr>
          <w:i/>
          <w:iCs/>
          <w:kern w:val="0"/>
        </w:rPr>
        <w:t>i</w:t>
      </w:r>
      <w:proofErr w:type="spellEnd"/>
      <w:r w:rsidRPr="00492001">
        <w:rPr>
          <w:i/>
          <w:iCs/>
          <w:kern w:val="0"/>
        </w:rPr>
        <w:t>) </w:t>
      </w:r>
      <w:r w:rsidRPr="00492001">
        <w:rPr>
          <w:kern w:val="0"/>
        </w:rPr>
        <w:t>the state of the sender and the receiver just </w:t>
      </w:r>
      <w:r w:rsidRPr="00492001">
        <w:rPr>
          <w:i/>
          <w:iCs/>
          <w:kern w:val="0"/>
        </w:rPr>
        <w:t>after </w:t>
      </w:r>
      <w:r w:rsidRPr="00492001">
        <w:rPr>
          <w:kern w:val="0"/>
        </w:rPr>
        <w:t xml:space="preserve">the </w:t>
      </w:r>
      <w:proofErr w:type="spellStart"/>
      <w:r w:rsidRPr="00492001">
        <w:rPr>
          <w:kern w:val="0"/>
        </w:rPr>
        <w:t>the</w:t>
      </w:r>
      <w:proofErr w:type="spellEnd"/>
      <w:r w:rsidRPr="00492001">
        <w:rPr>
          <w:kern w:val="0"/>
        </w:rPr>
        <w:t xml:space="preserve"> transmission of a new packet in response to the received packet at time </w:t>
      </w:r>
      <w:proofErr w:type="gramStart"/>
      <w:r w:rsidRPr="00492001">
        <w:rPr>
          <w:i/>
          <w:iCs/>
          <w:kern w:val="0"/>
        </w:rPr>
        <w:t>t </w:t>
      </w:r>
      <w:r w:rsidRPr="00492001">
        <w:rPr>
          <w:kern w:val="0"/>
        </w:rPr>
        <w:t>,</w:t>
      </w:r>
      <w:proofErr w:type="gramEnd"/>
      <w:r w:rsidRPr="00492001">
        <w:rPr>
          <w:kern w:val="0"/>
        </w:rPr>
        <w:t> </w:t>
      </w:r>
      <w:r w:rsidRPr="00492001">
        <w:rPr>
          <w:i/>
          <w:iCs/>
          <w:kern w:val="0"/>
        </w:rPr>
        <w:t>(ii) </w:t>
      </w:r>
      <w:r w:rsidRPr="00492001">
        <w:rPr>
          <w:kern w:val="0"/>
        </w:rPr>
        <w:t>the sequence number associated with the data packet or the ACK number associated with the ACK packet sent at time </w:t>
      </w:r>
      <w:r w:rsidRPr="00492001">
        <w:rPr>
          <w:i/>
          <w:iCs/>
          <w:kern w:val="0"/>
        </w:rPr>
        <w:t>t.</w:t>
      </w:r>
    </w:p>
    <w:tbl>
      <w:tblPr>
        <w:tblW w:w="6401"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gridCol w:w="1849"/>
        <w:gridCol w:w="1630"/>
        <w:gridCol w:w="740"/>
        <w:gridCol w:w="778"/>
      </w:tblGrid>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t</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sender state</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receiver state</w:t>
            </w:r>
          </w:p>
        </w:tc>
        <w:tc>
          <w:tcPr>
            <w:tcW w:w="71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packet type sent</w:t>
            </w:r>
          </w:p>
        </w:tc>
        <w:tc>
          <w:tcPr>
            <w:tcW w:w="733"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seq. # or ACK # sent</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0</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Pr>
                <w:rFonts w:ascii="Arial" w:eastAsia="宋体" w:hAnsi="Arial" w:cs="Arial"/>
                <w:color w:val="000000"/>
                <w:kern w:val="0"/>
                <w:szCs w:val="21"/>
              </w:rPr>
              <w:t xml:space="preserve">Wait </w:t>
            </w:r>
            <w:r>
              <w:rPr>
                <w:rFonts w:ascii="Arial" w:eastAsia="宋体" w:hAnsi="Arial" w:cs="Arial" w:hint="eastAsia"/>
                <w:color w:val="000000"/>
                <w:kern w:val="0"/>
                <w:szCs w:val="21"/>
              </w:rPr>
              <w:t>ACK</w:t>
            </w:r>
            <w:r>
              <w:rPr>
                <w:rFonts w:ascii="Arial" w:eastAsia="宋体" w:hAnsi="Arial" w:cs="Arial"/>
                <w:color w:val="000000"/>
                <w:kern w:val="0"/>
                <w:szCs w:val="21"/>
              </w:rPr>
              <w:t>0</w:t>
            </w: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Wait 0 from below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lastRenderedPageBreak/>
              <w:t>1</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2</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3</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4</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5</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r w:rsidR="00B4511A" w:rsidRPr="00B4511A" w:rsidTr="00272968">
        <w:trPr>
          <w:tblCellSpacing w:w="15" w:type="dxa"/>
          <w:jc w:val="center"/>
        </w:trPr>
        <w:tc>
          <w:tcPr>
            <w:tcW w:w="135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6</w:t>
            </w:r>
          </w:p>
        </w:tc>
        <w:tc>
          <w:tcPr>
            <w:tcW w:w="1819"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1600" w:type="dxa"/>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 w:val="15"/>
                <w:szCs w:val="15"/>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B4511A" w:rsidRPr="00B4511A" w:rsidRDefault="00B4511A" w:rsidP="00272968">
            <w:pPr>
              <w:widowControl/>
              <w:jc w:val="center"/>
              <w:rPr>
                <w:rFonts w:ascii="Arial" w:eastAsia="宋体" w:hAnsi="Arial" w:cs="Arial"/>
                <w:color w:val="000000"/>
                <w:kern w:val="0"/>
                <w:szCs w:val="21"/>
              </w:rPr>
            </w:pPr>
            <w:r w:rsidRPr="00B4511A">
              <w:rPr>
                <w:rFonts w:ascii="Arial" w:eastAsia="宋体" w:hAnsi="Arial" w:cs="Arial"/>
                <w:color w:val="000000"/>
                <w:kern w:val="0"/>
                <w:szCs w:val="21"/>
              </w:rPr>
              <w:t> </w:t>
            </w:r>
          </w:p>
        </w:tc>
      </w:tr>
    </w:tbl>
    <w:p w:rsidR="00287B59" w:rsidRDefault="00492001" w:rsidP="00287B59">
      <w:pPr>
        <w:pStyle w:val="2"/>
        <w:numPr>
          <w:ilvl w:val="0"/>
          <w:numId w:val="0"/>
        </w:numPr>
        <w:spacing w:before="0" w:after="0" w:line="240" w:lineRule="auto"/>
        <w:ind w:left="420"/>
      </w:pPr>
      <w:r w:rsidRPr="00492001">
        <w:rPr>
          <w:kern w:val="0"/>
        </w:rPr>
        <w:t>How many times is the payload of the received packet passed up to the higher layer at the receiver in the above example? At what times is the payload data passed up?</w:t>
      </w:r>
    </w:p>
    <w:p w:rsidR="00287B59" w:rsidRDefault="00287B59" w:rsidP="00272968"/>
    <w:p w:rsidR="00EB280A" w:rsidRPr="00EB280A" w:rsidRDefault="003B4D85" w:rsidP="00EB280A">
      <w:pPr>
        <w:rPr>
          <w:rFonts w:ascii="Times New Roman" w:eastAsia="宋体" w:hAnsi="Times New Roman" w:cstheme="majorBidi"/>
          <w:bCs/>
          <w:color w:val="0070C0"/>
          <w:kern w:val="0"/>
          <w:szCs w:val="32"/>
        </w:rPr>
      </w:pPr>
      <w:r>
        <w:rPr>
          <w:rFonts w:ascii="Times New Roman" w:eastAsia="宋体" w:hAnsi="Times New Roman" w:cstheme="majorBidi"/>
          <w:bCs/>
          <w:color w:val="0070C0"/>
          <w:kern w:val="0"/>
          <w:szCs w:val="32"/>
        </w:rPr>
        <w:t>8</w:t>
      </w:r>
      <w:r w:rsidR="00EB280A">
        <w:rPr>
          <w:rFonts w:ascii="Times New Roman" w:eastAsia="宋体" w:hAnsi="Times New Roman" w:cstheme="majorBidi"/>
          <w:bCs/>
          <w:color w:val="0070C0"/>
          <w:kern w:val="0"/>
          <w:szCs w:val="32"/>
        </w:rPr>
        <w:t>.</w:t>
      </w:r>
      <w:r w:rsidR="00EB280A" w:rsidRPr="00EB280A">
        <w:rPr>
          <w:rFonts w:ascii="Times New Roman" w:eastAsia="宋体" w:hAnsi="Times New Roman" w:cstheme="majorBidi" w:hint="eastAsia"/>
          <w:bCs/>
          <w:color w:val="0070C0"/>
          <w:kern w:val="0"/>
          <w:szCs w:val="32"/>
        </w:rPr>
        <w:t>（</w:t>
      </w:r>
      <w:r w:rsidR="00EB280A" w:rsidRPr="00EB280A">
        <w:rPr>
          <w:rFonts w:ascii="Times New Roman" w:eastAsia="宋体" w:hAnsi="Times New Roman" w:cstheme="majorBidi" w:hint="eastAsia"/>
          <w:bCs/>
          <w:color w:val="0070C0"/>
          <w:kern w:val="0"/>
          <w:szCs w:val="32"/>
        </w:rPr>
        <w:t>P</w:t>
      </w:r>
      <w:r w:rsidR="00EB280A" w:rsidRPr="00EB280A">
        <w:rPr>
          <w:rFonts w:ascii="Times New Roman" w:eastAsia="宋体" w:hAnsi="Times New Roman" w:cstheme="majorBidi"/>
          <w:bCs/>
          <w:color w:val="0070C0"/>
          <w:kern w:val="0"/>
          <w:szCs w:val="32"/>
        </w:rPr>
        <w:t>27</w:t>
      </w:r>
      <w:r w:rsidR="00EB280A" w:rsidRPr="00EB280A">
        <w:rPr>
          <w:rFonts w:ascii="Times New Roman" w:eastAsia="宋体" w:hAnsi="Times New Roman" w:cstheme="majorBidi" w:hint="eastAsia"/>
          <w:bCs/>
          <w:color w:val="0070C0"/>
          <w:kern w:val="0"/>
          <w:szCs w:val="32"/>
        </w:rPr>
        <w:t>）主机</w:t>
      </w:r>
      <w:r w:rsidR="00EB280A" w:rsidRPr="00EB280A">
        <w:rPr>
          <w:rFonts w:ascii="Times New Roman" w:eastAsia="宋体" w:hAnsi="Times New Roman" w:cstheme="majorBidi" w:hint="eastAsia"/>
          <w:bCs/>
          <w:color w:val="0070C0"/>
          <w:kern w:val="0"/>
          <w:szCs w:val="32"/>
        </w:rPr>
        <w:t>A</w:t>
      </w:r>
      <w:r w:rsidR="00EB280A" w:rsidRPr="00EB280A">
        <w:rPr>
          <w:rFonts w:ascii="Times New Roman" w:eastAsia="宋体" w:hAnsi="Times New Roman" w:cstheme="majorBidi" w:hint="eastAsia"/>
          <w:bCs/>
          <w:color w:val="0070C0"/>
          <w:kern w:val="0"/>
          <w:szCs w:val="32"/>
        </w:rPr>
        <w:t>和</w:t>
      </w:r>
      <w:r w:rsidR="00EB280A" w:rsidRPr="00EB280A">
        <w:rPr>
          <w:rFonts w:ascii="Times New Roman" w:eastAsia="宋体" w:hAnsi="Times New Roman" w:cstheme="majorBidi" w:hint="eastAsia"/>
          <w:bCs/>
          <w:color w:val="0070C0"/>
          <w:kern w:val="0"/>
          <w:szCs w:val="32"/>
        </w:rPr>
        <w:t>B</w:t>
      </w:r>
      <w:r w:rsidR="00EB280A" w:rsidRPr="00EB280A">
        <w:rPr>
          <w:rFonts w:ascii="Times New Roman" w:eastAsia="宋体" w:hAnsi="Times New Roman" w:cstheme="majorBidi" w:hint="eastAsia"/>
          <w:bCs/>
          <w:color w:val="0070C0"/>
          <w:kern w:val="0"/>
          <w:szCs w:val="32"/>
        </w:rPr>
        <w:t>经一条</w:t>
      </w:r>
      <w:r w:rsidR="00EB280A" w:rsidRPr="00EB280A">
        <w:rPr>
          <w:rFonts w:ascii="Times New Roman" w:eastAsia="宋体" w:hAnsi="Times New Roman" w:cstheme="majorBidi" w:hint="eastAsia"/>
          <w:bCs/>
          <w:color w:val="0070C0"/>
          <w:kern w:val="0"/>
          <w:szCs w:val="32"/>
        </w:rPr>
        <w:t>TCP</w:t>
      </w:r>
      <w:r w:rsidR="00EB280A" w:rsidRPr="00EB280A">
        <w:rPr>
          <w:rFonts w:ascii="Times New Roman" w:eastAsia="宋体" w:hAnsi="Times New Roman" w:cstheme="majorBidi" w:hint="eastAsia"/>
          <w:bCs/>
          <w:color w:val="0070C0"/>
          <w:kern w:val="0"/>
          <w:szCs w:val="32"/>
        </w:rPr>
        <w:t>连接通信，并且主机</w:t>
      </w:r>
      <w:r w:rsidR="00EB280A" w:rsidRPr="00EB280A">
        <w:rPr>
          <w:rFonts w:ascii="Times New Roman" w:eastAsia="宋体" w:hAnsi="Times New Roman" w:cstheme="majorBidi" w:hint="eastAsia"/>
          <w:bCs/>
          <w:color w:val="0070C0"/>
          <w:kern w:val="0"/>
          <w:szCs w:val="32"/>
        </w:rPr>
        <w:t>B</w:t>
      </w:r>
      <w:r w:rsidR="00EB280A" w:rsidRPr="00EB280A">
        <w:rPr>
          <w:rFonts w:ascii="Times New Roman" w:eastAsia="宋体" w:hAnsi="Times New Roman" w:cstheme="majorBidi" w:hint="eastAsia"/>
          <w:bCs/>
          <w:color w:val="0070C0"/>
          <w:kern w:val="0"/>
          <w:szCs w:val="32"/>
        </w:rPr>
        <w:t>已经收到了来自</w:t>
      </w:r>
      <w:r w:rsidR="00EB280A" w:rsidRPr="00EB280A">
        <w:rPr>
          <w:rFonts w:ascii="Times New Roman" w:eastAsia="宋体" w:hAnsi="Times New Roman" w:cstheme="majorBidi" w:hint="eastAsia"/>
          <w:bCs/>
          <w:color w:val="0070C0"/>
          <w:kern w:val="0"/>
          <w:szCs w:val="32"/>
        </w:rPr>
        <w:t>A</w:t>
      </w:r>
      <w:r w:rsidR="00EB280A" w:rsidRPr="00EB280A">
        <w:rPr>
          <w:rFonts w:ascii="Times New Roman" w:eastAsia="宋体" w:hAnsi="Times New Roman" w:cstheme="majorBidi" w:hint="eastAsia"/>
          <w:bCs/>
          <w:color w:val="0070C0"/>
          <w:kern w:val="0"/>
          <w:szCs w:val="32"/>
        </w:rPr>
        <w:t>的最长为</w:t>
      </w:r>
      <w:r w:rsidR="00EB280A" w:rsidRPr="00EB280A">
        <w:rPr>
          <w:rFonts w:ascii="Times New Roman" w:eastAsia="宋体" w:hAnsi="Times New Roman" w:cstheme="majorBidi" w:hint="eastAsia"/>
          <w:bCs/>
          <w:color w:val="0070C0"/>
          <w:kern w:val="0"/>
          <w:szCs w:val="32"/>
        </w:rPr>
        <w:t>126</w:t>
      </w:r>
      <w:r w:rsidR="00EB280A" w:rsidRPr="00EB280A">
        <w:rPr>
          <w:rFonts w:ascii="Times New Roman" w:eastAsia="宋体" w:hAnsi="Times New Roman" w:cstheme="majorBidi" w:hint="eastAsia"/>
          <w:bCs/>
          <w:color w:val="0070C0"/>
          <w:kern w:val="0"/>
          <w:szCs w:val="32"/>
        </w:rPr>
        <w:t>字节的所有字节。假定主机</w:t>
      </w:r>
      <w:r w:rsidR="00EB280A" w:rsidRPr="00EB280A">
        <w:rPr>
          <w:rFonts w:ascii="Times New Roman" w:eastAsia="宋体" w:hAnsi="Times New Roman" w:cstheme="majorBidi" w:hint="eastAsia"/>
          <w:bCs/>
          <w:color w:val="0070C0"/>
          <w:kern w:val="0"/>
          <w:szCs w:val="32"/>
        </w:rPr>
        <w:t>A</w:t>
      </w:r>
      <w:r w:rsidR="00EB280A" w:rsidRPr="00EB280A">
        <w:rPr>
          <w:rFonts w:ascii="Times New Roman" w:eastAsia="宋体" w:hAnsi="Times New Roman" w:cstheme="majorBidi" w:hint="eastAsia"/>
          <w:bCs/>
          <w:color w:val="0070C0"/>
          <w:kern w:val="0"/>
          <w:szCs w:val="32"/>
        </w:rPr>
        <w:t>随后向主机</w:t>
      </w:r>
      <w:r w:rsidR="00EB280A" w:rsidRPr="00EB280A">
        <w:rPr>
          <w:rFonts w:ascii="Times New Roman" w:eastAsia="宋体" w:hAnsi="Times New Roman" w:cstheme="majorBidi" w:hint="eastAsia"/>
          <w:bCs/>
          <w:color w:val="0070C0"/>
          <w:kern w:val="0"/>
          <w:szCs w:val="32"/>
        </w:rPr>
        <w:t>B</w:t>
      </w:r>
      <w:r w:rsidR="00EB280A" w:rsidRPr="00EB280A">
        <w:rPr>
          <w:rFonts w:ascii="Times New Roman" w:eastAsia="宋体" w:hAnsi="Times New Roman" w:cstheme="majorBidi" w:hint="eastAsia"/>
          <w:bCs/>
          <w:color w:val="0070C0"/>
          <w:kern w:val="0"/>
          <w:szCs w:val="32"/>
        </w:rPr>
        <w:t>发送两个紧接着的报文段，第一个和第二个报文段分别包含了</w:t>
      </w:r>
      <w:r w:rsidR="00EB280A" w:rsidRPr="00EB280A">
        <w:rPr>
          <w:rFonts w:ascii="Times New Roman" w:eastAsia="宋体" w:hAnsi="Times New Roman" w:cstheme="majorBidi" w:hint="eastAsia"/>
          <w:bCs/>
          <w:color w:val="0070C0"/>
          <w:kern w:val="0"/>
          <w:szCs w:val="32"/>
        </w:rPr>
        <w:t>80</w:t>
      </w:r>
      <w:r w:rsidR="00EB280A" w:rsidRPr="00EB280A">
        <w:rPr>
          <w:rFonts w:ascii="Times New Roman" w:eastAsia="宋体" w:hAnsi="Times New Roman" w:cstheme="majorBidi" w:hint="eastAsia"/>
          <w:bCs/>
          <w:color w:val="0070C0"/>
          <w:kern w:val="0"/>
          <w:szCs w:val="32"/>
        </w:rPr>
        <w:t>字节和</w:t>
      </w:r>
      <w:r w:rsidR="00EB280A" w:rsidRPr="00EB280A">
        <w:rPr>
          <w:rFonts w:ascii="Times New Roman" w:eastAsia="宋体" w:hAnsi="Times New Roman" w:cstheme="majorBidi" w:hint="eastAsia"/>
          <w:bCs/>
          <w:color w:val="0070C0"/>
          <w:kern w:val="0"/>
          <w:szCs w:val="32"/>
        </w:rPr>
        <w:t>40</w:t>
      </w:r>
      <w:r w:rsidR="00EB280A" w:rsidRPr="00EB280A">
        <w:rPr>
          <w:rFonts w:ascii="Times New Roman" w:eastAsia="宋体" w:hAnsi="Times New Roman" w:cstheme="majorBidi" w:hint="eastAsia"/>
          <w:bCs/>
          <w:color w:val="0070C0"/>
          <w:kern w:val="0"/>
          <w:szCs w:val="32"/>
        </w:rPr>
        <w:t>字节的数据。在第一个报文段中，序号是</w:t>
      </w:r>
      <w:r w:rsidR="00EB280A" w:rsidRPr="00EB280A">
        <w:rPr>
          <w:rFonts w:ascii="Times New Roman" w:eastAsia="宋体" w:hAnsi="Times New Roman" w:cstheme="majorBidi" w:hint="eastAsia"/>
          <w:bCs/>
          <w:color w:val="0070C0"/>
          <w:kern w:val="0"/>
          <w:szCs w:val="32"/>
        </w:rPr>
        <w:t>127</w:t>
      </w:r>
      <w:r w:rsidR="00EB280A" w:rsidRPr="00EB280A">
        <w:rPr>
          <w:rFonts w:ascii="Times New Roman" w:eastAsia="宋体" w:hAnsi="Times New Roman" w:cstheme="majorBidi" w:hint="eastAsia"/>
          <w:bCs/>
          <w:color w:val="0070C0"/>
          <w:kern w:val="0"/>
          <w:szCs w:val="32"/>
        </w:rPr>
        <w:t>，源端口号是</w:t>
      </w:r>
      <w:r w:rsidR="00EB280A" w:rsidRPr="00EB280A">
        <w:rPr>
          <w:rFonts w:ascii="Times New Roman" w:eastAsia="宋体" w:hAnsi="Times New Roman" w:cstheme="majorBidi" w:hint="eastAsia"/>
          <w:bCs/>
          <w:color w:val="0070C0"/>
          <w:kern w:val="0"/>
          <w:szCs w:val="32"/>
        </w:rPr>
        <w:t>302</w:t>
      </w:r>
      <w:r w:rsidR="00EB280A" w:rsidRPr="00EB280A">
        <w:rPr>
          <w:rFonts w:ascii="Times New Roman" w:eastAsia="宋体" w:hAnsi="Times New Roman" w:cstheme="majorBidi" w:hint="eastAsia"/>
          <w:bCs/>
          <w:color w:val="0070C0"/>
          <w:kern w:val="0"/>
          <w:szCs w:val="32"/>
        </w:rPr>
        <w:t>，目的地端口号是</w:t>
      </w:r>
      <w:r w:rsidR="00EB280A" w:rsidRPr="00EB280A">
        <w:rPr>
          <w:rFonts w:ascii="Times New Roman" w:eastAsia="宋体" w:hAnsi="Times New Roman" w:cstheme="majorBidi" w:hint="eastAsia"/>
          <w:bCs/>
          <w:color w:val="0070C0"/>
          <w:kern w:val="0"/>
          <w:szCs w:val="32"/>
        </w:rPr>
        <w:t>80</w:t>
      </w:r>
      <w:r w:rsidR="00EB280A" w:rsidRPr="00EB280A">
        <w:rPr>
          <w:rFonts w:ascii="Times New Roman" w:eastAsia="宋体" w:hAnsi="Times New Roman" w:cstheme="majorBidi" w:hint="eastAsia"/>
          <w:bCs/>
          <w:color w:val="0070C0"/>
          <w:kern w:val="0"/>
          <w:szCs w:val="32"/>
        </w:rPr>
        <w:t>。无论何时主机</w:t>
      </w:r>
      <w:r w:rsidR="00EB280A" w:rsidRPr="00EB280A">
        <w:rPr>
          <w:rFonts w:ascii="Times New Roman" w:eastAsia="宋体" w:hAnsi="Times New Roman" w:cstheme="majorBidi" w:hint="eastAsia"/>
          <w:bCs/>
          <w:color w:val="0070C0"/>
          <w:kern w:val="0"/>
          <w:szCs w:val="32"/>
        </w:rPr>
        <w:t>B</w:t>
      </w:r>
      <w:r w:rsidR="00EB280A" w:rsidRPr="00EB280A">
        <w:rPr>
          <w:rFonts w:ascii="Times New Roman" w:eastAsia="宋体" w:hAnsi="Times New Roman" w:cstheme="majorBidi" w:hint="eastAsia"/>
          <w:bCs/>
          <w:color w:val="0070C0"/>
          <w:kern w:val="0"/>
          <w:szCs w:val="32"/>
        </w:rPr>
        <w:t>接受到来自主机</w:t>
      </w:r>
      <w:r w:rsidR="00EB280A" w:rsidRPr="00EB280A">
        <w:rPr>
          <w:rFonts w:ascii="Times New Roman" w:eastAsia="宋体" w:hAnsi="Times New Roman" w:cstheme="majorBidi" w:hint="eastAsia"/>
          <w:bCs/>
          <w:color w:val="0070C0"/>
          <w:kern w:val="0"/>
          <w:szCs w:val="32"/>
        </w:rPr>
        <w:t>A</w:t>
      </w:r>
      <w:r w:rsidR="00EB280A" w:rsidRPr="00EB280A">
        <w:rPr>
          <w:rFonts w:ascii="Times New Roman" w:eastAsia="宋体" w:hAnsi="Times New Roman" w:cstheme="majorBidi" w:hint="eastAsia"/>
          <w:bCs/>
          <w:color w:val="0070C0"/>
          <w:kern w:val="0"/>
          <w:szCs w:val="32"/>
        </w:rPr>
        <w:t>的报文段，它都会确认发送。</w:t>
      </w:r>
    </w:p>
    <w:p w:rsidR="00EB280A" w:rsidRPr="00EB280A" w:rsidRDefault="00EB280A" w:rsidP="00EB280A">
      <w:pPr>
        <w:pStyle w:val="a7"/>
        <w:numPr>
          <w:ilvl w:val="0"/>
          <w:numId w:val="9"/>
        </w:numPr>
        <w:ind w:firstLineChars="0"/>
        <w:rPr>
          <w:rFonts w:ascii="Times New Roman" w:eastAsia="宋体" w:hAnsi="Times New Roman" w:cstheme="majorBidi"/>
          <w:bCs/>
          <w:color w:val="0070C0"/>
          <w:kern w:val="0"/>
          <w:szCs w:val="32"/>
        </w:rPr>
      </w:pPr>
      <w:r w:rsidRPr="00EB280A">
        <w:rPr>
          <w:rFonts w:ascii="Times New Roman" w:eastAsia="宋体" w:hAnsi="Times New Roman" w:cstheme="majorBidi" w:hint="eastAsia"/>
          <w:bCs/>
          <w:color w:val="0070C0"/>
          <w:kern w:val="0"/>
          <w:szCs w:val="32"/>
        </w:rPr>
        <w:t>在从主机</w:t>
      </w:r>
      <w:r w:rsidRPr="00EB280A">
        <w:rPr>
          <w:rFonts w:ascii="Times New Roman" w:eastAsia="宋体" w:hAnsi="Times New Roman" w:cstheme="majorBidi" w:hint="eastAsia"/>
          <w:bCs/>
          <w:color w:val="0070C0"/>
          <w:kern w:val="0"/>
          <w:szCs w:val="32"/>
        </w:rPr>
        <w:t>A</w:t>
      </w:r>
      <w:r w:rsidRPr="00EB280A">
        <w:rPr>
          <w:rFonts w:ascii="Times New Roman" w:eastAsia="宋体" w:hAnsi="Times New Roman" w:cstheme="majorBidi" w:hint="eastAsia"/>
          <w:bCs/>
          <w:color w:val="0070C0"/>
          <w:kern w:val="0"/>
          <w:szCs w:val="32"/>
        </w:rPr>
        <w:t>发往</w:t>
      </w:r>
      <w:r w:rsidRPr="00EB280A">
        <w:rPr>
          <w:rFonts w:ascii="Times New Roman" w:eastAsia="宋体" w:hAnsi="Times New Roman" w:cstheme="majorBidi" w:hint="eastAsia"/>
          <w:bCs/>
          <w:color w:val="0070C0"/>
          <w:kern w:val="0"/>
          <w:szCs w:val="32"/>
        </w:rPr>
        <w:t>B</w:t>
      </w:r>
      <w:r w:rsidRPr="00EB280A">
        <w:rPr>
          <w:rFonts w:ascii="Times New Roman" w:eastAsia="宋体" w:hAnsi="Times New Roman" w:cstheme="majorBidi" w:hint="eastAsia"/>
          <w:bCs/>
          <w:color w:val="0070C0"/>
          <w:kern w:val="0"/>
          <w:szCs w:val="32"/>
        </w:rPr>
        <w:t>的第二个报文段中，序号、源端口号和目的端口号各是什么？</w:t>
      </w:r>
    </w:p>
    <w:p w:rsidR="00EB280A" w:rsidRPr="00EB280A" w:rsidRDefault="00EB280A" w:rsidP="00EB280A">
      <w:pPr>
        <w:pStyle w:val="a7"/>
        <w:numPr>
          <w:ilvl w:val="0"/>
          <w:numId w:val="9"/>
        </w:numPr>
        <w:ind w:firstLineChars="0"/>
        <w:rPr>
          <w:rFonts w:ascii="Times New Roman" w:eastAsia="宋体" w:hAnsi="Times New Roman" w:cstheme="majorBidi"/>
          <w:bCs/>
          <w:color w:val="0070C0"/>
          <w:kern w:val="0"/>
          <w:szCs w:val="32"/>
        </w:rPr>
      </w:pPr>
      <w:r w:rsidRPr="00EB280A">
        <w:rPr>
          <w:rFonts w:ascii="Times New Roman" w:eastAsia="宋体" w:hAnsi="Times New Roman" w:cstheme="majorBidi" w:hint="eastAsia"/>
          <w:bCs/>
          <w:color w:val="0070C0"/>
          <w:kern w:val="0"/>
          <w:szCs w:val="32"/>
        </w:rPr>
        <w:t>如果第一个报文段在第二个报文</w:t>
      </w:r>
      <w:proofErr w:type="gramStart"/>
      <w:r w:rsidRPr="00EB280A">
        <w:rPr>
          <w:rFonts w:ascii="Times New Roman" w:eastAsia="宋体" w:hAnsi="Times New Roman" w:cstheme="majorBidi" w:hint="eastAsia"/>
          <w:bCs/>
          <w:color w:val="0070C0"/>
          <w:kern w:val="0"/>
          <w:szCs w:val="32"/>
        </w:rPr>
        <w:t>段之前</w:t>
      </w:r>
      <w:proofErr w:type="gramEnd"/>
      <w:r w:rsidRPr="00EB280A">
        <w:rPr>
          <w:rFonts w:ascii="Times New Roman" w:eastAsia="宋体" w:hAnsi="Times New Roman" w:cstheme="majorBidi" w:hint="eastAsia"/>
          <w:bCs/>
          <w:color w:val="0070C0"/>
          <w:kern w:val="0"/>
          <w:szCs w:val="32"/>
        </w:rPr>
        <w:t>到达，在第一个到达报文段的确认中，确认号、源端口号和目的端口号各是什么？</w:t>
      </w:r>
    </w:p>
    <w:p w:rsidR="00EB280A" w:rsidRPr="00EB280A" w:rsidRDefault="00EB280A" w:rsidP="00EB280A">
      <w:pPr>
        <w:pStyle w:val="a7"/>
        <w:numPr>
          <w:ilvl w:val="0"/>
          <w:numId w:val="9"/>
        </w:numPr>
        <w:ind w:firstLineChars="0"/>
        <w:rPr>
          <w:rFonts w:ascii="Times New Roman" w:eastAsia="宋体" w:hAnsi="Times New Roman" w:cstheme="majorBidi"/>
          <w:bCs/>
          <w:color w:val="0070C0"/>
          <w:kern w:val="0"/>
          <w:szCs w:val="32"/>
        </w:rPr>
      </w:pPr>
      <w:r w:rsidRPr="00EB280A">
        <w:rPr>
          <w:rFonts w:ascii="Times New Roman" w:eastAsia="宋体" w:hAnsi="Times New Roman" w:cstheme="majorBidi" w:hint="eastAsia"/>
          <w:bCs/>
          <w:color w:val="0070C0"/>
          <w:kern w:val="0"/>
          <w:szCs w:val="32"/>
        </w:rPr>
        <w:t>如果第二个报文段在第一个报文</w:t>
      </w:r>
      <w:proofErr w:type="gramStart"/>
      <w:r w:rsidRPr="00EB280A">
        <w:rPr>
          <w:rFonts w:ascii="Times New Roman" w:eastAsia="宋体" w:hAnsi="Times New Roman" w:cstheme="majorBidi" w:hint="eastAsia"/>
          <w:bCs/>
          <w:color w:val="0070C0"/>
          <w:kern w:val="0"/>
          <w:szCs w:val="32"/>
        </w:rPr>
        <w:t>段之前</w:t>
      </w:r>
      <w:proofErr w:type="gramEnd"/>
      <w:r w:rsidRPr="00EB280A">
        <w:rPr>
          <w:rFonts w:ascii="Times New Roman" w:eastAsia="宋体" w:hAnsi="Times New Roman" w:cstheme="majorBidi" w:hint="eastAsia"/>
          <w:bCs/>
          <w:color w:val="0070C0"/>
          <w:kern w:val="0"/>
          <w:szCs w:val="32"/>
        </w:rPr>
        <w:t>到达，在第一个到达报文段的确认中，确认号是什么？</w:t>
      </w:r>
    </w:p>
    <w:p w:rsidR="00EB280A" w:rsidRPr="00EB280A" w:rsidRDefault="00EB280A" w:rsidP="00EB280A">
      <w:pPr>
        <w:pStyle w:val="a7"/>
        <w:numPr>
          <w:ilvl w:val="0"/>
          <w:numId w:val="9"/>
        </w:numPr>
        <w:ind w:firstLineChars="0"/>
        <w:rPr>
          <w:rFonts w:ascii="Times New Roman" w:eastAsia="宋体" w:hAnsi="Times New Roman" w:cstheme="majorBidi"/>
          <w:bCs/>
          <w:color w:val="0070C0"/>
          <w:kern w:val="0"/>
          <w:szCs w:val="32"/>
        </w:rPr>
      </w:pPr>
      <w:r w:rsidRPr="00EB280A">
        <w:rPr>
          <w:rFonts w:ascii="Times New Roman" w:eastAsia="宋体" w:hAnsi="Times New Roman" w:cstheme="majorBidi" w:hint="eastAsia"/>
          <w:bCs/>
          <w:color w:val="0070C0"/>
          <w:kern w:val="0"/>
          <w:szCs w:val="32"/>
        </w:rPr>
        <w:t>假定由</w:t>
      </w:r>
      <w:r w:rsidRPr="00EB280A">
        <w:rPr>
          <w:rFonts w:ascii="Times New Roman" w:eastAsia="宋体" w:hAnsi="Times New Roman" w:cstheme="majorBidi" w:hint="eastAsia"/>
          <w:bCs/>
          <w:color w:val="0070C0"/>
          <w:kern w:val="0"/>
          <w:szCs w:val="32"/>
        </w:rPr>
        <w:t>A</w:t>
      </w:r>
      <w:r w:rsidRPr="00EB280A">
        <w:rPr>
          <w:rFonts w:ascii="Times New Roman" w:eastAsia="宋体" w:hAnsi="Times New Roman" w:cstheme="majorBidi" w:hint="eastAsia"/>
          <w:bCs/>
          <w:color w:val="0070C0"/>
          <w:kern w:val="0"/>
          <w:szCs w:val="32"/>
        </w:rPr>
        <w:t>发送的两个报文段按序到达</w:t>
      </w:r>
      <w:r w:rsidRPr="00EB280A">
        <w:rPr>
          <w:rFonts w:ascii="Times New Roman" w:eastAsia="宋体" w:hAnsi="Times New Roman" w:cstheme="majorBidi" w:hint="eastAsia"/>
          <w:bCs/>
          <w:color w:val="0070C0"/>
          <w:kern w:val="0"/>
          <w:szCs w:val="32"/>
        </w:rPr>
        <w:t>B</w:t>
      </w:r>
      <w:r w:rsidRPr="00EB280A">
        <w:rPr>
          <w:rFonts w:ascii="Times New Roman" w:eastAsia="宋体" w:hAnsi="Times New Roman" w:cstheme="majorBidi" w:hint="eastAsia"/>
          <w:bCs/>
          <w:color w:val="0070C0"/>
          <w:kern w:val="0"/>
          <w:szCs w:val="32"/>
        </w:rPr>
        <w:t>。第一个确认丢失了而第二个确认在第一个超时间隔之后到达。画出时序图，显示这些报文段和发送的所有其他报文段和确认。（假设没有其他分组丢失。）对于图上每个报文段，标出序号和数据的字节数量；对于你增加的每个应答，标出确认号。</w:t>
      </w:r>
    </w:p>
    <w:p w:rsidR="00EB280A" w:rsidRDefault="003B4D85" w:rsidP="00EB280A">
      <w:pPr>
        <w:spacing w:before="240"/>
        <w:rPr>
          <w:rFonts w:ascii="Times New Roman" w:eastAsia="宋体" w:hAnsi="Times New Roman" w:cstheme="majorBidi"/>
          <w:bCs/>
          <w:color w:val="0070C0"/>
          <w:kern w:val="0"/>
          <w:szCs w:val="32"/>
        </w:rPr>
      </w:pPr>
      <w:r>
        <w:rPr>
          <w:rFonts w:ascii="Times New Roman" w:eastAsia="宋体" w:hAnsi="Times New Roman" w:cstheme="majorBidi"/>
          <w:bCs/>
          <w:color w:val="0070C0"/>
          <w:kern w:val="0"/>
          <w:szCs w:val="32"/>
        </w:rPr>
        <w:t>9</w:t>
      </w:r>
      <w:r w:rsidR="00EB280A">
        <w:rPr>
          <w:rFonts w:ascii="Times New Roman" w:eastAsia="宋体" w:hAnsi="Times New Roman" w:cstheme="majorBidi"/>
          <w:bCs/>
          <w:color w:val="0070C0"/>
          <w:kern w:val="0"/>
          <w:szCs w:val="32"/>
        </w:rPr>
        <w:t xml:space="preserve">.  </w:t>
      </w:r>
      <w:r w:rsidR="00EB280A" w:rsidRPr="00EB280A">
        <w:rPr>
          <w:rFonts w:ascii="Times New Roman" w:eastAsia="宋体" w:hAnsi="Times New Roman" w:cstheme="majorBidi"/>
          <w:bCs/>
          <w:color w:val="0070C0"/>
          <w:kern w:val="0"/>
          <w:szCs w:val="32"/>
        </w:rPr>
        <w:t>流量控制和拥塞控制有什么区别</w:t>
      </w:r>
      <w:r w:rsidR="00EB280A" w:rsidRPr="00EB280A">
        <w:rPr>
          <w:rFonts w:ascii="Times New Roman" w:eastAsia="宋体" w:hAnsi="Times New Roman" w:cstheme="majorBidi" w:hint="eastAsia"/>
          <w:bCs/>
          <w:color w:val="0070C0"/>
          <w:kern w:val="0"/>
          <w:szCs w:val="32"/>
        </w:rPr>
        <w:t>？</w:t>
      </w:r>
      <w:r w:rsidR="00EB280A" w:rsidRPr="00EB280A">
        <w:rPr>
          <w:rFonts w:ascii="Times New Roman" w:eastAsia="宋体" w:hAnsi="Times New Roman" w:cstheme="majorBidi"/>
          <w:bCs/>
          <w:color w:val="0070C0"/>
          <w:kern w:val="0"/>
          <w:szCs w:val="32"/>
        </w:rPr>
        <w:t>TCP</w:t>
      </w:r>
      <w:r w:rsidR="00EB280A" w:rsidRPr="00EB280A">
        <w:rPr>
          <w:rFonts w:ascii="Times New Roman" w:eastAsia="宋体" w:hAnsi="Times New Roman" w:cstheme="majorBidi" w:hint="eastAsia"/>
          <w:bCs/>
          <w:color w:val="0070C0"/>
          <w:kern w:val="0"/>
          <w:szCs w:val="32"/>
        </w:rPr>
        <w:t>的拥塞控制是如何实现的？</w:t>
      </w:r>
    </w:p>
    <w:p w:rsidR="005D0053" w:rsidRPr="0095648D" w:rsidRDefault="005D0053" w:rsidP="00EB280A">
      <w:pPr>
        <w:spacing w:before="240"/>
        <w:rPr>
          <w:rFonts w:ascii="Arial" w:hAnsi="Arial" w:cs="Arial"/>
          <w:color w:val="0070C0"/>
          <w:spacing w:val="15"/>
          <w:szCs w:val="21"/>
          <w:shd w:val="clear" w:color="auto" w:fill="FFFFFF"/>
        </w:rPr>
      </w:pPr>
      <w:r>
        <w:rPr>
          <w:rFonts w:ascii="Times New Roman" w:eastAsia="宋体" w:hAnsi="Times New Roman" w:cstheme="majorBidi"/>
          <w:bCs/>
          <w:color w:val="0070C0"/>
          <w:kern w:val="0"/>
          <w:szCs w:val="32"/>
        </w:rPr>
        <w:t xml:space="preserve">10. </w:t>
      </w:r>
      <w:bookmarkStart w:id="0" w:name="_GoBack"/>
      <w:r w:rsidRPr="0095648D">
        <w:rPr>
          <w:rFonts w:ascii="Arial" w:hAnsi="Arial" w:cs="Arial"/>
          <w:color w:val="0070C0"/>
          <w:spacing w:val="15"/>
          <w:szCs w:val="21"/>
          <w:shd w:val="clear" w:color="auto" w:fill="FFFFFF"/>
        </w:rPr>
        <w:t>Consider the figure below, which plots the evolution of TCP's congestion window at the beginning of each time unit (where the unit of time is equal to the RTT); see Figure 3.53 in the text. In the abstract model for this problem, TCP sends a "flight" of packets of size </w:t>
      </w:r>
      <w:proofErr w:type="spellStart"/>
      <w:r w:rsidRPr="0095648D">
        <w:rPr>
          <w:rStyle w:val="aa"/>
          <w:rFonts w:ascii="Arial" w:hAnsi="Arial" w:cs="Arial"/>
          <w:color w:val="0070C0"/>
          <w:spacing w:val="15"/>
          <w:szCs w:val="21"/>
          <w:shd w:val="clear" w:color="auto" w:fill="FFFFFF"/>
        </w:rPr>
        <w:t>cwnd</w:t>
      </w:r>
      <w:proofErr w:type="spellEnd"/>
      <w:r w:rsidRPr="0095648D">
        <w:rPr>
          <w:rFonts w:ascii="Arial" w:hAnsi="Arial" w:cs="Arial"/>
          <w:color w:val="0070C0"/>
          <w:spacing w:val="15"/>
          <w:szCs w:val="21"/>
          <w:shd w:val="clear" w:color="auto" w:fill="FFFFFF"/>
        </w:rPr>
        <w:t> at the beginning of each time unit. The result of sending that flight of packets is that either </w:t>
      </w:r>
      <w:r w:rsidRPr="0095648D">
        <w:rPr>
          <w:rStyle w:val="aa"/>
          <w:rFonts w:ascii="Arial" w:hAnsi="Arial" w:cs="Arial"/>
          <w:color w:val="0070C0"/>
          <w:spacing w:val="15"/>
          <w:szCs w:val="21"/>
          <w:shd w:val="clear" w:color="auto" w:fill="FFFFFF"/>
        </w:rPr>
        <w:t>(</w:t>
      </w:r>
      <w:proofErr w:type="spellStart"/>
      <w:r w:rsidRPr="0095648D">
        <w:rPr>
          <w:rStyle w:val="aa"/>
          <w:rFonts w:ascii="Arial" w:hAnsi="Arial" w:cs="Arial"/>
          <w:color w:val="0070C0"/>
          <w:spacing w:val="15"/>
          <w:szCs w:val="21"/>
          <w:shd w:val="clear" w:color="auto" w:fill="FFFFFF"/>
        </w:rPr>
        <w:t>i</w:t>
      </w:r>
      <w:proofErr w:type="spellEnd"/>
      <w:r w:rsidRPr="0095648D">
        <w:rPr>
          <w:rStyle w:val="aa"/>
          <w:rFonts w:ascii="Arial" w:hAnsi="Arial" w:cs="Arial"/>
          <w:color w:val="0070C0"/>
          <w:spacing w:val="15"/>
          <w:szCs w:val="21"/>
          <w:shd w:val="clear" w:color="auto" w:fill="FFFFFF"/>
        </w:rPr>
        <w:t>)</w:t>
      </w:r>
      <w:r w:rsidRPr="0095648D">
        <w:rPr>
          <w:rFonts w:ascii="Arial" w:hAnsi="Arial" w:cs="Arial"/>
          <w:color w:val="0070C0"/>
          <w:spacing w:val="15"/>
          <w:szCs w:val="21"/>
          <w:shd w:val="clear" w:color="auto" w:fill="FFFFFF"/>
        </w:rPr>
        <w:t xml:space="preserve"> all packets are </w:t>
      </w:r>
      <w:proofErr w:type="spellStart"/>
      <w:r w:rsidRPr="0095648D">
        <w:rPr>
          <w:rFonts w:ascii="Arial" w:hAnsi="Arial" w:cs="Arial"/>
          <w:color w:val="0070C0"/>
          <w:spacing w:val="15"/>
          <w:szCs w:val="21"/>
          <w:shd w:val="clear" w:color="auto" w:fill="FFFFFF"/>
        </w:rPr>
        <w:t>ACKed</w:t>
      </w:r>
      <w:proofErr w:type="spellEnd"/>
      <w:r w:rsidRPr="0095648D">
        <w:rPr>
          <w:rFonts w:ascii="Arial" w:hAnsi="Arial" w:cs="Arial"/>
          <w:color w:val="0070C0"/>
          <w:spacing w:val="15"/>
          <w:szCs w:val="21"/>
          <w:shd w:val="clear" w:color="auto" w:fill="FFFFFF"/>
        </w:rPr>
        <w:t xml:space="preserve"> at the end of the time unit, </w:t>
      </w:r>
      <w:r w:rsidRPr="0095648D">
        <w:rPr>
          <w:rStyle w:val="aa"/>
          <w:rFonts w:ascii="Arial" w:hAnsi="Arial" w:cs="Arial"/>
          <w:color w:val="0070C0"/>
          <w:spacing w:val="15"/>
          <w:szCs w:val="21"/>
          <w:shd w:val="clear" w:color="auto" w:fill="FFFFFF"/>
        </w:rPr>
        <w:t>(ii)</w:t>
      </w:r>
      <w:r w:rsidRPr="0095648D">
        <w:rPr>
          <w:rFonts w:ascii="Arial" w:hAnsi="Arial" w:cs="Arial"/>
          <w:color w:val="0070C0"/>
          <w:spacing w:val="15"/>
          <w:szCs w:val="21"/>
          <w:shd w:val="clear" w:color="auto" w:fill="FFFFFF"/>
        </w:rPr>
        <w:t> there is a timeout for the first packet, or </w:t>
      </w:r>
      <w:r w:rsidRPr="0095648D">
        <w:rPr>
          <w:rStyle w:val="aa"/>
          <w:rFonts w:ascii="Arial" w:hAnsi="Arial" w:cs="Arial"/>
          <w:color w:val="0070C0"/>
          <w:spacing w:val="15"/>
          <w:szCs w:val="21"/>
          <w:shd w:val="clear" w:color="auto" w:fill="FFFFFF"/>
        </w:rPr>
        <w:t>(iii)</w:t>
      </w:r>
      <w:r w:rsidRPr="0095648D">
        <w:rPr>
          <w:rFonts w:ascii="Arial" w:hAnsi="Arial" w:cs="Arial"/>
          <w:color w:val="0070C0"/>
          <w:spacing w:val="15"/>
          <w:szCs w:val="21"/>
          <w:shd w:val="clear" w:color="auto" w:fill="FFFFFF"/>
        </w:rPr>
        <w:t> there is a triple duplicate ACK for the first packet. In this problem, you are asked to reconstruct the sequence of events (ACKs, losses) that resulted in the evolution of TCP's </w:t>
      </w:r>
      <w:proofErr w:type="spellStart"/>
      <w:r w:rsidRPr="0095648D">
        <w:rPr>
          <w:rStyle w:val="aa"/>
          <w:rFonts w:ascii="Arial" w:hAnsi="Arial" w:cs="Arial"/>
          <w:color w:val="0070C0"/>
          <w:spacing w:val="15"/>
          <w:szCs w:val="21"/>
          <w:shd w:val="clear" w:color="auto" w:fill="FFFFFF"/>
        </w:rPr>
        <w:t>cwnd</w:t>
      </w:r>
      <w:proofErr w:type="spellEnd"/>
      <w:r w:rsidRPr="0095648D">
        <w:rPr>
          <w:rFonts w:ascii="Arial" w:hAnsi="Arial" w:cs="Arial"/>
          <w:color w:val="0070C0"/>
          <w:spacing w:val="15"/>
          <w:szCs w:val="21"/>
          <w:shd w:val="clear" w:color="auto" w:fill="FFFFFF"/>
        </w:rPr>
        <w:t> shown below.</w:t>
      </w:r>
    </w:p>
    <w:bookmarkEnd w:id="0"/>
    <w:p w:rsidR="005D0053" w:rsidRPr="005D0053" w:rsidRDefault="005D0053" w:rsidP="00EB280A">
      <w:pPr>
        <w:spacing w:before="240"/>
        <w:rPr>
          <w:rFonts w:ascii="Times New Roman" w:eastAsia="宋体" w:hAnsi="Times New Roman" w:cstheme="majorBidi" w:hint="eastAsia"/>
          <w:bCs/>
          <w:color w:val="0070C0"/>
          <w:kern w:val="0"/>
          <w:szCs w:val="32"/>
        </w:rPr>
      </w:pPr>
      <w:r>
        <w:rPr>
          <w:rFonts w:ascii="Times New Roman" w:hAnsi="Times New Roman" w:cstheme="majorBidi" w:hint="eastAsia"/>
          <w:bCs/>
          <w:noProof/>
          <w:color w:val="0070C0"/>
          <w:szCs w:val="32"/>
        </w:rPr>
        <w:lastRenderedPageBreak/>
        <w:drawing>
          <wp:inline distT="0" distB="0" distL="0" distR="0">
            <wp:extent cx="5274310" cy="3356379"/>
            <wp:effectExtent l="0" t="0" r="2540" b="0"/>
            <wp:docPr id="4" name="图片 4" descr="C:\Users\LB\AppData\Local\Microsoft\Windows\INetCache\Content.MSO\3AE50F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ppData\Local\Microsoft\Windows\INetCache\Content.MSO\3AE50FF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56379"/>
                    </a:xfrm>
                    <a:prstGeom prst="rect">
                      <a:avLst/>
                    </a:prstGeom>
                    <a:noFill/>
                    <a:ln>
                      <a:noFill/>
                    </a:ln>
                  </pic:spPr>
                </pic:pic>
              </a:graphicData>
            </a:graphic>
          </wp:inline>
        </w:drawing>
      </w:r>
    </w:p>
    <w:p w:rsidR="00EB280A" w:rsidRDefault="005D0053" w:rsidP="00272968">
      <w:pPr>
        <w:rPr>
          <w:rFonts w:ascii="Arial" w:hAnsi="Arial" w:cs="Arial"/>
          <w:color w:val="55595C"/>
          <w:spacing w:val="15"/>
          <w:szCs w:val="21"/>
          <w:shd w:val="clear" w:color="auto" w:fill="FFFFFF"/>
        </w:rPr>
      </w:pPr>
      <w:r>
        <w:rPr>
          <w:rFonts w:ascii="Arial" w:hAnsi="Arial" w:cs="Arial"/>
          <w:color w:val="55595C"/>
          <w:spacing w:val="15"/>
          <w:szCs w:val="21"/>
          <w:shd w:val="clear" w:color="auto" w:fill="FFFFFF"/>
        </w:rPr>
        <w:t>Consider the evolution of TCP's congestion window in the example above and answer the following questions. The initial value of </w:t>
      </w:r>
      <w:proofErr w:type="spellStart"/>
      <w:r>
        <w:rPr>
          <w:rStyle w:val="aa"/>
          <w:rFonts w:ascii="Arial" w:hAnsi="Arial" w:cs="Arial"/>
          <w:color w:val="55595C"/>
          <w:spacing w:val="15"/>
          <w:szCs w:val="21"/>
          <w:shd w:val="clear" w:color="auto" w:fill="FFFFFF"/>
        </w:rPr>
        <w:t>cwnd</w:t>
      </w:r>
      <w:proofErr w:type="spellEnd"/>
      <w:r>
        <w:rPr>
          <w:rFonts w:ascii="Arial" w:hAnsi="Arial" w:cs="Arial"/>
          <w:color w:val="55595C"/>
          <w:spacing w:val="15"/>
          <w:szCs w:val="21"/>
          <w:shd w:val="clear" w:color="auto" w:fill="FFFFFF"/>
        </w:rPr>
        <w:t> is 1 and the initial value of </w:t>
      </w:r>
      <w:proofErr w:type="spellStart"/>
      <w:r>
        <w:rPr>
          <w:rStyle w:val="aa"/>
          <w:rFonts w:ascii="Arial" w:hAnsi="Arial" w:cs="Arial"/>
          <w:color w:val="55595C"/>
          <w:spacing w:val="15"/>
          <w:szCs w:val="21"/>
          <w:shd w:val="clear" w:color="auto" w:fill="FFFFFF"/>
        </w:rPr>
        <w:t>ssthresh</w:t>
      </w:r>
      <w:proofErr w:type="spellEnd"/>
      <w:r>
        <w:rPr>
          <w:rFonts w:ascii="Arial" w:hAnsi="Arial" w:cs="Arial"/>
          <w:color w:val="55595C"/>
          <w:spacing w:val="15"/>
          <w:szCs w:val="21"/>
          <w:shd w:val="clear" w:color="auto" w:fill="FFFFFF"/>
        </w:rPr>
        <w:t> (shown as a red +) is 8.</w:t>
      </w:r>
    </w:p>
    <w:p w:rsidR="005D0053" w:rsidRDefault="005D0053" w:rsidP="005D0053">
      <w:pPr>
        <w:pStyle w:val="3"/>
        <w:rPr>
          <w:rFonts w:ascii="Arial" w:hAnsi="Arial" w:cs="Arial"/>
          <w:caps/>
          <w:color w:val="1A1A1A"/>
          <w:spacing w:val="45"/>
        </w:rPr>
      </w:pPr>
      <w:r>
        <w:rPr>
          <w:rFonts w:ascii="Arial" w:hAnsi="Arial" w:cs="Arial"/>
          <w:caps/>
          <w:color w:val="1A1A1A"/>
          <w:spacing w:val="45"/>
        </w:rPr>
        <w:t>QUESTION LIST</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TCP is in slow start. Format your answer like: 1,3,5,9 (If none submit blank)</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TCP is in congestion avoidance. Format your answer like: 1,3,5,9 (If none submit blank)</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TCP is in fast recovery. Format your answer like: 1,3,5,9 (If none submit blank)</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packets are lost via timeout. Format your answer like: 1,3,5,9 (If none submit blank)</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packets are lost via </w:t>
      </w:r>
      <w:r>
        <w:rPr>
          <w:rStyle w:val="aa"/>
          <w:rFonts w:ascii="Arial" w:hAnsi="Arial" w:cs="Arial"/>
          <w:color w:val="10516C"/>
          <w:spacing w:val="15"/>
          <w:sz w:val="21"/>
          <w:szCs w:val="21"/>
        </w:rPr>
        <w:t>triple ACK</w:t>
      </w:r>
      <w:r>
        <w:rPr>
          <w:rFonts w:ascii="Arial" w:hAnsi="Arial" w:cs="Arial"/>
          <w:color w:val="10516C"/>
          <w:spacing w:val="15"/>
          <w:sz w:val="21"/>
          <w:szCs w:val="21"/>
        </w:rPr>
        <w:t>. Format your answer like: 1,3,5,9 (If none submit blank)</w:t>
      </w:r>
    </w:p>
    <w:p w:rsidR="005D0053" w:rsidRDefault="005D0053" w:rsidP="005D0053">
      <w:pPr>
        <w:pStyle w:val="ml-2"/>
        <w:numPr>
          <w:ilvl w:val="0"/>
          <w:numId w:val="11"/>
        </w:numPr>
        <w:spacing w:before="0" w:beforeAutospacing="0"/>
        <w:rPr>
          <w:rFonts w:ascii="Arial" w:hAnsi="Arial" w:cs="Arial"/>
          <w:color w:val="10516C"/>
          <w:spacing w:val="15"/>
          <w:sz w:val="21"/>
          <w:szCs w:val="21"/>
        </w:rPr>
      </w:pPr>
      <w:r>
        <w:rPr>
          <w:rFonts w:ascii="Arial" w:hAnsi="Arial" w:cs="Arial"/>
          <w:color w:val="10516C"/>
          <w:spacing w:val="15"/>
          <w:sz w:val="21"/>
          <w:szCs w:val="21"/>
        </w:rPr>
        <w:t>Give the times at which the value of </w:t>
      </w:r>
      <w:proofErr w:type="spellStart"/>
      <w:r>
        <w:rPr>
          <w:rStyle w:val="aa"/>
          <w:rFonts w:ascii="Arial" w:hAnsi="Arial" w:cs="Arial"/>
          <w:color w:val="10516C"/>
          <w:spacing w:val="15"/>
          <w:sz w:val="21"/>
          <w:szCs w:val="21"/>
        </w:rPr>
        <w:t>ssthresh</w:t>
      </w:r>
      <w:proofErr w:type="spellEnd"/>
      <w:r>
        <w:rPr>
          <w:rFonts w:ascii="Arial" w:hAnsi="Arial" w:cs="Arial"/>
          <w:color w:val="10516C"/>
          <w:spacing w:val="15"/>
          <w:sz w:val="21"/>
          <w:szCs w:val="21"/>
        </w:rPr>
        <w:t> changes (if it changes between t=3 and t=4, use t=4 in your answer)</w:t>
      </w:r>
    </w:p>
    <w:p w:rsidR="005D0053" w:rsidRPr="005D0053" w:rsidRDefault="005D0053" w:rsidP="00272968">
      <w:pPr>
        <w:rPr>
          <w:rFonts w:ascii="Times New Roman" w:eastAsia="宋体" w:hAnsi="Times New Roman" w:cstheme="majorBidi" w:hint="eastAsia"/>
          <w:bCs/>
          <w:color w:val="0070C0"/>
          <w:kern w:val="0"/>
          <w:szCs w:val="32"/>
        </w:rPr>
      </w:pPr>
    </w:p>
    <w:sectPr w:rsidR="005D0053" w:rsidRPr="005D0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59C" w:rsidRDefault="0053659C" w:rsidP="00F742BB">
      <w:r>
        <w:separator/>
      </w:r>
    </w:p>
  </w:endnote>
  <w:endnote w:type="continuationSeparator" w:id="0">
    <w:p w:rsidR="0053659C" w:rsidRDefault="0053659C" w:rsidP="00F7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charset w:val="00"/>
    <w:family w:val="roman"/>
    <w:pitch w:val="default"/>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59C" w:rsidRDefault="0053659C" w:rsidP="00F742BB">
      <w:r>
        <w:separator/>
      </w:r>
    </w:p>
  </w:footnote>
  <w:footnote w:type="continuationSeparator" w:id="0">
    <w:p w:rsidR="0053659C" w:rsidRDefault="0053659C" w:rsidP="00F7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4961"/>
    <w:multiLevelType w:val="multilevel"/>
    <w:tmpl w:val="8C94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61571"/>
    <w:multiLevelType w:val="hybridMultilevel"/>
    <w:tmpl w:val="181C46A8"/>
    <w:lvl w:ilvl="0" w:tplc="510A3C5C">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 w15:restartNumberingAfterBreak="0">
    <w:nsid w:val="255F58FE"/>
    <w:multiLevelType w:val="multilevel"/>
    <w:tmpl w:val="8DA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C0071"/>
    <w:multiLevelType w:val="hybridMultilevel"/>
    <w:tmpl w:val="07EC47CA"/>
    <w:lvl w:ilvl="0" w:tplc="22BCF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073F00"/>
    <w:multiLevelType w:val="hybridMultilevel"/>
    <w:tmpl w:val="40D48406"/>
    <w:lvl w:ilvl="0" w:tplc="38E062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8B09F7"/>
    <w:multiLevelType w:val="hybridMultilevel"/>
    <w:tmpl w:val="E11EDCA8"/>
    <w:lvl w:ilvl="0" w:tplc="86388C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E4A0659"/>
    <w:multiLevelType w:val="hybridMultilevel"/>
    <w:tmpl w:val="F384A9A2"/>
    <w:lvl w:ilvl="0" w:tplc="C5B426EE">
      <w:start w:val="2"/>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3D0EE9"/>
    <w:multiLevelType w:val="hybridMultilevel"/>
    <w:tmpl w:val="A2702BA6"/>
    <w:lvl w:ilvl="0" w:tplc="E4E4A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3265819"/>
    <w:multiLevelType w:val="hybridMultilevel"/>
    <w:tmpl w:val="DD385234"/>
    <w:lvl w:ilvl="0" w:tplc="CC8A556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8"/>
  </w:num>
  <w:num w:numId="5">
    <w:abstractNumId w:val="2"/>
  </w:num>
  <w:num w:numId="6">
    <w:abstractNumId w:val="8"/>
  </w:num>
  <w:num w:numId="7">
    <w:abstractNumId w:val="8"/>
  </w:num>
  <w:num w:numId="8">
    <w:abstractNumId w:val="8"/>
  </w:num>
  <w:num w:numId="9">
    <w:abstractNumId w:val="4"/>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A0"/>
    <w:rsid w:val="000C73E9"/>
    <w:rsid w:val="000F3703"/>
    <w:rsid w:val="001D24F8"/>
    <w:rsid w:val="00272968"/>
    <w:rsid w:val="00287B59"/>
    <w:rsid w:val="003B4D85"/>
    <w:rsid w:val="003E6A65"/>
    <w:rsid w:val="004916D9"/>
    <w:rsid w:val="00492001"/>
    <w:rsid w:val="0053659C"/>
    <w:rsid w:val="005C3D2E"/>
    <w:rsid w:val="005D0053"/>
    <w:rsid w:val="005E63D1"/>
    <w:rsid w:val="005F4BA1"/>
    <w:rsid w:val="006125B3"/>
    <w:rsid w:val="006C05E1"/>
    <w:rsid w:val="0071614E"/>
    <w:rsid w:val="00785F8B"/>
    <w:rsid w:val="00787EFA"/>
    <w:rsid w:val="007D7D0E"/>
    <w:rsid w:val="007F5AA0"/>
    <w:rsid w:val="008C5485"/>
    <w:rsid w:val="0095648D"/>
    <w:rsid w:val="00971353"/>
    <w:rsid w:val="00B4511A"/>
    <w:rsid w:val="00BE4EC4"/>
    <w:rsid w:val="00C17689"/>
    <w:rsid w:val="00D27C8B"/>
    <w:rsid w:val="00D83ADB"/>
    <w:rsid w:val="00DF3F70"/>
    <w:rsid w:val="00E521D8"/>
    <w:rsid w:val="00EB280A"/>
    <w:rsid w:val="00F74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B233A"/>
  <w15:chartTrackingRefBased/>
  <w15:docId w15:val="{71F2E2A0-AE13-48A8-A8DA-19C3BB3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4511A"/>
    <w:pPr>
      <w:keepNext/>
      <w:keepLines/>
      <w:numPr>
        <w:numId w:val="4"/>
      </w:numPr>
      <w:spacing w:before="260" w:after="260" w:line="416" w:lineRule="auto"/>
      <w:outlineLvl w:val="1"/>
    </w:pPr>
    <w:rPr>
      <w:rFonts w:ascii="Times New Roman" w:eastAsia="宋体" w:hAnsi="Times New Roman" w:cstheme="majorBidi"/>
      <w:bCs/>
      <w:color w:val="0070C0"/>
      <w:szCs w:val="32"/>
    </w:rPr>
  </w:style>
  <w:style w:type="paragraph" w:styleId="3">
    <w:name w:val="heading 3"/>
    <w:basedOn w:val="a"/>
    <w:next w:val="a"/>
    <w:link w:val="30"/>
    <w:uiPriority w:val="9"/>
    <w:semiHidden/>
    <w:unhideWhenUsed/>
    <w:qFormat/>
    <w:rsid w:val="005D00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2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42BB"/>
    <w:rPr>
      <w:sz w:val="18"/>
      <w:szCs w:val="18"/>
    </w:rPr>
  </w:style>
  <w:style w:type="paragraph" w:styleId="a5">
    <w:name w:val="footer"/>
    <w:basedOn w:val="a"/>
    <w:link w:val="a6"/>
    <w:uiPriority w:val="99"/>
    <w:unhideWhenUsed/>
    <w:rsid w:val="00F742BB"/>
    <w:pPr>
      <w:tabs>
        <w:tab w:val="center" w:pos="4153"/>
        <w:tab w:val="right" w:pos="8306"/>
      </w:tabs>
      <w:snapToGrid w:val="0"/>
      <w:jc w:val="left"/>
    </w:pPr>
    <w:rPr>
      <w:sz w:val="18"/>
      <w:szCs w:val="18"/>
    </w:rPr>
  </w:style>
  <w:style w:type="character" w:customStyle="1" w:styleId="a6">
    <w:name w:val="页脚 字符"/>
    <w:basedOn w:val="a0"/>
    <w:link w:val="a5"/>
    <w:uiPriority w:val="99"/>
    <w:rsid w:val="00F742BB"/>
    <w:rPr>
      <w:sz w:val="18"/>
      <w:szCs w:val="18"/>
    </w:rPr>
  </w:style>
  <w:style w:type="paragraph" w:styleId="a7">
    <w:name w:val="List Paragraph"/>
    <w:basedOn w:val="a"/>
    <w:uiPriority w:val="34"/>
    <w:qFormat/>
    <w:rsid w:val="00F742BB"/>
    <w:pPr>
      <w:ind w:firstLineChars="200" w:firstLine="420"/>
    </w:pPr>
  </w:style>
  <w:style w:type="paragraph" w:customStyle="1" w:styleId="text9">
    <w:name w:val="text9"/>
    <w:basedOn w:val="a"/>
    <w:rsid w:val="00F742BB"/>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742BB"/>
    <w:rPr>
      <w:color w:val="0000FF"/>
      <w:u w:val="single"/>
    </w:rPr>
  </w:style>
  <w:style w:type="paragraph" w:styleId="a9">
    <w:name w:val="Normal (Web)"/>
    <w:basedOn w:val="a"/>
    <w:uiPriority w:val="99"/>
    <w:semiHidden/>
    <w:unhideWhenUsed/>
    <w:rsid w:val="00F742B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0F3703"/>
    <w:rPr>
      <w:rFonts w:ascii="ArialMT" w:hAnsi="ArialMT" w:hint="default"/>
      <w:b w:val="0"/>
      <w:bCs w:val="0"/>
      <w:i w:val="0"/>
      <w:iCs w:val="0"/>
      <w:color w:val="333333"/>
      <w:sz w:val="26"/>
      <w:szCs w:val="26"/>
    </w:rPr>
  </w:style>
  <w:style w:type="character" w:customStyle="1" w:styleId="20">
    <w:name w:val="标题 2 字符"/>
    <w:basedOn w:val="a0"/>
    <w:link w:val="2"/>
    <w:uiPriority w:val="9"/>
    <w:rsid w:val="00B4511A"/>
    <w:rPr>
      <w:rFonts w:ascii="Times New Roman" w:eastAsia="宋体" w:hAnsi="Times New Roman" w:cstheme="majorBidi"/>
      <w:bCs/>
      <w:color w:val="0070C0"/>
      <w:szCs w:val="32"/>
    </w:rPr>
  </w:style>
  <w:style w:type="character" w:styleId="aa">
    <w:name w:val="Emphasis"/>
    <w:basedOn w:val="a0"/>
    <w:uiPriority w:val="20"/>
    <w:qFormat/>
    <w:rsid w:val="005D0053"/>
    <w:rPr>
      <w:i/>
      <w:iCs/>
    </w:rPr>
  </w:style>
  <w:style w:type="character" w:customStyle="1" w:styleId="30">
    <w:name w:val="标题 3 字符"/>
    <w:basedOn w:val="a0"/>
    <w:link w:val="3"/>
    <w:uiPriority w:val="9"/>
    <w:semiHidden/>
    <w:rsid w:val="005D0053"/>
    <w:rPr>
      <w:b/>
      <w:bCs/>
      <w:sz w:val="32"/>
      <w:szCs w:val="32"/>
    </w:rPr>
  </w:style>
  <w:style w:type="paragraph" w:customStyle="1" w:styleId="ml-2">
    <w:name w:val="ml-2"/>
    <w:basedOn w:val="a"/>
    <w:rsid w:val="005D00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0908">
      <w:bodyDiv w:val="1"/>
      <w:marLeft w:val="0"/>
      <w:marRight w:val="0"/>
      <w:marTop w:val="0"/>
      <w:marBottom w:val="0"/>
      <w:divBdr>
        <w:top w:val="none" w:sz="0" w:space="0" w:color="auto"/>
        <w:left w:val="none" w:sz="0" w:space="0" w:color="auto"/>
        <w:bottom w:val="none" w:sz="0" w:space="0" w:color="auto"/>
        <w:right w:val="none" w:sz="0" w:space="0" w:color="auto"/>
      </w:divBdr>
    </w:div>
    <w:div w:id="1074084587">
      <w:bodyDiv w:val="1"/>
      <w:marLeft w:val="0"/>
      <w:marRight w:val="0"/>
      <w:marTop w:val="0"/>
      <w:marBottom w:val="0"/>
      <w:divBdr>
        <w:top w:val="none" w:sz="0" w:space="0" w:color="auto"/>
        <w:left w:val="none" w:sz="0" w:space="0" w:color="auto"/>
        <w:bottom w:val="none" w:sz="0" w:space="0" w:color="auto"/>
        <w:right w:val="none" w:sz="0" w:space="0" w:color="auto"/>
      </w:divBdr>
    </w:div>
    <w:div w:id="1088845527">
      <w:bodyDiv w:val="1"/>
      <w:marLeft w:val="0"/>
      <w:marRight w:val="0"/>
      <w:marTop w:val="0"/>
      <w:marBottom w:val="0"/>
      <w:divBdr>
        <w:top w:val="none" w:sz="0" w:space="0" w:color="auto"/>
        <w:left w:val="none" w:sz="0" w:space="0" w:color="auto"/>
        <w:bottom w:val="none" w:sz="0" w:space="0" w:color="auto"/>
        <w:right w:val="none" w:sz="0" w:space="0" w:color="auto"/>
      </w:divBdr>
    </w:div>
    <w:div w:id="1856115247">
      <w:bodyDiv w:val="1"/>
      <w:marLeft w:val="0"/>
      <w:marRight w:val="0"/>
      <w:marTop w:val="0"/>
      <w:marBottom w:val="0"/>
      <w:divBdr>
        <w:top w:val="none" w:sz="0" w:space="0" w:color="auto"/>
        <w:left w:val="none" w:sz="0" w:space="0" w:color="auto"/>
        <w:bottom w:val="none" w:sz="0" w:space="0" w:color="auto"/>
        <w:right w:val="none" w:sz="0" w:space="0" w:color="auto"/>
      </w:divBdr>
    </w:div>
    <w:div w:id="19897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LB</cp:lastModifiedBy>
  <cp:revision>15</cp:revision>
  <dcterms:created xsi:type="dcterms:W3CDTF">2020-04-10T07:40:00Z</dcterms:created>
  <dcterms:modified xsi:type="dcterms:W3CDTF">2021-11-18T03:18:00Z</dcterms:modified>
</cp:coreProperties>
</file>