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21BF5" w14:textId="23C6DA14" w:rsidR="00F87F3D" w:rsidRDefault="00422E27" w:rsidP="00422E27">
      <w:pPr>
        <w:jc w:val="center"/>
        <w:rPr>
          <w:rFonts w:ascii="楷体" w:eastAsia="楷体" w:hAnsi="楷体"/>
          <w:sz w:val="32"/>
          <w:szCs w:val="32"/>
        </w:rPr>
      </w:pPr>
      <w:r w:rsidRPr="00422E27">
        <w:rPr>
          <w:rFonts w:ascii="楷体" w:eastAsia="楷体" w:hAnsi="楷体" w:hint="eastAsia"/>
          <w:sz w:val="32"/>
          <w:szCs w:val="32"/>
        </w:rPr>
        <w:t>使用方法</w:t>
      </w:r>
    </w:p>
    <w:p w14:paraId="1EA8E5DE" w14:textId="0FCAFFA3" w:rsidR="00422E27" w:rsidRPr="00422E27" w:rsidRDefault="00422E27" w:rsidP="00422E2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422E27">
        <w:rPr>
          <w:rFonts w:ascii="楷体" w:eastAsia="楷体" w:hAnsi="楷体" w:hint="eastAsia"/>
          <w:sz w:val="32"/>
          <w:szCs w:val="32"/>
        </w:rPr>
        <w:t>将</w:t>
      </w:r>
      <w:proofErr w:type="spellStart"/>
      <w:r w:rsidRPr="00422E27">
        <w:rPr>
          <w:rFonts w:ascii="楷体" w:eastAsia="楷体" w:hAnsi="楷体" w:hint="eastAsia"/>
          <w:sz w:val="32"/>
          <w:szCs w:val="32"/>
        </w:rPr>
        <w:t>fresh</w:t>
      </w:r>
      <w:r w:rsidRPr="00422E27">
        <w:rPr>
          <w:rFonts w:ascii="楷体" w:eastAsia="楷体" w:hAnsi="楷体"/>
          <w:sz w:val="32"/>
          <w:szCs w:val="32"/>
        </w:rPr>
        <w:t>.mysql</w:t>
      </w:r>
      <w:proofErr w:type="spellEnd"/>
      <w:r w:rsidRPr="00422E27">
        <w:rPr>
          <w:rFonts w:ascii="楷体" w:eastAsia="楷体" w:hAnsi="楷体" w:hint="eastAsia"/>
          <w:sz w:val="32"/>
          <w:szCs w:val="32"/>
        </w:rPr>
        <w:t>导入本地</w:t>
      </w:r>
      <w:proofErr w:type="spellStart"/>
      <w:r w:rsidRPr="00422E27">
        <w:rPr>
          <w:rFonts w:ascii="楷体" w:eastAsia="楷体" w:hAnsi="楷体" w:hint="eastAsia"/>
          <w:sz w:val="32"/>
          <w:szCs w:val="32"/>
        </w:rPr>
        <w:t>mysql</w:t>
      </w:r>
      <w:proofErr w:type="spellEnd"/>
      <w:r w:rsidRPr="00422E27">
        <w:rPr>
          <w:rFonts w:ascii="楷体" w:eastAsia="楷体" w:hAnsi="楷体" w:hint="eastAsia"/>
          <w:sz w:val="32"/>
          <w:szCs w:val="32"/>
        </w:rPr>
        <w:t>中</w:t>
      </w:r>
    </w:p>
    <w:p w14:paraId="4040C4CF" w14:textId="40F0EFDF" w:rsidR="00422E27" w:rsidRDefault="00422E27" w:rsidP="00422E2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修改</w:t>
      </w:r>
      <w:proofErr w:type="spellStart"/>
      <w:r>
        <w:rPr>
          <w:rFonts w:ascii="楷体" w:eastAsia="楷体" w:hAnsi="楷体" w:hint="eastAsia"/>
          <w:sz w:val="32"/>
          <w:szCs w:val="32"/>
        </w:rPr>
        <w:t>src</w:t>
      </w:r>
      <w:proofErr w:type="spellEnd"/>
      <w:r>
        <w:rPr>
          <w:rFonts w:ascii="楷体" w:eastAsia="楷体" w:hAnsi="楷体" w:hint="eastAsia"/>
          <w:sz w:val="32"/>
          <w:szCs w:val="32"/>
        </w:rPr>
        <w:t>/resources/</w:t>
      </w:r>
      <w:proofErr w:type="spellStart"/>
      <w:r>
        <w:rPr>
          <w:rFonts w:ascii="楷体" w:eastAsia="楷体" w:hAnsi="楷体" w:hint="eastAsia"/>
          <w:sz w:val="32"/>
          <w:szCs w:val="32"/>
        </w:rPr>
        <w:t>application</w:t>
      </w:r>
      <w:r>
        <w:rPr>
          <w:rFonts w:ascii="楷体" w:eastAsia="楷体" w:hAnsi="楷体"/>
          <w:sz w:val="32"/>
          <w:szCs w:val="32"/>
        </w:rPr>
        <w:t>.yml</w:t>
      </w:r>
      <w:proofErr w:type="spellEnd"/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中的数据库相关配置</w:t>
      </w:r>
    </w:p>
    <w:p w14:paraId="762F0B43" w14:textId="3BA4F1FB" w:rsidR="00422E27" w:rsidRDefault="00422E27" w:rsidP="00422E27">
      <w:pPr>
        <w:pStyle w:val="a3"/>
        <w:ind w:left="360" w:firstLineChars="0" w:firstLine="0"/>
        <w:rPr>
          <w:rFonts w:ascii="楷体" w:eastAsia="楷体" w:hAnsi="楷体"/>
          <w:sz w:val="32"/>
          <w:szCs w:val="32"/>
        </w:rPr>
      </w:pPr>
      <w:r>
        <w:rPr>
          <w:noProof/>
        </w:rPr>
        <w:drawing>
          <wp:inline distT="0" distB="0" distL="0" distR="0" wp14:anchorId="494BFDFD" wp14:editId="2817FF2C">
            <wp:extent cx="5274310" cy="895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1076" w14:textId="66E95125" w:rsidR="00422E27" w:rsidRPr="00422E27" w:rsidRDefault="00422E27" w:rsidP="00422E2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 w:rsidRPr="00422E27">
        <w:rPr>
          <w:rFonts w:ascii="楷体" w:eastAsia="楷体" w:hAnsi="楷体" w:hint="eastAsia"/>
          <w:sz w:val="32"/>
          <w:szCs w:val="32"/>
        </w:rPr>
        <w:t>启动项目</w:t>
      </w:r>
    </w:p>
    <w:p w14:paraId="7ED5B0B7" w14:textId="55530C1B" w:rsidR="00422E27" w:rsidRDefault="00422E27" w:rsidP="00422E27">
      <w:pPr>
        <w:pStyle w:val="a3"/>
        <w:numPr>
          <w:ilvl w:val="0"/>
          <w:numId w:val="1"/>
        </w:numPr>
        <w:ind w:firstLineChars="0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使用postman，对照A</w:t>
      </w:r>
      <w:r>
        <w:rPr>
          <w:rFonts w:ascii="楷体" w:eastAsia="楷体" w:hAnsi="楷体"/>
          <w:sz w:val="32"/>
          <w:szCs w:val="32"/>
        </w:rPr>
        <w:t>PI</w:t>
      </w:r>
      <w:r>
        <w:rPr>
          <w:rFonts w:ascii="楷体" w:eastAsia="楷体" w:hAnsi="楷体" w:hint="eastAsia"/>
          <w:sz w:val="32"/>
          <w:szCs w:val="32"/>
        </w:rPr>
        <w:t>接口文档进行相应测试</w:t>
      </w:r>
    </w:p>
    <w:p w14:paraId="6E044B2A" w14:textId="07E745C3" w:rsidR="00422E27" w:rsidRPr="00422E27" w:rsidRDefault="00422E27" w:rsidP="00422E27">
      <w:pPr>
        <w:rPr>
          <w:rFonts w:ascii="楷体" w:eastAsia="楷体" w:hAnsi="楷体" w:hint="eastAsia"/>
          <w:sz w:val="32"/>
          <w:szCs w:val="32"/>
        </w:rPr>
      </w:pPr>
      <w:r>
        <w:rPr>
          <w:noProof/>
        </w:rPr>
        <w:drawing>
          <wp:inline distT="0" distB="0" distL="0" distR="0" wp14:anchorId="4E6BF320" wp14:editId="7E974AA4">
            <wp:extent cx="5274310" cy="2766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2E27" w:rsidRPr="00422E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7E8C"/>
    <w:multiLevelType w:val="hybridMultilevel"/>
    <w:tmpl w:val="1E54F578"/>
    <w:lvl w:ilvl="0" w:tplc="6C7A02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E27"/>
    <w:rsid w:val="00422E27"/>
    <w:rsid w:val="00F8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A4A7"/>
  <w15:chartTrackingRefBased/>
  <w15:docId w15:val="{72648299-7D09-41B6-90D2-180F679DE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E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 志豪</dc:creator>
  <cp:keywords/>
  <dc:description/>
  <cp:lastModifiedBy>闫 志豪</cp:lastModifiedBy>
  <cp:revision>1</cp:revision>
  <dcterms:created xsi:type="dcterms:W3CDTF">2022-04-21T02:30:00Z</dcterms:created>
  <dcterms:modified xsi:type="dcterms:W3CDTF">2022-04-21T02:33:00Z</dcterms:modified>
</cp:coreProperties>
</file>