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2260"/>
        <w:tblOverlap w:val="never"/>
        <w:tblW w:w="84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050"/>
        <w:gridCol w:w="825"/>
        <w:gridCol w:w="660"/>
        <w:gridCol w:w="3150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组号</w:t>
            </w: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Theme="minorEastAsia"/>
                <w:b/>
                <w:sz w:val="20"/>
                <w:szCs w:val="20"/>
                <w:lang w:eastAsia="zh-CN"/>
              </w:rPr>
              <w:t>学号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姓名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职务</w:t>
            </w:r>
          </w:p>
        </w:tc>
        <w:tc>
          <w:tcPr>
            <w:tcW w:w="31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具体工作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Theme="minorEastAsia"/>
                <w:b/>
                <w:sz w:val="20"/>
                <w:szCs w:val="20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曹邹颖小组</w:t>
            </w: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09019204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曹邹颖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组长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240" w:lineRule="auto"/>
              <w:jc w:val="center"/>
              <w:textAlignment w:val="auto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软件设计说明书的撰写，公共模块设计（数据库工具类，有关服务器端和数据库的接口、类），虚拟教务模块设计</w:t>
            </w:r>
          </w:p>
        </w:tc>
        <w:tc>
          <w:tcPr>
            <w:tcW w:w="19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jc w:val="center"/>
              <w:textAlignment w:val="auto"/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18362155818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jc w:val="center"/>
              <w:textAlignment w:val="auto"/>
              <w:rPr>
                <w:rFonts w:hint="default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1799771645@qq.com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" w:hRule="atLeast"/>
          <w:jc w:val="center"/>
        </w:trPr>
        <w:tc>
          <w:tcPr>
            <w:tcW w:w="850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09019204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宗琦薇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auto"/>
              <w:jc w:val="center"/>
              <w:textAlignment w:val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用户管理模块设计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eastAsia="zh-CN"/>
              </w:rPr>
              <w:t>1394746063</w:t>
            </w: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  <w:jc w:val="center"/>
        </w:trPr>
        <w:tc>
          <w:tcPr>
            <w:tcW w:w="850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09019231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许志豪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auto"/>
              <w:jc w:val="center"/>
              <w:textAlignment w:val="auto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虚拟银行模块设计，数据库设计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1905175128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  <w:jc w:val="center"/>
        </w:trPr>
        <w:tc>
          <w:tcPr>
            <w:tcW w:w="850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09019229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苏哲琪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240" w:lineRule="auto"/>
              <w:jc w:val="center"/>
              <w:textAlignment w:val="auto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公共模块设计（服务器端和客户端的接口、类），网络模块设计，虚拟商店模块设计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1131492204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  <w:jc w:val="center"/>
        </w:trPr>
        <w:tc>
          <w:tcPr>
            <w:tcW w:w="850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09019230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汪晟宇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auto"/>
              <w:jc w:val="center"/>
              <w:textAlignment w:val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虚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拟图书馆模块设计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382210920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  <w:jc w:val="center"/>
        </w:trPr>
        <w:tc>
          <w:tcPr>
            <w:tcW w:w="850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09019120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程瀚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240" w:lineRule="auto"/>
              <w:jc w:val="center"/>
              <w:textAlignment w:val="auto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公共模块设计（服务器端和客户端的接口、类），网络、多线程模块设计，虚拟学生管理模块设计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398957747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</w:tbl>
    <w:p>
      <w:pPr>
        <w:pStyle w:val="2"/>
        <w:rPr>
          <w:rFonts w:hint="eastAsia"/>
          <w:sz w:val="18"/>
          <w:szCs w:val="18"/>
          <w:lang w:eastAsia="zh-CN"/>
        </w:rPr>
      </w:pPr>
      <w:bookmarkStart w:id="0" w:name="_Toc364607505"/>
      <w:bookmarkStart w:id="1" w:name="_Toc364588075"/>
      <w:r>
        <w:rPr>
          <w:rFonts w:hint="eastAsia"/>
          <w:sz w:val="18"/>
          <w:szCs w:val="18"/>
          <w:lang w:eastAsia="zh-CN"/>
        </w:rPr>
        <w:t>软件实践课程项目小组</w:t>
      </w:r>
      <w:r>
        <w:rPr>
          <w:rFonts w:hint="eastAsia"/>
          <w:sz w:val="18"/>
          <w:szCs w:val="18"/>
          <w:lang w:val="en-US" w:eastAsia="zh-CN"/>
        </w:rPr>
        <w:t>分工表</w:t>
      </w:r>
      <w:r>
        <w:rPr>
          <w:rFonts w:hint="eastAsia"/>
          <w:sz w:val="18"/>
          <w:szCs w:val="18"/>
          <w:lang w:eastAsia="zh-CN"/>
        </w:rPr>
        <w:t>&lt;20</w:t>
      </w:r>
      <w:r>
        <w:rPr>
          <w:rFonts w:hint="eastAsia"/>
          <w:sz w:val="18"/>
          <w:szCs w:val="18"/>
          <w:lang w:val="en-US" w:eastAsia="zh-CN"/>
        </w:rPr>
        <w:t>21</w:t>
      </w:r>
      <w:r>
        <w:rPr>
          <w:rFonts w:hint="eastAsia"/>
          <w:sz w:val="18"/>
          <w:szCs w:val="18"/>
          <w:lang w:eastAsia="zh-CN"/>
        </w:rPr>
        <w:t>短学期&gt;</w:t>
      </w:r>
      <w:bookmarkEnd w:id="0"/>
      <w:bookmarkEnd w:id="1"/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F63C4"/>
    <w:rsid w:val="17B5760B"/>
    <w:rsid w:val="4E1F3FCD"/>
    <w:rsid w:val="6FE041FB"/>
    <w:rsid w:val="74C3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 w:line="240" w:lineRule="auto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360"/>
      <w:outlineLvl w:val="0"/>
    </w:pPr>
    <w:rPr>
      <w:rFonts w:asciiTheme="majorHAnsi" w:hAnsiTheme="majorHAnsi" w:eastAsiaTheme="majorEastAsia" w:cstheme="majorBidi"/>
      <w:b/>
      <w:bCs/>
      <w:color w:val="BF9000" w:themeColor="accent4" w:themeShade="BF"/>
      <w:sz w:val="48"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2021-07-12T01:58:38Z</dcterms:created>
  <dc:creator>user</dc:creator>
  <cp:lastModifiedBy>、禾页』</cp:lastModifiedBy>
  <dcterms:modified xsi:type="dcterms:W3CDTF">2021-07-12T03:13:14Z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3C25730C7B074D9488DD4DE0CBE4AAB4</vt:lpwstr>
  </property>
</Properties>
</file>