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开发笔记</w:t>
      </w:r>
    </w:p>
    <w:p>
      <w:r>
        <w:drawing>
          <wp:inline distT="0" distB="0" distL="114300" distR="114300">
            <wp:extent cx="5272405" cy="11639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176905" cy="2741295"/>
            <wp:effectExtent l="0" t="0" r="4445" b="1905"/>
            <wp:docPr id="2" name="图片 2" descr="f7d0fa7236e5c260d00360559e944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7d0fa7236e5c260d00360559e944e6"/>
                    <pic:cNvPicPr>
                      <a:picLocks noChangeAspect="1"/>
                    </pic:cNvPicPr>
                  </pic:nvPicPr>
                  <pic:blipFill>
                    <a:blip r:embed="rId5"/>
                    <a:srcRect l="-341" b="59998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="serverType"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:with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="type=${@dict.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接口名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('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参数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')}"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&gt;所有&lt;/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:each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="dict : ${type}"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:text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="${dict.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值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="${dict.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值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}"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修改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730250"/>
            <wp:effectExtent l="0" t="0" r="571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4787265"/>
            <wp:effectExtent l="0" t="0" r="38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="javaVersion"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:with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="type=${@dict.getType('t_scrm_server_manage_java_version')}"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="form-control m-b"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t>&lt;!--&lt;option th:value="*{javaVersion}" th:text="*{javaVersion}"&gt;&lt;/option&gt;&amp;ndash;&amp;gt;--&gt;</w:t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:each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="dict : ${type}"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:text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="${dict.dictLabel}"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="${dict.dictValue}"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:field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="*{javaVersion}"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248F8F"/>
          <w:sz w:val="22"/>
          <w:szCs w:val="22"/>
          <w:shd w:val="clear" w:fill="FFFFFF"/>
        </w:rPr>
        <w:t xml:space="preserve">data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$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"#frame_tab"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).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contents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().</w:t>
      </w:r>
      <w:r>
        <w:rPr>
          <w:rFonts w:hint="eastAsia" w:ascii="微软雅黑" w:hAnsi="微软雅黑" w:eastAsia="微软雅黑" w:cs="微软雅黑"/>
          <w:color w:val="7A7A43"/>
          <w:sz w:val="22"/>
          <w:szCs w:val="22"/>
          <w:shd w:val="clear" w:fill="FFFFFF"/>
        </w:rPr>
        <w:t>find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"#form-apprange-edit"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).</w:t>
      </w:r>
      <w:r>
        <w:rPr>
          <w:rFonts w:hint="eastAsia" w:ascii="微软雅黑" w:hAnsi="微软雅黑" w:eastAsia="微软雅黑" w:cs="微软雅黑"/>
          <w:color w:val="7A7A43"/>
          <w:sz w:val="22"/>
          <w:szCs w:val="22"/>
          <w:shd w:val="clear" w:fill="FFFFFF"/>
        </w:rPr>
        <w:t>serialize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  <w:lang w:val="en-US" w:eastAsia="zh-CN"/>
        </w:rPr>
        <w:t>获取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iframe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  <w:t>的表单值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后台出现异常日志：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java.net.SocketException: socket closed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c.r.c.impl.ForgivingExceptionHandler An unexpected connection driver error occured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注：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RabbitMQ会开启3个端口，5672、15672、25672，其中5672是提供消息队列服务所用，15672是开启后台http访问所用，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默认情况下15672是未开启的。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1.在服务器上开放5672端口。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开放5672端口：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firewall-cmd --zone=public --add-port=5672/tcp --permanent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重新载入：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firewall-cmd --reload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2.项目中的port修改为5672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>spring: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application: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name: config-client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rabbitmq: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host: localhost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port: 5672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username: admin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password: 123456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virtual-host: /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drawing>
          <wp:inline distT="0" distB="0" distL="114300" distR="114300">
            <wp:extent cx="5271770" cy="604520"/>
            <wp:effectExtent l="0" t="0" r="508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解决后端配置跨域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"https://www.cnblogs.com/wutongshu-master/p/10948366.html"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https://www.cnblogs.com/wutongshu-master/p/10948366.html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Idea前端修改不加载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4410" cy="2341880"/>
            <wp:effectExtent l="0" t="0" r="8890" b="12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二、在IDEA中，按快捷键：Ctrl+Shift+Alt+/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弹出提示，选择第一个：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3419475" cy="116205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点击后，勾选，重启IDEA生效。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4434840" cy="3479165"/>
            <wp:effectExtent l="0" t="0" r="3810" b="6985"/>
            <wp:docPr id="7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在pom.xml中加入下面的依赖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&lt;dependency&gt;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&lt;groupId&gt;org.springframework.boot&lt;/groupId&gt;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&lt;artifactId&gt;spring-boot-devtools&lt;/artifactId&gt;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&lt;optional&gt;true&lt;/optional&gt;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&lt;/dependency&gt;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“File” -&gt; “Settings” -&gt; “Build,Execution,Deplyment” -&gt; “Compiler”，选中打勾 “Build project automatically” 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组合键：“Shift+Ctrl+Alt+/” ，选择 “Registry” ，选中打勾 “compiler.automake.allow.when.app.running”。 </w:t>
      </w:r>
    </w:p>
    <w:p>
      <w:pPr>
        <w:rPr>
          <w:rFonts w:hint="eastAsia"/>
          <w:sz w:val="28"/>
          <w:szCs w:val="28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idea中使用spring-boo启动项目当关闭项目后，服务依旧运行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1，Idea中 的SpringBoot项目处于启动状态，idea异常关闭了，但是服务还在运行，当重新打开Idea再次启动项目会发现报错：端口yi'j已经被占用了！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2，处理办法：打开cmd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819650" cy="161925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能查询到进程ID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048125" cy="1619250"/>
            <wp:effectExtent l="0" t="0" r="9525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3，打开电脑的任务管理器，点到详细信息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524375" cy="1038225"/>
            <wp:effectExtent l="0" t="0" r="9525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找到以后停掉服务即可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7562850" cy="2038350"/>
            <wp:effectExtent l="0" t="0" r="0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4，或者用指令终止，taskkill /im  PID  /f  (强行终止指令) 显得高端点：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943475" cy="2085975"/>
            <wp:effectExtent l="0" t="0" r="9525" b="9525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生成目录结构文件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  命令 tree  &gt;&gt; 路径</w:t>
      </w:r>
    </w:p>
    <w:p>
      <w:r>
        <w:drawing>
          <wp:inline distT="0" distB="0" distL="114300" distR="114300">
            <wp:extent cx="4320540" cy="6457315"/>
            <wp:effectExtent l="0" t="0" r="381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645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Onclick=</w:t>
      </w:r>
      <w:r>
        <w:rPr>
          <w:rFonts w:hint="eastAsia"/>
        </w:rPr>
        <w:t>download</w:t>
      </w:r>
      <w:r>
        <w:rPr>
          <w:rFonts w:hint="eastAsia"/>
          <w:lang w:eastAsia="zh-CN"/>
        </w:rPr>
        <w:t>（）</w:t>
      </w:r>
      <w:r>
        <w:rPr>
          <w:rFonts w:hint="eastAsia"/>
          <w:lang w:val="en-US" w:eastAsia="zh-CN"/>
        </w:rPr>
        <w:t xml:space="preserve"> 在table中无法使用 修改函数名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js中onclick字符串传参问题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js中onclick字符串传参var s="VA视频分析要求及注意事项";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str="&lt;li onclick='searchList( "+s + "); &gt;点击&lt;/li&gt;";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searchList(s){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console.log(s)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报以下参数错误：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4324985" cy="2367280"/>
            <wp:effectExtent l="0" t="0" r="18415" b="1397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t>因为传值为字符串，需要用转义字符 " "</w:t>
      </w:r>
      <w:r>
        <w:rPr>
          <w:rFonts w:hint="default"/>
        </w:rPr>
        <w:br w:type="textWrapping"/>
      </w:r>
      <w:r>
        <w:rPr>
          <w:rFonts w:hint="default"/>
        </w:rPr>
        <w:t>外变是“”，里面就是‘’外边是‘’，里边就是“”</w:t>
      </w: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default"/>
        </w:rPr>
      </w:pPr>
      <w:r>
        <w:rPr>
          <w:rFonts w:hint="default"/>
        </w:rPr>
        <w:t>var s="VA视频分析要求及注意事项";</w:t>
      </w:r>
    </w:p>
    <w:p>
      <w:pPr>
        <w:rPr>
          <w:rFonts w:hint="default"/>
        </w:rPr>
      </w:pPr>
      <w:r>
        <w:rPr>
          <w:rFonts w:hint="default"/>
        </w:rPr>
        <w:t>var str="&lt;li onclick='searchList( \" "+s + "\"); &gt;点击&lt;/li&gt;";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searchList(s){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console.log(s)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48"/>
          <w:szCs w:val="48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48"/>
          <w:szCs w:val="48"/>
        </w:rPr>
        <w:t>Found non-empty schema(s) `demo` but no schema history table.</w:t>
      </w:r>
    </w:p>
    <w:p>
      <w:pPr>
        <w:pStyle w:val="7"/>
        <w:keepNext w:val="0"/>
        <w:keepLines w:val="0"/>
        <w:widowControl/>
        <w:suppressLineNumbers w:val="0"/>
      </w:pPr>
      <w:r>
        <w:t>数据库版本管理工具启动报错：org.flywaydb.core.api.FlywayException: Found non-empty schema(s) `demo` but no schema history table. Use baseline() or set baselineOnMigrate to true to initialize the schema history table.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0"/>
          <w:left w:val="single" w:color="888888" w:sz="6" w:space="10"/>
          <w:bottom w:val="single" w:color="888888" w:sz="6" w:space="10"/>
          <w:right w:val="single" w:color="888888" w:sz="6" w:space="1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</w:pP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Caused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8"/>
          <w:szCs w:val="28"/>
          <w:bdr w:val="none" w:color="auto" w:sz="0" w:space="0"/>
          <w:shd w:val="clear" w:fill="F5F2F0"/>
        </w:rPr>
        <w:t>by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org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flywaydb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core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api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FlywayException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Found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non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empty schema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s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800"/>
          <w:sz w:val="28"/>
          <w:szCs w:val="28"/>
          <w:bdr w:val="none" w:color="auto" w:sz="0" w:space="0"/>
          <w:shd w:val="clear" w:fill="F5F2F0"/>
        </w:rPr>
        <w:t>`demo`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but </w:t>
      </w:r>
      <w:r>
        <w:rPr>
          <w:rFonts w:hint="eastAsia" w:asciiTheme="minorEastAsia" w:hAnsiTheme="minorEastAsia" w:eastAsiaTheme="minorEastAsia" w:cstheme="minorEastAsia"/>
          <w:color w:val="000088"/>
          <w:sz w:val="28"/>
          <w:szCs w:val="28"/>
          <w:bdr w:val="none" w:color="auto" w:sz="0" w:space="0"/>
          <w:shd w:val="clear" w:fill="F5F2F0"/>
        </w:rPr>
        <w:t>no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schema history table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Use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baseline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()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8"/>
          <w:szCs w:val="28"/>
          <w:bdr w:val="none" w:color="auto" w:sz="0" w:space="0"/>
          <w:shd w:val="clear" w:fill="F5F2F0"/>
        </w:rPr>
        <w:t>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8"/>
          <w:szCs w:val="28"/>
          <w:bdr w:val="none" w:color="auto" w:sz="0" w:space="0"/>
          <w:shd w:val="clear" w:fill="F5F2F0"/>
        </w:rPr>
        <w:t>set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baselineOnMigrate to </w:t>
      </w:r>
      <w:r>
        <w:rPr>
          <w:rFonts w:hint="eastAsia" w:asciiTheme="minorEastAsia" w:hAnsiTheme="minorEastAsia" w:eastAsiaTheme="minorEastAsia" w:cstheme="minorEastAsia"/>
          <w:color w:val="000088"/>
          <w:sz w:val="28"/>
          <w:szCs w:val="28"/>
          <w:bdr w:val="none" w:color="auto" w:sz="0" w:space="0"/>
          <w:shd w:val="clear" w:fill="F5F2F0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to initialize the schema history table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0"/>
          <w:left w:val="single" w:color="888888" w:sz="6" w:space="10"/>
          <w:bottom w:val="single" w:color="888888" w:sz="6" w:space="10"/>
          <w:right w:val="single" w:color="888888" w:sz="6" w:space="1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 at org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flywaydb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core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Flyway$1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execute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(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java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187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~[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core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6.4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4.jar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na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0"/>
          <w:left w:val="single" w:color="888888" w:sz="6" w:space="10"/>
          <w:bottom w:val="single" w:color="888888" w:sz="6" w:space="10"/>
          <w:right w:val="single" w:color="888888" w:sz="6" w:space="1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 at org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flywaydb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core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Flyway$1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execute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(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java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159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~[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core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6.4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4.jar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na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0"/>
          <w:left w:val="single" w:color="888888" w:sz="6" w:space="10"/>
          <w:bottom w:val="single" w:color="888888" w:sz="6" w:space="10"/>
          <w:right w:val="single" w:color="888888" w:sz="6" w:space="1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 at org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flywaydb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core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execute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(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java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530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~[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core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6.4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4.jar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na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0"/>
          <w:left w:val="single" w:color="888888" w:sz="6" w:space="10"/>
          <w:bottom w:val="single" w:color="888888" w:sz="6" w:space="10"/>
          <w:right w:val="single" w:color="888888" w:sz="6" w:space="1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 at org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flywaydb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core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migrate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(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java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159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~[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core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6.4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4.jar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na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0"/>
          <w:left w:val="single" w:color="888888" w:sz="6" w:space="10"/>
          <w:bottom w:val="single" w:color="888888" w:sz="6" w:space="10"/>
          <w:right w:val="single" w:color="888888" w:sz="6" w:space="1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 at org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springframework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boot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autoconfigure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FlywayMigrationInitializer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afterPropertiesSet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(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FlywayMigrationInitializer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java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65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~[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spring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boot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autoconfigure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2.3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1.RELEASE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jar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2.3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1.RELEASE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0"/>
          <w:left w:val="single" w:color="888888" w:sz="6" w:space="10"/>
          <w:bottom w:val="single" w:color="888888" w:sz="6" w:space="10"/>
          <w:right w:val="single" w:color="888888" w:sz="6" w:space="1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 at org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springframework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beans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factory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support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AbstractAutowireCapableBeanFactory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invokeInitMethods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(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AbstractAutowireCapableBeanFactory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java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1855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~[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spring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beans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5.2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7.RELEASE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jar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5.2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7.RELEASE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0"/>
          <w:left w:val="single" w:color="888888" w:sz="6" w:space="10"/>
          <w:bottom w:val="single" w:color="888888" w:sz="6" w:space="10"/>
          <w:right w:val="single" w:color="888888" w:sz="6" w:space="1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 at org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springframework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beans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factory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support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AbstractAutowireCapableBeanFactory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initializeBean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(</w:t>
      </w:r>
      <w:r>
        <w:rPr>
          <w:rFonts w:hint="eastAsia" w:asciiTheme="minorEastAsia" w:hAnsiTheme="minorEastAsia" w:eastAsiaTheme="minorEastAsia" w:cstheme="minorEastAsia"/>
          <w:color w:val="660066"/>
          <w:sz w:val="28"/>
          <w:szCs w:val="28"/>
          <w:bdr w:val="none" w:color="auto" w:sz="0" w:space="0"/>
          <w:shd w:val="clear" w:fill="F5F2F0"/>
        </w:rPr>
        <w:t>AbstractAutowireCapableBeanFactory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java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1792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~[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spring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beans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5.2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7.RELEASE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jar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5.2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7.RELEASE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0"/>
          <w:left w:val="single" w:color="888888" w:sz="6" w:space="10"/>
          <w:bottom w:val="single" w:color="888888" w:sz="6" w:space="10"/>
          <w:right w:val="single" w:color="888888" w:sz="6" w:space="1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 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...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6666"/>
          <w:sz w:val="28"/>
          <w:szCs w:val="28"/>
          <w:bdr w:val="none" w:color="auto" w:sz="0" w:space="0"/>
          <w:shd w:val="clear" w:fill="F5F2F0"/>
        </w:rPr>
        <w:t>24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common frames omitted</w:t>
      </w:r>
    </w:p>
    <w:p>
      <w:pPr>
        <w:pStyle w:val="7"/>
        <w:keepNext w:val="0"/>
        <w:keepLines w:val="0"/>
        <w:widowControl/>
        <w:suppressLineNumbers w:val="0"/>
      </w:pPr>
      <w:r>
        <w:t>解决办法：</w:t>
      </w:r>
    </w:p>
    <w:p>
      <w:pPr>
        <w:pStyle w:val="7"/>
        <w:keepNext w:val="0"/>
        <w:keepLines w:val="0"/>
        <w:widowControl/>
        <w:suppressLineNumbers w:val="0"/>
      </w:pPr>
      <w:r>
        <w:t>application.properties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0"/>
          <w:left w:val="single" w:color="888888" w:sz="6" w:space="10"/>
          <w:bottom w:val="single" w:color="888888" w:sz="6" w:space="10"/>
          <w:right w:val="single" w:color="888888" w:sz="6" w:space="1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spring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enabled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=</w:t>
      </w:r>
      <w:r>
        <w:rPr>
          <w:rFonts w:hint="eastAsia" w:asciiTheme="minorEastAsia" w:hAnsiTheme="minorEastAsia" w:eastAsiaTheme="minorEastAsia" w:cstheme="minorEastAsia"/>
          <w:color w:val="000088"/>
          <w:sz w:val="28"/>
          <w:szCs w:val="28"/>
          <w:bdr w:val="none" w:color="auto" w:sz="0" w:space="0"/>
          <w:shd w:val="clear" w:fill="F5F2F0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0"/>
          <w:left w:val="single" w:color="888888" w:sz="6" w:space="10"/>
          <w:bottom w:val="single" w:color="888888" w:sz="6" w:space="10"/>
          <w:right w:val="single" w:color="888888" w:sz="6" w:space="1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spring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baseline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on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migrate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=</w:t>
      </w:r>
      <w:r>
        <w:rPr>
          <w:rFonts w:hint="eastAsia" w:asciiTheme="minorEastAsia" w:hAnsiTheme="minorEastAsia" w:eastAsiaTheme="minorEastAsia" w:cstheme="minorEastAsia"/>
          <w:color w:val="000088"/>
          <w:sz w:val="28"/>
          <w:szCs w:val="28"/>
          <w:bdr w:val="none" w:color="auto" w:sz="0" w:space="0"/>
          <w:shd w:val="clear" w:fill="F5F2F0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0"/>
          <w:left w:val="single" w:color="888888" w:sz="6" w:space="10"/>
          <w:bottom w:val="single" w:color="888888" w:sz="6" w:space="10"/>
          <w:right w:val="single" w:color="888888" w:sz="6" w:space="10"/>
        </w:pBdr>
        <w:shd w:val="clear" w:fill="F5F2F0"/>
        <w:wordWrap/>
        <w:spacing w:before="105" w:beforeAutospacing="0" w:after="105" w:afterAutospacing="0" w:line="2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spring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flyway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clean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on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validation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>error</w:t>
      </w:r>
      <w:r>
        <w:rPr>
          <w:rFonts w:hint="eastAsia" w:asciiTheme="minorEastAsia" w:hAnsiTheme="minorEastAsia" w:eastAsiaTheme="minorEastAsia" w:cstheme="minorEastAsia"/>
          <w:color w:val="666600"/>
          <w:sz w:val="28"/>
          <w:szCs w:val="28"/>
          <w:bdr w:val="none" w:color="auto" w:sz="0" w:space="0"/>
          <w:shd w:val="clear" w:fill="F5F2F0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bdr w:val="none" w:color="auto" w:sz="0" w:space="0"/>
          <w:shd w:val="clear" w:fill="F5F2F0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8"/>
          <w:szCs w:val="28"/>
          <w:bdr w:val="none" w:color="auto" w:sz="0" w:space="0"/>
          <w:shd w:val="clear" w:fill="F5F2F0"/>
        </w:rPr>
        <w:t>false</w:t>
      </w:r>
    </w:p>
    <w:p>
      <w:pPr>
        <w:keepNext w:val="0"/>
        <w:keepLines w:val="0"/>
        <w:widowControl/>
        <w:suppressLineNumbers w:val="0"/>
        <w:spacing w:after="480" w:afterAutospacing="0"/>
        <w:ind w:left="0" w:firstLine="0"/>
        <w:jc w:val="both"/>
        <w:rPr>
          <w:rFonts w:ascii="sans-serif" w:hAnsi="sans-serif" w:eastAsia="sans-serif" w:cs="sans-serif"/>
          <w:i w:val="0"/>
          <w:caps w:val="0"/>
          <w:color w:val="2A2A2A"/>
          <w:spacing w:val="0"/>
          <w:sz w:val="27"/>
          <w:szCs w:val="27"/>
        </w:rPr>
      </w:pP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48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377E3"/>
    <w:rsid w:val="01526E92"/>
    <w:rsid w:val="039F7AEF"/>
    <w:rsid w:val="27B377E3"/>
    <w:rsid w:val="2A6A7ECB"/>
    <w:rsid w:val="2C8F3858"/>
    <w:rsid w:val="2E9D1F40"/>
    <w:rsid w:val="32A53B42"/>
    <w:rsid w:val="36EE6EE7"/>
    <w:rsid w:val="4AC93661"/>
    <w:rsid w:val="4C8C2543"/>
    <w:rsid w:val="4DC96EF8"/>
    <w:rsid w:val="5E2A337E"/>
    <w:rsid w:val="68047E43"/>
    <w:rsid w:val="68B44D62"/>
    <w:rsid w:val="742E2E33"/>
    <w:rsid w:val="7AB415BE"/>
    <w:rsid w:val="7CF7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2020-09-07T08:49:00Z</dcterms:created>
  <dc:creator>Administrator</dc:creator>
  <cp:lastModifiedBy>Administrator</cp:lastModifiedBy>
  <dcterms:modified xsi:type="dcterms:W3CDTF">2020-10-13T09:20:10Z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