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开发笔记</w:t>
      </w:r>
    </w:p>
    <w:p>
      <w:r>
        <w:drawing>
          <wp:inline distT="0" distB="0" distL="114300" distR="114300">
            <wp:extent cx="5272405" cy="11639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76905" cy="2741295"/>
            <wp:effectExtent l="0" t="0" r="4445" b="1905"/>
            <wp:docPr id="2" name="图片 2" descr="f7d0fa7236e5c260d00360559e94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d0fa7236e5c260d00360559e944e6"/>
                    <pic:cNvPicPr>
                      <a:picLocks noChangeAspect="1"/>
                    </pic:cNvPicPr>
                  </pic:nvPicPr>
                  <pic:blipFill>
                    <a:blip r:embed="rId5"/>
                    <a:srcRect l="-341" b="5999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="serverType"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="type=${@dict.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接口名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('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参数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')}"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&gt;所有&lt;/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修改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73025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478726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="javaVersion"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="type=${@dict.getType('t_scrm_server_manage_java_version')}"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="form-control m-b"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>&lt;!--&lt;option th:value="*{javaVersion}" th:text="*{javaVersion}"&gt;&lt;/option&gt;&amp;ndash;&amp;gt;--&gt;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="${dict.dictLabel}"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="${dict.dictValue}"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:field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="*{javaVersion}"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248F8F"/>
          <w:sz w:val="22"/>
          <w:szCs w:val="22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"#frame_tab"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contents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find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"#form-apprange-edit"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serialize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iframe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  <w:t>的表单值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后台出现异常日志：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java.net.SocketException: socket closed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c.r.c.impl.ForgivingExceptionHandler An unexpected connection driver error occured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RabbitMQ会开启3个端口，5672、15672、25672，其中5672是提供消息队列服务所用，15672是开启后台http访问所用，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默认情况下15672是未开启的。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1.在服务器上开放5672端口。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开放5672端口：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--zone=public --add-port=5672/tcp --permanent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重新载入：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--reload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2.项目中的port修改为5672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>spring: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application: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name: config-client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rabbitmq: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host: localhost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port: 5672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username: admin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password: 123456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virtual-host: /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drawing>
          <wp:inline distT="0" distB="0" distL="114300" distR="114300">
            <wp:extent cx="5271770" cy="604520"/>
            <wp:effectExtent l="0" t="0" r="508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解决后端配置跨域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"https://www.cnblogs.com/wutongshu-master/p/10948366.html"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https://www.cnblogs.com/wutongshu-master/p/10948366.html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Idea前端修改不加载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4410" cy="2341880"/>
            <wp:effectExtent l="0" t="0" r="889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二、在IDEA中，按快捷键：Ctrl+Shift+Alt+/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弹出提示，选择第一个：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3419475" cy="11620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点击后，勾选，重启IDEA生效。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4434840" cy="3479165"/>
            <wp:effectExtent l="0" t="0" r="3810" b="698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在pom.xml中加入下面的依赖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&lt;dependency&gt;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&lt;groupId&gt;org.springframework.boot&lt;/groupId&gt;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&lt;artifactId&gt;spring-boot-devtools&lt;/artifactId&gt;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&lt;optional&gt;true&lt;/optional&gt;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&lt;/dependency&gt;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“File” -&gt; “Settings” -&gt; “Build,Execution,Deplyment” -&gt; “Compiler”，选中打勾 “Build project automatically” 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组合键：“Shift+Ctrl+Alt+/” ，选择 “Registry” ，选中打</w:t>
      </w:r>
      <w:bookmarkStart w:id="0" w:name="_GoBack"/>
      <w:bookmarkEnd w:id="0"/>
      <w:r>
        <w:rPr>
          <w:rFonts w:hint="eastAsia"/>
          <w:sz w:val="28"/>
          <w:szCs w:val="28"/>
        </w:rPr>
        <w:t>勾 “compiler.automake.allow.when.app.running”。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77E3"/>
    <w:rsid w:val="01526E92"/>
    <w:rsid w:val="27B377E3"/>
    <w:rsid w:val="2E9D1F40"/>
    <w:rsid w:val="4AC93661"/>
    <w:rsid w:val="4C8C2543"/>
    <w:rsid w:val="4DC96EF8"/>
    <w:rsid w:val="68B44D62"/>
    <w:rsid w:val="742E2E33"/>
    <w:rsid w:val="7AB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2020-09-07T08:49:00Z</dcterms:created>
  <dc:creator>Administrator</dc:creator>
  <cp:lastModifiedBy>Administrator</cp:lastModifiedBy>
  <dcterms:modified xsi:type="dcterms:W3CDTF">2020-09-23T01:24:17Z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