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9353" w:type="dxa"/>
        <w:tblInd w:w="15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hRule="atLeast" w:val="415"/>
        </w:trPr>
        <w:tc>
          <w:tcPr>
            <w:tcW w:w="4674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>SCHOOLOF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>DEPARTMENTOF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hRule="atLeast" w:val="537"/>
        </w:trPr>
        <w:tc>
          <w:tcPr>
            <w:tcW w:w="3369" w:type="dxa"/>
            <w:gridSpan w:val="4"/>
            <w:vAlign w:val="center"/>
          </w:tcPr>
          <w:p>
            <w:pPr>
              <w:pStyle w:val="P15"/>
              <w:jc w:val="center"/>
            </w:pPr>
            <w:r>
              <w:rPr>
                <w:b w:val="1"/>
              </w:rPr>
              <w:t xml:space="preserve">Program 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 xml:space="preserve">Assignment </w:t>
            </w:r>
            <w:r>
              <w:rPr>
                <w:b w:val="1"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AcademicYear:</w:t>
            </w:r>
            <w:r>
              <w:t>2025-2026</w:t>
            </w:r>
          </w:p>
        </w:tc>
      </w:tr>
      <w:tr>
        <w:trPr>
          <w:trHeight w:hRule="atLeast" w:val="414"/>
        </w:trPr>
        <w:tc>
          <w:tcPr>
            <w:tcW w:w="3369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Coordinator 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hRule="atLeast" w:val="412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trHeight w:hRule="atLeast" w:val="409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Year/Sem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II/I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spacing w:before="71" w:beforeAutospacing="0" w:afterAutospacing="0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Date and </w:t>
            </w:r>
            <w:r>
              <w:rPr>
                <w:b w:val="1"/>
                <w:spacing w:val="-5"/>
              </w:rPr>
              <w:t>Day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</w:rPr>
            </w:pPr>
            <w:r>
              <w:rPr>
                <w:b w:val="1"/>
              </w:rPr>
              <w:t>of</w:t>
            </w:r>
            <w:r>
              <w:rPr>
                <w:b w:val="1"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Duration</w:t>
            </w:r>
          </w:p>
        </w:tc>
        <w:tc>
          <w:tcPr>
            <w:tcW w:w="1701" w:type="dxa"/>
          </w:tcPr>
          <w:p>
            <w:pPr>
              <w:pStyle w:val="P15"/>
              <w:spacing w:before="133" w:beforeAutospacing="0" w:afterAutospacing="0"/>
              <w:ind w:left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Applicable </w:t>
            </w:r>
            <w:r>
              <w:rPr>
                <w:b w:val="1"/>
                <w:spacing w:val="-5"/>
              </w:rPr>
              <w:t>to</w:t>
            </w:r>
          </w:p>
          <w:p>
            <w:pPr>
              <w:pStyle w:val="P15"/>
              <w:spacing w:lineRule="exact" w:line="250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</w:rPr>
              <w:t>13.3</w:t>
            </w:r>
            <w:r>
              <w:rPr>
                <w:color w:val="000000"/>
              </w:rPr>
              <w:t>(Presentassignmentnumber)/</w:t>
            </w:r>
            <w:r>
              <w:rPr>
                <w:b w:val="1"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>
        <w:trPr>
          <w:trHeight w:hRule="atLeast"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983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>Q.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>Expected</w:t>
            </w:r>
            <w:r>
              <w:rPr>
                <w:b w:val="1"/>
                <w:i w:val="1"/>
                <w:spacing w:val="-4"/>
              </w:rPr>
              <w:t>Time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to </w:t>
            </w:r>
            <w:r>
              <w:rPr>
                <w:b w:val="1"/>
                <w:i w:val="1"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Objectives</w:t>
            </w:r>
          </w:p>
          <w:p>
            <w:pPr>
              <w:pStyle w:val="P17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>
            <w:pPr>
              <w:pStyle w:val="P17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>
            <w:pPr>
              <w:pStyle w:val="P17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>
            <w:pPr>
              <w:pStyle w:val="P17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Learning Outcomes</w:t>
            </w:r>
          </w:p>
          <w:p>
            <w:pPr>
              <w:pStyle w:val="P15"/>
              <w:spacing w:lineRule="auto" w:line="276" w:beforeAutospacing="0" w:afterAutospacing="0"/>
              <w:ind w:left="0"/>
            </w:pPr>
            <w:r>
              <w:t>After completing this lab, students will be able to:</w:t>
            </w:r>
          </w:p>
          <w:p>
            <w:pPr>
              <w:pStyle w:val="P17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>
            <w:pPr>
              <w:pStyle w:val="P17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C19"/>
                <w:rFonts w:eastAsiaTheme="majorEastAsia"/>
              </w:rPr>
              <w:t>readability, efficiency, and error handling</w:t>
            </w:r>
            <w:r>
              <w:t>.</w:t>
            </w:r>
          </w:p>
          <w:p>
            <w:pPr>
              <w:pStyle w:val="P17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>
            <w:pPr>
              <w:pStyle w:val="P17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>
            <w:pPr>
              <w:pStyle w:val="P17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#1 – Remove Repetition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Provide AI with the following redundant code and ask it to refactor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Python Code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def calculate_area(shape, x, y=0):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if shape == "rectangle":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    return x * y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elif shape == "square":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    return x * x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elif shape == "circle":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    return 3.14 * x * x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</w:t>
            </w:r>
          </w:p>
          <w:p>
            <w:pPr>
              <w:pStyle w:val="P15"/>
              <w:numPr>
                <w:ilvl w:val="0"/>
                <w:numId w:val="34"/>
              </w:numPr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>
            <w:pPr>
              <w:pStyle w:val="P15"/>
              <w:numPr>
                <w:ilvl w:val="0"/>
                <w:numId w:val="34"/>
              </w:numPr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Cleaner and modular design.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330065" cy="424942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Picture 1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5" cy="4249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398010" cy="2952115"/>
                  <wp:effectExtent l="0" t="0" r="254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Picture 2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2952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68495" cy="375920"/>
                  <wp:effectExtent l="0" t="0" r="8255" b="5080"/>
                  <wp:docPr id="4894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38053" name="Picture 3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37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#2 – Error Handling in Legacy Code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Legacy function without proper error handling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Python Code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def read_file(filename):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f = open(filename, "r")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data = f.read()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f.close()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return data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AI refactors with with open() and try-except: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544695" cy="3476625"/>
                  <wp:effectExtent l="0" t="0" r="8255" b="9525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Picture 4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3476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620895" cy="1392555"/>
                  <wp:effectExtent l="0" t="0" r="8255" b="0"/>
                  <wp:docPr id="188291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12276" name="Picture 5"/>
                          <pic:cNvPicPr/>
                        </pic:nvPicPr>
                        <pic:blipFill dpi="0">
                          <a:blip xmlns:r="http://schemas.openxmlformats.org/officeDocument/2006/relationships" r:embed="Relimage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895" cy="1392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#3 – Complex Refactoring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Provide this legacy class to AI for readability and modularity improvements: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noProof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24"/>
                <w:szCs w:val="24"/>
              </w:rPr>
              <w:t>Python Code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>
            <w:pPr>
              <w:pStyle w:val="P17"/>
            </w:pPr>
            <w:r>
              <w:rPr>
                <w:rStyle w:val="C19"/>
                <w:rFonts w:eastAsiaTheme="majorEastAsia"/>
              </w:rPr>
              <w:t>Expected Output:</w:t>
            </w:r>
          </w:p>
          <w:p>
            <w:pPr>
              <w:pStyle w:val="P17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C20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C20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C20"/>
                <w:rFonts w:eastAsiaTheme="majorEastAsia"/>
              </w:rPr>
              <w:t>marks</w:t>
            </w:r>
            <w:r>
              <w:t>).</w:t>
            </w:r>
          </w:p>
          <w:p>
            <w:pPr>
              <w:pStyle w:val="P17"/>
              <w:numPr>
                <w:ilvl w:val="0"/>
                <w:numId w:val="35"/>
              </w:numPr>
            </w:pPr>
            <w:r>
              <w:t>Adds docstrings.</w:t>
            </w:r>
          </w:p>
          <w:p>
            <w:pPr>
              <w:pStyle w:val="P17"/>
              <w:numPr>
                <w:ilvl w:val="0"/>
                <w:numId w:val="35"/>
              </w:numPr>
            </w:pPr>
            <w:r>
              <w:t>Improves print readability.</w:t>
            </w:r>
          </w:p>
          <w:p>
            <w:pPr>
              <w:pStyle w:val="P17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C20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>
            <w:pPr>
              <w:pStyle w:val="P17"/>
            </w:pPr>
            <w:r>
              <w:t>CODE:</w:t>
            </w:r>
          </w:p>
          <w:p>
            <w:pPr>
              <w:pStyle w:val="P17"/>
            </w:pPr>
            <w:r>
              <w:drawing>
                <wp:inline xmlns:wp="http://schemas.openxmlformats.org/drawingml/2006/wordprocessingDrawing" distT="0" distB="0" distL="0" distR="0">
                  <wp:extent cx="4697095" cy="4133215"/>
                  <wp:effectExtent l="0" t="0" r="8255" b="635"/>
                  <wp:docPr id="41187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70157" name="Picture 6"/>
                          <pic:cNvPicPr/>
                        </pic:nvPicPr>
                        <pic:blipFill dpi="0">
                          <a:blip xmlns:r="http://schemas.openxmlformats.org/officeDocument/2006/relationships" r:embed="Relimage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4133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705985" cy="1060450"/>
                  <wp:effectExtent l="0" t="0" r="0" b="6350"/>
                  <wp:docPr id="71725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5613" name="Picture 7"/>
                          <pic:cNvPicPr/>
                        </pic:nvPicPr>
                        <pic:blipFill dpi="0">
                          <a:blip xmlns:r="http://schemas.openxmlformats.org/officeDocument/2006/relationships" r:embed="Relimage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985" cy="106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#4 – Inefficient Loop Refactoring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Refactor this inefficient loop with AI help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Python Code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nums = [1,2,3,4,5,6,7,8,9,10]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squares = []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for i in nums: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   squares.append(i * i)</w:t>
            </w:r>
          </w:p>
          <w:p>
            <w:pPr>
              <w:pStyle w:val="P17"/>
              <w:rPr>
                <w:rStyle w:val="C19"/>
                <w:rFonts w:eastAsiaTheme="majorEastAsia"/>
              </w:rPr>
            </w:pPr>
            <w:r>
              <w:rPr>
                <w:rStyle w:val="C19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C19"/>
                <w:rFonts w:eastAsiaTheme="majorEastAsia"/>
              </w:rPr>
              <w:t>list comprehension</w:t>
            </w:r>
          </w:p>
          <w:p>
            <w:pPr>
              <w:pStyle w:val="P17"/>
              <w:rPr>
                <w:rStyle w:val="C19"/>
                <w:rFonts w:eastAsiaTheme="majorEastAsia"/>
              </w:rPr>
            </w:pPr>
            <w:r>
              <w:rPr>
                <w:rStyle w:val="C19"/>
                <w:rFonts w:eastAsiaTheme="majorEastAsia"/>
              </w:rPr>
              <w:t>CODE:</w:t>
            </w:r>
          </w:p>
          <w:p>
            <w:pPr>
              <w:pStyle w:val="P17"/>
            </w:pPr>
            <w:r>
              <w:drawing>
                <wp:inline xmlns:wp="http://schemas.openxmlformats.org/drawingml/2006/wordprocessingDrawing" distT="0" distB="0" distL="0" distR="0">
                  <wp:extent cx="4773930" cy="1501140"/>
                  <wp:effectExtent l="0" t="0" r="7620" b="3810"/>
                  <wp:docPr id="187324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9133" name="Picture 8"/>
                          <pic:cNvPicPr/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150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7"/>
            </w:pPr>
            <w:r>
              <w:t>OUTPUT:</w:t>
            </w:r>
          </w:p>
          <w:p>
            <w:pPr>
              <w:pStyle w:val="P17"/>
            </w:pPr>
            <w:r>
              <w:drawing>
                <wp:inline xmlns:wp="http://schemas.openxmlformats.org/drawingml/2006/wordprocessingDrawing" distT="0" distB="0" distL="0" distR="0">
                  <wp:extent cx="4781550" cy="516890"/>
                  <wp:effectExtent l="0" t="0" r="0" b="0"/>
                  <wp:docPr id="120544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46039" name="Picture 9"/>
                          <pic:cNvPicPr/>
                        </pic:nvPicPr>
                        <pic:blipFill dpi="0">
                          <a:blip xmlns:r="http://schemas.openxmlformats.org/officeDocument/2006/relationships" r:embed="Relimage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516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Rule="auto" w:line="276" w:beforeAutospacing="0" w:afterAutospacing="0"/>
        <w:rPr>
          <w:rFonts w:ascii="Times New Roman" w:hAnsi="Times New Roman" w:cs="Times New Roman"/>
          <w:sz w:val="24"/>
          <w:szCs w:val="24"/>
        </w:rPr>
      </w:pPr>
    </w:p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7125BC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B9B674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0FF135C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109E3A7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6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7">
    <w:nsid w:val="1AF3167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1E863C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11">
    <w:nsid w:val="35AF3A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3BD0616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3F2704A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490C1B2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4992341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8">
    <w:nsid w:val="58212E0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5A5E011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5E3678C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64415F4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4">
    <w:nsid w:val="68C93DF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5">
    <w:nsid w:val="6991236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6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7">
    <w:nsid w:val="6B9345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8">
    <w:nsid w:val="6EC665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72DE029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0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1">
    <w:nsid w:val="793B0D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2">
    <w:nsid w:val="7B815772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3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4">
    <w:nsid w:val="7E6674F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5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5"/>
  </w:num>
  <w:num w:numId="4">
    <w:abstractNumId w:val="5"/>
  </w:num>
  <w:num w:numId="5">
    <w:abstractNumId w:val="33"/>
  </w:num>
  <w:num w:numId="6">
    <w:abstractNumId w:val="26"/>
  </w:num>
  <w:num w:numId="7">
    <w:abstractNumId w:val="30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1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29"/>
  </w:num>
  <w:num w:numId="29">
    <w:abstractNumId w:val="34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2"/>
  </w:num>
  <w:num w:numId="35">
    <w:abstractNumId w:val="16"/>
  </w:num>
  <w:num w:numId="3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paragraph" w:styleId="P17">
    <w:name w:val="Normal (Web)"/>
    <w:basedOn w:val="P0"/>
    <w:pPr>
      <w:widowControl w:val="1"/>
      <w:spacing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SUDHEER KUMAR KOMURAVELLY</dc:creator>
  <dcterms:created xsi:type="dcterms:W3CDTF">2025-12-10T00:23:17Z</dcterms:created>
  <cp:lastModifiedBy>ALMASS</cp:lastModifiedBy>
  <dcterms:modified xsi:type="dcterms:W3CDTF">2025-12-10T00:23:17Z</dcterms:modified>
  <cp:revision>2</cp:revision>
</cp:coreProperties>
</file>