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W w:w="9353" w:type="dxa"/>
        <w:tblInd w:w="154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>
        <w:trPr>
          <w:trHeight w:hRule="atLeast" w:val="415"/>
        </w:trPr>
        <w:tc>
          <w:tcPr>
            <w:tcW w:w="4674" w:type="dxa"/>
            <w:gridSpan w:val="5"/>
          </w:tcPr>
          <w:p>
            <w:pPr>
              <w:pStyle w:val="P15"/>
              <w:spacing w:before="73" w:beforeAutospacing="0" w:afterAutospacing="0"/>
              <w:jc w:val="center"/>
              <w:rPr>
                <w:b w:val="1"/>
              </w:rPr>
            </w:pPr>
            <w:r>
              <w:rPr>
                <w:b w:val="1"/>
              </w:rPr>
              <w:t xml:space="preserve">SCHOOL OF </w:t>
            </w:r>
            <w:r>
              <w:rPr>
                <w:b w:val="1"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>
            <w:pPr>
              <w:pStyle w:val="P15"/>
              <w:spacing w:before="73" w:beforeAutospacing="0" w:afterAutospacing="0"/>
              <w:jc w:val="center"/>
              <w:rPr>
                <w:b w:val="1"/>
              </w:rPr>
            </w:pPr>
            <w:r>
              <w:rPr>
                <w:b w:val="1"/>
              </w:rPr>
              <w:t xml:space="preserve">DEPARTMENT OF </w:t>
            </w:r>
            <w:r>
              <w:rPr>
                <w:b w:val="1"/>
                <w:color w:val="000000"/>
                <w:spacing w:val="-5"/>
              </w:rPr>
              <w:t>COMPUTER SCIENCE ENGINEERING</w:t>
            </w:r>
          </w:p>
        </w:tc>
      </w:tr>
      <w:tr>
        <w:trPr>
          <w:trHeight w:hRule="atLeast" w:val="537"/>
        </w:trPr>
        <w:tc>
          <w:tcPr>
            <w:tcW w:w="3369" w:type="dxa"/>
            <w:gridSpan w:val="4"/>
            <w:vAlign w:val="center"/>
          </w:tcPr>
          <w:p>
            <w:pPr>
              <w:pStyle w:val="P15"/>
              <w:jc w:val="center"/>
            </w:pPr>
            <w:r>
              <w:rPr>
                <w:b w:val="1"/>
              </w:rPr>
              <w:t>ProgramName:</w:t>
            </w:r>
            <w:r>
              <w:rPr>
                <w:color w:val="000000"/>
                <w:highlight w:val="yellow"/>
                <w:spacing w:val="-2"/>
              </w:rPr>
              <w:t>M. Tech</w:t>
            </w:r>
          </w:p>
        </w:tc>
        <w:tc>
          <w:tcPr>
            <w:tcW w:w="3116" w:type="dxa"/>
            <w:gridSpan w:val="3"/>
            <w:vAlign w:val="center"/>
          </w:tcPr>
          <w:p>
            <w:pPr>
              <w:pStyle w:val="P15"/>
              <w:jc w:val="center"/>
              <w:rPr>
                <w:b w:val="1"/>
              </w:rPr>
            </w:pPr>
            <w:r>
              <w:rPr>
                <w:b w:val="1"/>
              </w:rPr>
              <w:t xml:space="preserve">Assignment </w:t>
            </w:r>
            <w:r>
              <w:rPr>
                <w:b w:val="1"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>
            <w:pPr>
              <w:pStyle w:val="P15"/>
              <w:ind w:left="108"/>
              <w:jc w:val="center"/>
            </w:pPr>
            <w:r>
              <w:rPr>
                <w:b w:val="1"/>
              </w:rPr>
              <w:t>AcademicYear:</w:t>
            </w:r>
            <w:r>
              <w:t>2025-2026</w:t>
            </w:r>
          </w:p>
        </w:tc>
      </w:tr>
      <w:tr>
        <w:trPr>
          <w:trHeight w:hRule="atLeast" w:val="414"/>
        </w:trPr>
        <w:tc>
          <w:tcPr>
            <w:tcW w:w="3369" w:type="dxa"/>
            <w:gridSpan w:val="4"/>
          </w:tcPr>
          <w:p>
            <w:pPr>
              <w:pStyle w:val="P15"/>
              <w:spacing w:before="71" w:beforeAutospacing="0" w:afterAutospacing="0"/>
              <w:rPr>
                <w:b w:val="1"/>
              </w:rPr>
            </w:pPr>
            <w:r>
              <w:rPr>
                <w:b w:val="1"/>
              </w:rPr>
              <w:t>CourseCoordinator</w:t>
            </w:r>
            <w:r>
              <w:rPr>
                <w:b w:val="1"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Venkataramana Veeramsetty</w:t>
            </w:r>
          </w:p>
        </w:tc>
      </w:tr>
      <w:tr>
        <w:trPr>
          <w:trHeight w:hRule="atLeast" w:val="412"/>
        </w:trPr>
        <w:tc>
          <w:tcPr>
            <w:tcW w:w="1668" w:type="dxa"/>
            <w:gridSpan w:val="3"/>
          </w:tcPr>
          <w:p>
            <w:pPr>
              <w:pStyle w:val="P15"/>
              <w:spacing w:before="71" w:beforeAutospacing="0" w:afterAutospacing="0"/>
              <w:rPr>
                <w:b w:val="1"/>
              </w:rPr>
            </w:pPr>
            <w:r>
              <w:rPr>
                <w:b w:val="1"/>
              </w:rPr>
              <w:t>Course</w:t>
            </w:r>
            <w:r>
              <w:rPr>
                <w:b w:val="1"/>
                <w:spacing w:val="-4"/>
              </w:rPr>
              <w:t>Code</w:t>
            </w:r>
          </w:p>
        </w:tc>
        <w:tc>
          <w:tcPr>
            <w:tcW w:w="1701" w:type="dxa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</w:tc>
        <w:tc>
          <w:tcPr>
            <w:tcW w:w="1588" w:type="dxa"/>
            <w:gridSpan w:val="2"/>
          </w:tcPr>
          <w:p>
            <w:pPr>
              <w:pStyle w:val="P15"/>
              <w:spacing w:before="71" w:beforeAutospacing="0" w:afterAutospacing="0"/>
              <w:rPr>
                <w:b w:val="1"/>
              </w:rPr>
            </w:pPr>
            <w:r>
              <w:rPr>
                <w:b w:val="1"/>
              </w:rPr>
              <w:t>Course</w:t>
            </w:r>
            <w:r>
              <w:rPr>
                <w:b w:val="1"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AI Assisted Problem Solving Using Python</w:t>
            </w:r>
          </w:p>
        </w:tc>
      </w:tr>
      <w:tr>
        <w:trPr>
          <w:trHeight w:hRule="atLeast" w:val="409"/>
        </w:trPr>
        <w:tc>
          <w:tcPr>
            <w:tcW w:w="1668" w:type="dxa"/>
            <w:gridSpan w:val="3"/>
          </w:tcPr>
          <w:p>
            <w:pPr>
              <w:pStyle w:val="P15"/>
              <w:spacing w:before="71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Year/Sem</w:t>
            </w:r>
          </w:p>
        </w:tc>
        <w:tc>
          <w:tcPr>
            <w:tcW w:w="1701" w:type="dxa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II/I</w:t>
            </w:r>
          </w:p>
        </w:tc>
        <w:tc>
          <w:tcPr>
            <w:tcW w:w="1588" w:type="dxa"/>
            <w:gridSpan w:val="2"/>
          </w:tcPr>
          <w:p>
            <w:pPr>
              <w:pStyle w:val="P15"/>
              <w:spacing w:before="71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>
            <w:pPr>
              <w:pStyle w:val="P15"/>
              <w:spacing w:before="71" w:beforeAutospacing="0" w:afterAutospacing="0"/>
              <w:ind w:left="108"/>
            </w:pPr>
            <w:r>
              <w:rPr>
                <w:color w:val="000000"/>
                <w:highlight w:val="yellow"/>
                <w:spacing w:val="-5"/>
              </w:rPr>
              <w:t>R2</w:t>
            </w:r>
            <w:r>
              <w:rPr>
                <w:color w:val="000000"/>
                <w:spacing w:val="-5"/>
              </w:rPr>
              <w:t>4</w:t>
            </w:r>
          </w:p>
        </w:tc>
      </w:tr>
      <w:tr>
        <w:trPr>
          <w:trHeight w:hRule="atLeast" w:val="537"/>
        </w:trPr>
        <w:tc>
          <w:tcPr>
            <w:tcW w:w="1668" w:type="dxa"/>
            <w:gridSpan w:val="3"/>
          </w:tcPr>
          <w:p>
            <w:pPr>
              <w:pStyle w:val="P15"/>
              <w:spacing w:lineRule="exact" w:line="268" w:beforeAutospacing="0" w:afterAutospacing="0"/>
              <w:rPr>
                <w:b w:val="1"/>
              </w:rPr>
            </w:pPr>
            <w:r>
              <w:rPr>
                <w:b w:val="1"/>
              </w:rPr>
              <w:t xml:space="preserve">Date and </w:t>
            </w:r>
            <w:r>
              <w:rPr>
                <w:b w:val="1"/>
                <w:spacing w:val="-5"/>
              </w:rPr>
              <w:t>Day</w:t>
            </w:r>
          </w:p>
          <w:p>
            <w:pPr>
              <w:pStyle w:val="P15"/>
              <w:spacing w:lineRule="exact" w:line="249" w:beforeAutospacing="0" w:afterAutospacing="0"/>
              <w:rPr>
                <w:b w:val="1"/>
              </w:rPr>
            </w:pPr>
            <w:r>
              <w:rPr>
                <w:b w:val="1"/>
              </w:rPr>
              <w:t>of</w:t>
            </w:r>
            <w:r>
              <w:rPr>
                <w:b w:val="1"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>
            <w:pPr>
              <w:pStyle w:val="P15"/>
              <w:spacing w:before="133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</w:tc>
      </w:tr>
      <w:tr>
        <w:trPr>
          <w:trHeight w:hRule="atLeast" w:val="537"/>
        </w:trPr>
        <w:tc>
          <w:tcPr>
            <w:tcW w:w="1668" w:type="dxa"/>
            <w:gridSpan w:val="3"/>
          </w:tcPr>
          <w:p>
            <w:pPr>
              <w:pStyle w:val="P15"/>
              <w:spacing w:before="133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Duration</w:t>
            </w:r>
          </w:p>
        </w:tc>
        <w:tc>
          <w:tcPr>
            <w:tcW w:w="1701" w:type="dxa"/>
          </w:tcPr>
          <w:p>
            <w:pPr>
              <w:pStyle w:val="P15"/>
              <w:spacing w:before="133" w:beforeAutospacing="0" w:afterAutospacing="0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>
            <w:pPr>
              <w:pStyle w:val="P15"/>
              <w:spacing w:lineRule="exact" w:line="268" w:beforeAutospacing="0" w:afterAutospacing="0"/>
              <w:rPr>
                <w:b w:val="1"/>
              </w:rPr>
            </w:pPr>
            <w:r>
              <w:rPr>
                <w:b w:val="1"/>
              </w:rPr>
              <w:t>Applicable</w:t>
            </w:r>
            <w:r>
              <w:rPr>
                <w:b w:val="1"/>
                <w:spacing w:val="-5"/>
              </w:rPr>
              <w:t>to</w:t>
            </w:r>
          </w:p>
          <w:p>
            <w:pPr>
              <w:pStyle w:val="P15"/>
              <w:spacing w:lineRule="exact" w:line="250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</w:tc>
      </w:tr>
      <w:tr>
        <w:trPr>
          <w:trHeight w:hRule="atLeast" w:val="424"/>
        </w:trPr>
        <w:tc>
          <w:tcPr>
            <w:tcW w:w="9353" w:type="dxa"/>
            <w:gridSpan w:val="10"/>
            <w:tcBorders>
              <w:bottom w:val="single" w:sz="8" w:space="0" w:shadow="0" w:frame="0" w:color="000000"/>
            </w:tcBorders>
          </w:tcPr>
          <w:p>
            <w:pPr>
              <w:pStyle w:val="P15"/>
              <w:spacing w:before="78" w:beforeAutospacing="0" w:afterAutospacing="0"/>
            </w:pPr>
            <w:r>
              <w:rPr>
                <w:b w:val="1"/>
              </w:rPr>
              <w:t>AssignmentNumber:</w:t>
            </w:r>
            <w:r>
              <w:rPr>
                <w:b w:val="1"/>
                <w:color w:val="000000"/>
                <w:highlight w:val="yellow"/>
              </w:rPr>
              <w:t>8.3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 w:val="1"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 xml:space="preserve">(Total number of </w:t>
            </w:r>
            <w:r>
              <w:rPr>
                <w:color w:val="000000"/>
                <w:highlight w:val="yellow"/>
                <w:spacing w:val="-2"/>
              </w:rPr>
              <w:t>assignments)</w:t>
            </w:r>
          </w:p>
        </w:tc>
      </w:tr>
      <w:tr>
        <w:trPr>
          <w:trHeight w:hRule="atLeast" w:val="424"/>
        </w:trPr>
        <w:tc>
          <w:tcPr>
            <w:tcW w:w="9353" w:type="dxa"/>
            <w:gridSpan w:val="10"/>
            <w:tcBorders>
              <w:bottom w:val="single" w:sz="8" w:space="0" w:shadow="0" w:frame="0" w:color="000000"/>
            </w:tcBorders>
          </w:tcPr>
          <w:p>
            <w:pPr>
              <w:pStyle w:val="P15"/>
              <w:spacing w:before="78" w:beforeAutospacing="0" w:afterAutospacing="0"/>
              <w:rPr>
                <w:b w:val="1"/>
              </w:rPr>
            </w:pPr>
          </w:p>
        </w:tc>
      </w:tr>
      <w:tr>
        <w:trPr>
          <w:trHeight w:hRule="atLeast" w:val="424"/>
        </w:trPr>
        <w:tc>
          <w:tcPr>
            <w:tcW w:w="9353" w:type="dxa"/>
            <w:gridSpan w:val="10"/>
            <w:tcBorders>
              <w:bottom w:val="single" w:sz="8" w:space="0" w:shadow="0" w:frame="0" w:color="000000"/>
            </w:tcBorders>
          </w:tcPr>
          <w:p>
            <w:pPr>
              <w:pStyle w:val="P15"/>
              <w:spacing w:before="78" w:beforeAutospacing="0" w:afterAutospacing="0"/>
              <w:rPr>
                <w:b w:val="1"/>
              </w:rPr>
            </w:pPr>
          </w:p>
        </w:tc>
      </w:tr>
      <w:tr>
        <w:trPr>
          <w:trHeight w:hRule="atLeast" w:val="537"/>
        </w:trPr>
        <w:tc>
          <w:tcPr>
            <w:tcW w:w="143" w:type="dxa"/>
            <w:tcBorders>
              <w:left w:val="nil"/>
              <w:bottom w:val="nil"/>
            </w:tcBorders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</w:tc>
        <w:tc>
          <w:tcPr>
            <w:tcW w:w="983" w:type="dxa"/>
            <w:tcBorders>
              <w:top w:val="single" w:sz="8" w:space="0" w:shadow="0" w:frame="0" w:color="000000"/>
            </w:tcBorders>
          </w:tcPr>
          <w:p>
            <w:pPr>
              <w:pStyle w:val="P15"/>
              <w:spacing w:lineRule="exact" w:line="267" w:beforeAutospacing="0" w:afterAutospacing="0"/>
              <w:rPr>
                <w:b w:val="1"/>
              </w:rPr>
            </w:pPr>
            <w:r>
              <w:rPr>
                <w:b w:val="1"/>
              </w:rPr>
              <w:t>Q.</w:t>
            </w:r>
            <w:r>
              <w:rPr>
                <w:b w:val="1"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shadow="0" w:frame="0" w:color="000000"/>
            </w:tcBorders>
          </w:tcPr>
          <w:p>
            <w:pPr>
              <w:pStyle w:val="P15"/>
              <w:spacing w:lineRule="exact" w:line="267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shadow="0" w:frame="0" w:color="000000"/>
            </w:tcBorders>
          </w:tcPr>
          <w:p>
            <w:pPr>
              <w:pStyle w:val="P15"/>
              <w:spacing w:lineRule="exact" w:line="267" w:beforeAutospacing="0" w:afterAutospacing="0"/>
              <w:rPr>
                <w:b w:val="1"/>
                <w:i w:val="1"/>
              </w:rPr>
            </w:pPr>
            <w:r>
              <w:rPr>
                <w:b w:val="1"/>
                <w:i w:val="1"/>
              </w:rPr>
              <w:t>Expected</w:t>
            </w:r>
            <w:r>
              <w:rPr>
                <w:b w:val="1"/>
                <w:i w:val="1"/>
                <w:spacing w:val="-4"/>
              </w:rPr>
              <w:t>Time</w:t>
            </w:r>
          </w:p>
          <w:p>
            <w:pPr>
              <w:pStyle w:val="P15"/>
              <w:spacing w:lineRule="exact" w:line="249" w:beforeAutospacing="0" w:afterAutospacing="0"/>
              <w:rPr>
                <w:b w:val="1"/>
                <w:i w:val="1"/>
              </w:rPr>
            </w:pPr>
            <w:r>
              <w:rPr>
                <w:b w:val="1"/>
                <w:i w:val="1"/>
              </w:rPr>
              <w:t xml:space="preserve">to </w:t>
            </w:r>
            <w:r>
              <w:rPr>
                <w:b w:val="1"/>
                <w:i w:val="1"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</w:tc>
      </w:tr>
      <w:tr>
        <w:trPr>
          <w:trHeight w:hRule="atLeast"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>
            <w:pPr>
              <w:pStyle w:val="P15"/>
              <w:ind w:left="0"/>
              <w:rPr>
                <w:rFonts w:ascii="Times New Roman" w:hAns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>
            <w:pPr>
              <w:pStyle w:val="P15"/>
              <w:ind w:left="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>
            <w:pPr>
              <w:pStyle w:val="P15"/>
              <w:rPr>
                <w:rFonts w:ascii="Times New Roman" w:hAnsi="Times New Roman" w:cs="Times New Roman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>
            <w:pPr>
              <w:pStyle w:val="P15"/>
              <w:rPr>
                <w:rFonts w:ascii="Times New Roman" w:hAnsi="Times New Roman" w:cs="Times New Roman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sz w:val="18"/>
                <w:szCs w:val="18"/>
              </w:rPr>
              <w:t>Lab Objectives:</w:t>
            </w:r>
          </w:p>
          <w:p>
            <w:pPr>
              <w:pStyle w:val="P15"/>
              <w:ind w:left="0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>
            <w:pPr>
              <w:pStyle w:val="P15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>
            <w:pPr>
              <w:pStyle w:val="P15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reinforce the importance of testing, validation, and error handling.</w:t>
            </w:r>
          </w:p>
          <w:p>
            <w:pPr>
              <w:pStyle w:val="P15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>
            <w:pPr>
              <w:pStyle w:val="P15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>
            <w:pPr>
              <w:pStyle w:val="P15"/>
              <w:rPr>
                <w:rFonts w:ascii="Times New Roman" w:hAnsi="Times New Roman"/>
                <w:b w:val="1"/>
                <w:sz w:val="18"/>
              </w:rPr>
            </w:pPr>
            <w:r>
              <w:rPr>
                <w:rFonts w:ascii="Times New Roman" w:hAnsi="Times New Roman"/>
                <w:b w:val="1"/>
                <w:sz w:val="18"/>
              </w:rPr>
              <w:t>Lab Outcomes (LOs):</w:t>
            </w:r>
          </w:p>
          <w:p>
            <w:pPr>
              <w:pStyle w:val="P15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After completing this lab, students will be able to:</w:t>
            </w:r>
          </w:p>
          <w:p>
            <w:pPr>
              <w:pStyle w:val="P15"/>
              <w:rPr>
                <w:rFonts w:ascii="Times New Roman" w:hAnsi="Times New Roman"/>
                <w:sz w:val="18"/>
              </w:rPr>
            </w:pPr>
          </w:p>
          <w:p>
            <w:pPr>
              <w:pStyle w:val="P15"/>
              <w:numPr>
                <w:ilvl w:val="0"/>
                <w:numId w:val="5"/>
              </w:num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Use AI tools to write test cases for Python functions and classes.</w:t>
            </w:r>
          </w:p>
          <w:p>
            <w:pPr>
              <w:pStyle w:val="P15"/>
              <w:numPr>
                <w:ilvl w:val="0"/>
                <w:numId w:val="5"/>
              </w:num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 functions based on test cases in a test-first development style.</w:t>
            </w:r>
          </w:p>
          <w:p>
            <w:pPr>
              <w:pStyle w:val="P15"/>
              <w:numPr>
                <w:ilvl w:val="0"/>
                <w:numId w:val="5"/>
              </w:num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Use unittest or pytest to validate code correctness.</w:t>
            </w:r>
          </w:p>
          <w:p>
            <w:pPr>
              <w:pStyle w:val="P15"/>
              <w:numPr>
                <w:ilvl w:val="0"/>
                <w:numId w:val="5"/>
              </w:num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Analyze the completeness and coverage of AI-generated tests.</w:t>
            </w:r>
          </w:p>
          <w:p>
            <w:pPr>
              <w:pStyle w:val="P15"/>
              <w:numPr>
                <w:ilvl w:val="0"/>
                <w:numId w:val="5"/>
              </w:num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Compare AI-generated and manually written test cases for quality and logic </w:t>
            </w:r>
          </w:p>
          <w:p>
            <w:pPr>
              <w:pStyle w:val="P15"/>
              <w:ind w:left="720"/>
              <w:rPr>
                <w:rFonts w:ascii="Times New Roman" w:hAnsi="Times New Roman"/>
                <w:sz w:val="18"/>
              </w:rPr>
            </w:pPr>
          </w:p>
          <w:p>
            <w:pPr>
              <w:pStyle w:val="P15"/>
              <w:ind w:left="720"/>
              <w:rPr>
                <w:rFonts w:ascii="Times New Roman" w:hAnsi="Times New Roman"/>
                <w:sz w:val="18"/>
              </w:rPr>
            </w:pPr>
          </w:p>
          <w:p>
            <w:pPr>
              <w:pStyle w:val="P15"/>
              <w:ind w:left="720"/>
              <w:rPr>
                <w:rFonts w:ascii="Times New Roman" w:hAnsi="Times New Roman"/>
                <w:sz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sz w:val="18"/>
                <w:szCs w:val="18"/>
              </w:rPr>
              <w:t xml:space="preserve">Task Description#1 </w:t>
            </w:r>
          </w:p>
          <w:p>
            <w:pPr>
              <w:pStyle w:val="P15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is_valid_email(email) and then implement the validator function.  </w:t>
            </w:r>
          </w:p>
          <w:p>
            <w:pPr>
              <w:pStyle w:val="P15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>
            <w:pPr>
              <w:pStyle w:val="P15"/>
              <w:ind w:left="827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sz w:val="18"/>
                <w:szCs w:val="18"/>
              </w:rPr>
              <w:t>Requirements:</w:t>
            </w:r>
          </w:p>
          <w:p>
            <w:pPr>
              <w:pStyle w:val="P15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>
            <w:pPr>
              <w:pStyle w:val="P15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Must contain @ and . characters.</w:t>
            </w:r>
          </w:p>
          <w:p>
            <w:pPr>
              <w:pStyle w:val="P15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>
            <w:pPr>
              <w:pStyle w:val="P15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>
            <w:pPr>
              <w:pStyle w:val="P15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>
            <w:pPr>
              <w:pStyle w:val="P15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sz w:val="18"/>
                <w:szCs w:val="18"/>
              </w:rPr>
              <w:t>Expected Output#1</w:t>
            </w:r>
          </w:p>
          <w:p>
            <w:pPr>
              <w:pStyle w:val="P15"/>
              <w:numPr>
                <w:ilvl w:val="0"/>
                <w:numId w:val="9"/>
              </w:numPr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>
            <w:pPr>
              <w:pStyle w:val="P15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Code:</w:t>
            </w:r>
          </w:p>
          <w:p>
            <w:pPr>
              <w:pStyle w:val="P15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 w:val="1"/>
                <w:sz w:val="18"/>
                <w:szCs w:val="18"/>
              </w:rPr>
              <w:drawing>
                <wp:inline xmlns:wp="http://schemas.openxmlformats.org/drawingml/2006/wordprocessingDrawing" distT="0" distB="0" distL="0" distR="0">
                  <wp:extent cx="4492625" cy="3292475"/>
                  <wp:effectExtent l="0" t="0" r="0" b="0"/>
                  <wp:docPr id="17895737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957379" name="Picture 178957379"/>
                          <pic:cNvPicPr/>
                        </pic:nvPicPr>
                        <pic:blipFill dpi="0">
                          <a:blip xmlns:r="http://schemas.openxmlformats.org/officeDocument/2006/relationships" r:embed="Relimage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4376" cy="3293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rPr>
                <w:rFonts w:ascii="Times New Roman" w:hAnsi="Times New Roman" w:cs="Times New Roman"/>
                <w:sz w:val="18"/>
                <w:szCs w:val="18"/>
              </w:rPr>
            </w:pPr>
          </w:p>
          <w:p>
            <w:pPr>
              <w:pStyle w:val="P15"/>
              <w:ind w:left="0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noProof w:val="1"/>
                <w:sz w:val="18"/>
                <w:szCs w:val="18"/>
              </w:rPr>
              <w:drawing>
                <wp:inline xmlns:wp="http://schemas.openxmlformats.org/drawingml/2006/wordprocessingDrawing" distT="0" distB="0" distL="0" distR="0">
                  <wp:extent cx="4492625" cy="3180080"/>
                  <wp:effectExtent l="0" t="0" r="0" b="0"/>
                  <wp:docPr id="91846503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465030" name="Picture 918465030"/>
                          <pic:cNvPicPr/>
                        </pic:nvPicPr>
                        <pic:blipFill dpi="0">
                          <a:blip xmlns:r="http://schemas.openxmlformats.org/officeDocument/2006/relationships" r:embed="Relimage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80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sz w:val="18"/>
                <w:szCs w:val="18"/>
              </w:rPr>
              <w:t>Output:</w:t>
            </w: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noProof w:val="1"/>
                <w:sz w:val="18"/>
                <w:szCs w:val="18"/>
              </w:rPr>
              <w:drawing>
                <wp:inline xmlns:wp="http://schemas.openxmlformats.org/drawingml/2006/wordprocessingDrawing" distT="0" distB="0" distL="0" distR="0">
                  <wp:extent cx="4492625" cy="422910"/>
                  <wp:effectExtent l="0" t="0" r="0" b="0"/>
                  <wp:docPr id="29470734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707341" name="Picture 294707341"/>
                          <pic:cNvPicPr/>
                        </pic:nvPicPr>
                        <pic:blipFill dpi="0">
                          <a:blip xmlns:r="http://schemas.openxmlformats.org/officeDocument/2006/relationships" r:embed="Relimage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2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sz w:val="18"/>
                <w:szCs w:val="18"/>
              </w:rPr>
              <w:t>Task Description#2 (Loops)</w:t>
            </w:r>
          </w:p>
          <w:p>
            <w:pPr>
              <w:pStyle w:val="P15"/>
              <w:numPr>
                <w:ilvl w:val="0"/>
                <w:numId w:val="6"/>
              </w:num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Ask AI to generate test cases for assign_grade(score) function. Handle boundary and invalid inputs.</w:t>
            </w:r>
          </w:p>
          <w:p>
            <w:pPr>
              <w:pStyle w:val="P15"/>
              <w:ind w:left="827"/>
              <w:rPr>
                <w:rFonts w:ascii="Times New Roman" w:hAnsi="Times New Roman"/>
                <w:b w:val="1"/>
                <w:sz w:val="18"/>
              </w:rPr>
            </w:pPr>
            <w:r>
              <w:rPr>
                <w:rFonts w:ascii="Times New Roman" w:hAnsi="Times New Roman"/>
                <w:b w:val="1"/>
                <w:sz w:val="18"/>
              </w:rPr>
              <w:t>Requirements</w:t>
            </w:r>
          </w:p>
          <w:p>
            <w:pPr>
              <w:pStyle w:val="P15"/>
              <w:numPr>
                <w:ilvl w:val="0"/>
                <w:numId w:val="6"/>
              </w:num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AI should generate test cases for assign_grade(score) where: 90-100: A, 80-89: B, 70-79: C, 60-69: D, &lt;60: F</w:t>
            </w:r>
          </w:p>
          <w:p>
            <w:pPr>
              <w:pStyle w:val="P15"/>
              <w:numPr>
                <w:ilvl w:val="0"/>
                <w:numId w:val="6"/>
              </w:num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Include boundary values and invalid inputs (e.g., -5, 105, "eighty").</w:t>
            </w:r>
          </w:p>
          <w:p>
            <w:pPr>
              <w:pStyle w:val="P15"/>
              <w:ind w:left="827"/>
              <w:rPr>
                <w:rFonts w:ascii="Times New Roman" w:hAnsi="Times New Roman"/>
                <w:b w:val="1"/>
                <w:sz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sz w:val="18"/>
                <w:szCs w:val="18"/>
              </w:rPr>
              <w:t>Expected Output#2</w:t>
            </w:r>
          </w:p>
          <w:p>
            <w:pPr>
              <w:pStyle w:val="P15"/>
              <w:ind w:left="827"/>
              <w:rPr>
                <w:rFonts w:ascii="Times New Roman" w:hAnsi="Times New Roman"/>
                <w:b w:val="1"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>
            <w:pPr>
              <w:pStyle w:val="P15"/>
              <w:rPr>
                <w:rFonts w:ascii="Times New Roman" w:hAnsi="Times New Roman" w:cs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18"/>
                <w:szCs w:val="18"/>
              </w:rPr>
              <w:t>Code:</w:t>
            </w:r>
          </w:p>
          <w:p>
            <w:pPr>
              <w:pStyle w:val="P15"/>
              <w:ind w:left="0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noProof w:val="1"/>
                <w:sz w:val="18"/>
                <w:szCs w:val="18"/>
              </w:rPr>
              <w:drawing>
                <wp:inline xmlns:wp="http://schemas.openxmlformats.org/drawingml/2006/wordprocessingDrawing" distT="0" distB="0" distL="0" distR="0">
                  <wp:extent cx="4492625" cy="3217545"/>
                  <wp:effectExtent l="0" t="0" r="0" b="0"/>
                  <wp:docPr id="5573171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31718" name="Picture 55731718"/>
                          <pic:cNvPicPr/>
                        </pic:nvPicPr>
                        <pic:blipFill dpi="0">
                          <a:blip xmlns:r="http://schemas.openxmlformats.org/officeDocument/2006/relationships" r:embed="Relimage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17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noProof w:val="1"/>
                <w:sz w:val="18"/>
                <w:szCs w:val="18"/>
              </w:rPr>
              <w:drawing>
                <wp:inline xmlns:wp="http://schemas.openxmlformats.org/drawingml/2006/wordprocessingDrawing" distT="0" distB="0" distL="0" distR="0">
                  <wp:extent cx="4492625" cy="2963545"/>
                  <wp:effectExtent l="0" t="0" r="0" b="0"/>
                  <wp:docPr id="178763873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638733" name="Picture 1787638733"/>
                          <pic:cNvPicPr/>
                        </pic:nvPicPr>
                        <pic:blipFill dpi="0">
                          <a:blip xmlns:r="http://schemas.openxmlformats.org/officeDocument/2006/relationships" r:embed="Relimage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63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noProof w:val="1"/>
                <w:sz w:val="18"/>
                <w:szCs w:val="18"/>
              </w:rPr>
              <w:drawing>
                <wp:inline xmlns:wp="http://schemas.openxmlformats.org/drawingml/2006/wordprocessingDrawing" distT="0" distB="0" distL="0" distR="0">
                  <wp:extent cx="4492625" cy="2812415"/>
                  <wp:effectExtent l="0" t="0" r="0" b="0"/>
                  <wp:docPr id="7642470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24700" name="Picture 76424700"/>
                          <pic:cNvPicPr/>
                        </pic:nvPicPr>
                        <pic:blipFill dpi="0">
                          <a:blip xmlns:r="http://schemas.openxmlformats.org/officeDocument/2006/relationships" r:embed="Relimage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124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ind w:left="0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sz w:val="18"/>
                <w:szCs w:val="18"/>
              </w:rPr>
              <w:t>Output:</w:t>
            </w: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noProof w:val="1"/>
                <w:sz w:val="18"/>
                <w:szCs w:val="18"/>
              </w:rPr>
              <w:drawing>
                <wp:inline xmlns:wp="http://schemas.openxmlformats.org/drawingml/2006/wordprocessingDrawing" distT="0" distB="0" distL="0" distR="0">
                  <wp:extent cx="4492625" cy="476250"/>
                  <wp:effectExtent l="0" t="0" r="0" b="0"/>
                  <wp:docPr id="11694298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42981" name="Picture 116942981"/>
                          <pic:cNvPicPr/>
                        </pic:nvPicPr>
                        <pic:blipFill dpi="0">
                          <a:blip xmlns:r="http://schemas.openxmlformats.org/officeDocument/2006/relationships" r:embed="Relimage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sz w:val="18"/>
                <w:szCs w:val="18"/>
              </w:rPr>
              <w:t xml:space="preserve">Task Description#3 </w:t>
            </w:r>
          </w:p>
          <w:p>
            <w:pPr>
              <w:pStyle w:val="P15"/>
              <w:numPr>
                <w:ilvl w:val="0"/>
                <w:numId w:val="6"/>
              </w:numPr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Generate test cases using AI for is_sentence_palindrome(sentence). Ignore case, punctuation, and spaces</w:t>
            </w:r>
          </w:p>
          <w:p>
            <w:pPr>
              <w:pStyle w:val="P15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>
            <w:pPr>
              <w:pStyle w:val="P15"/>
              <w:ind w:left="827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sz w:val="18"/>
                <w:szCs w:val="18"/>
              </w:rPr>
              <w:t>Requirement</w:t>
            </w:r>
          </w:p>
          <w:p>
            <w:pPr>
              <w:pStyle w:val="P15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create test cases for is_sentence_palindrome(sentence)</w:t>
            </w:r>
          </w:p>
          <w:p>
            <w:pPr>
              <w:pStyle w:val="P15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>
            <w:pPr>
              <w:pStyle w:val="P15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>
            <w:pPr>
              <w:pStyle w:val="P15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>
            <w:pPr>
              <w:pStyle w:val="P15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>
            <w:pPr>
              <w:pStyle w:val="P15"/>
              <w:ind w:left="827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sz w:val="18"/>
                <w:szCs w:val="18"/>
              </w:rPr>
              <w:t>Expected Output#3</w:t>
            </w:r>
          </w:p>
          <w:p>
            <w:pPr>
              <w:pStyle w:val="P15"/>
              <w:numPr>
                <w:ilvl w:val="0"/>
                <w:numId w:val="6"/>
              </w:numPr>
              <w:rPr>
                <w:rFonts w:ascii="Times New Roman" w:hAnsi="Times New Roman"/>
                <w:b w:val="1"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>
            <w:pPr>
              <w:pStyle w:val="P15"/>
              <w:numPr>
                <w:ilvl w:val="0"/>
                <w:numId w:val="6"/>
              </w:numPr>
              <w:rPr>
                <w:rFonts w:ascii="Times New Roman" w:hAnsi="Times New Roman"/>
                <w:b w:val="1"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>
            <w:pPr>
              <w:pStyle w:val="P15"/>
              <w:ind w:left="0"/>
              <w:rPr>
                <w:rFonts w:ascii="Times New Roman" w:hAnsi="Times New Roman" w:cs="Times New Roman"/>
                <w:b w:val="1"/>
                <w:bCs w:val="1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18"/>
                <w:szCs w:val="18"/>
              </w:rPr>
              <w:t>Code:</w:t>
            </w:r>
          </w:p>
          <w:p>
            <w:pPr>
              <w:pStyle w:val="P15"/>
              <w:rPr>
                <w:rFonts w:ascii="Times New Roman" w:hAnsi="Times New Roman" w:cs="Times New Roman"/>
                <w:b w:val="1"/>
                <w:bCs w:val="1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bCs w:val="1"/>
                <w:noProof w:val="1"/>
                <w:sz w:val="18"/>
                <w:szCs w:val="18"/>
              </w:rPr>
              <w:drawing>
                <wp:inline xmlns:wp="http://schemas.openxmlformats.org/drawingml/2006/wordprocessingDrawing" distT="0" distB="0" distL="0" distR="0">
                  <wp:extent cx="4492625" cy="3112135"/>
                  <wp:effectExtent l="0" t="0" r="0" b="0"/>
                  <wp:docPr id="206294890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948903" name="Picture 2062948903"/>
                          <pic:cNvPicPr/>
                        </pic:nvPicPr>
                        <pic:blipFill dpi="0">
                          <a:blip xmlns:r="http://schemas.openxmlformats.org/officeDocument/2006/relationships" r:embed="Relimage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121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rPr>
                <w:rFonts w:ascii="Times New Roman" w:hAnsi="Times New Roman" w:cs="Times New Roman"/>
                <w:b w:val="1"/>
                <w:bCs w:val="1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bCs w:val="1"/>
                <w:noProof w:val="1"/>
                <w:sz w:val="18"/>
                <w:szCs w:val="18"/>
              </w:rPr>
              <w:drawing>
                <wp:inline xmlns:wp="http://schemas.openxmlformats.org/drawingml/2006/wordprocessingDrawing" distT="0" distB="0" distL="0" distR="0">
                  <wp:extent cx="4492625" cy="2947670"/>
                  <wp:effectExtent l="0" t="0" r="0" b="0"/>
                  <wp:docPr id="96257780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577806" name="Picture 962577806"/>
                          <pic:cNvPicPr/>
                        </pic:nvPicPr>
                        <pic:blipFill dpi="0">
                          <a:blip xmlns:r="http://schemas.openxmlformats.org/officeDocument/2006/relationships" r:embed="Relimage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4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rPr>
                <w:rFonts w:ascii="Times New Roman" w:hAnsi="Times New Roman" w:cs="Times New Roman"/>
                <w:b w:val="1"/>
                <w:bCs w:val="1"/>
                <w:sz w:val="18"/>
                <w:szCs w:val="18"/>
              </w:rPr>
            </w:pPr>
          </w:p>
          <w:p>
            <w:pPr>
              <w:pStyle w:val="P15"/>
              <w:ind w:left="0"/>
              <w:rPr>
                <w:rFonts w:ascii="Times New Roman" w:hAnsi="Times New Roman" w:cs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bCs w:val="1"/>
                <w:noProof w:val="1"/>
                <w:sz w:val="18"/>
                <w:szCs w:val="18"/>
              </w:rPr>
              <w:drawing>
                <wp:inline xmlns:wp="http://schemas.openxmlformats.org/drawingml/2006/wordprocessingDrawing" distT="0" distB="0" distL="0" distR="0">
                  <wp:extent cx="4492625" cy="2899410"/>
                  <wp:effectExtent l="0" t="0" r="0" b="0"/>
                  <wp:docPr id="408583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5834" name="Picture 4085834"/>
                          <pic:cNvPicPr/>
                        </pic:nvPicPr>
                        <pic:blipFill dpi="0">
                          <a:blip xmlns:r="http://schemas.openxmlformats.org/officeDocument/2006/relationships" r:embed="Relimage1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994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rPr>
                <w:rFonts w:ascii="Times New Roman" w:hAnsi="Times New Roman" w:cs="Times New Roman"/>
                <w:b w:val="1"/>
                <w:bCs w:val="1"/>
                <w:sz w:val="18"/>
                <w:szCs w:val="18"/>
              </w:rPr>
            </w:pPr>
          </w:p>
          <w:p>
            <w:pPr>
              <w:pStyle w:val="P15"/>
              <w:ind w:left="0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sz w:val="18"/>
                <w:szCs w:val="18"/>
              </w:rPr>
              <w:t>Output:</w:t>
            </w: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noProof w:val="1"/>
                <w:sz w:val="18"/>
                <w:szCs w:val="18"/>
              </w:rPr>
              <w:drawing>
                <wp:inline xmlns:wp="http://schemas.openxmlformats.org/drawingml/2006/wordprocessingDrawing" distT="0" distB="0" distL="0" distR="0">
                  <wp:extent cx="4492625" cy="480695"/>
                  <wp:effectExtent l="0" t="0" r="0" b="0"/>
                  <wp:docPr id="49424850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248504" name="Picture 494248504"/>
                          <pic:cNvPicPr/>
                        </pic:nvPicPr>
                        <pic:blipFill dpi="0">
                          <a:blip xmlns:r="http://schemas.openxmlformats.org/officeDocument/2006/relationships" r:embed="Relimage1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06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sz w:val="18"/>
                <w:szCs w:val="18"/>
              </w:rPr>
              <w:t xml:space="preserve">Task Description#4 </w:t>
            </w:r>
          </w:p>
          <w:p>
            <w:pPr>
              <w:pStyle w:val="P15"/>
              <w:numPr>
                <w:ilvl w:val="0"/>
                <w:numId w:val="6"/>
              </w:numPr>
              <w:rPr>
                <w:rFonts w:ascii="Times New Roman" w:hAnsi="Times New Roman"/>
                <w:b w:val="1"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Let AI fix it Prompt AI to generate test cases for a ShoppingCart class (add_item, remove_item, total_cost).</w:t>
            </w:r>
          </w:p>
          <w:p>
            <w:pPr>
              <w:pStyle w:val="P15"/>
              <w:ind w:left="827"/>
              <w:rPr>
                <w:rFonts w:ascii="Times New Roman" w:hAnsi="Times New Roman"/>
                <w:b w:val="1"/>
                <w:sz w:val="18"/>
              </w:rPr>
            </w:pPr>
          </w:p>
          <w:p>
            <w:pPr>
              <w:pStyle w:val="P15"/>
              <w:ind w:left="827"/>
              <w:rPr>
                <w:rFonts w:ascii="Times New Roman" w:hAnsi="Times New Roman"/>
                <w:b w:val="1"/>
                <w:sz w:val="18"/>
              </w:rPr>
            </w:pPr>
            <w:r>
              <w:rPr>
                <w:rFonts w:ascii="Times New Roman" w:hAnsi="Times New Roman"/>
                <w:b w:val="1"/>
                <w:sz w:val="18"/>
              </w:rPr>
              <w:t>Methods:</w:t>
            </w:r>
          </w:p>
          <w:p>
            <w:pPr>
              <w:pStyle w:val="P15"/>
              <w:ind w:left="827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Add_item(name,orice)</w:t>
            </w:r>
          </w:p>
          <w:p>
            <w:pPr>
              <w:pStyle w:val="P15"/>
              <w:ind w:left="827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Remove_item(name)</w:t>
            </w:r>
          </w:p>
          <w:p>
            <w:pPr>
              <w:pStyle w:val="P15"/>
              <w:ind w:left="827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Total_cost()</w:t>
            </w:r>
          </w:p>
          <w:p>
            <w:pPr>
              <w:pStyle w:val="P15"/>
              <w:ind w:left="827"/>
              <w:rPr>
                <w:rFonts w:ascii="Times New Roman" w:hAnsi="Times New Roman"/>
                <w:b w:val="1"/>
                <w:sz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sz w:val="18"/>
                <w:szCs w:val="18"/>
              </w:rPr>
              <w:t>Expected Output#4</w:t>
            </w:r>
          </w:p>
          <w:p>
            <w:pPr>
              <w:pStyle w:val="P15"/>
              <w:numPr>
                <w:ilvl w:val="0"/>
                <w:numId w:val="6"/>
              </w:numPr>
              <w:rPr>
                <w:rFonts w:ascii="Times New Roman" w:hAnsi="Times New Roman"/>
                <w:b w:val="1"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>
            <w:pPr>
              <w:pStyle w:val="P15"/>
              <w:rPr>
                <w:rFonts w:ascii="Times New Roman" w:hAnsi="Times New Roman"/>
                <w:b w:val="1"/>
                <w:sz w:val="18"/>
              </w:rPr>
            </w:pPr>
            <w:r>
              <w:rPr>
                <w:rFonts w:ascii="Times New Roman" w:hAnsi="Times New Roman"/>
                <w:b w:val="1"/>
                <w:sz w:val="18"/>
              </w:rPr>
              <w:t>Code:</w:t>
            </w:r>
          </w:p>
          <w:p>
            <w:pPr>
              <w:pStyle w:val="P15"/>
              <w:rPr>
                <w:rFonts w:ascii="Times New Roman" w:hAnsi="Times New Roman"/>
                <w:b w:val="1"/>
                <w:sz w:val="18"/>
              </w:rPr>
            </w:pPr>
          </w:p>
          <w:p>
            <w:pPr>
              <w:pStyle w:val="P15"/>
              <w:ind w:left="0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noProof w:val="1"/>
                <w:sz w:val="18"/>
                <w:szCs w:val="18"/>
              </w:rPr>
              <w:drawing>
                <wp:inline xmlns:wp="http://schemas.openxmlformats.org/drawingml/2006/wordprocessingDrawing" distT="0" distB="0" distL="0" distR="0">
                  <wp:extent cx="4492625" cy="4457700"/>
                  <wp:effectExtent l="0" t="0" r="0" b="0"/>
                  <wp:docPr id="132031222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312224" name="Picture 1320312224"/>
                          <pic:cNvPicPr/>
                        </pic:nvPicPr>
                        <pic:blipFill dpi="0">
                          <a:blip xmlns:r="http://schemas.openxmlformats.org/officeDocument/2006/relationships" r:embed="Relimage1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57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ind w:left="0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noProof w:val="1"/>
                <w:sz w:val="18"/>
                <w:szCs w:val="18"/>
              </w:rPr>
              <w:drawing>
                <wp:inline xmlns:wp="http://schemas.openxmlformats.org/drawingml/2006/wordprocessingDrawing" distT="0" distB="0" distL="0" distR="0">
                  <wp:extent cx="4492625" cy="3932555"/>
                  <wp:effectExtent l="0" t="0" r="0" b="0"/>
                  <wp:docPr id="1919527301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527301" name="Picture 1919527301"/>
                          <pic:cNvPicPr/>
                        </pic:nvPicPr>
                        <pic:blipFill dpi="0">
                          <a:blip xmlns:r="http://schemas.openxmlformats.org/officeDocument/2006/relationships" r:embed="Relimage1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325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ind w:left="0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noProof w:val="1"/>
                <w:sz w:val="18"/>
                <w:szCs w:val="18"/>
              </w:rPr>
              <w:drawing>
                <wp:inline xmlns:wp="http://schemas.openxmlformats.org/drawingml/2006/wordprocessingDrawing" distT="0" distB="0" distL="0" distR="0">
                  <wp:extent cx="4492625" cy="2651760"/>
                  <wp:effectExtent l="0" t="0" r="0" b="0"/>
                  <wp:docPr id="2000921252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921252" name="Picture 2000921252"/>
                          <pic:cNvPicPr/>
                        </pic:nvPicPr>
                        <pic:blipFill dpi="0">
                          <a:blip xmlns:r="http://schemas.openxmlformats.org/officeDocument/2006/relationships" r:embed="Relimage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51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sz w:val="18"/>
                <w:szCs w:val="18"/>
              </w:rPr>
              <w:t>Output:</w:t>
            </w: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noProof w:val="1"/>
                <w:sz w:val="18"/>
                <w:szCs w:val="18"/>
              </w:rPr>
              <w:drawing>
                <wp:inline xmlns:wp="http://schemas.openxmlformats.org/drawingml/2006/wordprocessingDrawing" distT="0" distB="0" distL="0" distR="0">
                  <wp:extent cx="4492625" cy="487680"/>
                  <wp:effectExtent l="0" t="0" r="0" b="0"/>
                  <wp:docPr id="1132245425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245425" name="Picture 1132245425"/>
                          <pic:cNvPicPr/>
                        </pic:nvPicPr>
                        <pic:blipFill dpi="0">
                          <a:blip xmlns:r="http://schemas.openxmlformats.org/officeDocument/2006/relationships" r:embed="Relimage1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7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sz w:val="18"/>
                <w:szCs w:val="18"/>
              </w:rPr>
              <w:t xml:space="preserve">Task Description#5 </w:t>
            </w:r>
          </w:p>
          <w:p>
            <w:pPr>
              <w:pStyle w:val="P15"/>
              <w:numPr>
                <w:ilvl w:val="0"/>
                <w:numId w:val="6"/>
              </w:numPr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Use AI to write test cases for convert_date_format(date_str) to switch from "YYYY-MM-DD" to "DD-MM-YYYY".</w:t>
            </w:r>
          </w:p>
          <w:p>
            <w:pPr>
              <w:pStyle w:val="P15"/>
              <w:ind w:left="827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sz w:val="18"/>
                <w:szCs w:val="18"/>
              </w:rPr>
              <w:t>Example: "2023-10-15" → "15-10-2023"</w:t>
            </w:r>
          </w:p>
          <w:p>
            <w:pPr>
              <w:pStyle w:val="P15"/>
              <w:ind w:left="827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sz w:val="18"/>
                <w:szCs w:val="18"/>
              </w:rPr>
              <w:t>Expected Output#5</w:t>
            </w:r>
          </w:p>
          <w:p>
            <w:pPr>
              <w:pStyle w:val="P15"/>
              <w:numPr>
                <w:ilvl w:val="0"/>
                <w:numId w:val="6"/>
              </w:numPr>
              <w:rPr>
                <w:rFonts w:ascii="Times New Roman" w:hAnsi="Times New Roman"/>
                <w:b w:val="1"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>
            <w:pPr>
              <w:pStyle w:val="P15"/>
              <w:rPr>
                <w:rFonts w:ascii="Times New Roman" w:hAnsi="Times New Roman" w:cs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18"/>
                <w:szCs w:val="18"/>
              </w:rPr>
              <w:t>Code:</w:t>
            </w:r>
          </w:p>
          <w:p>
            <w:pPr>
              <w:pStyle w:val="P15"/>
              <w:rPr>
                <w:rFonts w:ascii="Times New Roman" w:hAnsi="Times New Roman"/>
                <w:b w:val="1"/>
                <w:bCs w:val="1"/>
                <w:sz w:val="18"/>
              </w:rPr>
            </w:pPr>
            <w:r>
              <w:rPr>
                <w:rFonts w:ascii="Times New Roman" w:hAnsi="Times New Roman"/>
                <w:b w:val="1"/>
                <w:bCs w:val="1"/>
                <w:noProof w:val="1"/>
                <w:sz w:val="18"/>
              </w:rPr>
              <w:drawing>
                <wp:inline xmlns:wp="http://schemas.openxmlformats.org/drawingml/2006/wordprocessingDrawing" distT="0" distB="0" distL="0" distR="0">
                  <wp:extent cx="4492625" cy="4186555"/>
                  <wp:effectExtent l="0" t="0" r="0" b="0"/>
                  <wp:docPr id="1502856006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856006" name="Picture 1502856006"/>
                          <pic:cNvPicPr/>
                        </pic:nvPicPr>
                        <pic:blipFill dpi="0">
                          <a:blip xmlns:r="http://schemas.openxmlformats.org/officeDocument/2006/relationships" r:embed="Relimage1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865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ind w:left="0"/>
              <w:rPr>
                <w:rFonts w:ascii="Times New Roman" w:hAnsi="Times New Roman"/>
                <w:b w:val="1"/>
                <w:sz w:val="18"/>
              </w:rPr>
            </w:pPr>
          </w:p>
          <w:p>
            <w:pPr>
              <w:pStyle w:val="P15"/>
              <w:ind w:left="0"/>
              <w:rPr>
                <w:rFonts w:ascii="Times New Roman" w:hAnsi="Times New Roman"/>
                <w:b w:val="1"/>
                <w:sz w:val="18"/>
              </w:rPr>
            </w:pPr>
            <w:r>
              <w:rPr>
                <w:rFonts w:ascii="Times New Roman" w:hAnsi="Times New Roman"/>
                <w:b w:val="1"/>
                <w:noProof w:val="1"/>
                <w:sz w:val="18"/>
              </w:rPr>
              <w:drawing>
                <wp:inline xmlns:wp="http://schemas.openxmlformats.org/drawingml/2006/wordprocessingDrawing" distT="0" distB="0" distL="0" distR="0">
                  <wp:extent cx="4492625" cy="2680335"/>
                  <wp:effectExtent l="0" t="0" r="0" b="0"/>
                  <wp:docPr id="75402575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025753" name="Picture 754025753"/>
                          <pic:cNvPicPr/>
                        </pic:nvPicPr>
                        <pic:blipFill dpi="0">
                          <a:blip xmlns:r="http://schemas.openxmlformats.org/officeDocument/2006/relationships" r:embed="Relimage1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803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ind w:left="0"/>
              <w:rPr>
                <w:rFonts w:ascii="Times New Roman" w:hAnsi="Times New Roman"/>
                <w:b w:val="1"/>
                <w:sz w:val="18"/>
              </w:rPr>
            </w:pPr>
          </w:p>
          <w:p>
            <w:pPr>
              <w:pStyle w:val="P15"/>
              <w:ind w:left="0"/>
              <w:rPr>
                <w:rFonts w:ascii="Times New Roman" w:hAnsi="Times New Roman"/>
                <w:b w:val="1"/>
                <w:sz w:val="18"/>
              </w:rPr>
            </w:pPr>
            <w:r>
              <w:rPr>
                <w:rFonts w:ascii="Times New Roman" w:hAnsi="Times New Roman"/>
                <w:b w:val="1"/>
                <w:sz w:val="18"/>
              </w:rPr>
              <w:t>Output:</w:t>
            </w:r>
          </w:p>
          <w:p>
            <w:pPr>
              <w:pStyle w:val="P15"/>
              <w:ind w:left="0"/>
              <w:rPr>
                <w:rFonts w:ascii="Times New Roman" w:hAnsi="Times New Roman"/>
                <w:b w:val="1"/>
                <w:sz w:val="18"/>
              </w:rPr>
            </w:pPr>
            <w:r>
              <w:rPr>
                <w:rFonts w:ascii="Times New Roman" w:hAnsi="Times New Roman"/>
                <w:b w:val="1"/>
                <w:noProof w:val="1"/>
                <w:sz w:val="18"/>
              </w:rPr>
              <w:drawing>
                <wp:inline xmlns:wp="http://schemas.openxmlformats.org/drawingml/2006/wordprocessingDrawing" distT="0" distB="0" distL="0" distR="0">
                  <wp:extent cx="4492625" cy="478155"/>
                  <wp:effectExtent l="0" t="0" r="0" b="0"/>
                  <wp:docPr id="166853125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853125" name="Picture 166853125"/>
                          <pic:cNvPicPr/>
                        </pic:nvPicPr>
                        <pic:blipFill dpi="0">
                          <a:blip xmlns:r="http://schemas.openxmlformats.org/officeDocument/2006/relationships" r:embed="Relimage1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81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ind w:left="0"/>
              <w:rPr>
                <w:rFonts w:ascii="Times New Roman" w:hAnsi="Times New Roman"/>
                <w:b w:val="1"/>
                <w:sz w:val="18"/>
              </w:rPr>
            </w:pPr>
            <w:r>
              <w:rPr>
                <w:rFonts w:ascii="Times New Roman" w:hAnsi="Times New Roman"/>
                <w:b w:val="1"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>
            <w:pPr>
              <w:pStyle w:val="P15"/>
              <w:ind w:left="0"/>
              <w:rPr>
                <w:rFonts w:ascii="Times New Roman" w:hAnsi="Times New Roman"/>
                <w:b w:val="1"/>
                <w:sz w:val="18"/>
              </w:rPr>
            </w:pPr>
          </w:p>
          <w:p>
            <w:pPr>
              <w:pStyle w:val="P15"/>
              <w:ind w:left="0"/>
              <w:rPr>
                <w:rFonts w:ascii="Times New Roman" w:hAnsi="Times New Roman"/>
                <w:b w:val="1"/>
                <w:sz w:val="18"/>
              </w:rPr>
            </w:pPr>
          </w:p>
          <w:p>
            <w:pPr>
              <w:pStyle w:val="P15"/>
              <w:ind w:left="0"/>
              <w:rPr>
                <w:rFonts w:ascii="Times New Roman" w:hAnsi="Times New Roman"/>
                <w:b w:val="1"/>
                <w:sz w:val="18"/>
              </w:rPr>
            </w:pPr>
          </w:p>
        </w:tc>
        <w:tc>
          <w:tcPr>
            <w:tcW w:w="1117" w:type="dxa"/>
            <w:vAlign w:val="center"/>
          </w:tcPr>
          <w:p>
            <w:pPr>
              <w:pStyle w:val="P15"/>
              <w:ind w:left="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</w:rPr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>
            <w:pPr>
              <w:pStyle w:val="P15"/>
              <w:ind w:left="0"/>
              <w:rPr>
                <w:rFonts w:ascii="Times New Roman" w:hAnsi="Times New Roman"/>
                <w:sz w:val="18"/>
              </w:rPr>
            </w:pPr>
          </w:p>
        </w:tc>
      </w:tr>
    </w:tbl>
    <w:p/>
    <w:sectPr>
      <w:type w:val="nextPage"/>
      <w:pgMar w:left="1440" w:right="1440" w:top="1440" w:bottom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1896345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abstractNum w:abstractNumId="1">
    <w:nsid w:val="1724678D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154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226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98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370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442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514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86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658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7307"/>
      </w:pPr>
      <w:rPr>
        <w:rFonts w:ascii="Wingdings" w:hAnsi="Wingdings" w:hint="default"/>
      </w:rPr>
    </w:lvl>
  </w:abstractNum>
  <w:abstractNum w:abstractNumId="2">
    <w:nsid w:val="2B132137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154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226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98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370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442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514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86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658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7307"/>
      </w:pPr>
      <w:rPr>
        <w:rFonts w:ascii="Wingdings" w:hAnsi="Wingdings" w:hint="default"/>
      </w:rPr>
    </w:lvl>
  </w:abstractNum>
  <w:abstractNum w:abstractNumId="3">
    <w:nsid w:val="450101D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4">
    <w:nsid w:val="453B19B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5">
    <w:nsid w:val="6B404B10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abstractNum w:abstractNumId="6">
    <w:nsid w:val="784B3727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abstractNum w:abstractNumId="7">
    <w:nsid w:val="7E334253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E6E1804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0"/>
  </w:num>
  <w:num w:numId="5">
    <w:abstractNumId w:val="7"/>
  </w:num>
  <w:num w:numId="6">
    <w:abstractNumId w:val="5"/>
  </w:num>
  <w:num w:numId="7">
    <w:abstractNumId w:val="6"/>
  </w:num>
  <w:num w:numId="8">
    <w:abstractNumId w:val="1"/>
  </w:num>
  <w:num w:numId="9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kern w:val="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>
      <w:widowControl w:val="0"/>
      <w:spacing w:lineRule="auto" w:line="240" w:after="0" w:beforeAutospacing="0" w:afterAutospacing="0"/>
    </w:pPr>
    <w:rPr>
      <w:rFonts w:ascii="Calibri" w:hAnsi="Calibri" w:cs="Calibri" w:eastAsia="Calibri"/>
    </w:rPr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376092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376092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376092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376092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376092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>
      <w:spacing w:after="160" w:beforeAutospacing="0" w:afterAutospacing="0"/>
    </w:pPr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4"/>
    <w:qFormat/>
    <w:pPr>
      <w:spacing w:before="160" w:after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376092" w:themeColor="accent1" w:themeShade="BF"/>
        <w:left w:val="none" w:sz="0" w:space="0" w:shadow="0" w:frame="0" w:color="auto"/>
        <w:bottom w:val="single" w:sz="4" w:space="10" w:shadow="0" w:frame="0" w:color="376092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376092" w:themeColor="accent1" w:themeShade="BF"/>
    </w:rPr>
  </w:style>
  <w:style w:type="paragraph" w:styleId="P15">
    <w:name w:val="Table Paragraph"/>
    <w:basedOn w:val="P0"/>
    <w:qFormat/>
    <w:pPr>
      <w:ind w:left="107"/>
    </w:pPr>
    <w:rPr/>
  </w:style>
  <w:style w:type="paragraph" w:styleId="P16">
    <w:name w:val="Balloon Text"/>
    <w:basedOn w:val="P0"/>
    <w:link w:val="C18"/>
    <w:semiHidden/>
    <w:pPr/>
    <w:rPr>
      <w:rFonts w:ascii="Tahoma" w:hAnsi="Tahoma" w:cs="Tahoma"/>
      <w:sz w:val="16"/>
      <w:szCs w:val="16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376092" w:themeColor="accent1" w:themeShade="BF"/>
      <w:sz w:val="40"/>
      <w:szCs w:val="40"/>
    </w:rPr>
  </w:style>
  <w:style w:type="character" w:styleId="C4">
    <w:name w:val="Heading 2 Char"/>
    <w:basedOn w:val="C0"/>
    <w:link w:val="P2"/>
    <w:semiHidden/>
    <w:rPr>
      <w:rFonts w:asciiTheme="majorHAnsi" w:hAnsiTheme="majorHAnsi" w:cstheme="majorBidi" w:eastAsiaTheme="majorEastAsia"/>
      <w:color w:val="376092" w:themeColor="accent1" w:themeShade="BF"/>
      <w:sz w:val="32"/>
      <w:szCs w:val="32"/>
    </w:rPr>
  </w:style>
  <w:style w:type="character" w:styleId="C5">
    <w:name w:val="Heading 3 Char"/>
    <w:basedOn w:val="C0"/>
    <w:link w:val="P3"/>
    <w:semiHidden/>
    <w:rPr>
      <w:rFonts w:cstheme="majorBidi" w:eastAsiaTheme="majorEastAsia"/>
      <w:color w:val="376092" w:themeColor="accent1" w:themeShade="BF"/>
      <w:sz w:val="28"/>
      <w:szCs w:val="28"/>
    </w:rPr>
  </w:style>
  <w:style w:type="character" w:styleId="C6">
    <w:name w:val="Heading 4 Char"/>
    <w:basedOn w:val="C0"/>
    <w:link w:val="P4"/>
    <w:semiHidden/>
    <w:rPr>
      <w:rFonts w:cstheme="majorBidi" w:eastAsiaTheme="majorEastAsia"/>
      <w:i w:val="1"/>
      <w:iCs w:val="1"/>
      <w:color w:val="376092" w:themeColor="accent1" w:themeShade="BF"/>
    </w:rPr>
  </w:style>
  <w:style w:type="character" w:styleId="C7">
    <w:name w:val="Heading 5 Char"/>
    <w:basedOn w:val="C0"/>
    <w:link w:val="P5"/>
    <w:semiHidden/>
    <w:rPr>
      <w:rFonts w:cstheme="majorBidi" w:eastAsiaTheme="majorEastAsia"/>
      <w:color w:val="376092" w:themeColor="accent1" w:themeShade="BF"/>
    </w:rPr>
  </w:style>
  <w:style w:type="character" w:styleId="C8">
    <w:name w:val="Heading 6 Char"/>
    <w:basedOn w:val="C0"/>
    <w:link w:val="P6"/>
    <w:semiHidden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semiHidden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semiHidden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semiHidden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14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376092" w:themeColor="accent1" w:themeShade="BF"/>
    </w:rPr>
  </w:style>
  <w:style w:type="character" w:styleId="C16">
    <w:name w:val="Intense Quote Char"/>
    <w:basedOn w:val="C0"/>
    <w:link w:val="P14"/>
    <w:rPr>
      <w:i w:val="1"/>
      <w:iCs w:val="1"/>
      <w:color w:val="376092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376092" w:themeColor="accent1" w:themeShade="BF"/>
      <w:spacing w:val="5"/>
    </w:rPr>
  </w:style>
  <w:style w:type="character" w:styleId="C18">
    <w:name w:val="Balloon Text Char"/>
    <w:basedOn w:val="C0"/>
    <w:link w:val="P16"/>
    <w:semiHidden/>
    <w:rPr>
      <w:rFonts w:ascii="Tahoma" w:hAnsi="Tahoma" w:cs="Tahoma" w:eastAsia="Calibri"/>
      <w:sz w:val="16"/>
      <w:szCs w:val="16"/>
    </w:rPr>
  </w:style>
  <w:style w:type="character" w:styleId="C19">
    <w:name w:val="Strong"/>
    <w:basedOn w:val="C0"/>
    <w:qFormat/>
    <w:rPr>
      <w:b w:val="1"/>
      <w:bCs w:val="1"/>
    </w:rPr>
  </w:style>
  <w:style w:type="character" w:styleId="C20">
    <w:name w:val="HTML Code"/>
    <w:basedOn w:val="C0"/>
    <w:semiHidden/>
    <w:rPr>
      <w:rFonts w:ascii="Courier New" w:hAnsi="Courier New" w:cs="Courier New" w:eastAsia="Times New Roman"/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png" /><Relationship Id="Relimage12" Type="http://schemas.openxmlformats.org/officeDocument/2006/relationships/image" Target="/media/image12.png" /><Relationship Id="Relimage13" Type="http://schemas.openxmlformats.org/officeDocument/2006/relationships/image" Target="/media/image13.png" /><Relationship Id="Relimage14" Type="http://schemas.openxmlformats.org/officeDocument/2006/relationships/image" Target="/media/image14.png" /><Relationship Id="Relimage15" Type="http://schemas.openxmlformats.org/officeDocument/2006/relationships/image" Target="/media/image15.png" /><Relationship Id="Relimage16" Type="http://schemas.openxmlformats.org/officeDocument/2006/relationships/image" Target="/media/image16.png" /><Relationship Id="Relimage17" Type="http://schemas.openxmlformats.org/officeDocument/2006/relationships/image" Target="/media/image17.png" /><Relationship Id="Relimage18" Type="http://schemas.openxmlformats.org/officeDocument/2006/relationships/image" Target="/media/image18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SUDHEER KUMAR KOMURAVELLY</dc:creator>
  <dcterms:created xsi:type="dcterms:W3CDTF">2025-12-09T23:56:25Z</dcterms:created>
  <cp:lastModifiedBy>ALMASS</cp:lastModifiedBy>
  <dcterms:modified xsi:type="dcterms:W3CDTF">2025-12-09T23:56:25Z</dcterms:modified>
  <cp:revision>2</cp:revision>
</cp:coreProperties>
</file>