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40"/>
          <w:szCs w:val="40"/>
        </w:rPr>
      </w:pP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40"/>
          <w:szCs w:val="40"/>
        </w:rPr>
        <w:t>AIPP LAB ASSIGNMENT – 17</w:t>
      </w: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40"/>
          <w:szCs w:val="40"/>
        </w:rPr>
        <w:br w:type="textWrapping"/>
      </w:r>
    </w:p>
    <w:p>
      <w:pP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Name: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>Zoya Shafeen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                                    Hall Ticket No.: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2503B051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rtl w:val="0"/>
          <w:lang w:val="en-US" w:bidi="en-US" w:eastAsia="en-US"/>
        </w:rPr>
        <w:t>10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36"/>
          <w:szCs w:val="36"/>
        </w:rPr>
        <w:t>____________________________________________________________</w:t>
      </w:r>
    </w:p>
    <w:p>
      <w:pPr>
        <w:rPr>
          <w:rFonts w:ascii="Times New Roman" w:hAnsi="Times New Roman" w:cs="Times New Roman" w:eastAsia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32"/>
          <w:szCs w:val="32"/>
          <w:u w:val="single"/>
        </w:rPr>
        <w:t>Task 1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32"/>
          <w:szCs w:val="32"/>
        </w:rPr>
        <w:t xml:space="preserve">: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32"/>
          <w:szCs w:val="3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32"/>
          <w:szCs w:val="32"/>
        </w:rPr>
        <w:t>Social Media Data Cleaning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Clean raw social media posts dataset.</w:t>
      </w: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Instructions:</w:t>
      </w: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Remove stopwords, punctuation, and special symbols from post text.</w:t>
      </w: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Handle missing values in likes and shares columns.</w:t>
      </w: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Convert timestamp to datetime and extract features (hour, weekday).</w:t>
      </w: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Detect and remove spam/duplicate posts.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t>CODE:</w:t>
      </w:r>
    </w:p>
    <w:p>
      <w:pPr>
        <w:rPr>
          <w:rFonts w:ascii="Times New Roman" w:hAnsi="Times New Roman" w:cs="Times New Roman" w:eastAsia="Times New Roman"/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751320" cy="4358640"/>
            <wp:effectExtent l="0" t="0" r="0" b="3810"/>
            <wp:docPr id="4838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/>
                    <a:srcRect l="4778" t="24691" r="49222" b="2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3586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noProof w:val="1"/>
        </w:rPr>
      </w:pPr>
    </w:p>
    <w:p>
      <w:pPr>
        <w:rPr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652260" cy="4823460"/>
            <wp:effectExtent l="0" t="0" r="0" b="0"/>
            <wp:docPr id="7060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 l="3667" t="21531" r="48667" b="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48234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noProof w:val="1"/>
        </w:rPr>
      </w:pPr>
    </w:p>
    <w:p>
      <w:pPr>
        <w:rPr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652260" cy="3718560"/>
            <wp:effectExtent l="0" t="0" r="0" b="0"/>
            <wp:docPr id="171683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/>
                    <a:srcRect l="4999" t="21333" r="48556" b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7185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b w:val="1"/>
          <w:bCs w:val="1"/>
          <w:color w:val="0070C0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</w:rPr>
        <w:t>OUTPUT:</w:t>
      </w:r>
    </w:p>
    <w:p>
      <w:pPr>
        <w:rPr>
          <w:rFonts w:ascii="Times New Roman" w:hAnsi="Times New Roman" w:cs="Times New Roman" w:eastAsia="Times New Roman"/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781800" cy="2796540"/>
            <wp:effectExtent l="0" t="0" r="0" b="3810"/>
            <wp:docPr id="51169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"/>
                    <a:srcRect l="4555" t="23309" r="45778" b="1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7965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color w:val="000000" w:themeColor="text1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u w:val="single"/>
        </w:rPr>
        <w:t>Task 2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: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Financial Data Preprocessing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Preprocess a stock market dataset.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Instructions: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- Handle missing values in closing_price and volume.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- Create lag features (1-day, 7-day returns).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- Normalize volume column using log-scaling.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- Detect outliers in closing_price using IQR method.</w:t>
      </w:r>
    </w:p>
    <w:p>
      <w:pPr>
        <w:rPr>
          <w:rFonts w:ascii="Times New Roman" w:hAnsi="Times New Roman" w:cs="Times New Roman" w:eastAsia="Times New Roman"/>
          <w:color w:val="0070C0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</w:rPr>
        <w:t>CODE:</w:t>
      </w:r>
    </w:p>
    <w:p>
      <w:pPr>
        <w:rPr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835140" cy="3710940"/>
            <wp:effectExtent l="0" t="0" r="3810" b="3810"/>
            <wp:docPr id="1505871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/>
                    <a:srcRect l="4334" t="22321" r="30777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37109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color w:val="0070C0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</w:rPr>
        <w:t>OUTPUT: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903720" cy="2179320"/>
            <wp:effectExtent l="0" t="0" r="0" b="0"/>
            <wp:docPr id="915418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/>
                    <a:srcRect l="8778" t="33581" r="4779" b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21793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u w:val="single"/>
        </w:rPr>
        <w:t>Task 3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:  </w:t>
      </w:r>
    </w:p>
    <w:p>
      <w:pP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IoT Sensor Data Preparation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Clean and preprocess IoT temperature and humidity logs.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Handle missing values using forward fill.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Remove sensor drift (apply rolling mean).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Normalize readings using standard scaling.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Encode categorical sensor IDs.</w:t>
      </w:r>
    </w:p>
    <w:p>
      <w:pPr>
        <w:rPr>
          <w:rFonts w:ascii="Times New Roman" w:hAnsi="Times New Roman" w:cs="Times New Roman" w:eastAsia="Times New Roman"/>
          <w:color w:val="0070C0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t>CODE:</w:t>
      </w:r>
    </w:p>
    <w:p>
      <w:pPr>
        <w:rPr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758940" cy="3764280"/>
            <wp:effectExtent l="0" t="0" r="3810" b="7620"/>
            <wp:docPr id="833347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7"/>
                    <a:srcRect l="4333" t="24296" r="48778" b="1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376428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color w:val="0070C0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t>OUTPUT: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903720" cy="4853940"/>
            <wp:effectExtent l="0" t="0" r="0" b="3810"/>
            <wp:docPr id="45525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8"/>
                    <a:srcRect l="9000" t="24889" r="4889" b="1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48539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u w:val="single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u w:val="single"/>
        </w:rPr>
        <w:t>Task 4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Real-Time Application: Movie Reviews Data Cleaning</w:t>
      </w:r>
    </w:p>
    <w:p>
      <w:pP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A streaming platform wants to analyze customer reviews.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Standardize text (lowercase, remove HTML tags).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Tokenize and encode reviews using AI-assisted methods (TF-IDF or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embeddings).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Handle missing ratings (fill with median).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Normalize ratings (0–10 → 0–1 scale).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- Generate a before vs after summary report.</w:t>
      </w:r>
    </w:p>
    <w:p>
      <w:pPr>
        <w:rPr>
          <w:noProof w:val="1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t>CODE:</w:t>
      </w: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br w:type="textWrapping"/>
      </w:r>
    </w:p>
    <w:p>
      <w:pPr>
        <w:rPr>
          <w:rFonts w:ascii="Times New Roman" w:hAnsi="Times New Roman" w:cs="Times New Roman" w:eastAsia="Times New Roman"/>
          <w:color w:val="0070C0"/>
          <w:sz w:val="28"/>
          <w:szCs w:val="28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804660" cy="4091940"/>
            <wp:effectExtent l="0" t="0" r="0" b="3810"/>
            <wp:docPr id="1011668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9"/>
                    <a:srcRect t="21728" r="44889" b="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40919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70C0"/>
          <w:sz w:val="28"/>
          <w:szCs w:val="28"/>
        </w:rPr>
        <w:t>OUTPUT:</w:t>
      </w:r>
    </w:p>
    <w:p>
      <w:pPr>
        <w:rPr>
          <w:noProof w:val="1"/>
        </w:rPr>
      </w:pPr>
    </w:p>
    <w:p>
      <w:pPr>
        <w:rPr>
          <w:b w:val="1"/>
          <w:bCs w:val="1"/>
          <w:sz w:val="32"/>
          <w:szCs w:val="32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6865620" cy="3169920"/>
            <wp:effectExtent l="0" t="0" r="0" b="0"/>
            <wp:docPr id="90970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0"/>
                    <a:srcRect t="22914" r="45000" b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31699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type w:val="nextPage"/>
      <w:pgMar w:left="720" w:right="720" w:top="720" w:bottom="72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Mahvish Ishaq</dc:creator>
  <dcterms:created xsi:type="dcterms:W3CDTF">2025-12-10T02:09:25Z</dcterms:created>
  <cp:lastModifiedBy>ALMASS</cp:lastModifiedBy>
  <dcterms:modified xsi:type="dcterms:W3CDTF">2025-12-10T02:09:25Z</dcterms:modified>
  <cp:revision>2</cp:revision>
</cp:coreProperties>
</file>