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213EC4" w14:textId="1F71A15F" w:rsidR="00DC636E" w:rsidRPr="00DC636E" w:rsidRDefault="00000000" w:rsidP="00DC636E">
      <w:pPr>
        <w:shd w:val="clear" w:color="auto" w:fill="92D050"/>
        <w:spacing w:after="60"/>
        <w:jc w:val="center"/>
        <w:rPr>
          <w:b/>
          <w:bCs/>
          <w:color w:val="666666"/>
          <w:sz w:val="56"/>
          <w:szCs w:val="56"/>
          <w:u w:val="thick"/>
        </w:rPr>
      </w:pPr>
      <w:r w:rsidRPr="00DC636E">
        <w:rPr>
          <w:b/>
          <w:bCs/>
          <w:color w:val="666666"/>
          <w:sz w:val="56"/>
          <w:szCs w:val="56"/>
          <w:u w:val="thick"/>
        </w:rPr>
        <w:t>SDC Internship</w:t>
      </w:r>
    </w:p>
    <w:p w14:paraId="6F6684EA" w14:textId="71993208" w:rsidR="001831DC" w:rsidRPr="00DC636E" w:rsidRDefault="00000000" w:rsidP="00DC636E">
      <w:pPr>
        <w:shd w:val="clear" w:color="auto" w:fill="92D050"/>
        <w:spacing w:after="60"/>
        <w:jc w:val="center"/>
        <w:rPr>
          <w:b/>
          <w:bCs/>
          <w:sz w:val="56"/>
          <w:szCs w:val="56"/>
          <w:u w:val="thick"/>
        </w:rPr>
      </w:pPr>
      <w:r w:rsidRPr="00DC636E">
        <w:rPr>
          <w:b/>
          <w:bCs/>
          <w:color w:val="666666"/>
          <w:sz w:val="56"/>
          <w:szCs w:val="56"/>
          <w:u w:val="thick"/>
        </w:rPr>
        <w:t>Week 2 Individual Task</w:t>
      </w:r>
    </w:p>
    <w:p w14:paraId="4B05F7B9" w14:textId="01CF30A1" w:rsidR="001831DC" w:rsidRDefault="00000000">
      <w:pPr>
        <w:spacing w:after="100"/>
      </w:pPr>
      <w:r>
        <w:rPr>
          <w:b/>
          <w:bCs/>
          <w:color w:val="16222A"/>
          <w:sz w:val="34"/>
          <w:szCs w:val="34"/>
        </w:rPr>
        <w:t xml:space="preserve">Vulnerability Detection Tool </w:t>
      </w:r>
      <w:r w:rsidR="00DC636E">
        <w:rPr>
          <w:b/>
          <w:bCs/>
          <w:color w:val="16222A"/>
          <w:sz w:val="34"/>
          <w:szCs w:val="34"/>
        </w:rPr>
        <w:t>(</w:t>
      </w:r>
      <w:r>
        <w:rPr>
          <w:b/>
          <w:bCs/>
          <w:color w:val="16222A"/>
          <w:sz w:val="34"/>
          <w:szCs w:val="34"/>
        </w:rPr>
        <w:t>Broken Authentication / Session Management</w:t>
      </w:r>
      <w:r w:rsidR="00DC636E">
        <w:rPr>
          <w:b/>
          <w:bCs/>
          <w:color w:val="16222A"/>
          <w:sz w:val="34"/>
          <w:szCs w:val="34"/>
        </w:rPr>
        <w:t>)</w:t>
      </w:r>
    </w:p>
    <w:p w14:paraId="3EFD51A5" w14:textId="31306D69" w:rsidR="001831DC" w:rsidRDefault="00000000">
      <w:pPr>
        <w:spacing w:after="40"/>
      </w:pPr>
      <w:r>
        <w:t>Prepared by: Member 3 (</w:t>
      </w:r>
      <w:r w:rsidR="00DC636E">
        <w:t>Zoya Zia</w:t>
      </w:r>
      <w:r>
        <w:t>)</w:t>
      </w:r>
    </w:p>
    <w:p w14:paraId="1731EDD4" w14:textId="3E6BB8DD" w:rsidR="001831DC" w:rsidRDefault="00000000">
      <w:pPr>
        <w:spacing w:after="40"/>
      </w:pPr>
      <w:r>
        <w:t>Target: OWASP Juice Shop  http://localhost:3000 (authorized lab environment only)</w:t>
      </w:r>
    </w:p>
    <w:p w14:paraId="717D8B0B" w14:textId="77777777" w:rsidR="001831DC" w:rsidRDefault="00000000">
      <w:pPr>
        <w:spacing w:after="300"/>
      </w:pPr>
      <w:r>
        <w:t>Tool used: OWASP ZAP 2.17.0 + custom Python detection script</w:t>
      </w:r>
    </w:p>
    <w:p w14:paraId="1D303C35" w14:textId="77777777" w:rsidR="001831DC" w:rsidRDefault="00000000">
      <w:pPr>
        <w:pStyle w:val="Heading1"/>
        <w:spacing w:before="320" w:after="160"/>
      </w:pPr>
      <w:r>
        <w:rPr>
          <w:b/>
          <w:bCs/>
          <w:color w:val="16222A"/>
          <w:sz w:val="30"/>
          <w:szCs w:val="30"/>
        </w:rPr>
        <w:t>1. Scope &amp; Authorization</w:t>
      </w:r>
    </w:p>
    <w:p w14:paraId="5E8291B2" w14:textId="5DC7BD87" w:rsidR="001831DC" w:rsidRDefault="00000000">
      <w:pPr>
        <w:spacing w:after="160"/>
      </w:pPr>
      <w:r>
        <w:rPr>
          <w:sz w:val="21"/>
          <w:szCs w:val="21"/>
        </w:rPr>
        <w:t>This assessment was performed exclusively against OWASP Juice Shop, an intentionally vulnerable web application designed for security training, running locally at http://localhost:3000. No live, production</w:t>
      </w:r>
      <w:r w:rsidR="00DC636E">
        <w:rPr>
          <w:sz w:val="21"/>
          <w:szCs w:val="21"/>
        </w:rPr>
        <w:t xml:space="preserve"> </w:t>
      </w:r>
      <w:r>
        <w:rPr>
          <w:sz w:val="21"/>
          <w:szCs w:val="21"/>
        </w:rPr>
        <w:t>or third</w:t>
      </w:r>
      <w:r w:rsidR="00DC636E">
        <w:rPr>
          <w:sz w:val="21"/>
          <w:szCs w:val="21"/>
        </w:rPr>
        <w:t xml:space="preserve"> </w:t>
      </w:r>
      <w:r>
        <w:rPr>
          <w:sz w:val="21"/>
          <w:szCs w:val="21"/>
        </w:rPr>
        <w:t>party system was tested at any point. All testing was passive reconnaissance performed through OWASP ZAP acting as an intercepting proxy between the browser and the local lab application.</w:t>
      </w:r>
    </w:p>
    <w:p w14:paraId="521C4EB4" w14:textId="77777777" w:rsidR="001831DC" w:rsidRDefault="00000000">
      <w:pPr>
        <w:pStyle w:val="Heading1"/>
        <w:spacing w:before="320" w:after="160"/>
      </w:pPr>
      <w:r>
        <w:rPr>
          <w:b/>
          <w:bCs/>
          <w:color w:val="16222A"/>
          <w:sz w:val="30"/>
          <w:szCs w:val="30"/>
        </w:rPr>
        <w:t>2. Objective</w:t>
      </w:r>
    </w:p>
    <w:p w14:paraId="23041E98" w14:textId="4D4EA975" w:rsidR="001831DC" w:rsidRDefault="00000000">
      <w:pPr>
        <w:spacing w:after="160"/>
      </w:pPr>
      <w:r>
        <w:rPr>
          <w:sz w:val="21"/>
          <w:szCs w:val="21"/>
        </w:rPr>
        <w:t>The goal of this task was to design and build a small</w:t>
      </w:r>
      <w:r w:rsidR="00DC636E">
        <w:rPr>
          <w:sz w:val="21"/>
          <w:szCs w:val="21"/>
        </w:rPr>
        <w:t xml:space="preserve"> </w:t>
      </w:r>
      <w:r>
        <w:rPr>
          <w:sz w:val="21"/>
          <w:szCs w:val="21"/>
        </w:rPr>
        <w:t>automated detection tool focused specifically on the Broken Authentication / Session Management category of the OWASP Top 10 and to use it to assess an authorized lab target.</w:t>
      </w:r>
    </w:p>
    <w:p w14:paraId="70166078" w14:textId="77777777" w:rsidR="001831DC" w:rsidRDefault="00000000">
      <w:pPr>
        <w:pStyle w:val="Heading1"/>
        <w:spacing w:before="320" w:after="160"/>
      </w:pPr>
      <w:r>
        <w:rPr>
          <w:b/>
          <w:bCs/>
          <w:color w:val="16222A"/>
          <w:sz w:val="30"/>
          <w:szCs w:val="30"/>
        </w:rPr>
        <w:t>3. Background: Broken Authentication / Session Management</w:t>
      </w:r>
    </w:p>
    <w:p w14:paraId="257FBEBA" w14:textId="77777777" w:rsidR="001831DC" w:rsidRDefault="00000000">
      <w:pPr>
        <w:spacing w:after="160"/>
      </w:pPr>
      <w:r>
        <w:rPr>
          <w:sz w:val="21"/>
          <w:szCs w:val="21"/>
        </w:rPr>
        <w:t>Broken Authentication / Session Management refers to weaknesses in how an application handles login credentials and the tokens/cookies used to keep a user "logged in". It typically occurs when:</w:t>
      </w:r>
    </w:p>
    <w:p w14:paraId="30C4A509" w14:textId="77777777" w:rsidR="001831DC" w:rsidRDefault="00000000">
      <w:pPr>
        <w:pStyle w:val="ListParagraph"/>
        <w:numPr>
          <w:ilvl w:val="0"/>
          <w:numId w:val="2"/>
        </w:numPr>
        <w:spacing w:after="80"/>
      </w:pPr>
      <w:r>
        <w:rPr>
          <w:sz w:val="21"/>
          <w:szCs w:val="21"/>
        </w:rPr>
        <w:t>Session identifiers are exposed in URLs, logs, or browser history</w:t>
      </w:r>
    </w:p>
    <w:p w14:paraId="02FC1E58" w14:textId="5FBFD00D" w:rsidR="001831DC" w:rsidRDefault="00000000">
      <w:pPr>
        <w:pStyle w:val="ListParagraph"/>
        <w:numPr>
          <w:ilvl w:val="0"/>
          <w:numId w:val="2"/>
        </w:numPr>
        <w:spacing w:after="80"/>
      </w:pPr>
      <w:r>
        <w:rPr>
          <w:sz w:val="21"/>
          <w:szCs w:val="21"/>
        </w:rPr>
        <w:t>Authentication tokens are stored where client</w:t>
      </w:r>
      <w:r w:rsidR="00DC636E">
        <w:rPr>
          <w:sz w:val="21"/>
          <w:szCs w:val="21"/>
        </w:rPr>
        <w:t xml:space="preserve"> </w:t>
      </w:r>
      <w:r>
        <w:rPr>
          <w:sz w:val="21"/>
          <w:szCs w:val="21"/>
        </w:rPr>
        <w:t>side JavaScript can read them (e.g. localStorage)</w:t>
      </w:r>
      <w:r w:rsidR="00DC636E">
        <w:rPr>
          <w:sz w:val="21"/>
          <w:szCs w:val="21"/>
        </w:rPr>
        <w:t xml:space="preserve"> </w:t>
      </w:r>
      <w:r>
        <w:rPr>
          <w:sz w:val="21"/>
          <w:szCs w:val="21"/>
        </w:rPr>
        <w:t>making them stealable via Cross</w:t>
      </w:r>
      <w:r w:rsidR="00DC636E">
        <w:rPr>
          <w:sz w:val="21"/>
          <w:szCs w:val="21"/>
        </w:rPr>
        <w:t xml:space="preserve"> </w:t>
      </w:r>
      <w:r>
        <w:rPr>
          <w:sz w:val="21"/>
          <w:szCs w:val="21"/>
        </w:rPr>
        <w:t>Site Scripting (XSS)</w:t>
      </w:r>
    </w:p>
    <w:p w14:paraId="1D24C1CE" w14:textId="77777777" w:rsidR="001831DC" w:rsidRDefault="00000000">
      <w:pPr>
        <w:pStyle w:val="ListParagraph"/>
        <w:numPr>
          <w:ilvl w:val="0"/>
          <w:numId w:val="2"/>
        </w:numPr>
        <w:spacing w:after="80"/>
      </w:pPr>
      <w:r>
        <w:rPr>
          <w:sz w:val="21"/>
          <w:szCs w:val="21"/>
        </w:rPr>
        <w:t>Cookies used for sessions are missing protective attributes (HttpOnly, Secure, SameSite)</w:t>
      </w:r>
    </w:p>
    <w:p w14:paraId="262BB948" w14:textId="77777777" w:rsidR="001831DC" w:rsidRDefault="00000000">
      <w:pPr>
        <w:pStyle w:val="ListParagraph"/>
        <w:numPr>
          <w:ilvl w:val="0"/>
          <w:numId w:val="2"/>
        </w:numPr>
        <w:spacing w:after="80"/>
      </w:pPr>
      <w:r>
        <w:rPr>
          <w:sz w:val="21"/>
          <w:szCs w:val="21"/>
        </w:rPr>
        <w:t>Sessions are not properly invalidated on logout</w:t>
      </w:r>
    </w:p>
    <w:p w14:paraId="766FC789" w14:textId="602346DA" w:rsidR="001831DC" w:rsidRDefault="00000000">
      <w:pPr>
        <w:spacing w:after="160"/>
      </w:pPr>
      <w:r>
        <w:rPr>
          <w:sz w:val="21"/>
          <w:szCs w:val="21"/>
        </w:rPr>
        <w:t>These issues are detected by inspecting HTTP traffic (headers, cookies, response bodies) and client</w:t>
      </w:r>
      <w:r w:rsidR="00DC636E">
        <w:rPr>
          <w:sz w:val="21"/>
          <w:szCs w:val="21"/>
        </w:rPr>
        <w:t xml:space="preserve"> </w:t>
      </w:r>
      <w:r>
        <w:rPr>
          <w:sz w:val="21"/>
          <w:szCs w:val="21"/>
        </w:rPr>
        <w:t>side storage for tokens and are prevented by following secure session</w:t>
      </w:r>
      <w:r w:rsidR="00DC636E">
        <w:rPr>
          <w:sz w:val="21"/>
          <w:szCs w:val="21"/>
        </w:rPr>
        <w:t xml:space="preserve"> </w:t>
      </w:r>
      <w:r>
        <w:rPr>
          <w:sz w:val="21"/>
          <w:szCs w:val="21"/>
        </w:rPr>
        <w:t>management practices such as using HttpOnly/Secure cookies, avoiding tokens in URLs</w:t>
      </w:r>
      <w:r w:rsidR="00DC636E">
        <w:rPr>
          <w:sz w:val="21"/>
          <w:szCs w:val="21"/>
        </w:rPr>
        <w:t xml:space="preserve"> </w:t>
      </w:r>
      <w:r>
        <w:rPr>
          <w:sz w:val="21"/>
          <w:szCs w:val="21"/>
        </w:rPr>
        <w:t>and enforcing HTTPS end</w:t>
      </w:r>
      <w:r w:rsidR="00DC636E">
        <w:rPr>
          <w:sz w:val="21"/>
          <w:szCs w:val="21"/>
        </w:rPr>
        <w:t xml:space="preserve"> </w:t>
      </w:r>
      <w:r>
        <w:rPr>
          <w:sz w:val="21"/>
          <w:szCs w:val="21"/>
        </w:rPr>
        <w:t>to</w:t>
      </w:r>
      <w:r w:rsidR="00DC636E">
        <w:rPr>
          <w:sz w:val="21"/>
          <w:szCs w:val="21"/>
        </w:rPr>
        <w:t xml:space="preserve"> </w:t>
      </w:r>
      <w:r>
        <w:rPr>
          <w:sz w:val="21"/>
          <w:szCs w:val="21"/>
        </w:rPr>
        <w:t>end.</w:t>
      </w:r>
    </w:p>
    <w:p w14:paraId="3946BE71" w14:textId="77777777" w:rsidR="001831DC" w:rsidRDefault="00000000">
      <w:pPr>
        <w:pStyle w:val="Heading1"/>
        <w:spacing w:before="320" w:after="160"/>
      </w:pPr>
      <w:r>
        <w:rPr>
          <w:b/>
          <w:bCs/>
          <w:color w:val="16222A"/>
          <w:sz w:val="30"/>
          <w:szCs w:val="30"/>
        </w:rPr>
        <w:t>4. Research: Existing Detection Approaches</w:t>
      </w:r>
    </w:p>
    <w:p w14:paraId="6A04CFA3" w14:textId="77777777" w:rsidR="001831DC" w:rsidRDefault="00000000">
      <w:pPr>
        <w:spacing w:after="160"/>
      </w:pPr>
      <w:r>
        <w:rPr>
          <w:sz w:val="21"/>
          <w:szCs w:val="21"/>
        </w:rPr>
        <w:t>Before building the tool, two established approaches were reviewed:</w:t>
      </w:r>
    </w:p>
    <w:p w14:paraId="559E9135" w14:textId="12475F75" w:rsidR="001831DC" w:rsidRDefault="00000000">
      <w:pPr>
        <w:pStyle w:val="ListParagraph"/>
        <w:numPr>
          <w:ilvl w:val="0"/>
          <w:numId w:val="2"/>
        </w:numPr>
        <w:spacing w:after="80"/>
      </w:pPr>
      <w:r>
        <w:rPr>
          <w:sz w:val="21"/>
          <w:szCs w:val="21"/>
        </w:rPr>
        <w:t>OWASP ZAP (used in this project) runs passive scan rules that inspect every request/response passing through its proxy without sending attack payloads. For session management specifically, it checks cookie attributes (HttpOnly/Secure/SameSite) whether identifiers appear in URLs</w:t>
      </w:r>
      <w:r w:rsidR="00DC636E">
        <w:rPr>
          <w:sz w:val="21"/>
          <w:szCs w:val="21"/>
        </w:rPr>
        <w:t xml:space="preserve"> </w:t>
      </w:r>
      <w:r>
        <w:rPr>
          <w:sz w:val="21"/>
          <w:szCs w:val="21"/>
        </w:rPr>
        <w:t>and whether tokens are stored in browser localStorage/sessionStorage.</w:t>
      </w:r>
    </w:p>
    <w:p w14:paraId="3F3574CC" w14:textId="35BEC75D" w:rsidR="001831DC" w:rsidRDefault="00000000">
      <w:pPr>
        <w:pStyle w:val="ListParagraph"/>
        <w:numPr>
          <w:ilvl w:val="0"/>
          <w:numId w:val="2"/>
        </w:numPr>
        <w:spacing w:after="80"/>
      </w:pPr>
      <w:r>
        <w:rPr>
          <w:sz w:val="21"/>
          <w:szCs w:val="21"/>
        </w:rPr>
        <w:t>Burp Suite a comparable proxybased scanner; its Sequencer tool is dedicated to testing session</w:t>
      </w:r>
      <w:r w:rsidR="00DC636E">
        <w:rPr>
          <w:sz w:val="21"/>
          <w:szCs w:val="21"/>
        </w:rPr>
        <w:t xml:space="preserve"> </w:t>
      </w:r>
      <w:r>
        <w:rPr>
          <w:sz w:val="21"/>
          <w:szCs w:val="21"/>
        </w:rPr>
        <w:t>token randomness alongside passive checks for weak cookie attributes.</w:t>
      </w:r>
    </w:p>
    <w:p w14:paraId="00CE8816" w14:textId="0055E82C" w:rsidR="001831DC" w:rsidRDefault="00000000">
      <w:pPr>
        <w:spacing w:after="160"/>
      </w:pPr>
      <w:r>
        <w:rPr>
          <w:sz w:val="21"/>
          <w:szCs w:val="21"/>
        </w:rPr>
        <w:t>Common detection logic across both: intercept traffic passively (no exploitation required) → inspect headers, cookies, and client</w:t>
      </w:r>
      <w:r w:rsidR="00DC636E">
        <w:rPr>
          <w:sz w:val="21"/>
          <w:szCs w:val="21"/>
        </w:rPr>
        <w:t xml:space="preserve"> </w:t>
      </w:r>
      <w:r>
        <w:rPr>
          <w:sz w:val="21"/>
          <w:szCs w:val="21"/>
        </w:rPr>
        <w:t>side storage → flag missing security attributes or insecure token handling. This is the same logic our custom tool automates via ZAP's API.</w:t>
      </w:r>
    </w:p>
    <w:p w14:paraId="0E475C88" w14:textId="597732EB" w:rsidR="001831DC" w:rsidRDefault="00000000">
      <w:pPr>
        <w:pStyle w:val="Heading1"/>
        <w:spacing w:before="320" w:after="160"/>
      </w:pPr>
      <w:r>
        <w:rPr>
          <w:b/>
          <w:bCs/>
          <w:color w:val="16222A"/>
          <w:sz w:val="30"/>
          <w:szCs w:val="30"/>
        </w:rPr>
        <w:lastRenderedPageBreak/>
        <w:t>5. Methodology</w:t>
      </w:r>
    </w:p>
    <w:p w14:paraId="62B58B26" w14:textId="3C277AA0" w:rsidR="001831DC" w:rsidRDefault="00000000">
      <w:pPr>
        <w:pStyle w:val="Heading2"/>
        <w:spacing w:before="260" w:after="120"/>
      </w:pPr>
      <w:r>
        <w:rPr>
          <w:b/>
          <w:bCs/>
          <w:color w:val="16222A"/>
          <w:sz w:val="24"/>
          <w:szCs w:val="24"/>
        </w:rPr>
        <w:t>Manual Baseline Testing</w:t>
      </w:r>
    </w:p>
    <w:p w14:paraId="69A8098E" w14:textId="77777777" w:rsidR="001831DC" w:rsidRDefault="00000000">
      <w:pPr>
        <w:spacing w:after="160"/>
      </w:pPr>
      <w:r>
        <w:rPr>
          <w:sz w:val="21"/>
          <w:szCs w:val="21"/>
        </w:rPr>
        <w:t>Before automating anything, the login flow was manually exercised and inspected in Chrome DevTools and ZAP's History tab to understand what a real positive looks like:</w:t>
      </w:r>
    </w:p>
    <w:p w14:paraId="6E837F86" w14:textId="77777777" w:rsidR="001831DC" w:rsidRDefault="00000000">
      <w:pPr>
        <w:pStyle w:val="ListParagraph"/>
        <w:numPr>
          <w:ilvl w:val="0"/>
          <w:numId w:val="2"/>
        </w:numPr>
        <w:spacing w:after="80"/>
      </w:pPr>
      <w:r>
        <w:rPr>
          <w:sz w:val="21"/>
          <w:szCs w:val="21"/>
        </w:rPr>
        <w:t>Registered and logged into a test account on Juice Shop</w:t>
      </w:r>
    </w:p>
    <w:p w14:paraId="45C029F2" w14:textId="77777777" w:rsidR="001831DC" w:rsidRDefault="00000000">
      <w:pPr>
        <w:pStyle w:val="ListParagraph"/>
        <w:numPr>
          <w:ilvl w:val="0"/>
          <w:numId w:val="2"/>
        </w:numPr>
        <w:spacing w:after="80"/>
      </w:pPr>
      <w:r>
        <w:rPr>
          <w:sz w:val="21"/>
          <w:szCs w:val="21"/>
        </w:rPr>
        <w:t>Inspected the login response and browser storage for how the session token was issued and stored</w:t>
      </w:r>
    </w:p>
    <w:p w14:paraId="781602E6" w14:textId="51B0CC09" w:rsidR="001831DC" w:rsidRDefault="00000000">
      <w:pPr>
        <w:pStyle w:val="ListParagraph"/>
        <w:numPr>
          <w:ilvl w:val="0"/>
          <w:numId w:val="2"/>
        </w:numPr>
        <w:spacing w:after="80"/>
      </w:pPr>
      <w:r>
        <w:rPr>
          <w:sz w:val="21"/>
          <w:szCs w:val="21"/>
        </w:rPr>
        <w:t>Observed session</w:t>
      </w:r>
      <w:r w:rsidR="00DC636E">
        <w:rPr>
          <w:sz w:val="21"/>
          <w:szCs w:val="21"/>
        </w:rPr>
        <w:t xml:space="preserve"> </w:t>
      </w:r>
      <w:r>
        <w:rPr>
          <w:sz w:val="21"/>
          <w:szCs w:val="21"/>
        </w:rPr>
        <w:t>related identifiers appearing in Socket.IO requests</w:t>
      </w:r>
    </w:p>
    <w:p w14:paraId="7F7A3786" w14:textId="5BBC70E6" w:rsidR="001831DC" w:rsidRDefault="00000000">
      <w:pPr>
        <w:pStyle w:val="Heading2"/>
        <w:spacing w:before="260" w:after="120"/>
      </w:pPr>
      <w:r>
        <w:rPr>
          <w:b/>
          <w:bCs/>
          <w:color w:val="16222A"/>
          <w:sz w:val="24"/>
          <w:szCs w:val="24"/>
        </w:rPr>
        <w:t>Automated Tool</w:t>
      </w:r>
    </w:p>
    <w:p w14:paraId="0EB10732" w14:textId="77777777" w:rsidR="001831DC" w:rsidRDefault="00000000">
      <w:pPr>
        <w:spacing w:after="160"/>
      </w:pPr>
      <w:r>
        <w:rPr>
          <w:sz w:val="21"/>
          <w:szCs w:val="21"/>
        </w:rPr>
        <w:t>A Python script (auth_session_scanner.py) was built to automate this check across the target application:</w:t>
      </w:r>
    </w:p>
    <w:p w14:paraId="386DB1DA" w14:textId="77777777" w:rsidR="001831DC" w:rsidRDefault="00000000">
      <w:pPr>
        <w:pStyle w:val="ListParagraph"/>
        <w:numPr>
          <w:ilvl w:val="0"/>
          <w:numId w:val="2"/>
        </w:numPr>
        <w:spacing w:after="80"/>
      </w:pPr>
      <w:r>
        <w:rPr>
          <w:sz w:val="21"/>
          <w:szCs w:val="21"/>
        </w:rPr>
        <w:t>Connects to ZAP's local REST API (http://localhost:8080)</w:t>
      </w:r>
    </w:p>
    <w:p w14:paraId="634CC3DF" w14:textId="77777777" w:rsidR="001831DC" w:rsidRDefault="00000000">
      <w:pPr>
        <w:pStyle w:val="ListParagraph"/>
        <w:numPr>
          <w:ilvl w:val="0"/>
          <w:numId w:val="2"/>
        </w:numPr>
        <w:spacing w:after="80"/>
      </w:pPr>
      <w:r>
        <w:rPr>
          <w:sz w:val="21"/>
          <w:szCs w:val="21"/>
        </w:rPr>
        <w:t>Retrieves every alert ZAP has recorded for the current session</w:t>
      </w:r>
    </w:p>
    <w:p w14:paraId="13032D63" w14:textId="3B6231A6" w:rsidR="001831DC" w:rsidRDefault="00000000">
      <w:pPr>
        <w:pStyle w:val="ListParagraph"/>
        <w:numPr>
          <w:ilvl w:val="0"/>
          <w:numId w:val="2"/>
        </w:numPr>
        <w:spacing w:after="80"/>
      </w:pPr>
      <w:r>
        <w:rPr>
          <w:sz w:val="21"/>
          <w:szCs w:val="21"/>
        </w:rPr>
        <w:t>Filters alerts to only those whose name matches Authentication/Session</w:t>
      </w:r>
      <w:r w:rsidR="00DC636E">
        <w:rPr>
          <w:sz w:val="21"/>
          <w:szCs w:val="21"/>
        </w:rPr>
        <w:t xml:space="preserve"> </w:t>
      </w:r>
      <w:r>
        <w:rPr>
          <w:sz w:val="21"/>
          <w:szCs w:val="21"/>
        </w:rPr>
        <w:t>Management</w:t>
      </w:r>
      <w:r w:rsidR="00DC636E">
        <w:rPr>
          <w:sz w:val="21"/>
          <w:szCs w:val="21"/>
        </w:rPr>
        <w:t xml:space="preserve"> </w:t>
      </w:r>
      <w:r>
        <w:rPr>
          <w:sz w:val="21"/>
          <w:szCs w:val="21"/>
        </w:rPr>
        <w:t>related keywords (session, cookie, authentication, jwt, auth, login)</w:t>
      </w:r>
    </w:p>
    <w:p w14:paraId="7BF0ED9A" w14:textId="4C5E255C" w:rsidR="001831DC" w:rsidRDefault="00000000">
      <w:pPr>
        <w:pStyle w:val="ListParagraph"/>
        <w:numPr>
          <w:ilvl w:val="0"/>
          <w:numId w:val="2"/>
        </w:numPr>
        <w:spacing w:after="80"/>
      </w:pPr>
      <w:r>
        <w:rPr>
          <w:sz w:val="21"/>
          <w:szCs w:val="21"/>
        </w:rPr>
        <w:t>Restricts results to the authorized target (http://localhost:3000) only</w:t>
      </w:r>
      <w:r w:rsidR="00DC636E">
        <w:rPr>
          <w:sz w:val="21"/>
          <w:szCs w:val="21"/>
        </w:rPr>
        <w:t xml:space="preserve"> </w:t>
      </w:r>
      <w:r>
        <w:rPr>
          <w:sz w:val="21"/>
          <w:szCs w:val="21"/>
        </w:rPr>
        <w:t>discarding any unrelated background traffic ZAP may have observed (e.g. browser telemetry to third</w:t>
      </w:r>
      <w:r w:rsidR="00DC636E">
        <w:rPr>
          <w:sz w:val="21"/>
          <w:szCs w:val="21"/>
        </w:rPr>
        <w:t xml:space="preserve"> </w:t>
      </w:r>
      <w:r>
        <w:rPr>
          <w:sz w:val="21"/>
          <w:szCs w:val="21"/>
        </w:rPr>
        <w:t>party domains)</w:t>
      </w:r>
    </w:p>
    <w:p w14:paraId="64D82773" w14:textId="77777777" w:rsidR="001831DC" w:rsidRDefault="00000000">
      <w:pPr>
        <w:pStyle w:val="ListParagraph"/>
        <w:numPr>
          <w:ilvl w:val="0"/>
          <w:numId w:val="2"/>
        </w:numPr>
        <w:spacing w:after="80"/>
      </w:pPr>
      <w:r>
        <w:rPr>
          <w:sz w:val="21"/>
          <w:szCs w:val="21"/>
        </w:rPr>
        <w:t>Merges duplicate instances of the same vulnerability (e.g. the same session ID appearing across multiple Socket.IO requests) into a single finding row listing all affected endpoints</w:t>
      </w:r>
    </w:p>
    <w:p w14:paraId="536E6661" w14:textId="3A992507" w:rsidR="001831DC" w:rsidRDefault="00000000">
      <w:pPr>
        <w:pStyle w:val="ListParagraph"/>
        <w:numPr>
          <w:ilvl w:val="0"/>
          <w:numId w:val="2"/>
        </w:numPr>
        <w:spacing w:after="80"/>
      </w:pPr>
      <w:r>
        <w:rPr>
          <w:sz w:val="21"/>
          <w:szCs w:val="21"/>
        </w:rPr>
        <w:t>Sorts findings by severity and outputs a CSV file and a formatted HTML report</w:t>
      </w:r>
      <w:r w:rsidR="00DC636E">
        <w:rPr>
          <w:sz w:val="21"/>
          <w:szCs w:val="21"/>
        </w:rPr>
        <w:t xml:space="preserve"> </w:t>
      </w:r>
      <w:r>
        <w:rPr>
          <w:sz w:val="21"/>
          <w:szCs w:val="21"/>
        </w:rPr>
        <w:t>each recording: Endpoint, Vulnerability, Detected (Y/N), Evidence, Severity, CWE, and Recommendation</w:t>
      </w:r>
    </w:p>
    <w:p w14:paraId="4D5A7DE4" w14:textId="77777777" w:rsidR="001831DC" w:rsidRDefault="00000000">
      <w:pPr>
        <w:pStyle w:val="Heading2"/>
        <w:spacing w:before="260" w:after="120"/>
      </w:pPr>
      <w:r>
        <w:rPr>
          <w:b/>
          <w:bCs/>
          <w:color w:val="16222A"/>
          <w:sz w:val="24"/>
          <w:szCs w:val="24"/>
        </w:rPr>
        <w:t>5.3 Authorized Endpoints Tested</w:t>
      </w:r>
    </w:p>
    <w:p w14:paraId="239C67D3" w14:textId="77777777" w:rsidR="001831DC" w:rsidRDefault="00000000">
      <w:pPr>
        <w:pStyle w:val="ListParagraph"/>
        <w:numPr>
          <w:ilvl w:val="0"/>
          <w:numId w:val="2"/>
        </w:numPr>
        <w:spacing w:after="80"/>
      </w:pPr>
      <w:r>
        <w:rPr>
          <w:sz w:val="21"/>
          <w:szCs w:val="21"/>
        </w:rPr>
        <w:t>http://localhost:3000/#/login</w:t>
      </w:r>
    </w:p>
    <w:p w14:paraId="4247D4E1" w14:textId="77777777" w:rsidR="001831DC" w:rsidRDefault="00000000">
      <w:pPr>
        <w:pStyle w:val="ListParagraph"/>
        <w:numPr>
          <w:ilvl w:val="0"/>
          <w:numId w:val="2"/>
        </w:numPr>
        <w:spacing w:after="80"/>
      </w:pPr>
      <w:r>
        <w:rPr>
          <w:sz w:val="21"/>
          <w:szCs w:val="21"/>
        </w:rPr>
        <w:t>http://localhost:3000/#/search</w:t>
      </w:r>
    </w:p>
    <w:p w14:paraId="58BEA3AA" w14:textId="77777777" w:rsidR="001831DC" w:rsidRDefault="00000000">
      <w:pPr>
        <w:pStyle w:val="ListParagraph"/>
        <w:numPr>
          <w:ilvl w:val="0"/>
          <w:numId w:val="2"/>
        </w:numPr>
        <w:spacing w:after="80"/>
      </w:pPr>
      <w:r>
        <w:rPr>
          <w:sz w:val="21"/>
          <w:szCs w:val="21"/>
        </w:rPr>
        <w:t>http://localhost:3000/rest/user/login</w:t>
      </w:r>
    </w:p>
    <w:p w14:paraId="24998820" w14:textId="77777777" w:rsidR="001831DC" w:rsidRDefault="00000000">
      <w:pPr>
        <w:pStyle w:val="ListParagraph"/>
        <w:numPr>
          <w:ilvl w:val="0"/>
          <w:numId w:val="2"/>
        </w:numPr>
        <w:spacing w:after="80"/>
      </w:pPr>
      <w:r>
        <w:rPr>
          <w:sz w:val="21"/>
          <w:szCs w:val="21"/>
        </w:rPr>
        <w:t>http://localhost:3000/api/Users/</w:t>
      </w:r>
    </w:p>
    <w:p w14:paraId="31080586" w14:textId="77777777" w:rsidR="001831DC" w:rsidRDefault="00000000">
      <w:pPr>
        <w:pStyle w:val="ListParagraph"/>
        <w:numPr>
          <w:ilvl w:val="0"/>
          <w:numId w:val="2"/>
        </w:numPr>
        <w:spacing w:after="80"/>
      </w:pPr>
      <w:r>
        <w:rPr>
          <w:sz w:val="21"/>
          <w:szCs w:val="21"/>
        </w:rPr>
        <w:t>http://localhost:3000/socket.io/</w:t>
      </w:r>
    </w:p>
    <w:p w14:paraId="1BC8AD9D" w14:textId="77777777" w:rsidR="001831DC" w:rsidRDefault="00000000">
      <w:pPr>
        <w:pStyle w:val="Heading1"/>
        <w:spacing w:before="320" w:after="160"/>
      </w:pPr>
      <w:r>
        <w:rPr>
          <w:b/>
          <w:bCs/>
          <w:color w:val="16222A"/>
          <w:sz w:val="30"/>
          <w:szCs w:val="30"/>
        </w:rPr>
        <w:t>6. Findings Summary</w:t>
      </w: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tblGrid>
      <w:tr w:rsidR="001831DC" w14:paraId="391900E3" w14:textId="77777777">
        <w:tblPrEx>
          <w:tblCellMar>
            <w:top w:w="0" w:type="dxa"/>
            <w:bottom w:w="0" w:type="dxa"/>
          </w:tblCellMar>
        </w:tblPrEx>
        <w:tc>
          <w:tcPr>
            <w:tcW w:w="3000" w:type="dxa"/>
            <w:shd w:val="clear" w:color="auto" w:fill="16222A"/>
            <w:tcMar>
              <w:top w:w="80" w:type="dxa"/>
              <w:left w:w="100" w:type="dxa"/>
              <w:bottom w:w="80" w:type="dxa"/>
              <w:right w:w="100" w:type="dxa"/>
            </w:tcMar>
          </w:tcPr>
          <w:p w14:paraId="7CB921E5" w14:textId="77777777" w:rsidR="001831DC" w:rsidRDefault="00000000">
            <w:r>
              <w:rPr>
                <w:b/>
                <w:bCs/>
                <w:color w:val="FFFFFF"/>
                <w:sz w:val="18"/>
                <w:szCs w:val="18"/>
              </w:rPr>
              <w:t>Severity</w:t>
            </w:r>
          </w:p>
        </w:tc>
        <w:tc>
          <w:tcPr>
            <w:tcW w:w="3000" w:type="dxa"/>
            <w:shd w:val="clear" w:color="auto" w:fill="16222A"/>
            <w:tcMar>
              <w:top w:w="80" w:type="dxa"/>
              <w:left w:w="100" w:type="dxa"/>
              <w:bottom w:w="80" w:type="dxa"/>
              <w:right w:w="100" w:type="dxa"/>
            </w:tcMar>
          </w:tcPr>
          <w:p w14:paraId="6556416E" w14:textId="77777777" w:rsidR="001831DC" w:rsidRDefault="00000000">
            <w:r>
              <w:rPr>
                <w:b/>
                <w:bCs/>
                <w:color w:val="FFFFFF"/>
                <w:sz w:val="18"/>
                <w:szCs w:val="18"/>
              </w:rPr>
              <w:t>Count</w:t>
            </w:r>
          </w:p>
        </w:tc>
      </w:tr>
      <w:tr w:rsidR="001831DC" w14:paraId="185C07BA" w14:textId="77777777">
        <w:tblPrEx>
          <w:tblCellMar>
            <w:top w:w="0" w:type="dxa"/>
            <w:bottom w:w="0" w:type="dxa"/>
          </w:tblCellMar>
        </w:tblPrEx>
        <w:tc>
          <w:tcPr>
            <w:tcW w:w="3000" w:type="dxa"/>
            <w:tcMar>
              <w:top w:w="80" w:type="dxa"/>
              <w:left w:w="100" w:type="dxa"/>
              <w:bottom w:w="80" w:type="dxa"/>
              <w:right w:w="100" w:type="dxa"/>
            </w:tcMar>
          </w:tcPr>
          <w:p w14:paraId="0F43DBD6" w14:textId="77777777" w:rsidR="001831DC" w:rsidRDefault="00000000">
            <w:r>
              <w:rPr>
                <w:b/>
                <w:bCs/>
                <w:color w:val="E67E22"/>
                <w:sz w:val="18"/>
                <w:szCs w:val="18"/>
              </w:rPr>
              <w:t>Medium</w:t>
            </w:r>
          </w:p>
        </w:tc>
        <w:tc>
          <w:tcPr>
            <w:tcW w:w="3000" w:type="dxa"/>
            <w:tcMar>
              <w:top w:w="80" w:type="dxa"/>
              <w:left w:w="100" w:type="dxa"/>
              <w:bottom w:w="80" w:type="dxa"/>
              <w:right w:w="100" w:type="dxa"/>
            </w:tcMar>
          </w:tcPr>
          <w:p w14:paraId="39554C47" w14:textId="77777777" w:rsidR="001831DC" w:rsidRDefault="00000000">
            <w:r>
              <w:rPr>
                <w:color w:val="222222"/>
                <w:sz w:val="18"/>
                <w:szCs w:val="18"/>
              </w:rPr>
              <w:t>2</w:t>
            </w:r>
          </w:p>
        </w:tc>
      </w:tr>
      <w:tr w:rsidR="001831DC" w14:paraId="68476B4D" w14:textId="77777777">
        <w:tblPrEx>
          <w:tblCellMar>
            <w:top w:w="0" w:type="dxa"/>
            <w:bottom w:w="0" w:type="dxa"/>
          </w:tblCellMar>
        </w:tblPrEx>
        <w:tc>
          <w:tcPr>
            <w:tcW w:w="3000" w:type="dxa"/>
            <w:tcMar>
              <w:top w:w="80" w:type="dxa"/>
              <w:left w:w="100" w:type="dxa"/>
              <w:bottom w:w="80" w:type="dxa"/>
              <w:right w:w="100" w:type="dxa"/>
            </w:tcMar>
          </w:tcPr>
          <w:p w14:paraId="1DA12C6F" w14:textId="77777777" w:rsidR="001831DC" w:rsidRDefault="00000000">
            <w:r>
              <w:rPr>
                <w:b/>
                <w:bCs/>
                <w:color w:val="95A5A6"/>
                <w:sz w:val="18"/>
                <w:szCs w:val="18"/>
              </w:rPr>
              <w:t>Informational</w:t>
            </w:r>
          </w:p>
        </w:tc>
        <w:tc>
          <w:tcPr>
            <w:tcW w:w="3000" w:type="dxa"/>
            <w:tcMar>
              <w:top w:w="80" w:type="dxa"/>
              <w:left w:w="100" w:type="dxa"/>
              <w:bottom w:w="80" w:type="dxa"/>
              <w:right w:w="100" w:type="dxa"/>
            </w:tcMar>
          </w:tcPr>
          <w:p w14:paraId="4B326B33" w14:textId="77777777" w:rsidR="001831DC" w:rsidRDefault="00000000">
            <w:r>
              <w:rPr>
                <w:color w:val="222222"/>
                <w:sz w:val="18"/>
                <w:szCs w:val="18"/>
              </w:rPr>
              <w:t>3</w:t>
            </w:r>
          </w:p>
        </w:tc>
      </w:tr>
    </w:tbl>
    <w:p w14:paraId="04163159" w14:textId="4D7B21FD" w:rsidR="001831DC" w:rsidRDefault="00000000">
      <w:pPr>
        <w:pStyle w:val="Heading1"/>
        <w:spacing w:before="320" w:after="160"/>
        <w:rPr>
          <w:b/>
          <w:bCs/>
          <w:color w:val="16222A"/>
          <w:sz w:val="30"/>
          <w:szCs w:val="30"/>
        </w:rPr>
      </w:pPr>
      <w:r>
        <w:rPr>
          <w:b/>
          <w:bCs/>
          <w:color w:val="16222A"/>
          <w:sz w:val="30"/>
          <w:szCs w:val="30"/>
        </w:rPr>
        <w:t>7. Detailed Findings</w:t>
      </w:r>
    </w:p>
    <w:p w14:paraId="12EA81E4" w14:textId="77777777" w:rsidR="00DC636E" w:rsidRDefault="00DC636E">
      <w:pPr>
        <w:pStyle w:val="Heading1"/>
        <w:spacing w:before="320" w:after="160"/>
      </w:pPr>
    </w:p>
    <w:p w14:paraId="2C411C0F" w14:textId="77777777" w:rsidR="00DC636E" w:rsidRDefault="00DC636E">
      <w:pPr>
        <w:pStyle w:val="Heading1"/>
        <w:spacing w:before="320" w:after="160"/>
      </w:pPr>
    </w:p>
    <w:tbl>
      <w:tblPr>
        <w:tblW w:w="11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70"/>
        <w:gridCol w:w="1280"/>
        <w:gridCol w:w="4572"/>
        <w:gridCol w:w="1982"/>
        <w:gridCol w:w="631"/>
        <w:gridCol w:w="1550"/>
      </w:tblGrid>
      <w:tr w:rsidR="001831DC" w14:paraId="7DA34BFF" w14:textId="77777777">
        <w:tblPrEx>
          <w:tblCellMar>
            <w:top w:w="0" w:type="dxa"/>
            <w:bottom w:w="0" w:type="dxa"/>
          </w:tblCellMar>
        </w:tblPrEx>
        <w:trPr>
          <w:tblHeader/>
        </w:trPr>
        <w:tc>
          <w:tcPr>
            <w:tcW w:w="2200" w:type="dxa"/>
            <w:shd w:val="clear" w:color="auto" w:fill="16222A"/>
            <w:tcMar>
              <w:top w:w="80" w:type="dxa"/>
              <w:left w:w="100" w:type="dxa"/>
              <w:bottom w:w="80" w:type="dxa"/>
              <w:right w:w="100" w:type="dxa"/>
            </w:tcMar>
          </w:tcPr>
          <w:p w14:paraId="626FC426" w14:textId="77777777" w:rsidR="001831DC" w:rsidRDefault="00000000">
            <w:r>
              <w:rPr>
                <w:b/>
                <w:bCs/>
                <w:color w:val="FFFFFF"/>
                <w:sz w:val="18"/>
                <w:szCs w:val="18"/>
              </w:rPr>
              <w:lastRenderedPageBreak/>
              <w:t>Vulnerability</w:t>
            </w:r>
          </w:p>
        </w:tc>
        <w:tc>
          <w:tcPr>
            <w:tcW w:w="1100" w:type="dxa"/>
            <w:shd w:val="clear" w:color="auto" w:fill="16222A"/>
            <w:tcMar>
              <w:top w:w="80" w:type="dxa"/>
              <w:left w:w="100" w:type="dxa"/>
              <w:bottom w:w="80" w:type="dxa"/>
              <w:right w:w="100" w:type="dxa"/>
            </w:tcMar>
          </w:tcPr>
          <w:p w14:paraId="74C4D512" w14:textId="77777777" w:rsidR="001831DC" w:rsidRDefault="00000000">
            <w:r>
              <w:rPr>
                <w:b/>
                <w:bCs/>
                <w:color w:val="FFFFFF"/>
                <w:sz w:val="18"/>
                <w:szCs w:val="18"/>
              </w:rPr>
              <w:t>Severity</w:t>
            </w:r>
          </w:p>
        </w:tc>
        <w:tc>
          <w:tcPr>
            <w:tcW w:w="2600" w:type="dxa"/>
            <w:shd w:val="clear" w:color="auto" w:fill="16222A"/>
            <w:tcMar>
              <w:top w:w="80" w:type="dxa"/>
              <w:left w:w="100" w:type="dxa"/>
              <w:bottom w:w="80" w:type="dxa"/>
              <w:right w:w="100" w:type="dxa"/>
            </w:tcMar>
          </w:tcPr>
          <w:p w14:paraId="3E2F09A0" w14:textId="77777777" w:rsidR="001831DC" w:rsidRDefault="00000000">
            <w:r>
              <w:rPr>
                <w:b/>
                <w:bCs/>
                <w:color w:val="FFFFFF"/>
                <w:sz w:val="18"/>
                <w:szCs w:val="18"/>
              </w:rPr>
              <w:t>Affected Endpoint</w:t>
            </w:r>
          </w:p>
        </w:tc>
        <w:tc>
          <w:tcPr>
            <w:tcW w:w="1900" w:type="dxa"/>
            <w:shd w:val="clear" w:color="auto" w:fill="16222A"/>
            <w:tcMar>
              <w:top w:w="80" w:type="dxa"/>
              <w:left w:w="100" w:type="dxa"/>
              <w:bottom w:w="80" w:type="dxa"/>
              <w:right w:w="100" w:type="dxa"/>
            </w:tcMar>
          </w:tcPr>
          <w:p w14:paraId="2D912328" w14:textId="77777777" w:rsidR="001831DC" w:rsidRDefault="00000000">
            <w:r>
              <w:rPr>
                <w:b/>
                <w:bCs/>
                <w:color w:val="FFFFFF"/>
                <w:sz w:val="18"/>
                <w:szCs w:val="18"/>
              </w:rPr>
              <w:t>Evidence</w:t>
            </w:r>
          </w:p>
        </w:tc>
        <w:tc>
          <w:tcPr>
            <w:tcW w:w="600" w:type="dxa"/>
            <w:shd w:val="clear" w:color="auto" w:fill="16222A"/>
            <w:tcMar>
              <w:top w:w="80" w:type="dxa"/>
              <w:left w:w="100" w:type="dxa"/>
              <w:bottom w:w="80" w:type="dxa"/>
              <w:right w:w="100" w:type="dxa"/>
            </w:tcMar>
          </w:tcPr>
          <w:p w14:paraId="33FE7BD1" w14:textId="77777777" w:rsidR="001831DC" w:rsidRDefault="00000000">
            <w:r>
              <w:rPr>
                <w:b/>
                <w:bCs/>
                <w:color w:val="FFFFFF"/>
                <w:sz w:val="18"/>
                <w:szCs w:val="18"/>
              </w:rPr>
              <w:t>CWE</w:t>
            </w:r>
          </w:p>
        </w:tc>
        <w:tc>
          <w:tcPr>
            <w:tcW w:w="2600" w:type="dxa"/>
            <w:shd w:val="clear" w:color="auto" w:fill="16222A"/>
            <w:tcMar>
              <w:top w:w="80" w:type="dxa"/>
              <w:left w:w="100" w:type="dxa"/>
              <w:bottom w:w="80" w:type="dxa"/>
              <w:right w:w="100" w:type="dxa"/>
            </w:tcMar>
          </w:tcPr>
          <w:p w14:paraId="44E0C2F0" w14:textId="77777777" w:rsidR="001831DC" w:rsidRDefault="00000000">
            <w:r>
              <w:rPr>
                <w:b/>
                <w:bCs/>
                <w:color w:val="FFFFFF"/>
                <w:sz w:val="18"/>
                <w:szCs w:val="18"/>
              </w:rPr>
              <w:t>Recommendation</w:t>
            </w:r>
          </w:p>
        </w:tc>
      </w:tr>
      <w:tr w:rsidR="001831DC" w14:paraId="4DCF6041" w14:textId="77777777">
        <w:tblPrEx>
          <w:tblCellMar>
            <w:top w:w="0" w:type="dxa"/>
            <w:bottom w:w="0" w:type="dxa"/>
          </w:tblCellMar>
        </w:tblPrEx>
        <w:tc>
          <w:tcPr>
            <w:tcW w:w="0" w:type="auto"/>
            <w:shd w:val="clear" w:color="auto" w:fill="FFFFFF"/>
            <w:tcMar>
              <w:top w:w="80" w:type="dxa"/>
              <w:left w:w="100" w:type="dxa"/>
              <w:bottom w:w="80" w:type="dxa"/>
              <w:right w:w="100" w:type="dxa"/>
            </w:tcMar>
          </w:tcPr>
          <w:p w14:paraId="7CA77B88" w14:textId="77777777" w:rsidR="001831DC" w:rsidRDefault="00000000">
            <w:r>
              <w:rPr>
                <w:color w:val="222222"/>
                <w:sz w:val="18"/>
                <w:szCs w:val="18"/>
              </w:rPr>
              <w:t>Session ID in URL Rewrite</w:t>
            </w:r>
          </w:p>
        </w:tc>
        <w:tc>
          <w:tcPr>
            <w:tcW w:w="0" w:type="auto"/>
            <w:shd w:val="clear" w:color="auto" w:fill="FFFFFF"/>
            <w:tcMar>
              <w:top w:w="80" w:type="dxa"/>
              <w:left w:w="100" w:type="dxa"/>
              <w:bottom w:w="80" w:type="dxa"/>
              <w:right w:w="100" w:type="dxa"/>
            </w:tcMar>
          </w:tcPr>
          <w:p w14:paraId="403B0106" w14:textId="77777777" w:rsidR="001831DC" w:rsidRDefault="00000000">
            <w:r>
              <w:rPr>
                <w:b/>
                <w:bCs/>
                <w:color w:val="E67E22"/>
                <w:sz w:val="18"/>
                <w:szCs w:val="18"/>
              </w:rPr>
              <w:t>Medium</w:t>
            </w:r>
          </w:p>
        </w:tc>
        <w:tc>
          <w:tcPr>
            <w:tcW w:w="0" w:type="auto"/>
            <w:shd w:val="clear" w:color="auto" w:fill="FFFFFF"/>
            <w:tcMar>
              <w:top w:w="80" w:type="dxa"/>
              <w:left w:w="100" w:type="dxa"/>
              <w:bottom w:w="80" w:type="dxa"/>
              <w:right w:w="100" w:type="dxa"/>
            </w:tcMar>
          </w:tcPr>
          <w:p w14:paraId="32A31D52" w14:textId="77777777" w:rsidR="001831DC" w:rsidRDefault="00000000">
            <w:r>
              <w:rPr>
                <w:color w:val="222222"/>
                <w:sz w:val="18"/>
                <w:szCs w:val="18"/>
              </w:rPr>
              <w:t>http://localhost:3000/socket.io/?...&amp;sid=fmUg0LfETmx25S-ZAAAC (3 occurrences: websocket + polling transports)</w:t>
            </w:r>
          </w:p>
        </w:tc>
        <w:tc>
          <w:tcPr>
            <w:tcW w:w="0" w:type="auto"/>
            <w:shd w:val="clear" w:color="auto" w:fill="FFFFFF"/>
            <w:tcMar>
              <w:top w:w="80" w:type="dxa"/>
              <w:left w:w="100" w:type="dxa"/>
              <w:bottom w:w="80" w:type="dxa"/>
              <w:right w:w="100" w:type="dxa"/>
            </w:tcMar>
          </w:tcPr>
          <w:p w14:paraId="36A899F9" w14:textId="77777777" w:rsidR="001831DC" w:rsidRDefault="00000000">
            <w:r>
              <w:rPr>
                <w:color w:val="222222"/>
                <w:sz w:val="18"/>
                <w:szCs w:val="18"/>
              </w:rPr>
              <w:t>sid=fmUg0LfETmx25S-ZAAAC exposed as a URL query parameter</w:t>
            </w:r>
          </w:p>
        </w:tc>
        <w:tc>
          <w:tcPr>
            <w:tcW w:w="0" w:type="auto"/>
            <w:shd w:val="clear" w:color="auto" w:fill="FFFFFF"/>
            <w:tcMar>
              <w:top w:w="80" w:type="dxa"/>
              <w:left w:w="100" w:type="dxa"/>
              <w:bottom w:w="80" w:type="dxa"/>
              <w:right w:w="100" w:type="dxa"/>
            </w:tcMar>
          </w:tcPr>
          <w:p w14:paraId="7D27AE5C" w14:textId="77777777" w:rsidR="001831DC" w:rsidRDefault="00000000">
            <w:r>
              <w:rPr>
                <w:color w:val="222222"/>
                <w:sz w:val="18"/>
                <w:szCs w:val="18"/>
              </w:rPr>
              <w:t>598</w:t>
            </w:r>
          </w:p>
        </w:tc>
        <w:tc>
          <w:tcPr>
            <w:tcW w:w="0" w:type="auto"/>
            <w:shd w:val="clear" w:color="auto" w:fill="FFFFFF"/>
            <w:tcMar>
              <w:top w:w="80" w:type="dxa"/>
              <w:left w:w="100" w:type="dxa"/>
              <w:bottom w:w="80" w:type="dxa"/>
              <w:right w:w="100" w:type="dxa"/>
            </w:tcMar>
          </w:tcPr>
          <w:p w14:paraId="7658F582" w14:textId="77777777" w:rsidR="001831DC" w:rsidRDefault="00000000">
            <w:r>
              <w:rPr>
                <w:color w:val="222222"/>
                <w:sz w:val="18"/>
                <w:szCs w:val="18"/>
              </w:rPr>
              <w:t>Do not pass session/socket identifiers in the URL. Use a secure, HttpOnly cookie or an Authorization header instead, so the session ID isn't logged in browser history, proxy logs, or leaked via the Referer header.</w:t>
            </w:r>
          </w:p>
        </w:tc>
      </w:tr>
      <w:tr w:rsidR="001831DC" w14:paraId="546CF971" w14:textId="77777777">
        <w:tblPrEx>
          <w:tblCellMar>
            <w:top w:w="0" w:type="dxa"/>
            <w:bottom w:w="0" w:type="dxa"/>
          </w:tblCellMar>
        </w:tblPrEx>
        <w:tc>
          <w:tcPr>
            <w:tcW w:w="0" w:type="auto"/>
            <w:shd w:val="clear" w:color="auto" w:fill="F4F7FA"/>
            <w:tcMar>
              <w:top w:w="80" w:type="dxa"/>
              <w:left w:w="100" w:type="dxa"/>
              <w:bottom w:w="80" w:type="dxa"/>
              <w:right w:w="100" w:type="dxa"/>
            </w:tcMar>
          </w:tcPr>
          <w:p w14:paraId="27AC8A56" w14:textId="77777777" w:rsidR="001831DC" w:rsidRDefault="00000000">
            <w:r>
              <w:rPr>
                <w:color w:val="222222"/>
                <w:sz w:val="18"/>
                <w:szCs w:val="18"/>
              </w:rPr>
              <w:t>Information Disclosure - JWT in Browser localStorage</w:t>
            </w:r>
          </w:p>
        </w:tc>
        <w:tc>
          <w:tcPr>
            <w:tcW w:w="0" w:type="auto"/>
            <w:shd w:val="clear" w:color="auto" w:fill="F4F7FA"/>
            <w:tcMar>
              <w:top w:w="80" w:type="dxa"/>
              <w:left w:w="100" w:type="dxa"/>
              <w:bottom w:w="80" w:type="dxa"/>
              <w:right w:w="100" w:type="dxa"/>
            </w:tcMar>
          </w:tcPr>
          <w:p w14:paraId="2143CE39" w14:textId="77777777" w:rsidR="001831DC" w:rsidRDefault="00000000">
            <w:r>
              <w:rPr>
                <w:b/>
                <w:bCs/>
                <w:color w:val="E67E22"/>
                <w:sz w:val="18"/>
                <w:szCs w:val="18"/>
              </w:rPr>
              <w:t>Medium</w:t>
            </w:r>
          </w:p>
        </w:tc>
        <w:tc>
          <w:tcPr>
            <w:tcW w:w="0" w:type="auto"/>
            <w:shd w:val="clear" w:color="auto" w:fill="F4F7FA"/>
            <w:tcMar>
              <w:top w:w="80" w:type="dxa"/>
              <w:left w:w="100" w:type="dxa"/>
              <w:bottom w:w="80" w:type="dxa"/>
              <w:right w:w="100" w:type="dxa"/>
            </w:tcMar>
          </w:tcPr>
          <w:p w14:paraId="414B3766" w14:textId="77777777" w:rsidR="001831DC" w:rsidRDefault="00000000">
            <w:r>
              <w:rPr>
                <w:color w:val="222222"/>
                <w:sz w:val="18"/>
                <w:szCs w:val="18"/>
              </w:rPr>
              <w:t>http://localhost:3000/#/login, http://localhost:3000/#/search</w:t>
            </w:r>
          </w:p>
        </w:tc>
        <w:tc>
          <w:tcPr>
            <w:tcW w:w="0" w:type="auto"/>
            <w:shd w:val="clear" w:color="auto" w:fill="F4F7FA"/>
            <w:tcMar>
              <w:top w:w="80" w:type="dxa"/>
              <w:left w:w="100" w:type="dxa"/>
              <w:bottom w:w="80" w:type="dxa"/>
              <w:right w:w="100" w:type="dxa"/>
            </w:tcMar>
          </w:tcPr>
          <w:p w14:paraId="7D9923F6" w14:textId="77777777" w:rsidR="001831DC" w:rsidRDefault="00000000">
            <w:r>
              <w:rPr>
                <w:color w:val="222222"/>
                <w:sz w:val="18"/>
                <w:szCs w:val="18"/>
              </w:rPr>
              <w:t>localStorage key "token" contains a raw JWT (eyJ0eXAiOiJKV1Qi...)</w:t>
            </w:r>
          </w:p>
        </w:tc>
        <w:tc>
          <w:tcPr>
            <w:tcW w:w="0" w:type="auto"/>
            <w:shd w:val="clear" w:color="auto" w:fill="F4F7FA"/>
            <w:tcMar>
              <w:top w:w="80" w:type="dxa"/>
              <w:left w:w="100" w:type="dxa"/>
              <w:bottom w:w="80" w:type="dxa"/>
              <w:right w:w="100" w:type="dxa"/>
            </w:tcMar>
          </w:tcPr>
          <w:p w14:paraId="77058163" w14:textId="77777777" w:rsidR="001831DC" w:rsidRDefault="00000000">
            <w:r>
              <w:rPr>
                <w:color w:val="222222"/>
                <w:sz w:val="18"/>
                <w:szCs w:val="18"/>
              </w:rPr>
              <w:t>922</w:t>
            </w:r>
          </w:p>
        </w:tc>
        <w:tc>
          <w:tcPr>
            <w:tcW w:w="0" w:type="auto"/>
            <w:shd w:val="clear" w:color="auto" w:fill="F4F7FA"/>
            <w:tcMar>
              <w:top w:w="80" w:type="dxa"/>
              <w:left w:w="100" w:type="dxa"/>
              <w:bottom w:w="80" w:type="dxa"/>
              <w:right w:w="100" w:type="dxa"/>
            </w:tcMar>
          </w:tcPr>
          <w:p w14:paraId="294197E5" w14:textId="239DEB9D" w:rsidR="001831DC" w:rsidRDefault="00000000">
            <w:r>
              <w:rPr>
                <w:color w:val="222222"/>
                <w:sz w:val="18"/>
                <w:szCs w:val="18"/>
              </w:rPr>
              <w:t>Store the authentication token in an HttpOnly, Secure cookie (with SameSite=Strict) instead of localStorage, so client-side JavaScript and therefore any XSS payload cannot read or exfiltrate it.</w:t>
            </w:r>
          </w:p>
        </w:tc>
      </w:tr>
      <w:tr w:rsidR="001831DC" w14:paraId="7C158059" w14:textId="77777777">
        <w:tblPrEx>
          <w:tblCellMar>
            <w:top w:w="0" w:type="dxa"/>
            <w:bottom w:w="0" w:type="dxa"/>
          </w:tblCellMar>
        </w:tblPrEx>
        <w:tc>
          <w:tcPr>
            <w:tcW w:w="0" w:type="auto"/>
            <w:shd w:val="clear" w:color="auto" w:fill="FFFFFF"/>
            <w:tcMar>
              <w:top w:w="80" w:type="dxa"/>
              <w:left w:w="100" w:type="dxa"/>
              <w:bottom w:w="80" w:type="dxa"/>
              <w:right w:w="100" w:type="dxa"/>
            </w:tcMar>
          </w:tcPr>
          <w:p w14:paraId="73AA484D" w14:textId="77777777" w:rsidR="001831DC" w:rsidRDefault="00000000">
            <w:r>
              <w:rPr>
                <w:color w:val="222222"/>
                <w:sz w:val="18"/>
                <w:szCs w:val="18"/>
              </w:rPr>
              <w:t>Authentication Request Identified</w:t>
            </w:r>
          </w:p>
        </w:tc>
        <w:tc>
          <w:tcPr>
            <w:tcW w:w="0" w:type="auto"/>
            <w:shd w:val="clear" w:color="auto" w:fill="FFFFFF"/>
            <w:tcMar>
              <w:top w:w="80" w:type="dxa"/>
              <w:left w:w="100" w:type="dxa"/>
              <w:bottom w:w="80" w:type="dxa"/>
              <w:right w:w="100" w:type="dxa"/>
            </w:tcMar>
          </w:tcPr>
          <w:p w14:paraId="66A4B386" w14:textId="77777777" w:rsidR="001831DC" w:rsidRDefault="00000000">
            <w:r>
              <w:rPr>
                <w:b/>
                <w:bCs/>
                <w:color w:val="95A5A6"/>
                <w:sz w:val="18"/>
                <w:szCs w:val="18"/>
              </w:rPr>
              <w:t>Informational</w:t>
            </w:r>
          </w:p>
        </w:tc>
        <w:tc>
          <w:tcPr>
            <w:tcW w:w="0" w:type="auto"/>
            <w:shd w:val="clear" w:color="auto" w:fill="FFFFFF"/>
            <w:tcMar>
              <w:top w:w="80" w:type="dxa"/>
              <w:left w:w="100" w:type="dxa"/>
              <w:bottom w:w="80" w:type="dxa"/>
              <w:right w:w="100" w:type="dxa"/>
            </w:tcMar>
          </w:tcPr>
          <w:p w14:paraId="5787F7C4" w14:textId="77777777" w:rsidR="001831DC" w:rsidRDefault="00000000">
            <w:r>
              <w:rPr>
                <w:color w:val="222222"/>
                <w:sz w:val="18"/>
                <w:szCs w:val="18"/>
              </w:rPr>
              <w:t>http://localhost:3000/api/Users/, http://localhost:3000/rest/user/login</w:t>
            </w:r>
          </w:p>
        </w:tc>
        <w:tc>
          <w:tcPr>
            <w:tcW w:w="0" w:type="auto"/>
            <w:shd w:val="clear" w:color="auto" w:fill="FFFFFF"/>
            <w:tcMar>
              <w:top w:w="80" w:type="dxa"/>
              <w:left w:w="100" w:type="dxa"/>
              <w:bottom w:w="80" w:type="dxa"/>
              <w:right w:w="100" w:type="dxa"/>
            </w:tcMar>
          </w:tcPr>
          <w:p w14:paraId="1638FD1D" w14:textId="77777777" w:rsidR="001831DC" w:rsidRDefault="00000000">
            <w:r>
              <w:rPr>
                <w:color w:val="222222"/>
                <w:sz w:val="18"/>
                <w:szCs w:val="18"/>
              </w:rPr>
              <w:t>Plaintext "email" and "password" parameters identified in the request body</w:t>
            </w:r>
          </w:p>
        </w:tc>
        <w:tc>
          <w:tcPr>
            <w:tcW w:w="0" w:type="auto"/>
            <w:shd w:val="clear" w:color="auto" w:fill="FFFFFF"/>
            <w:tcMar>
              <w:top w:w="80" w:type="dxa"/>
              <w:left w:w="100" w:type="dxa"/>
              <w:bottom w:w="80" w:type="dxa"/>
              <w:right w:w="100" w:type="dxa"/>
            </w:tcMar>
          </w:tcPr>
          <w:p w14:paraId="2352EC06" w14:textId="77777777" w:rsidR="001831DC" w:rsidRDefault="00000000">
            <w:r>
              <w:rPr>
                <w:color w:val="222222"/>
                <w:sz w:val="18"/>
                <w:szCs w:val="18"/>
              </w:rPr>
              <w:t>N/A</w:t>
            </w:r>
          </w:p>
        </w:tc>
        <w:tc>
          <w:tcPr>
            <w:tcW w:w="0" w:type="auto"/>
            <w:shd w:val="clear" w:color="auto" w:fill="FFFFFF"/>
            <w:tcMar>
              <w:top w:w="80" w:type="dxa"/>
              <w:left w:w="100" w:type="dxa"/>
              <w:bottom w:w="80" w:type="dxa"/>
              <w:right w:w="100" w:type="dxa"/>
            </w:tcMar>
          </w:tcPr>
          <w:p w14:paraId="3F355548" w14:textId="77777777" w:rsidR="001831DC" w:rsidRDefault="00000000">
            <w:r>
              <w:rPr>
                <w:color w:val="222222"/>
                <w:sz w:val="18"/>
                <w:szCs w:val="18"/>
              </w:rPr>
              <w:t>Informational — confirms the login endpoints were correctly identified for testing. Ensure these endpoints are only ever served over HTTPS in production and are protected by rate-limiting / account lockout.</w:t>
            </w:r>
          </w:p>
        </w:tc>
      </w:tr>
      <w:tr w:rsidR="001831DC" w14:paraId="5472FD18" w14:textId="77777777">
        <w:tblPrEx>
          <w:tblCellMar>
            <w:top w:w="0" w:type="dxa"/>
            <w:bottom w:w="0" w:type="dxa"/>
          </w:tblCellMar>
        </w:tblPrEx>
        <w:tc>
          <w:tcPr>
            <w:tcW w:w="0" w:type="auto"/>
            <w:shd w:val="clear" w:color="auto" w:fill="F4F7FA"/>
            <w:tcMar>
              <w:top w:w="80" w:type="dxa"/>
              <w:left w:w="100" w:type="dxa"/>
              <w:bottom w:w="80" w:type="dxa"/>
              <w:right w:w="100" w:type="dxa"/>
            </w:tcMar>
          </w:tcPr>
          <w:p w14:paraId="5FE9C453" w14:textId="77777777" w:rsidR="001831DC" w:rsidRDefault="00000000">
            <w:r>
              <w:rPr>
                <w:color w:val="222222"/>
                <w:sz w:val="18"/>
                <w:szCs w:val="18"/>
              </w:rPr>
              <w:t>Session Management Response Identified</w:t>
            </w:r>
          </w:p>
        </w:tc>
        <w:tc>
          <w:tcPr>
            <w:tcW w:w="0" w:type="auto"/>
            <w:shd w:val="clear" w:color="auto" w:fill="F4F7FA"/>
            <w:tcMar>
              <w:top w:w="80" w:type="dxa"/>
              <w:left w:w="100" w:type="dxa"/>
              <w:bottom w:w="80" w:type="dxa"/>
              <w:right w:w="100" w:type="dxa"/>
            </w:tcMar>
          </w:tcPr>
          <w:p w14:paraId="261D96DF" w14:textId="77777777" w:rsidR="001831DC" w:rsidRDefault="00000000">
            <w:r>
              <w:rPr>
                <w:b/>
                <w:bCs/>
                <w:color w:val="95A5A6"/>
                <w:sz w:val="18"/>
                <w:szCs w:val="18"/>
              </w:rPr>
              <w:t>Informational</w:t>
            </w:r>
          </w:p>
        </w:tc>
        <w:tc>
          <w:tcPr>
            <w:tcW w:w="0" w:type="auto"/>
            <w:shd w:val="clear" w:color="auto" w:fill="F4F7FA"/>
            <w:tcMar>
              <w:top w:w="80" w:type="dxa"/>
              <w:left w:w="100" w:type="dxa"/>
              <w:bottom w:w="80" w:type="dxa"/>
              <w:right w:w="100" w:type="dxa"/>
            </w:tcMar>
          </w:tcPr>
          <w:p w14:paraId="5831A002" w14:textId="77777777" w:rsidR="001831DC" w:rsidRDefault="00000000">
            <w:r>
              <w:rPr>
                <w:color w:val="222222"/>
                <w:sz w:val="18"/>
                <w:szCs w:val="18"/>
              </w:rPr>
              <w:t>http://localhost:3000/rest/user/login</w:t>
            </w:r>
          </w:p>
        </w:tc>
        <w:tc>
          <w:tcPr>
            <w:tcW w:w="0" w:type="auto"/>
            <w:shd w:val="clear" w:color="auto" w:fill="F4F7FA"/>
            <w:tcMar>
              <w:top w:w="80" w:type="dxa"/>
              <w:left w:w="100" w:type="dxa"/>
              <w:bottom w:w="80" w:type="dxa"/>
              <w:right w:w="100" w:type="dxa"/>
            </w:tcMar>
          </w:tcPr>
          <w:p w14:paraId="02D45302" w14:textId="77777777" w:rsidR="001831DC" w:rsidRDefault="00000000">
            <w:r>
              <w:rPr>
                <w:color w:val="222222"/>
                <w:sz w:val="18"/>
                <w:szCs w:val="18"/>
              </w:rPr>
              <w:t>Response field "authentication.token" identified as a session management token</w:t>
            </w:r>
          </w:p>
        </w:tc>
        <w:tc>
          <w:tcPr>
            <w:tcW w:w="0" w:type="auto"/>
            <w:shd w:val="clear" w:color="auto" w:fill="F4F7FA"/>
            <w:tcMar>
              <w:top w:w="80" w:type="dxa"/>
              <w:left w:w="100" w:type="dxa"/>
              <w:bottom w:w="80" w:type="dxa"/>
              <w:right w:w="100" w:type="dxa"/>
            </w:tcMar>
          </w:tcPr>
          <w:p w14:paraId="268124E2" w14:textId="77777777" w:rsidR="001831DC" w:rsidRDefault="00000000">
            <w:r>
              <w:rPr>
                <w:color w:val="222222"/>
                <w:sz w:val="18"/>
                <w:szCs w:val="18"/>
              </w:rPr>
              <w:t>N/A</w:t>
            </w:r>
          </w:p>
        </w:tc>
        <w:tc>
          <w:tcPr>
            <w:tcW w:w="0" w:type="auto"/>
            <w:shd w:val="clear" w:color="auto" w:fill="F4F7FA"/>
            <w:tcMar>
              <w:top w:w="80" w:type="dxa"/>
              <w:left w:w="100" w:type="dxa"/>
              <w:bottom w:w="80" w:type="dxa"/>
              <w:right w:w="100" w:type="dxa"/>
            </w:tcMar>
          </w:tcPr>
          <w:p w14:paraId="4370AB93" w14:textId="77777777" w:rsidR="001831DC" w:rsidRDefault="00000000">
            <w:r>
              <w:rPr>
                <w:color w:val="222222"/>
                <w:sz w:val="18"/>
                <w:szCs w:val="18"/>
              </w:rPr>
              <w:t>Informational — confirms how the application issues session tokens. Ensure tokens are only transmitted over TLS and are invalidated server-side on logout.</w:t>
            </w:r>
          </w:p>
        </w:tc>
      </w:tr>
      <w:tr w:rsidR="001831DC" w14:paraId="00DFF5BA" w14:textId="77777777">
        <w:tblPrEx>
          <w:tblCellMar>
            <w:top w:w="0" w:type="dxa"/>
            <w:bottom w:w="0" w:type="dxa"/>
          </w:tblCellMar>
        </w:tblPrEx>
        <w:tc>
          <w:tcPr>
            <w:tcW w:w="0" w:type="auto"/>
            <w:shd w:val="clear" w:color="auto" w:fill="FFFFFF"/>
            <w:tcMar>
              <w:top w:w="80" w:type="dxa"/>
              <w:left w:w="100" w:type="dxa"/>
              <w:bottom w:w="80" w:type="dxa"/>
              <w:right w:w="100" w:type="dxa"/>
            </w:tcMar>
          </w:tcPr>
          <w:p w14:paraId="5A6461A0" w14:textId="7806B8A3" w:rsidR="001831DC" w:rsidRDefault="00000000">
            <w:r>
              <w:rPr>
                <w:color w:val="222222"/>
                <w:sz w:val="18"/>
                <w:szCs w:val="18"/>
              </w:rPr>
              <w:t>Information Disclosure Information in Browser sessionStorage</w:t>
            </w:r>
          </w:p>
        </w:tc>
        <w:tc>
          <w:tcPr>
            <w:tcW w:w="0" w:type="auto"/>
            <w:shd w:val="clear" w:color="auto" w:fill="FFFFFF"/>
            <w:tcMar>
              <w:top w:w="80" w:type="dxa"/>
              <w:left w:w="100" w:type="dxa"/>
              <w:bottom w:w="80" w:type="dxa"/>
              <w:right w:w="100" w:type="dxa"/>
            </w:tcMar>
          </w:tcPr>
          <w:p w14:paraId="58022425" w14:textId="77777777" w:rsidR="001831DC" w:rsidRDefault="00000000">
            <w:r>
              <w:rPr>
                <w:b/>
                <w:bCs/>
                <w:color w:val="95A5A6"/>
                <w:sz w:val="18"/>
                <w:szCs w:val="18"/>
              </w:rPr>
              <w:t>Informational</w:t>
            </w:r>
          </w:p>
        </w:tc>
        <w:tc>
          <w:tcPr>
            <w:tcW w:w="0" w:type="auto"/>
            <w:shd w:val="clear" w:color="auto" w:fill="FFFFFF"/>
            <w:tcMar>
              <w:top w:w="80" w:type="dxa"/>
              <w:left w:w="100" w:type="dxa"/>
              <w:bottom w:w="80" w:type="dxa"/>
              <w:right w:w="100" w:type="dxa"/>
            </w:tcMar>
          </w:tcPr>
          <w:p w14:paraId="6531844B" w14:textId="77777777" w:rsidR="001831DC" w:rsidRDefault="00000000">
            <w:r>
              <w:rPr>
                <w:color w:val="222222"/>
                <w:sz w:val="18"/>
                <w:szCs w:val="18"/>
              </w:rPr>
              <w:t>http://localhost:3000/#/search</w:t>
            </w:r>
          </w:p>
        </w:tc>
        <w:tc>
          <w:tcPr>
            <w:tcW w:w="0" w:type="auto"/>
            <w:shd w:val="clear" w:color="auto" w:fill="FFFFFF"/>
            <w:tcMar>
              <w:top w:w="80" w:type="dxa"/>
              <w:left w:w="100" w:type="dxa"/>
              <w:bottom w:w="80" w:type="dxa"/>
              <w:right w:w="100" w:type="dxa"/>
            </w:tcMar>
          </w:tcPr>
          <w:p w14:paraId="37AD1DD1" w14:textId="77777777" w:rsidR="001831DC" w:rsidRDefault="00000000">
            <w:r>
              <w:rPr>
                <w:color w:val="222222"/>
                <w:sz w:val="18"/>
                <w:szCs w:val="18"/>
              </w:rPr>
              <w:t>Application data found stored in browser sessionStorage</w:t>
            </w:r>
          </w:p>
        </w:tc>
        <w:tc>
          <w:tcPr>
            <w:tcW w:w="0" w:type="auto"/>
            <w:shd w:val="clear" w:color="auto" w:fill="FFFFFF"/>
            <w:tcMar>
              <w:top w:w="80" w:type="dxa"/>
              <w:left w:w="100" w:type="dxa"/>
              <w:bottom w:w="80" w:type="dxa"/>
              <w:right w:w="100" w:type="dxa"/>
            </w:tcMar>
          </w:tcPr>
          <w:p w14:paraId="075DBC56" w14:textId="77777777" w:rsidR="001831DC" w:rsidRDefault="00000000">
            <w:r>
              <w:rPr>
                <w:color w:val="222222"/>
                <w:sz w:val="18"/>
                <w:szCs w:val="18"/>
              </w:rPr>
              <w:t>359</w:t>
            </w:r>
          </w:p>
        </w:tc>
        <w:tc>
          <w:tcPr>
            <w:tcW w:w="0" w:type="auto"/>
            <w:shd w:val="clear" w:color="auto" w:fill="FFFFFF"/>
            <w:tcMar>
              <w:top w:w="80" w:type="dxa"/>
              <w:left w:w="100" w:type="dxa"/>
              <w:bottom w:w="80" w:type="dxa"/>
              <w:right w:w="100" w:type="dxa"/>
            </w:tcMar>
          </w:tcPr>
          <w:p w14:paraId="320EE7D0" w14:textId="34E63BAD" w:rsidR="001831DC" w:rsidRDefault="00000000">
            <w:r>
              <w:rPr>
                <w:color w:val="222222"/>
                <w:sz w:val="18"/>
                <w:szCs w:val="18"/>
              </w:rPr>
              <w:t>Informational —review what is stored in sessionStorage to ensure no sensitive session data is retained there unnecessarily.</w:t>
            </w:r>
          </w:p>
        </w:tc>
      </w:tr>
    </w:tbl>
    <w:p w14:paraId="4F84B6FC" w14:textId="0A1E4417" w:rsidR="001831DC" w:rsidRDefault="00000000">
      <w:pPr>
        <w:pStyle w:val="Heading1"/>
        <w:spacing w:before="320" w:after="160"/>
      </w:pPr>
      <w:r>
        <w:rPr>
          <w:b/>
          <w:bCs/>
          <w:color w:val="16222A"/>
          <w:sz w:val="30"/>
          <w:szCs w:val="30"/>
        </w:rPr>
        <w:lastRenderedPageBreak/>
        <w:t>8. False</w:t>
      </w:r>
      <w:r w:rsidR="00DC636E">
        <w:rPr>
          <w:b/>
          <w:bCs/>
          <w:color w:val="16222A"/>
          <w:sz w:val="30"/>
          <w:szCs w:val="30"/>
        </w:rPr>
        <w:t xml:space="preserve"> </w:t>
      </w:r>
      <w:r>
        <w:rPr>
          <w:b/>
          <w:bCs/>
          <w:color w:val="16222A"/>
          <w:sz w:val="30"/>
          <w:szCs w:val="30"/>
        </w:rPr>
        <w:t>Positive Review</w:t>
      </w:r>
    </w:p>
    <w:p w14:paraId="316CAF83" w14:textId="189ABFFA" w:rsidR="001831DC" w:rsidRDefault="00000000">
      <w:pPr>
        <w:spacing w:after="160"/>
      </w:pPr>
      <w:r>
        <w:rPr>
          <w:sz w:val="21"/>
          <w:szCs w:val="21"/>
        </w:rPr>
        <w:t>As required at least two findings were manually re</w:t>
      </w:r>
      <w:r w:rsidR="00DC636E">
        <w:rPr>
          <w:sz w:val="21"/>
          <w:szCs w:val="21"/>
        </w:rPr>
        <w:t xml:space="preserve"> </w:t>
      </w:r>
      <w:r>
        <w:rPr>
          <w:sz w:val="21"/>
          <w:szCs w:val="21"/>
        </w:rPr>
        <w:t>verified to confirm they are true positives and not tool artifacts:</w:t>
      </w:r>
    </w:p>
    <w:p w14:paraId="3195FB2C" w14:textId="6A9A1EF0" w:rsidR="001831DC" w:rsidRDefault="00000000">
      <w:pPr>
        <w:pStyle w:val="Heading2"/>
        <w:spacing w:before="260" w:after="120"/>
      </w:pPr>
      <w:r>
        <w:rPr>
          <w:b/>
          <w:bCs/>
          <w:color w:val="16222A"/>
          <w:sz w:val="24"/>
          <w:szCs w:val="24"/>
        </w:rPr>
        <w:t>Verification 1</w:t>
      </w:r>
      <w:r w:rsidR="00DC636E">
        <w:rPr>
          <w:b/>
          <w:bCs/>
          <w:color w:val="16222A"/>
          <w:sz w:val="24"/>
          <w:szCs w:val="24"/>
        </w:rPr>
        <w:t>:</w:t>
      </w:r>
      <w:r>
        <w:rPr>
          <w:b/>
          <w:bCs/>
          <w:color w:val="16222A"/>
          <w:sz w:val="24"/>
          <w:szCs w:val="24"/>
        </w:rPr>
        <w:t xml:space="preserve"> JWT in Browser localStorage</w:t>
      </w:r>
    </w:p>
    <w:p w14:paraId="61D1A4DE" w14:textId="77777777" w:rsidR="001831DC" w:rsidRDefault="00000000">
      <w:pPr>
        <w:spacing w:after="160"/>
      </w:pPr>
      <w:r>
        <w:rPr>
          <w:sz w:val="21"/>
          <w:szCs w:val="21"/>
        </w:rPr>
        <w:t>Method: Chrome DevTools → Application → Local Storage → http://localhost:3000.</w:t>
      </w:r>
    </w:p>
    <w:p w14:paraId="42AEC957" w14:textId="1C1369E2" w:rsidR="001831DC" w:rsidRDefault="00000000">
      <w:pPr>
        <w:spacing w:after="160"/>
      </w:pPr>
      <w:r>
        <w:rPr>
          <w:sz w:val="21"/>
          <w:szCs w:val="21"/>
        </w:rPr>
        <w:t>Result: CONFIRMED. A key named "token" was found containing a valid JWT (starting with "eyJ", a base64</w:t>
      </w:r>
      <w:r w:rsidR="00DC636E">
        <w:rPr>
          <w:sz w:val="21"/>
          <w:szCs w:val="21"/>
        </w:rPr>
        <w:t xml:space="preserve"> </w:t>
      </w:r>
      <w:r>
        <w:rPr>
          <w:sz w:val="21"/>
          <w:szCs w:val="21"/>
        </w:rPr>
        <w:t>encoded JWT header). This is a TRUE POSITIVE.</w:t>
      </w:r>
    </w:p>
    <w:p w14:paraId="466EEFA3" w14:textId="5C43AF31" w:rsidR="001831DC" w:rsidRDefault="00000000">
      <w:pPr>
        <w:pStyle w:val="Heading2"/>
        <w:spacing w:before="260" w:after="120"/>
      </w:pPr>
      <w:r>
        <w:rPr>
          <w:b/>
          <w:bCs/>
          <w:color w:val="16222A"/>
          <w:sz w:val="24"/>
          <w:szCs w:val="24"/>
        </w:rPr>
        <w:t>Verification 2</w:t>
      </w:r>
      <w:r w:rsidR="00DC636E">
        <w:rPr>
          <w:b/>
          <w:bCs/>
          <w:color w:val="16222A"/>
          <w:sz w:val="24"/>
          <w:szCs w:val="24"/>
        </w:rPr>
        <w:t>:</w:t>
      </w:r>
      <w:r>
        <w:rPr>
          <w:b/>
          <w:bCs/>
          <w:color w:val="16222A"/>
          <w:sz w:val="24"/>
          <w:szCs w:val="24"/>
        </w:rPr>
        <w:t xml:space="preserve"> Session ID in URL Rewrite</w:t>
      </w:r>
    </w:p>
    <w:p w14:paraId="28EC22AC" w14:textId="77777777" w:rsidR="001831DC" w:rsidRDefault="00000000">
      <w:pPr>
        <w:spacing w:after="160"/>
      </w:pPr>
      <w:r>
        <w:rPr>
          <w:sz w:val="21"/>
          <w:szCs w:val="21"/>
        </w:rPr>
        <w:t>Method: Inspected ZAP's History tab for Socket.IO requests.</w:t>
      </w:r>
    </w:p>
    <w:p w14:paraId="05FAEDE4" w14:textId="77777777" w:rsidR="001831DC" w:rsidRDefault="00000000">
      <w:pPr>
        <w:spacing w:after="160"/>
      </w:pPr>
      <w:r>
        <w:rPr>
          <w:sz w:val="21"/>
          <w:szCs w:val="21"/>
        </w:rPr>
        <w:t>Result: CONFIRMED. The request POST /socket.io/?...&amp;sid=fmUg0LfETmx25S-ZAAAC clearly shows the session identifier exposed as a plaintext URL query parameter. This is a TRUE POSITIVE.</w:t>
      </w:r>
    </w:p>
    <w:p w14:paraId="0684E94C" w14:textId="7671323D" w:rsidR="001831DC" w:rsidRDefault="00000000">
      <w:pPr>
        <w:spacing w:after="160"/>
      </w:pPr>
      <w:r>
        <w:rPr>
          <w:sz w:val="21"/>
          <w:szCs w:val="21"/>
        </w:rPr>
        <w:t>Conclusion: Both manually retested findings were confirmed accurate</w:t>
      </w:r>
      <w:r w:rsidR="00DC636E">
        <w:rPr>
          <w:sz w:val="21"/>
          <w:szCs w:val="21"/>
        </w:rPr>
        <w:t xml:space="preserve"> </w:t>
      </w:r>
      <w:r>
        <w:rPr>
          <w:sz w:val="21"/>
          <w:szCs w:val="21"/>
        </w:rPr>
        <w:t>with no evidence of false positives among the reviewed items.</w:t>
      </w:r>
    </w:p>
    <w:p w14:paraId="33F6B531" w14:textId="77777777" w:rsidR="001831DC" w:rsidRDefault="00000000">
      <w:pPr>
        <w:pStyle w:val="Heading1"/>
        <w:spacing w:before="320" w:after="160"/>
      </w:pPr>
      <w:r>
        <w:rPr>
          <w:b/>
          <w:bCs/>
          <w:color w:val="16222A"/>
          <w:sz w:val="30"/>
          <w:szCs w:val="30"/>
        </w:rPr>
        <w:t>9. Conclusion &amp; Overall Recommendations</w:t>
      </w:r>
    </w:p>
    <w:p w14:paraId="1A91F591" w14:textId="1A98A24D" w:rsidR="001831DC" w:rsidRDefault="00000000">
      <w:pPr>
        <w:spacing w:after="160"/>
      </w:pPr>
      <w:r>
        <w:rPr>
          <w:sz w:val="21"/>
          <w:szCs w:val="21"/>
        </w:rPr>
        <w:t>The scan identified two Medium</w:t>
      </w:r>
      <w:r w:rsidR="00DC636E">
        <w:rPr>
          <w:sz w:val="21"/>
          <w:szCs w:val="21"/>
        </w:rPr>
        <w:t xml:space="preserve"> </w:t>
      </w:r>
      <w:r>
        <w:rPr>
          <w:sz w:val="21"/>
          <w:szCs w:val="21"/>
        </w:rPr>
        <w:t>severity issues (JWT stored in localStorage, session ID exposed via URL rewrite) and three Informational findings related to how authentication and session data are structured. No High or Critical severity issues were identified in this category.</w:t>
      </w:r>
    </w:p>
    <w:p w14:paraId="6C866A34" w14:textId="77777777" w:rsidR="001831DC" w:rsidRDefault="00000000">
      <w:pPr>
        <w:spacing w:after="160"/>
      </w:pPr>
      <w:r>
        <w:rPr>
          <w:sz w:val="21"/>
          <w:szCs w:val="21"/>
        </w:rPr>
        <w:t>Overall recommendations:</w:t>
      </w:r>
    </w:p>
    <w:p w14:paraId="7BA5455F" w14:textId="77777777" w:rsidR="001831DC" w:rsidRDefault="00000000">
      <w:pPr>
        <w:pStyle w:val="ListParagraph"/>
        <w:numPr>
          <w:ilvl w:val="0"/>
          <w:numId w:val="2"/>
        </w:numPr>
        <w:spacing w:after="80"/>
      </w:pPr>
      <w:r>
        <w:rPr>
          <w:sz w:val="21"/>
          <w:szCs w:val="21"/>
        </w:rPr>
        <w:t>Migrate authentication tokens from localStorage to HttpOnly, Secure, SameSite=Strict cookies</w:t>
      </w:r>
    </w:p>
    <w:p w14:paraId="0E6350B7" w14:textId="77777777" w:rsidR="001831DC" w:rsidRDefault="00000000">
      <w:pPr>
        <w:pStyle w:val="ListParagraph"/>
        <w:numPr>
          <w:ilvl w:val="0"/>
          <w:numId w:val="2"/>
        </w:numPr>
        <w:spacing w:after="80"/>
      </w:pPr>
      <w:r>
        <w:rPr>
          <w:sz w:val="21"/>
          <w:szCs w:val="21"/>
        </w:rPr>
        <w:t>Eliminate session identifiers from URLs; rely on cookies or Authorization headers instead</w:t>
      </w:r>
    </w:p>
    <w:p w14:paraId="131C320F" w14:textId="76FFA502" w:rsidR="001831DC" w:rsidRDefault="00000000">
      <w:pPr>
        <w:pStyle w:val="ListParagraph"/>
        <w:numPr>
          <w:ilvl w:val="0"/>
          <w:numId w:val="2"/>
        </w:numPr>
        <w:spacing w:after="80"/>
      </w:pPr>
      <w:r>
        <w:rPr>
          <w:sz w:val="21"/>
          <w:szCs w:val="21"/>
        </w:rPr>
        <w:t>Continue enforcing HTTPS end</w:t>
      </w:r>
      <w:r w:rsidR="00A87E72">
        <w:rPr>
          <w:sz w:val="21"/>
          <w:szCs w:val="21"/>
        </w:rPr>
        <w:t xml:space="preserve"> </w:t>
      </w:r>
      <w:r>
        <w:rPr>
          <w:sz w:val="21"/>
          <w:szCs w:val="21"/>
        </w:rPr>
        <w:t>to</w:t>
      </w:r>
      <w:r w:rsidR="00A87E72">
        <w:rPr>
          <w:sz w:val="21"/>
          <w:szCs w:val="21"/>
        </w:rPr>
        <w:t xml:space="preserve"> </w:t>
      </w:r>
      <w:r>
        <w:rPr>
          <w:sz w:val="21"/>
          <w:szCs w:val="21"/>
        </w:rPr>
        <w:t>end and add rate</w:t>
      </w:r>
      <w:r w:rsidR="00A87E72">
        <w:rPr>
          <w:sz w:val="21"/>
          <w:szCs w:val="21"/>
        </w:rPr>
        <w:t xml:space="preserve"> </w:t>
      </w:r>
      <w:r>
        <w:rPr>
          <w:sz w:val="21"/>
          <w:szCs w:val="21"/>
        </w:rPr>
        <w:t>limiting to authentication endpoints</w:t>
      </w:r>
    </w:p>
    <w:p w14:paraId="3BB9180E" w14:textId="77777777" w:rsidR="001831DC" w:rsidRDefault="00000000">
      <w:pPr>
        <w:pStyle w:val="Heading1"/>
        <w:spacing w:before="320" w:after="160"/>
      </w:pPr>
      <w:r>
        <w:rPr>
          <w:b/>
          <w:bCs/>
          <w:color w:val="16222A"/>
          <w:sz w:val="30"/>
          <w:szCs w:val="30"/>
        </w:rPr>
        <w:t>10. AI Assistance Disclosure</w:t>
      </w:r>
    </w:p>
    <w:p w14:paraId="46DCAA2D" w14:textId="0167C3EE" w:rsidR="001831DC" w:rsidRDefault="00000000">
      <w:pPr>
        <w:spacing w:after="160"/>
      </w:pPr>
      <w:r>
        <w:rPr>
          <w:sz w:val="21"/>
          <w:szCs w:val="21"/>
        </w:rPr>
        <w:t>Claude (Anthropic) was used as a learning aid throughout this task to explain the Broken Authentication / Session Management concept help debug the detection script, and assist in formatting this report. All findings were independently verified manually as documented in Section 8</w:t>
      </w:r>
      <w:r w:rsidR="00A87E72">
        <w:rPr>
          <w:sz w:val="21"/>
          <w:szCs w:val="21"/>
        </w:rPr>
        <w:t xml:space="preserve"> </w:t>
      </w:r>
      <w:r>
        <w:rPr>
          <w:sz w:val="21"/>
          <w:szCs w:val="21"/>
        </w:rPr>
        <w:t>and the tool's logic and output were reviewed and tested by the author before inclusion in this report.</w:t>
      </w:r>
    </w:p>
    <w:sectPr w:rsidR="001831DC">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41274" w14:textId="77777777" w:rsidR="00D37AE0" w:rsidRDefault="00D37AE0">
      <w:r>
        <w:separator/>
      </w:r>
    </w:p>
  </w:endnote>
  <w:endnote w:type="continuationSeparator" w:id="0">
    <w:p w14:paraId="44AD1392" w14:textId="77777777" w:rsidR="00D37AE0" w:rsidRDefault="00D37A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273876" w14:textId="77777777" w:rsidR="00D37AE0" w:rsidRDefault="00D37AE0">
      <w:r>
        <w:separator/>
      </w:r>
    </w:p>
  </w:footnote>
  <w:footnote w:type="continuationSeparator" w:id="0">
    <w:p w14:paraId="72E0C77B" w14:textId="77777777" w:rsidR="00D37AE0" w:rsidRDefault="00D37AE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C2E6F"/>
    <w:multiLevelType w:val="hybridMultilevel"/>
    <w:tmpl w:val="4E464D84"/>
    <w:lvl w:ilvl="0" w:tplc="173EFA80">
      <w:start w:val="1"/>
      <w:numFmt w:val="bullet"/>
      <w:lvlText w:val="•"/>
      <w:lvlJc w:val="left"/>
      <w:pPr>
        <w:ind w:left="431" w:hanging="215"/>
      </w:pPr>
    </w:lvl>
    <w:lvl w:ilvl="1" w:tplc="887EF3E0">
      <w:numFmt w:val="decimal"/>
      <w:lvlText w:val=""/>
      <w:lvlJc w:val="left"/>
    </w:lvl>
    <w:lvl w:ilvl="2" w:tplc="64741A4C">
      <w:numFmt w:val="decimal"/>
      <w:lvlText w:val=""/>
      <w:lvlJc w:val="left"/>
    </w:lvl>
    <w:lvl w:ilvl="3" w:tplc="15386DD0">
      <w:numFmt w:val="decimal"/>
      <w:lvlText w:val=""/>
      <w:lvlJc w:val="left"/>
    </w:lvl>
    <w:lvl w:ilvl="4" w:tplc="2646C5CE">
      <w:numFmt w:val="decimal"/>
      <w:lvlText w:val=""/>
      <w:lvlJc w:val="left"/>
    </w:lvl>
    <w:lvl w:ilvl="5" w:tplc="EE84C14E">
      <w:numFmt w:val="decimal"/>
      <w:lvlText w:val=""/>
      <w:lvlJc w:val="left"/>
    </w:lvl>
    <w:lvl w:ilvl="6" w:tplc="76C83CD6">
      <w:numFmt w:val="decimal"/>
      <w:lvlText w:val=""/>
      <w:lvlJc w:val="left"/>
    </w:lvl>
    <w:lvl w:ilvl="7" w:tplc="4880DB78">
      <w:numFmt w:val="decimal"/>
      <w:lvlText w:val=""/>
      <w:lvlJc w:val="left"/>
    </w:lvl>
    <w:lvl w:ilvl="8" w:tplc="17661C7E">
      <w:numFmt w:val="decimal"/>
      <w:lvlText w:val=""/>
      <w:lvlJc w:val="left"/>
    </w:lvl>
  </w:abstractNum>
  <w:abstractNum w:abstractNumId="1" w15:restartNumberingAfterBreak="0">
    <w:nsid w:val="5C752F59"/>
    <w:multiLevelType w:val="hybridMultilevel"/>
    <w:tmpl w:val="B1CA1B5A"/>
    <w:lvl w:ilvl="0" w:tplc="CE120C7C">
      <w:start w:val="1"/>
      <w:numFmt w:val="bullet"/>
      <w:lvlText w:val="●"/>
      <w:lvlJc w:val="left"/>
      <w:pPr>
        <w:ind w:left="720" w:hanging="360"/>
      </w:pPr>
    </w:lvl>
    <w:lvl w:ilvl="1" w:tplc="4192E9EC">
      <w:start w:val="1"/>
      <w:numFmt w:val="bullet"/>
      <w:lvlText w:val="○"/>
      <w:lvlJc w:val="left"/>
      <w:pPr>
        <w:ind w:left="1440" w:hanging="360"/>
      </w:pPr>
    </w:lvl>
    <w:lvl w:ilvl="2" w:tplc="95CC3772">
      <w:start w:val="1"/>
      <w:numFmt w:val="bullet"/>
      <w:lvlText w:val="■"/>
      <w:lvlJc w:val="left"/>
      <w:pPr>
        <w:ind w:left="2160" w:hanging="360"/>
      </w:pPr>
    </w:lvl>
    <w:lvl w:ilvl="3" w:tplc="9BA2453C">
      <w:start w:val="1"/>
      <w:numFmt w:val="bullet"/>
      <w:lvlText w:val="●"/>
      <w:lvlJc w:val="left"/>
      <w:pPr>
        <w:ind w:left="2880" w:hanging="360"/>
      </w:pPr>
    </w:lvl>
    <w:lvl w:ilvl="4" w:tplc="818C3F9C">
      <w:start w:val="1"/>
      <w:numFmt w:val="bullet"/>
      <w:lvlText w:val="○"/>
      <w:lvlJc w:val="left"/>
      <w:pPr>
        <w:ind w:left="3600" w:hanging="360"/>
      </w:pPr>
    </w:lvl>
    <w:lvl w:ilvl="5" w:tplc="C420BB34">
      <w:start w:val="1"/>
      <w:numFmt w:val="bullet"/>
      <w:lvlText w:val="■"/>
      <w:lvlJc w:val="left"/>
      <w:pPr>
        <w:ind w:left="4320" w:hanging="360"/>
      </w:pPr>
    </w:lvl>
    <w:lvl w:ilvl="6" w:tplc="5E4AACA4">
      <w:start w:val="1"/>
      <w:numFmt w:val="bullet"/>
      <w:lvlText w:val="●"/>
      <w:lvlJc w:val="left"/>
      <w:pPr>
        <w:ind w:left="5040" w:hanging="360"/>
      </w:pPr>
    </w:lvl>
    <w:lvl w:ilvl="7" w:tplc="BF92C8CC">
      <w:start w:val="1"/>
      <w:numFmt w:val="bullet"/>
      <w:lvlText w:val="●"/>
      <w:lvlJc w:val="left"/>
      <w:pPr>
        <w:ind w:left="5760" w:hanging="360"/>
      </w:pPr>
    </w:lvl>
    <w:lvl w:ilvl="8" w:tplc="E278BC98">
      <w:start w:val="1"/>
      <w:numFmt w:val="bullet"/>
      <w:lvlText w:val="●"/>
      <w:lvlJc w:val="left"/>
      <w:pPr>
        <w:ind w:left="6480" w:hanging="360"/>
      </w:pPr>
    </w:lvl>
  </w:abstractNum>
  <w:num w:numId="1" w16cid:durableId="1731926380">
    <w:abstractNumId w:val="1"/>
    <w:lvlOverride w:ilvl="0">
      <w:startOverride w:val="1"/>
    </w:lvlOverride>
  </w:num>
  <w:num w:numId="2" w16cid:durableId="191288946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6"/>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31DC"/>
    <w:rsid w:val="001831DC"/>
    <w:rsid w:val="00A76F38"/>
    <w:rsid w:val="00A87E72"/>
    <w:rsid w:val="00AF47B3"/>
    <w:rsid w:val="00C610AF"/>
    <w:rsid w:val="00D37AE0"/>
    <w:rsid w:val="00DC63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0877D6"/>
  <w15:docId w15:val="{4BF854B7-ED2C-4F81-B475-989F9D61F3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C636E"/>
    <w:pPr>
      <w:tabs>
        <w:tab w:val="center" w:pos="4680"/>
        <w:tab w:val="right" w:pos="9360"/>
      </w:tabs>
    </w:pPr>
  </w:style>
  <w:style w:type="character" w:customStyle="1" w:styleId="HeaderChar">
    <w:name w:val="Header Char"/>
    <w:basedOn w:val="DefaultParagraphFont"/>
    <w:link w:val="Header"/>
    <w:uiPriority w:val="99"/>
    <w:rsid w:val="00DC636E"/>
  </w:style>
  <w:style w:type="paragraph" w:styleId="Footer">
    <w:name w:val="footer"/>
    <w:basedOn w:val="Normal"/>
    <w:link w:val="FooterChar"/>
    <w:uiPriority w:val="99"/>
    <w:unhideWhenUsed/>
    <w:rsid w:val="00DC636E"/>
    <w:pPr>
      <w:tabs>
        <w:tab w:val="center" w:pos="4680"/>
        <w:tab w:val="right" w:pos="9360"/>
      </w:tabs>
    </w:pPr>
  </w:style>
  <w:style w:type="character" w:customStyle="1" w:styleId="FooterChar">
    <w:name w:val="Footer Char"/>
    <w:basedOn w:val="DefaultParagraphFont"/>
    <w:link w:val="Footer"/>
    <w:uiPriority w:val="99"/>
    <w:rsid w:val="00DC636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95</TotalTime>
  <Pages>4</Pages>
  <Words>1217</Words>
  <Characters>6940</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Numair Zia</cp:lastModifiedBy>
  <cp:revision>2</cp:revision>
  <dcterms:created xsi:type="dcterms:W3CDTF">2026-09-18T12:20:00Z</dcterms:created>
  <dcterms:modified xsi:type="dcterms:W3CDTF">2026-09-18T13:58:00Z</dcterms:modified>
</cp:coreProperties>
</file>