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3F4A5" w14:textId="2F30DB91" w:rsidR="00B40C9E" w:rsidRPr="00380E8D" w:rsidRDefault="00B40C9E" w:rsidP="00665B70">
      <w:pPr>
        <w:pStyle w:val="Body"/>
        <w:ind w:firstLine="0"/>
      </w:pPr>
      <w:r>
        <w:t>To construct the prototype, specific calculations must be performed. These calculations will be utilized for simulation purposes to validate the prototype. To generalize the calculation, the specimen will be referred to as a particle; however, this term also applies to cells and the samples used during validation. Due to the numerous considerations involved in the calculation, the process will be divided into five sections: the inclined plane, sedimentation velocity, angular velocity, revolutions per minute, and cellular portion.</w:t>
      </w:r>
    </w:p>
    <w:p w14:paraId="0BBD33F6" w14:textId="77777777" w:rsidR="00B40C9E" w:rsidRDefault="00B40C9E" w:rsidP="00B40C9E">
      <w:pPr>
        <w:pStyle w:val="Body"/>
      </w:pPr>
    </w:p>
    <w:p w14:paraId="747F2BEC" w14:textId="77777777" w:rsidR="00B40C9E" w:rsidRDefault="00B40C9E" w:rsidP="00B40C9E">
      <w:pPr>
        <w:pStyle w:val="Heading3"/>
      </w:pPr>
      <w:bookmarkStart w:id="0" w:name="_Toc210597579"/>
      <w:r>
        <w:t>Incline Plane</w:t>
      </w:r>
      <w:bookmarkEnd w:id="0"/>
    </w:p>
    <w:p w14:paraId="55CCDBE6" w14:textId="77777777" w:rsidR="009536CD" w:rsidRDefault="009536CD" w:rsidP="009536CD">
      <w:pPr>
        <w:pStyle w:val="Body"/>
        <w:ind w:firstLine="0"/>
      </w:pPr>
    </w:p>
    <w:p w14:paraId="5689E67B" w14:textId="08E4C581" w:rsidR="001C1581" w:rsidRDefault="00B40C9E" w:rsidP="009536CD">
      <w:pPr>
        <w:pStyle w:val="Body"/>
        <w:ind w:firstLine="0"/>
      </w:pPr>
      <w:r>
        <w:t xml:space="preserve">The inclined plane facilitates the reduction of the gravitational force exerted on a particle by decomposing it into components. </w:t>
      </w:r>
      <w:r w:rsidR="00310932">
        <w:t>T</w:t>
      </w:r>
      <w:r>
        <w:t>he gravitational force is entirely on one axis when</w:t>
      </w:r>
      <w:r w:rsidR="004457FF">
        <w:t xml:space="preserve"> </w:t>
      </w:r>
    </w:p>
    <w:p w14:paraId="5DEA4220" w14:textId="77777777" w:rsidR="001C1581" w:rsidRDefault="001C1581" w:rsidP="001C1581">
      <w:pPr>
        <w:pStyle w:val="Body"/>
        <w:ind w:firstLine="0"/>
      </w:pPr>
    </w:p>
    <w:p w14:paraId="485EF94B" w14:textId="263F1A8C" w:rsidR="003461E4" w:rsidRDefault="0033740B" w:rsidP="001C1581">
      <w:pPr>
        <w:pStyle w:val="Body"/>
        <w:ind w:firstLine="0"/>
      </w:pPr>
      <w:r>
        <w:t>$$</w:t>
      </w:r>
      <w:r w:rsidR="004457FF">
        <w:t xml:space="preserve"> </w:t>
      </w:r>
      <w:r w:rsidR="00FB5973">
        <w:t>\theta= 0^\circ \</w:t>
      </w:r>
      <w:r w:rsidR="00391B78">
        <w:t xml:space="preserve">text{ </w:t>
      </w:r>
      <w:r w:rsidR="00FB5973">
        <w:t>or</w:t>
      </w:r>
      <w:r w:rsidR="00391B78">
        <w:t xml:space="preserve"> }</w:t>
      </w:r>
      <w:r w:rsidR="00FB5973">
        <w:t xml:space="preserve"> </w:t>
      </w:r>
      <w:r w:rsidR="00665B70">
        <w:t xml:space="preserve"> </w:t>
      </w:r>
      <w:r w:rsidR="000003EA">
        <w:t>90^\circ</w:t>
      </w:r>
      <w:r w:rsidR="004457FF">
        <w:t xml:space="preserve"> </w:t>
      </w:r>
      <w:r>
        <w:t xml:space="preserve">$$ </w:t>
      </w:r>
    </w:p>
    <w:p w14:paraId="47B3F014" w14:textId="77777777" w:rsidR="005A35CF" w:rsidRDefault="005A35CF" w:rsidP="003461E4">
      <w:pPr>
        <w:pStyle w:val="Body"/>
        <w:ind w:firstLine="0"/>
      </w:pPr>
    </w:p>
    <w:p w14:paraId="16179851" w14:textId="5BD2814D" w:rsidR="00B40C9E" w:rsidRDefault="00B40C9E" w:rsidP="003461E4">
      <w:pPr>
        <w:pStyle w:val="Body"/>
        <w:ind w:firstLine="0"/>
        <w:rPr>
          <w:color w:val="000000" w:themeColor="text1"/>
        </w:rPr>
      </w:pPr>
      <w:r>
        <w:t xml:space="preserve">or decomposed into components. Utilizing trigonometry, Eq. </w:t>
      </w:r>
      <w:r w:rsidR="00665B70">
        <w:t>1</w:t>
      </w:r>
      <w:r>
        <w:t xml:space="preserve"> and Eq. </w:t>
      </w:r>
      <w:r w:rsidR="00665B70">
        <w:t>2</w:t>
      </w:r>
      <w:r>
        <w:t xml:space="preserve"> illustrate the values for the parallel and perpendicular components of gravity relative to the </w:t>
      </w:r>
      <w:r>
        <w:rPr>
          <w:color w:val="000000" w:themeColor="text1"/>
        </w:rPr>
        <w:t>plane</w:t>
      </w:r>
      <w:r w:rsidR="00665B70">
        <w:rPr>
          <w:color w:val="000000" w:themeColor="text1"/>
        </w:rPr>
        <w:t>.</w:t>
      </w:r>
    </w:p>
    <w:p w14:paraId="223B28E7" w14:textId="77777777" w:rsidR="00B40C9E" w:rsidRDefault="00B40C9E" w:rsidP="00B40C9E">
      <w:pPr>
        <w:pStyle w:val="Body"/>
        <w:rPr>
          <w:color w:val="000000" w:themeColor="text1"/>
        </w:rPr>
      </w:pPr>
    </w:p>
    <w:p w14:paraId="529CF8B7" w14:textId="24140341" w:rsidR="00B40C9E" w:rsidRDefault="00B40C9E" w:rsidP="00665B70">
      <w:pPr>
        <w:pStyle w:val="Body"/>
        <w:keepNext/>
        <w:ind w:firstLine="0"/>
      </w:pPr>
    </w:p>
    <w:p w14:paraId="4A826904" w14:textId="3A49008F" w:rsidR="0051141B" w:rsidRDefault="00534D19" w:rsidP="00377A14">
      <w:pPr>
        <w:pStyle w:val="Body"/>
        <w:ind w:firstLine="0"/>
      </w:pPr>
      <w:r>
        <w:t>$$</w:t>
      </w:r>
      <w:r w:rsidR="00377A14">
        <w:t xml:space="preserve"> </w:t>
      </w:r>
      <w:r w:rsidR="00227362">
        <w:t>g_{\parallel y}</w:t>
      </w:r>
      <w:r w:rsidR="00BE366C">
        <w:t>= g \, \sin \theta^\circ</w:t>
      </w:r>
      <w:r w:rsidR="00B40C9E">
        <w:t xml:space="preserve">  </w:t>
      </w:r>
      <w:r w:rsidR="0051141B">
        <w:t>(</w:t>
      </w:r>
      <w:r w:rsidR="00377A14">
        <w:t>1</w:t>
      </w:r>
      <w:r w:rsidR="0051141B">
        <w:t>)</w:t>
      </w:r>
      <w:r w:rsidR="00B40C9E">
        <w:t xml:space="preserve"> </w:t>
      </w:r>
      <w:r w:rsidR="0051141B">
        <w:t>$$</w:t>
      </w:r>
    </w:p>
    <w:p w14:paraId="7CACF1D8" w14:textId="77777777" w:rsidR="00F8230A" w:rsidRDefault="00F8230A" w:rsidP="00B40C9E">
      <w:pPr>
        <w:pStyle w:val="Body"/>
        <w:keepNext/>
        <w:tabs>
          <w:tab w:val="left" w:pos="4860"/>
          <w:tab w:val="left" w:pos="8640"/>
        </w:tabs>
        <w:ind w:left="3600" w:firstLine="720"/>
      </w:pPr>
    </w:p>
    <w:p w14:paraId="151D0C4B" w14:textId="50C820D1" w:rsidR="00B40C9E" w:rsidRPr="00DE55F5" w:rsidRDefault="00B40C9E" w:rsidP="00B40C9E">
      <w:pPr>
        <w:pStyle w:val="Caption"/>
      </w:pPr>
      <w:r w:rsidRPr="00DE55F5">
        <w:t xml:space="preserve">Equation </w:t>
      </w:r>
      <w:r w:rsidR="00665B70">
        <w:t xml:space="preserve">1. </w:t>
      </w:r>
      <w:r w:rsidRPr="00DE55F5">
        <w:t>Parallel Gravitational Component</w:t>
      </w:r>
      <w:r>
        <w:t xml:space="preserve"> </w:t>
      </w:r>
    </w:p>
    <w:p w14:paraId="166D63E1" w14:textId="77777777" w:rsidR="00B40C9E" w:rsidRPr="0074632A" w:rsidRDefault="00B40C9E" w:rsidP="00B40C9E">
      <w:pPr>
        <w:pStyle w:val="Body"/>
        <w:ind w:left="3600" w:firstLine="720"/>
      </w:pPr>
      <w:r w:rsidRPr="0074632A">
        <w:t xml:space="preserve">                                            </w:t>
      </w:r>
    </w:p>
    <w:p w14:paraId="7D9D5EEA" w14:textId="77777777" w:rsidR="00B40C9E" w:rsidRPr="0074632A" w:rsidRDefault="00B40C9E" w:rsidP="00B40C9E">
      <w:pPr>
        <w:pStyle w:val="Body"/>
      </w:pPr>
      <w:r>
        <w:t xml:space="preserve">Where: </w:t>
      </w:r>
    </w:p>
    <w:p w14:paraId="0C87623C" w14:textId="77777777" w:rsidR="00B371B6" w:rsidRDefault="0033740B" w:rsidP="003461E4">
      <w:pPr>
        <w:pStyle w:val="Body"/>
        <w:ind w:firstLine="0"/>
      </w:pPr>
      <w:r>
        <w:t>$$</w:t>
      </w:r>
      <w:r w:rsidR="00B371B6">
        <w:t xml:space="preserve"> </w:t>
      </w:r>
    </w:p>
    <w:p w14:paraId="789D0C54" w14:textId="073F5410" w:rsidR="00C45EC4" w:rsidRDefault="003C74EF" w:rsidP="00754F76">
      <w:pPr>
        <w:pStyle w:val="Body"/>
      </w:pPr>
      <w:r>
        <w:t>g_{\parallel y}</w:t>
      </w:r>
      <w:r w:rsidR="00B371B6">
        <w:t xml:space="preserve">= </w:t>
      </w:r>
      <w:r w:rsidR="003419C0">
        <w:t xml:space="preserve"> </w:t>
      </w:r>
      <w:r w:rsidR="00F97CCB">
        <w:t>\text{</w:t>
      </w:r>
      <w:r w:rsidR="00B371B6">
        <w:t>gravitational component parallel to the plane</w:t>
      </w:r>
      <w:r w:rsidR="00F97CCB">
        <w:t>}</w:t>
      </w:r>
    </w:p>
    <w:p w14:paraId="4A157C6B" w14:textId="49ADCD03" w:rsidR="00754F76" w:rsidRDefault="00754F76" w:rsidP="00754F76">
      <w:pPr>
        <w:pStyle w:val="Body"/>
        <w:ind w:firstLine="0"/>
      </w:pPr>
      <w:r>
        <w:t>$$</w:t>
      </w:r>
    </w:p>
    <w:p w14:paraId="5900DD8F" w14:textId="77777777" w:rsidR="000F1CD1" w:rsidRDefault="000F1CD1" w:rsidP="00754F76">
      <w:pPr>
        <w:pStyle w:val="Body"/>
        <w:ind w:firstLine="0"/>
      </w:pPr>
    </w:p>
    <w:sectPr w:rsidR="000F1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29"/>
    <w:rsid w:val="000003EA"/>
    <w:rsid w:val="000E7AEC"/>
    <w:rsid w:val="000F1CD1"/>
    <w:rsid w:val="00111F9A"/>
    <w:rsid w:val="001C1581"/>
    <w:rsid w:val="00227362"/>
    <w:rsid w:val="00233486"/>
    <w:rsid w:val="002A2000"/>
    <w:rsid w:val="00302D20"/>
    <w:rsid w:val="00310932"/>
    <w:rsid w:val="0033740B"/>
    <w:rsid w:val="003419C0"/>
    <w:rsid w:val="003461E4"/>
    <w:rsid w:val="00377A14"/>
    <w:rsid w:val="00391B78"/>
    <w:rsid w:val="003930A1"/>
    <w:rsid w:val="003C74EF"/>
    <w:rsid w:val="003E3ADF"/>
    <w:rsid w:val="004457FF"/>
    <w:rsid w:val="00477056"/>
    <w:rsid w:val="00501FB7"/>
    <w:rsid w:val="0051141B"/>
    <w:rsid w:val="00534D19"/>
    <w:rsid w:val="00567F37"/>
    <w:rsid w:val="005A35CF"/>
    <w:rsid w:val="00665B70"/>
    <w:rsid w:val="00754F76"/>
    <w:rsid w:val="00892F29"/>
    <w:rsid w:val="008D2149"/>
    <w:rsid w:val="008E6BC1"/>
    <w:rsid w:val="009536CD"/>
    <w:rsid w:val="00990E94"/>
    <w:rsid w:val="00A43967"/>
    <w:rsid w:val="00B14819"/>
    <w:rsid w:val="00B371B6"/>
    <w:rsid w:val="00B40C9E"/>
    <w:rsid w:val="00B77B4C"/>
    <w:rsid w:val="00BE366C"/>
    <w:rsid w:val="00C45EC4"/>
    <w:rsid w:val="00CD5A47"/>
    <w:rsid w:val="00F8230A"/>
    <w:rsid w:val="00F90282"/>
    <w:rsid w:val="00F97CCB"/>
    <w:rsid w:val="00FB59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075542"/>
  <w15:chartTrackingRefBased/>
  <w15:docId w15:val="{876DF559-1CC9-4D7D-9799-2D48C746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B40C9E"/>
    <w:rPr>
      <w:color w:val="467886" w:themeColor="hyperlink"/>
      <w:u w:val="single"/>
    </w:rPr>
  </w:style>
  <w:style w:type="paragraph" w:customStyle="1" w:styleId="Body">
    <w:name w:val="Body"/>
    <w:basedOn w:val="Normal"/>
    <w:link w:val="BodyChar"/>
    <w:qFormat/>
    <w:rsid w:val="00B40C9E"/>
    <w:pPr>
      <w:spacing w:after="0" w:line="276" w:lineRule="auto"/>
      <w:ind w:firstLine="360"/>
      <w:jc w:val="both"/>
    </w:pPr>
    <w:rPr>
      <w:rFonts w:ascii="Times New Roman" w:eastAsia="Times New Roman" w:hAnsi="Times New Roman" w:cs="Times New Roman"/>
      <w:kern w:val="0"/>
      <w:sz w:val="22"/>
      <w:szCs w:val="22"/>
      <w14:ligatures w14:val="none"/>
    </w:rPr>
  </w:style>
  <w:style w:type="character" w:customStyle="1" w:styleId="BodyChar">
    <w:name w:val="Body Char"/>
    <w:basedOn w:val="DefaultParagraphFont"/>
    <w:link w:val="Body"/>
    <w:rsid w:val="00B40C9E"/>
    <w:rPr>
      <w:rFonts w:ascii="Times New Roman" w:eastAsia="Times New Roman" w:hAnsi="Times New Roman" w:cs="Times New Roman"/>
      <w:kern w:val="0"/>
      <w:sz w:val="22"/>
      <w:szCs w:val="22"/>
      <w14:ligatures w14:val="none"/>
    </w:rPr>
  </w:style>
  <w:style w:type="paragraph" w:styleId="Caption">
    <w:name w:val="caption"/>
    <w:basedOn w:val="Heading5"/>
    <w:next w:val="Normal"/>
    <w:uiPriority w:val="35"/>
    <w:unhideWhenUsed/>
    <w:qFormat/>
    <w:rsid w:val="00B40C9E"/>
    <w:pPr>
      <w:spacing w:line="240" w:lineRule="auto"/>
      <w:jc w:val="both"/>
    </w:pPr>
    <w:rPr>
      <w:rFonts w:ascii="Times New Roman" w:hAnsi="Times New Roman"/>
      <w:b/>
      <w:bCs/>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c0801e9-2605-4d05-b24f-a259f943f91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985BA921E19F479CD09AB1EE36D168" ma:contentTypeVersion="18" ma:contentTypeDescription="Create a new document." ma:contentTypeScope="" ma:versionID="9f32922f57098161eb5c2475fcbc323a">
  <xsd:schema xmlns:xsd="http://www.w3.org/2001/XMLSchema" xmlns:xs="http://www.w3.org/2001/XMLSchema" xmlns:p="http://schemas.microsoft.com/office/2006/metadata/properties" xmlns:ns3="6c0801e9-2605-4d05-b24f-a259f943f91c" xmlns:ns4="de9f92fc-55fa-4a03-bf72-1946db2e5390" targetNamespace="http://schemas.microsoft.com/office/2006/metadata/properties" ma:root="true" ma:fieldsID="ad726f7f251b2315962d01f514c0255c" ns3:_="" ns4:_="">
    <xsd:import namespace="6c0801e9-2605-4d05-b24f-a259f943f91c"/>
    <xsd:import namespace="de9f92fc-55fa-4a03-bf72-1946db2e539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SearchProperties" minOccurs="0"/>
                <xsd:element ref="ns3:MediaServiceOCR"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0801e9-2605-4d05-b24f-a259f943f9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9f92fc-55fa-4a03-bf72-1946db2e53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956DAB-6967-4719-BB2A-68C9D4A8B496}">
  <ds:schemaRefs>
    <ds:schemaRef ds:uri="http://schemas.microsoft.com/office/2006/metadata/properties"/>
    <ds:schemaRef ds:uri="http://schemas.microsoft.com/office/infopath/2007/PartnerControls"/>
    <ds:schemaRef ds:uri="6c0801e9-2605-4d05-b24f-a259f943f91c"/>
  </ds:schemaRefs>
</ds:datastoreItem>
</file>

<file path=customXml/itemProps2.xml><?xml version="1.0" encoding="utf-8"?>
<ds:datastoreItem xmlns:ds="http://schemas.openxmlformats.org/officeDocument/2006/customXml" ds:itemID="{A26E2D9A-0C30-4CB7-A189-EF31F3EB3FE8}">
  <ds:schemaRefs>
    <ds:schemaRef ds:uri="http://schemas.microsoft.com/sharepoint/v3/contenttype/forms"/>
  </ds:schemaRefs>
</ds:datastoreItem>
</file>

<file path=customXml/itemProps3.xml><?xml version="1.0" encoding="utf-8"?>
<ds:datastoreItem xmlns:ds="http://schemas.openxmlformats.org/officeDocument/2006/customXml" ds:itemID="{16F0D829-AAA9-4EE1-AE1D-5D1D2713B9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0801e9-2605-4d05-b24f-a259f943f91c"/>
    <ds:schemaRef ds:uri="de9f92fc-55fa-4a03-bf72-1946db2e53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175</Words>
  <Characters>1012</Characters>
  <Application>Microsoft Office Word</Application>
  <DocSecurity>0</DocSecurity>
  <Lines>25</Lines>
  <Paragraphs>13</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Zenub Abouzid</dc:creator>
  <cp:keywords/>
  <dc:description/>
  <cp:lastModifiedBy>Zenub Abouzid</cp:lastModifiedBy>
  <cp:revision>6</cp:revision>
  <dcterms:created xsi:type="dcterms:W3CDTF">2025-11-14T18:38:00Z</dcterms:created>
  <dcterms:modified xsi:type="dcterms:W3CDTF">2025-12-05T05:20:00Z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0x0101005B985BA921E19F479CD09AB1EE36D168</vt:lpwstr>
  </property>
  <property fmtid="{D5CDD505-2E9C-101B-9397-08002B2CF9AE}" pid="3" name="GrammarlyDocumentId">
    <vt:lpwstr>29a0ad62-0690-47a8-b059-7b7536f35813</vt:lpwstr>
  </property>
</Properties>
</file>