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58B8" w:rsidRDefault="00DA182C">
      <w:pPr>
        <w:pStyle w:val="Title"/>
        <w:contextualSpacing w:val="0"/>
      </w:pPr>
      <w:bookmarkStart w:id="0" w:name="h.5vs80xv2rdpp" w:colFirst="0" w:colLast="0"/>
      <w:bookmarkStart w:id="1" w:name="_GoBack"/>
      <w:bookmarkEnd w:id="0"/>
      <w:bookmarkEnd w:id="1"/>
      <w:r>
        <w:t>CS4341 Project 6: Bayesian Parameter Learning</w:t>
      </w:r>
    </w:p>
    <w:p w:rsidR="009B58B8" w:rsidRDefault="00DA182C">
      <w:r>
        <w:t>This project seeks to explore the Bayes Net Toolbox feature of MATLAB. We use it in a simple sense to generate a random network and attempt to use the algorithm to learn various parameters using the EM-Method.</w:t>
      </w:r>
    </w:p>
    <w:p w:rsidR="009B58B8" w:rsidRDefault="009B58B8"/>
    <w:p w:rsidR="009B58B8" w:rsidRDefault="00DA182C">
      <w:pPr>
        <w:pStyle w:val="Heading1"/>
        <w:contextualSpacing w:val="0"/>
      </w:pPr>
      <w:bookmarkStart w:id="2" w:name="h.7u4m6nv97bxo" w:colFirst="0" w:colLast="0"/>
      <w:bookmarkEnd w:id="2"/>
      <w:r>
        <w:t>1.</w:t>
      </w:r>
    </w:p>
    <w:p w:rsidR="009B58B8" w:rsidRDefault="00DA182C">
      <w:r>
        <w:t>The script uses initially random values for each parameter to attempt to see if it can learn. After 3 Iterations, this is what our answers became:</w:t>
      </w:r>
    </w:p>
    <w:p w:rsidR="009B58B8" w:rsidRDefault="009B58B8"/>
    <w:p w:rsidR="009B58B8" w:rsidRDefault="00DA182C">
      <w:proofErr w:type="spellStart"/>
      <w:proofErr w:type="gramStart"/>
      <w:r>
        <w:rPr>
          <w:color w:val="0000FF"/>
        </w:rPr>
        <w:t>intial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0.631, learn: 0.355, forget: 0.000, guess: 0.997, slip: 0.224</w:t>
      </w:r>
    </w:p>
    <w:p w:rsidR="009B58B8" w:rsidRDefault="00DA182C">
      <w:proofErr w:type="gramStart"/>
      <w:r>
        <w:rPr>
          <w:color w:val="0000FF"/>
        </w:rPr>
        <w:t>learned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</w:t>
      </w:r>
      <w:r>
        <w:rPr>
          <w:color w:val="0000FF"/>
        </w:rPr>
        <w:t>rior: 0.300, learn: 0.141, forget: 0.000, guess: 0.162, slip: 0.083</w:t>
      </w:r>
    </w:p>
    <w:p w:rsidR="009B58B8" w:rsidRDefault="00DA182C">
      <w:proofErr w:type="gramStart"/>
      <w:r>
        <w:rPr>
          <w:color w:val="0000FF"/>
        </w:rPr>
        <w:t>true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0.300, learn: 0.140, forget: 0.000, guess: 0.200, slip: 0.080</w:t>
      </w:r>
    </w:p>
    <w:p w:rsidR="009B58B8" w:rsidRDefault="009B58B8"/>
    <w:p w:rsidR="009B58B8" w:rsidRDefault="00DA182C">
      <w:r>
        <w:rPr>
          <w:color w:val="0000FF"/>
        </w:rPr>
        <w:t>Mean Absolute Error of parameter learning: 0.0083</w:t>
      </w:r>
    </w:p>
    <w:p w:rsidR="009B58B8" w:rsidRDefault="009B58B8"/>
    <w:p w:rsidR="009B58B8" w:rsidRDefault="00DA182C">
      <w:pPr>
        <w:pStyle w:val="Heading2"/>
        <w:contextualSpacing w:val="0"/>
      </w:pPr>
      <w:bookmarkStart w:id="3" w:name="h.yzthxzy3flvw" w:colFirst="0" w:colLast="0"/>
      <w:bookmarkEnd w:id="3"/>
      <w:r>
        <w:t>2.</w:t>
      </w:r>
    </w:p>
    <w:p w:rsidR="009B58B8" w:rsidRDefault="00DA182C">
      <w:r>
        <w:t xml:space="preserve">The script had to be modified only to look at the </w:t>
      </w:r>
      <w:r>
        <w:t>observed nodes. (Nodes 6-10 in this specific case.) Using initially random parameters, but now only looking at observable state values, our answers became.</w:t>
      </w:r>
    </w:p>
    <w:p w:rsidR="009B58B8" w:rsidRDefault="009B58B8"/>
    <w:p w:rsidR="009B58B8" w:rsidRDefault="00DA182C">
      <w:proofErr w:type="spellStart"/>
      <w:proofErr w:type="gramStart"/>
      <w:r>
        <w:rPr>
          <w:color w:val="0000FF"/>
        </w:rPr>
        <w:t>intial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0.631, learn: 0.355, forget: 0.000, guess: 0.997, slip: 0.224</w:t>
      </w:r>
    </w:p>
    <w:p w:rsidR="009B58B8" w:rsidRDefault="00DA182C">
      <w:proofErr w:type="gramStart"/>
      <w:r>
        <w:rPr>
          <w:color w:val="0000FF"/>
        </w:rPr>
        <w:t>learned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0.289, learn: 0.000, forget: 0.000, guess: 0.870, slip: 0.800</w:t>
      </w:r>
    </w:p>
    <w:p w:rsidR="009B58B8" w:rsidRDefault="00DA182C">
      <w:proofErr w:type="gramStart"/>
      <w:r>
        <w:rPr>
          <w:color w:val="0000FF"/>
        </w:rPr>
        <w:t>true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0.500, learn: 0.140, forget: 0.000, guess: 0.200, slip: 0.080</w:t>
      </w:r>
    </w:p>
    <w:p w:rsidR="009B58B8" w:rsidRDefault="009B58B8"/>
    <w:p w:rsidR="009B58B8" w:rsidRDefault="00DA182C">
      <w:r>
        <w:rPr>
          <w:color w:val="0000FF"/>
        </w:rPr>
        <w:t>Mean Absolute Error of parameter learning: 0.3481</w:t>
      </w:r>
    </w:p>
    <w:p w:rsidR="009B58B8" w:rsidRDefault="009B58B8"/>
    <w:p w:rsidR="009B58B8" w:rsidRDefault="00DA182C">
      <w:r>
        <w:t>This seems to be correct. Since the program ignor</w:t>
      </w:r>
      <w:r>
        <w:t xml:space="preserve">es hidden states, we have some questionable values being returned. Additionally, our parameter learning error is high, so we can assume that this is not a good fit for the network. </w:t>
      </w:r>
    </w:p>
    <w:p w:rsidR="009B58B8" w:rsidRDefault="009B58B8"/>
    <w:p w:rsidR="009B58B8" w:rsidRDefault="00DA182C">
      <w:pPr>
        <w:pStyle w:val="Heading1"/>
        <w:contextualSpacing w:val="0"/>
      </w:pPr>
      <w:bookmarkStart w:id="4" w:name="h.jqrhkqdt870" w:colFirst="0" w:colLast="0"/>
      <w:bookmarkEnd w:id="4"/>
      <w:r>
        <w:t>3.</w:t>
      </w:r>
    </w:p>
    <w:p w:rsidR="009B58B8" w:rsidRDefault="009B58B8"/>
    <w:p w:rsidR="009B58B8" w:rsidRDefault="00DA182C">
      <w:r>
        <w:t>Example output: (since it happened 35 additional times.)</w:t>
      </w:r>
    </w:p>
    <w:p w:rsidR="009B58B8" w:rsidRDefault="00DA182C">
      <w:proofErr w:type="spellStart"/>
      <w:proofErr w:type="gramStart"/>
      <w:r>
        <w:rPr>
          <w:color w:val="0000FF"/>
        </w:rPr>
        <w:t>intial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</w:t>
      </w:r>
      <w:r>
        <w:rPr>
          <w:color w:val="0000FF"/>
        </w:rPr>
        <w:t>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0.300, learn: 0.140, forget: 0.000, guess: 0.000, slip: 0.000</w:t>
      </w:r>
    </w:p>
    <w:p w:rsidR="009B58B8" w:rsidRDefault="00DA182C">
      <w:proofErr w:type="gramStart"/>
      <w:r>
        <w:rPr>
          <w:color w:val="0000FF"/>
        </w:rPr>
        <w:t>learned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0.621, learn: 0.179, forget: 0.000, guess: 0.000, slip: 0.000</w:t>
      </w:r>
    </w:p>
    <w:p w:rsidR="009B58B8" w:rsidRDefault="00DA182C">
      <w:proofErr w:type="gramStart"/>
      <w:r>
        <w:rPr>
          <w:color w:val="0000FF"/>
        </w:rPr>
        <w:t>true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params</w:t>
      </w:r>
      <w:proofErr w:type="spellEnd"/>
      <w:r>
        <w:rPr>
          <w:color w:val="0000FF"/>
        </w:rPr>
        <w:t>:</w:t>
      </w:r>
      <w:r>
        <w:rPr>
          <w:color w:val="0000FF"/>
        </w:rPr>
        <w:tab/>
        <w:t xml:space="preserve"> prior: 0.500, learn: 0.140, forget: 0.000, guess: 0.200, slip: 0.080</w:t>
      </w:r>
    </w:p>
    <w:p w:rsidR="009B58B8" w:rsidRDefault="009B58B8"/>
    <w:p w:rsidR="009B58B8" w:rsidRDefault="00DA182C">
      <w:r>
        <w:rPr>
          <w:color w:val="0000FF"/>
        </w:rPr>
        <w:t>Mean Absolute Error of parameter learning: 0.0880</w:t>
      </w:r>
    </w:p>
    <w:p w:rsidR="009B58B8" w:rsidRDefault="009B58B8"/>
    <w:p w:rsidR="009B58B8" w:rsidRDefault="00DA182C">
      <w:r>
        <w:t>Figure with Axes labeled:</w:t>
      </w:r>
    </w:p>
    <w:p w:rsidR="009B58B8" w:rsidRDefault="00DA182C">
      <w:r>
        <w:rPr>
          <w:noProof/>
        </w:rPr>
        <w:lastRenderedPageBreak/>
        <w:drawing>
          <wp:inline distT="114300" distB="114300" distL="114300" distR="114300">
            <wp:extent cx="5334000" cy="4000500"/>
            <wp:effectExtent l="0" t="0" r="0" b="0"/>
            <wp:docPr id="1" name="image01.png" descr="BPLFig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BPLFigur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58B8" w:rsidRDefault="00DA182C">
      <w:pPr>
        <w:pStyle w:val="Heading2"/>
        <w:contextualSpacing w:val="0"/>
      </w:pPr>
      <w:bookmarkStart w:id="5" w:name="h.xijvv8y05xk3" w:colFirst="0" w:colLast="0"/>
      <w:bookmarkEnd w:id="5"/>
      <w:r>
        <w:t>Responses to follow-up questions on Question 3:</w:t>
      </w:r>
    </w:p>
    <w:p w:rsidR="009B58B8" w:rsidRDefault="00DA182C">
      <w:pPr>
        <w:numPr>
          <w:ilvl w:val="0"/>
          <w:numId w:val="1"/>
        </w:numPr>
        <w:ind w:hanging="359"/>
        <w:contextualSpacing/>
      </w:pPr>
      <w:r>
        <w:t xml:space="preserve">The x-axis of the figure refers to the </w:t>
      </w:r>
      <w:proofErr w:type="spellStart"/>
      <w:r>
        <w:t>the</w:t>
      </w:r>
      <w:proofErr w:type="spellEnd"/>
      <w:r>
        <w:t xml:space="preserve"> learned guess parameter changing over each EM iteration.</w:t>
      </w:r>
    </w:p>
    <w:p w:rsidR="009B58B8" w:rsidRDefault="00DA182C">
      <w:pPr>
        <w:numPr>
          <w:ilvl w:val="0"/>
          <w:numId w:val="1"/>
        </w:numPr>
        <w:ind w:hanging="359"/>
        <w:contextualSpacing/>
      </w:pPr>
      <w:r>
        <w:t>The y-axis of the figure pert</w:t>
      </w:r>
      <w:r>
        <w:t>ains to the slip parameter changing over each EM iteration.</w:t>
      </w:r>
    </w:p>
    <w:p w:rsidR="009B58B8" w:rsidRDefault="00DA182C">
      <w:pPr>
        <w:numPr>
          <w:ilvl w:val="0"/>
          <w:numId w:val="1"/>
        </w:numPr>
        <w:ind w:hanging="359"/>
        <w:contextualSpacing/>
      </w:pPr>
      <w:r>
        <w:t>I see two distinct convergence points at (0</w:t>
      </w:r>
      <w:proofErr w:type="gramStart"/>
      <w:r>
        <w:t>,0</w:t>
      </w:r>
      <w:proofErr w:type="gramEnd"/>
      <w:r>
        <w:t>) and then at (0.09,0.13). Which is indeed near our learned parameter values for each iteration.</w:t>
      </w:r>
    </w:p>
    <w:p w:rsidR="009B58B8" w:rsidRDefault="00DA182C">
      <w:pPr>
        <w:numPr>
          <w:ilvl w:val="0"/>
          <w:numId w:val="1"/>
        </w:numPr>
        <w:ind w:hanging="359"/>
        <w:contextualSpacing/>
      </w:pPr>
      <w:r>
        <w:t xml:space="preserve">The character of the initial </w:t>
      </w:r>
      <w:proofErr w:type="spellStart"/>
      <w:r>
        <w:t>paramters</w:t>
      </w:r>
      <w:proofErr w:type="spellEnd"/>
      <w:r>
        <w:t xml:space="preserve"> that will conve</w:t>
      </w:r>
      <w:r>
        <w:t xml:space="preserve">rge based on the diagram is any initial guess parameter in (0.13-1) paired with </w:t>
      </w:r>
      <w:proofErr w:type="spellStart"/>
      <w:proofErr w:type="gramStart"/>
      <w:r>
        <w:t>a</w:t>
      </w:r>
      <w:proofErr w:type="spellEnd"/>
      <w:proofErr w:type="gramEnd"/>
      <w:r>
        <w:t xml:space="preserve"> initial slip value in (0.1-0.8). </w:t>
      </w:r>
    </w:p>
    <w:p w:rsidR="009B58B8" w:rsidRDefault="00DA182C">
      <w:pPr>
        <w:numPr>
          <w:ilvl w:val="0"/>
          <w:numId w:val="1"/>
        </w:numPr>
        <w:ind w:hanging="359"/>
        <w:contextualSpacing/>
      </w:pPr>
      <w:r>
        <w:t>With a larger number of samples there would only be more data to support the assertion of this figure. That is, the learned parameters would</w:t>
      </w:r>
      <w:r>
        <w:t xml:space="preserve"> converge to the actual values for those parameters.</w:t>
      </w:r>
    </w:p>
    <w:p w:rsidR="009B58B8" w:rsidRDefault="00DA182C">
      <w:pPr>
        <w:numPr>
          <w:ilvl w:val="1"/>
          <w:numId w:val="1"/>
        </w:numPr>
        <w:ind w:hanging="359"/>
        <w:contextualSpacing/>
      </w:pPr>
      <w:r>
        <w:t>In fact this assertion is correct, this figure was generated using 1000 samples per net:</w:t>
      </w:r>
    </w:p>
    <w:p w:rsidR="009B58B8" w:rsidRDefault="00DA182C">
      <w:pPr>
        <w:numPr>
          <w:ilvl w:val="1"/>
          <w:numId w:val="1"/>
        </w:numPr>
        <w:ind w:hanging="359"/>
        <w:contextualSpacing/>
      </w:pPr>
      <w:r>
        <w:rPr>
          <w:noProof/>
        </w:rPr>
        <w:lastRenderedPageBreak/>
        <w:drawing>
          <wp:inline distT="114300" distB="114300" distL="114300" distR="114300">
            <wp:extent cx="5229225" cy="3924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58B8" w:rsidRDefault="00DA182C">
      <w:pPr>
        <w:numPr>
          <w:ilvl w:val="1"/>
          <w:numId w:val="1"/>
        </w:numPr>
        <w:ind w:hanging="359"/>
        <w:contextualSpacing/>
      </w:pPr>
      <w:r>
        <w:t>As you can see there is a convergence at (0.20</w:t>
      </w:r>
      <w:proofErr w:type="gramStart"/>
      <w:r>
        <w:t>,0.09</w:t>
      </w:r>
      <w:proofErr w:type="gramEnd"/>
      <w:r>
        <w:t>) like the true parameters suggest.</w:t>
      </w:r>
    </w:p>
    <w:sectPr w:rsidR="009B58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49D8"/>
    <w:multiLevelType w:val="multilevel"/>
    <w:tmpl w:val="625A6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B8"/>
    <w:rsid w:val="009B58B8"/>
    <w:rsid w:val="00D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00CF4-809F-4994-AAFC-A8FD501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Zachary Philip</dc:creator>
  <cp:lastModifiedBy>Arnold, Zachary Philip</cp:lastModifiedBy>
  <cp:revision>2</cp:revision>
  <dcterms:created xsi:type="dcterms:W3CDTF">2015-03-03T03:08:00Z</dcterms:created>
  <dcterms:modified xsi:type="dcterms:W3CDTF">2015-03-03T03:08:00Z</dcterms:modified>
</cp:coreProperties>
</file>