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6D" w:rsidRDefault="00786465" w:rsidP="00720A6D">
      <w:pPr>
        <w:pStyle w:val="1"/>
        <w:jc w:val="center"/>
      </w:pPr>
      <w:proofErr w:type="spellStart"/>
      <w:r>
        <w:rPr>
          <w:rFonts w:hint="eastAsia"/>
        </w:rPr>
        <w:t>d</w:t>
      </w:r>
      <w:r w:rsidR="00305AF9" w:rsidRPr="00305AF9">
        <w:rPr>
          <w:rFonts w:hint="eastAsia"/>
        </w:rPr>
        <w:t>sf</w:t>
      </w:r>
      <w:proofErr w:type="spellEnd"/>
      <w:r w:rsidR="00305AF9" w:rsidRPr="00305AF9">
        <w:rPr>
          <w:rFonts w:hint="eastAsia"/>
        </w:rPr>
        <w:t>与</w:t>
      </w:r>
      <w:r w:rsidR="00305AF9" w:rsidRPr="00305AF9">
        <w:rPr>
          <w:rFonts w:hint="eastAsia"/>
        </w:rPr>
        <w:t>zookeeper</w:t>
      </w:r>
      <w:r w:rsidR="00305AF9" w:rsidRPr="00305AF9">
        <w:rPr>
          <w:rFonts w:hint="eastAsia"/>
        </w:rPr>
        <w:t>安全认证</w:t>
      </w:r>
    </w:p>
    <w:p w:rsidR="007F665E" w:rsidRDefault="007F665E" w:rsidP="007F665E">
      <w:pPr>
        <w:pStyle w:val="2"/>
      </w:pPr>
      <w:r>
        <w:rPr>
          <w:rFonts w:hint="eastAsia"/>
        </w:rPr>
        <w:t xml:space="preserve">1 </w:t>
      </w:r>
      <w:r w:rsidR="008B75C1">
        <w:rPr>
          <w:rFonts w:hint="eastAsia"/>
        </w:rPr>
        <w:t>需求描述</w:t>
      </w:r>
    </w:p>
    <w:p w:rsidR="00905D7D" w:rsidRPr="00905D7D" w:rsidRDefault="00905D7D" w:rsidP="00905D7D">
      <w:r>
        <w:rPr>
          <w:rFonts w:hint="eastAsia"/>
        </w:rPr>
        <w:t xml:space="preserve">    </w:t>
      </w:r>
      <w:r>
        <w:rPr>
          <w:rFonts w:hint="eastAsia"/>
        </w:rPr>
        <w:t>在组网规划中，</w:t>
      </w:r>
      <w:r>
        <w:rPr>
          <w:rFonts w:hint="eastAsia"/>
        </w:rPr>
        <w:t>zookeeper</w:t>
      </w:r>
      <w:r>
        <w:rPr>
          <w:rFonts w:hint="eastAsia"/>
        </w:rPr>
        <w:t>可能需要提供给非安全域的节点通过</w:t>
      </w:r>
      <w:proofErr w:type="spellStart"/>
      <w:r>
        <w:rPr>
          <w:rFonts w:hint="eastAsia"/>
        </w:rPr>
        <w:t>dsf</w:t>
      </w:r>
      <w:proofErr w:type="spellEnd"/>
      <w:r>
        <w:rPr>
          <w:rFonts w:hint="eastAsia"/>
        </w:rPr>
        <w:t>客户端访问，为了保证通信的安全，需要支持安全认证。</w:t>
      </w:r>
      <w:r w:rsidR="00B92CCD">
        <w:rPr>
          <w:rFonts w:hint="eastAsia"/>
        </w:rPr>
        <w:t>决定使用</w:t>
      </w:r>
      <w:r w:rsidR="00B92CCD">
        <w:rPr>
          <w:rFonts w:hint="eastAsia"/>
        </w:rPr>
        <w:t>zookeeper</w:t>
      </w:r>
      <w:r w:rsidR="00B92CCD">
        <w:rPr>
          <w:rFonts w:hint="eastAsia"/>
        </w:rPr>
        <w:t>自带的</w:t>
      </w:r>
      <w:proofErr w:type="spellStart"/>
      <w:r w:rsidR="00B92CCD">
        <w:rPr>
          <w:rFonts w:hint="eastAsia"/>
        </w:rPr>
        <w:t>acl</w:t>
      </w:r>
      <w:proofErr w:type="spellEnd"/>
      <w:r w:rsidR="00B92CCD">
        <w:rPr>
          <w:rFonts w:hint="eastAsia"/>
        </w:rPr>
        <w:t>校验方式</w:t>
      </w:r>
      <w:r w:rsidR="00823B28">
        <w:rPr>
          <w:rFonts w:hint="eastAsia"/>
        </w:rPr>
        <w:t>。</w:t>
      </w:r>
    </w:p>
    <w:p w:rsidR="00905D7D" w:rsidRDefault="00BE503C" w:rsidP="00BE503C">
      <w:pPr>
        <w:pStyle w:val="2"/>
      </w:pPr>
      <w:r>
        <w:t xml:space="preserve">2. </w:t>
      </w:r>
      <w:r w:rsidR="001278E6">
        <w:rPr>
          <w:rFonts w:hint="eastAsia"/>
        </w:rPr>
        <w:t>实现说明</w:t>
      </w:r>
    </w:p>
    <w:p w:rsidR="00AC516A" w:rsidRDefault="00AC516A" w:rsidP="00AC516A">
      <w:r>
        <w:rPr>
          <w:rFonts w:hint="eastAsia"/>
        </w:rPr>
        <w:t xml:space="preserve">   </w:t>
      </w:r>
      <w:proofErr w:type="spellStart"/>
      <w:r w:rsidR="00786465">
        <w:rPr>
          <w:rFonts w:hint="eastAsia"/>
        </w:rPr>
        <w:t>d</w:t>
      </w:r>
      <w:r>
        <w:rPr>
          <w:rFonts w:hint="eastAsia"/>
        </w:rPr>
        <w:t>sf</w:t>
      </w:r>
      <w:proofErr w:type="spellEnd"/>
      <w:r>
        <w:rPr>
          <w:rFonts w:hint="eastAsia"/>
        </w:rPr>
        <w:t>服务端在启动的时候，会往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dsf</w:t>
      </w:r>
      <w:proofErr w:type="spellEnd"/>
      <w:r>
        <w:rPr>
          <w:rFonts w:hint="eastAsia"/>
        </w:rPr>
        <w:t>/instance</w:t>
      </w:r>
      <w:r w:rsidR="00E4649C">
        <w:rPr>
          <w:rFonts w:hint="eastAsia"/>
        </w:rPr>
        <w:t>路径下注册自己的服务，即在这个路径上创建一个</w:t>
      </w:r>
      <w:r>
        <w:rPr>
          <w:rFonts w:hint="eastAsia"/>
        </w:rPr>
        <w:t>节点。</w:t>
      </w:r>
      <w:r w:rsidR="00786465">
        <w:rPr>
          <w:rFonts w:hint="eastAsia"/>
        </w:rPr>
        <w:t>如果打开</w:t>
      </w:r>
      <w:proofErr w:type="spellStart"/>
      <w:r w:rsidR="00786465">
        <w:rPr>
          <w:rFonts w:hint="eastAsia"/>
        </w:rPr>
        <w:t>zk</w:t>
      </w:r>
      <w:proofErr w:type="spellEnd"/>
      <w:r w:rsidR="00786465">
        <w:rPr>
          <w:rFonts w:hint="eastAsia"/>
        </w:rPr>
        <w:t>与</w:t>
      </w:r>
      <w:proofErr w:type="spellStart"/>
      <w:r w:rsidR="00786465">
        <w:rPr>
          <w:rFonts w:hint="eastAsia"/>
        </w:rPr>
        <w:t>dsf</w:t>
      </w:r>
      <w:proofErr w:type="spellEnd"/>
      <w:r w:rsidR="00786465">
        <w:rPr>
          <w:rFonts w:hint="eastAsia"/>
        </w:rPr>
        <w:t>安全认证的开关，</w:t>
      </w:r>
      <w:proofErr w:type="spellStart"/>
      <w:r w:rsidR="00786465">
        <w:rPr>
          <w:rFonts w:hint="eastAsia"/>
        </w:rPr>
        <w:t>dsf</w:t>
      </w:r>
      <w:proofErr w:type="spellEnd"/>
      <w:r w:rsidR="00786465">
        <w:rPr>
          <w:rFonts w:hint="eastAsia"/>
        </w:rPr>
        <w:t>在</w:t>
      </w:r>
      <w:r w:rsidR="00AE3FF7">
        <w:rPr>
          <w:rFonts w:hint="eastAsia"/>
        </w:rPr>
        <w:t>创建节点的时候，会指定这个节点操作所需的用户名密码以及操作权限，如果用户想访问这些设置过权限的节点，必须在客户端连接建立以后</w:t>
      </w:r>
      <w:r w:rsidR="00BC501C">
        <w:rPr>
          <w:rFonts w:hint="eastAsia"/>
        </w:rPr>
        <w:t>进行</w:t>
      </w:r>
      <w:r w:rsidR="00AE3FF7">
        <w:rPr>
          <w:rFonts w:hint="eastAsia"/>
        </w:rPr>
        <w:t>鉴权</w:t>
      </w:r>
      <w:r w:rsidR="00E50DCC">
        <w:rPr>
          <w:rFonts w:hint="eastAsia"/>
        </w:rPr>
        <w:t>，否则会因为鉴权失败而获取节点信息失败</w:t>
      </w:r>
      <w:r w:rsidR="00AE3FF7">
        <w:rPr>
          <w:rFonts w:hint="eastAsia"/>
        </w:rPr>
        <w:t>。</w:t>
      </w:r>
    </w:p>
    <w:p w:rsidR="00CF18F7" w:rsidRDefault="00CF18F7" w:rsidP="00AC516A">
      <w:r>
        <w:rPr>
          <w:rFonts w:hint="eastAsia"/>
        </w:rPr>
        <w:t xml:space="preserve">  </w:t>
      </w:r>
      <w:r w:rsidR="00C20113">
        <w:rPr>
          <w:rFonts w:hint="eastAsia"/>
        </w:rPr>
        <w:t>出于安全性考虑，</w:t>
      </w:r>
      <w:proofErr w:type="spellStart"/>
      <w:r w:rsidR="00C20113">
        <w:rPr>
          <w:rFonts w:hint="eastAsia"/>
        </w:rPr>
        <w:t>usf</w:t>
      </w:r>
      <w:proofErr w:type="spellEnd"/>
      <w:r w:rsidR="00C20113">
        <w:rPr>
          <w:rFonts w:hint="eastAsia"/>
        </w:rPr>
        <w:t>部件采用的是</w:t>
      </w:r>
      <w:proofErr w:type="spellStart"/>
      <w:r w:rsidR="00C20113">
        <w:rPr>
          <w:rFonts w:hint="eastAsia"/>
        </w:rPr>
        <w:t>itpass</w:t>
      </w:r>
      <w:proofErr w:type="spellEnd"/>
      <w:r w:rsidR="00C20113">
        <w:rPr>
          <w:rFonts w:hint="eastAsia"/>
        </w:rPr>
        <w:t>提供的定制</w:t>
      </w:r>
      <w:r w:rsidR="00C20113">
        <w:t>Z</w:t>
      </w:r>
      <w:r w:rsidR="00C20113">
        <w:rPr>
          <w:rFonts w:hint="eastAsia"/>
        </w:rPr>
        <w:t>ookeeper</w:t>
      </w:r>
      <w:r w:rsidR="00C20113">
        <w:rPr>
          <w:rFonts w:hint="eastAsia"/>
        </w:rPr>
        <w:t>安装包，鉴权方式是也是跟</w:t>
      </w:r>
      <w:proofErr w:type="spellStart"/>
      <w:r w:rsidR="00C20113">
        <w:rPr>
          <w:rFonts w:hint="eastAsia"/>
        </w:rPr>
        <w:t>itpass</w:t>
      </w:r>
      <w:proofErr w:type="spellEnd"/>
      <w:r w:rsidR="00C20113">
        <w:rPr>
          <w:rFonts w:hint="eastAsia"/>
        </w:rPr>
        <w:t>的定制实现配套的，</w:t>
      </w:r>
      <w:r w:rsidR="00943A6F">
        <w:rPr>
          <w:rFonts w:hint="eastAsia"/>
        </w:rPr>
        <w:t>配置文件信息如下</w:t>
      </w:r>
      <w:r w:rsidR="00C20113">
        <w:rPr>
          <w:rFonts w:hint="eastAsia"/>
        </w:rPr>
        <w:t>：</w:t>
      </w:r>
    </w:p>
    <w:p w:rsidR="00931FB6" w:rsidRDefault="00931FB6" w:rsidP="00AC516A"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1964"/>
        <w:gridCol w:w="1403"/>
        <w:gridCol w:w="5155"/>
      </w:tblGrid>
      <w:tr w:rsidR="00102CCE" w:rsidTr="009951B2">
        <w:tc>
          <w:tcPr>
            <w:tcW w:w="2893" w:type="dxa"/>
          </w:tcPr>
          <w:p w:rsidR="00931FB6" w:rsidRPr="008A2B94" w:rsidRDefault="00931FB6" w:rsidP="000012AE">
            <w:pPr>
              <w:rPr>
                <w:b/>
              </w:rPr>
            </w:pPr>
            <w:r w:rsidRPr="008A2B94">
              <w:rPr>
                <w:rFonts w:hint="eastAsia"/>
                <w:b/>
              </w:rPr>
              <w:t>配置文件</w:t>
            </w:r>
          </w:p>
        </w:tc>
        <w:tc>
          <w:tcPr>
            <w:tcW w:w="3184" w:type="dxa"/>
          </w:tcPr>
          <w:p w:rsidR="00931FB6" w:rsidRPr="008A2B94" w:rsidRDefault="00931FB6" w:rsidP="00AF4B6A">
            <w:pPr>
              <w:rPr>
                <w:b/>
              </w:rPr>
            </w:pPr>
            <w:r w:rsidRPr="008A2B94">
              <w:rPr>
                <w:rFonts w:hint="eastAsia"/>
                <w:b/>
              </w:rPr>
              <w:t>配置</w:t>
            </w:r>
            <w:r w:rsidR="00AF4B6A" w:rsidRPr="008A2B94">
              <w:rPr>
                <w:rFonts w:hint="eastAsia"/>
                <w:b/>
              </w:rPr>
              <w:t>项名称</w:t>
            </w:r>
          </w:p>
        </w:tc>
        <w:tc>
          <w:tcPr>
            <w:tcW w:w="2445" w:type="dxa"/>
          </w:tcPr>
          <w:p w:rsidR="00931FB6" w:rsidRPr="008A2B94" w:rsidRDefault="00931FB6" w:rsidP="000012AE">
            <w:pPr>
              <w:rPr>
                <w:b/>
              </w:rPr>
            </w:pPr>
            <w:r w:rsidRPr="008A2B94">
              <w:rPr>
                <w:rFonts w:hint="eastAsia"/>
                <w:b/>
              </w:rPr>
              <w:t>配置项说明</w:t>
            </w:r>
          </w:p>
        </w:tc>
      </w:tr>
      <w:tr w:rsidR="009951B2" w:rsidTr="009951B2">
        <w:tc>
          <w:tcPr>
            <w:tcW w:w="2893" w:type="dxa"/>
            <w:vMerge w:val="restart"/>
          </w:tcPr>
          <w:p w:rsidR="009951B2" w:rsidRDefault="009951B2" w:rsidP="000012AE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r w:rsidRPr="00931FB6">
              <w:t>.</w:t>
            </w:r>
            <w:proofErr w:type="spellStart"/>
            <w:r w:rsidRPr="00931FB6">
              <w:t>itpaas.cipher.properties</w:t>
            </w:r>
            <w:proofErr w:type="spellEnd"/>
          </w:p>
        </w:tc>
        <w:tc>
          <w:tcPr>
            <w:tcW w:w="3184" w:type="dxa"/>
          </w:tcPr>
          <w:p w:rsidR="009951B2" w:rsidRDefault="009951B2" w:rsidP="000012AE">
            <w:proofErr w:type="spellStart"/>
            <w:r w:rsidRPr="00C15677">
              <w:t>key.factory</w:t>
            </w:r>
            <w:proofErr w:type="spellEnd"/>
          </w:p>
        </w:tc>
        <w:tc>
          <w:tcPr>
            <w:tcW w:w="2445" w:type="dxa"/>
          </w:tcPr>
          <w:p w:rsidR="009951B2" w:rsidRDefault="009951B2" w:rsidP="00C15677">
            <w:r>
              <w:rPr>
                <w:rFonts w:hint="eastAsia"/>
              </w:rPr>
              <w:t>加密因子，</w:t>
            </w:r>
            <w:r w:rsidRPr="00606A96">
              <w:rPr>
                <w:rFonts w:hint="eastAsia"/>
                <w:b/>
              </w:rPr>
              <w:t>使用默认的出厂配置</w:t>
            </w:r>
          </w:p>
        </w:tc>
      </w:tr>
      <w:tr w:rsidR="009951B2" w:rsidRPr="00931FB6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Default="009951B2" w:rsidP="000012AE">
            <w:r w:rsidRPr="00C15677">
              <w:t>key.crc</w:t>
            </w:r>
          </w:p>
        </w:tc>
        <w:tc>
          <w:tcPr>
            <w:tcW w:w="2445" w:type="dxa"/>
          </w:tcPr>
          <w:p w:rsidR="009951B2" w:rsidRDefault="009951B2" w:rsidP="000012AE">
            <w:r>
              <w:rPr>
                <w:rFonts w:hint="eastAsia"/>
              </w:rPr>
              <w:t>加密因子的</w:t>
            </w:r>
            <w:proofErr w:type="spellStart"/>
            <w:r>
              <w:rPr>
                <w:rFonts w:hint="eastAsia"/>
              </w:rPr>
              <w:t>crc</w:t>
            </w:r>
            <w:proofErr w:type="spellEnd"/>
            <w:r>
              <w:rPr>
                <w:rFonts w:hint="eastAsia"/>
              </w:rPr>
              <w:t>校验值，</w:t>
            </w:r>
            <w:r w:rsidRPr="00C16ADE">
              <w:rPr>
                <w:rFonts w:hint="eastAsia"/>
                <w:b/>
              </w:rPr>
              <w:t>使用默认的出厂配置</w:t>
            </w:r>
          </w:p>
        </w:tc>
      </w:tr>
      <w:tr w:rsidR="009951B2" w:rsidTr="009951B2">
        <w:tc>
          <w:tcPr>
            <w:tcW w:w="2893" w:type="dxa"/>
            <w:vMerge w:val="restart"/>
          </w:tcPr>
          <w:p w:rsidR="009951B2" w:rsidRDefault="009951B2" w:rsidP="000012AE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31FB6">
              <w:t>itpaas.properties</w:t>
            </w:r>
            <w:proofErr w:type="spellEnd"/>
          </w:p>
        </w:tc>
        <w:tc>
          <w:tcPr>
            <w:tcW w:w="3184" w:type="dxa"/>
          </w:tcPr>
          <w:p w:rsidR="009951B2" w:rsidRDefault="009951B2" w:rsidP="000012AE">
            <w:proofErr w:type="spellStart"/>
            <w:r w:rsidRPr="00BC5428">
              <w:t>paas_inter_user</w:t>
            </w:r>
            <w:proofErr w:type="spellEnd"/>
          </w:p>
        </w:tc>
        <w:tc>
          <w:tcPr>
            <w:tcW w:w="2445" w:type="dxa"/>
          </w:tcPr>
          <w:p w:rsidR="009951B2" w:rsidRDefault="009951B2" w:rsidP="00C15677">
            <w:pPr>
              <w:tabs>
                <w:tab w:val="left" w:pos="666"/>
              </w:tabs>
            </w:pPr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客户端验证或者设置权限使用的用户名</w:t>
            </w:r>
            <w:r w:rsidR="0095144B">
              <w:rPr>
                <w:rFonts w:hint="eastAsia"/>
              </w:rPr>
              <w:t>，</w:t>
            </w:r>
            <w:r w:rsidR="0095144B" w:rsidRPr="00C16ADE">
              <w:rPr>
                <w:rFonts w:hint="eastAsia"/>
                <w:b/>
              </w:rPr>
              <w:t>支持安装修改</w:t>
            </w:r>
          </w:p>
        </w:tc>
      </w:tr>
      <w:tr w:rsidR="009951B2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Default="009951B2" w:rsidP="000012AE">
            <w:proofErr w:type="spellStart"/>
            <w:r w:rsidRPr="004734AF">
              <w:t>paas_inter_password</w:t>
            </w:r>
            <w:proofErr w:type="spellEnd"/>
          </w:p>
        </w:tc>
        <w:tc>
          <w:tcPr>
            <w:tcW w:w="2445" w:type="dxa"/>
          </w:tcPr>
          <w:p w:rsidR="009951B2" w:rsidRPr="004734AF" w:rsidRDefault="009951B2" w:rsidP="004734AF"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客户端验证或者设置权限使用的密码</w:t>
            </w:r>
            <w:r w:rsidR="0095144B">
              <w:rPr>
                <w:rFonts w:hint="eastAsia"/>
              </w:rPr>
              <w:t>，</w:t>
            </w:r>
            <w:r w:rsidR="0095144B" w:rsidRPr="00C16ADE">
              <w:rPr>
                <w:rFonts w:hint="eastAsia"/>
                <w:b/>
              </w:rPr>
              <w:t>支持安装修改</w:t>
            </w:r>
          </w:p>
        </w:tc>
      </w:tr>
      <w:tr w:rsidR="009951B2" w:rsidRPr="00FE021A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Default="009951B2" w:rsidP="000012AE">
            <w:proofErr w:type="spellStart"/>
            <w:r w:rsidRPr="00FE021A">
              <w:t>failed_logins</w:t>
            </w:r>
            <w:proofErr w:type="spellEnd"/>
          </w:p>
        </w:tc>
        <w:tc>
          <w:tcPr>
            <w:tcW w:w="2445" w:type="dxa"/>
          </w:tcPr>
          <w:p w:rsidR="009951B2" w:rsidRDefault="00471CA6" w:rsidP="000012AE">
            <w:r>
              <w:rPr>
                <w:rFonts w:hint="eastAsia"/>
              </w:rPr>
              <w:t>客户端</w:t>
            </w:r>
            <w:r w:rsidR="009951B2">
              <w:rPr>
                <w:rFonts w:hint="eastAsia"/>
              </w:rPr>
              <w:t>连接</w:t>
            </w:r>
            <w:proofErr w:type="spellStart"/>
            <w:r w:rsidR="009951B2">
              <w:rPr>
                <w:rFonts w:hint="eastAsia"/>
              </w:rPr>
              <w:t>zk</w:t>
            </w:r>
            <w:proofErr w:type="spellEnd"/>
            <w:r w:rsidR="009951B2">
              <w:rPr>
                <w:rFonts w:hint="eastAsia"/>
              </w:rPr>
              <w:t>鉴权失败次数</w:t>
            </w:r>
            <w:r>
              <w:rPr>
                <w:rFonts w:hint="eastAsia"/>
              </w:rPr>
              <w:t>上限</w:t>
            </w:r>
            <w:r w:rsidR="009951B2">
              <w:rPr>
                <w:rFonts w:hint="eastAsia"/>
              </w:rPr>
              <w:t>，如果达到这个次数，则将其放入到黑名单锁定</w:t>
            </w:r>
            <w:r w:rsidR="00B04DFC">
              <w:rPr>
                <w:rFonts w:hint="eastAsia"/>
              </w:rPr>
              <w:t>，</w:t>
            </w:r>
            <w:r w:rsidR="00B04DFC" w:rsidRPr="00606A96">
              <w:rPr>
                <w:rFonts w:hint="eastAsia"/>
                <w:b/>
              </w:rPr>
              <w:t>使用默认的出厂配置</w:t>
            </w:r>
          </w:p>
        </w:tc>
      </w:tr>
      <w:tr w:rsidR="009951B2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Pr="00FE021A" w:rsidRDefault="009951B2" w:rsidP="000012AE">
            <w:proofErr w:type="spellStart"/>
            <w:r w:rsidRPr="00FE021A">
              <w:t>lock_duration</w:t>
            </w:r>
            <w:proofErr w:type="spellEnd"/>
          </w:p>
        </w:tc>
        <w:tc>
          <w:tcPr>
            <w:tcW w:w="2445" w:type="dxa"/>
          </w:tcPr>
          <w:p w:rsidR="009951B2" w:rsidRDefault="009951B2" w:rsidP="000012AE">
            <w:pPr>
              <w:tabs>
                <w:tab w:val="left" w:pos="666"/>
              </w:tabs>
            </w:pPr>
            <w:r>
              <w:rPr>
                <w:rFonts w:hint="eastAsia"/>
              </w:rPr>
              <w:t>鉴权失败锁定时长，单位为分钟</w:t>
            </w:r>
            <w:r w:rsidR="00B04DFC">
              <w:rPr>
                <w:rFonts w:hint="eastAsia"/>
              </w:rPr>
              <w:t>，</w:t>
            </w:r>
            <w:r w:rsidR="00B04DFC" w:rsidRPr="00606A96">
              <w:rPr>
                <w:rFonts w:hint="eastAsia"/>
                <w:b/>
              </w:rPr>
              <w:t>使用默认的出厂配置</w:t>
            </w:r>
          </w:p>
        </w:tc>
      </w:tr>
      <w:tr w:rsidR="009951B2" w:rsidTr="009951B2">
        <w:tc>
          <w:tcPr>
            <w:tcW w:w="2893" w:type="dxa"/>
            <w:vMerge w:val="restart"/>
          </w:tcPr>
          <w:p w:rsidR="009951B2" w:rsidRDefault="009951B2" w:rsidP="000012AE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31FB6">
              <w:t>itpaas.server.properties</w:t>
            </w:r>
            <w:proofErr w:type="spellEnd"/>
          </w:p>
        </w:tc>
        <w:tc>
          <w:tcPr>
            <w:tcW w:w="3184" w:type="dxa"/>
          </w:tcPr>
          <w:p w:rsidR="009951B2" w:rsidRDefault="009951B2" w:rsidP="000012AE">
            <w:proofErr w:type="spellStart"/>
            <w:r w:rsidRPr="00E346CD">
              <w:t>auth_user</w:t>
            </w:r>
            <w:proofErr w:type="spellEnd"/>
          </w:p>
        </w:tc>
        <w:tc>
          <w:tcPr>
            <w:tcW w:w="2445" w:type="dxa"/>
          </w:tcPr>
          <w:p w:rsidR="009951B2" w:rsidRDefault="009951B2" w:rsidP="000012AE"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服务端鉴权使用的用户名</w:t>
            </w:r>
            <w:r w:rsidR="0095144B">
              <w:rPr>
                <w:rFonts w:hint="eastAsia"/>
              </w:rPr>
              <w:t>，</w:t>
            </w:r>
            <w:r w:rsidR="0095144B" w:rsidRPr="00C16ADE">
              <w:rPr>
                <w:rFonts w:hint="eastAsia"/>
                <w:b/>
              </w:rPr>
              <w:t>支持安装修改</w:t>
            </w:r>
          </w:p>
        </w:tc>
      </w:tr>
      <w:tr w:rsidR="009951B2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Default="009951B2" w:rsidP="000012AE">
            <w:proofErr w:type="spellStart"/>
            <w:r w:rsidRPr="00E346CD">
              <w:t>auth_pass</w:t>
            </w:r>
            <w:proofErr w:type="spellEnd"/>
          </w:p>
        </w:tc>
        <w:tc>
          <w:tcPr>
            <w:tcW w:w="2445" w:type="dxa"/>
          </w:tcPr>
          <w:p w:rsidR="009951B2" w:rsidRDefault="009951B2" w:rsidP="00E346CD"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服务端鉴权使用的密码</w:t>
            </w:r>
            <w:r w:rsidR="0095144B">
              <w:rPr>
                <w:rFonts w:hint="eastAsia"/>
              </w:rPr>
              <w:t>，</w:t>
            </w:r>
            <w:r w:rsidR="0095144B" w:rsidRPr="00C16ADE">
              <w:rPr>
                <w:rFonts w:hint="eastAsia"/>
                <w:b/>
              </w:rPr>
              <w:t>支持安装修改</w:t>
            </w:r>
          </w:p>
        </w:tc>
      </w:tr>
      <w:tr w:rsidR="009951B2" w:rsidTr="009951B2">
        <w:tc>
          <w:tcPr>
            <w:tcW w:w="2893" w:type="dxa"/>
            <w:vMerge/>
          </w:tcPr>
          <w:p w:rsidR="009951B2" w:rsidRDefault="009951B2" w:rsidP="000012AE"/>
        </w:tc>
        <w:tc>
          <w:tcPr>
            <w:tcW w:w="3184" w:type="dxa"/>
          </w:tcPr>
          <w:p w:rsidR="009951B2" w:rsidRDefault="009951B2" w:rsidP="000012AE">
            <w:proofErr w:type="spellStart"/>
            <w:r w:rsidRPr="00B740AF">
              <w:t>auth_salt</w:t>
            </w:r>
            <w:proofErr w:type="spellEnd"/>
          </w:p>
        </w:tc>
        <w:tc>
          <w:tcPr>
            <w:tcW w:w="2445" w:type="dxa"/>
          </w:tcPr>
          <w:p w:rsidR="009951B2" w:rsidRDefault="009951B2" w:rsidP="000012AE"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服务端鉴权使用的盐值，</w:t>
            </w:r>
            <w:r w:rsidRPr="00606A96">
              <w:rPr>
                <w:rFonts w:hint="eastAsia"/>
                <w:b/>
              </w:rPr>
              <w:t>使用默认的出厂设置</w:t>
            </w:r>
          </w:p>
        </w:tc>
      </w:tr>
      <w:tr w:rsidR="009045F8" w:rsidTr="009951B2">
        <w:tc>
          <w:tcPr>
            <w:tcW w:w="2893" w:type="dxa"/>
          </w:tcPr>
          <w:p w:rsidR="009045F8" w:rsidRDefault="009045F8" w:rsidP="000012AE">
            <w:proofErr w:type="spellStart"/>
            <w:r>
              <w:rPr>
                <w:rFonts w:hint="eastAsia"/>
              </w:rPr>
              <w:t>dsf.properties</w:t>
            </w:r>
            <w:proofErr w:type="spellEnd"/>
          </w:p>
        </w:tc>
        <w:tc>
          <w:tcPr>
            <w:tcW w:w="3184" w:type="dxa"/>
          </w:tcPr>
          <w:p w:rsidR="009045F8" w:rsidRPr="00B740AF" w:rsidRDefault="00B37FD3" w:rsidP="00B37FD3">
            <w:proofErr w:type="spellStart"/>
            <w:r w:rsidRPr="00B37FD3">
              <w:t>zk.auth.switch</w:t>
            </w:r>
            <w:proofErr w:type="spellEnd"/>
          </w:p>
        </w:tc>
        <w:tc>
          <w:tcPr>
            <w:tcW w:w="2445" w:type="dxa"/>
          </w:tcPr>
          <w:p w:rsidR="009045F8" w:rsidRDefault="00B37FD3" w:rsidP="0095144B">
            <w:r>
              <w:rPr>
                <w:rFonts w:hint="eastAsia"/>
              </w:rPr>
              <w:t>是否需要</w:t>
            </w:r>
            <w:r w:rsidR="00C95E09">
              <w:rPr>
                <w:rFonts w:hint="eastAsia"/>
              </w:rPr>
              <w:t>鉴权，</w:t>
            </w:r>
            <w:r>
              <w:rPr>
                <w:rFonts w:hint="eastAsia"/>
              </w:rPr>
              <w:t>支持安装修改</w:t>
            </w:r>
            <w:r w:rsidR="00594BB8">
              <w:rPr>
                <w:rFonts w:hint="eastAsia"/>
              </w:rPr>
              <w:t>。枚举值是</w:t>
            </w:r>
            <w:r w:rsidR="00594BB8">
              <w:rPr>
                <w:rFonts w:hint="eastAsia"/>
              </w:rPr>
              <w:t>on, off,</w:t>
            </w:r>
            <w:r w:rsidR="00594BB8">
              <w:rPr>
                <w:rFonts w:hint="eastAsia"/>
              </w:rPr>
              <w:t>默认值是</w:t>
            </w:r>
            <w:r w:rsidR="00594BB8">
              <w:rPr>
                <w:rFonts w:hint="eastAsia"/>
              </w:rPr>
              <w:t>off</w:t>
            </w:r>
          </w:p>
        </w:tc>
      </w:tr>
      <w:tr w:rsidR="0045058A" w:rsidRPr="00654E95" w:rsidTr="009951B2">
        <w:tc>
          <w:tcPr>
            <w:tcW w:w="2893" w:type="dxa"/>
          </w:tcPr>
          <w:p w:rsidR="0045058A" w:rsidRDefault="0045058A" w:rsidP="000012AE"/>
        </w:tc>
        <w:tc>
          <w:tcPr>
            <w:tcW w:w="3184" w:type="dxa"/>
          </w:tcPr>
          <w:p w:rsidR="0045058A" w:rsidRPr="0045058A" w:rsidRDefault="0045058A" w:rsidP="0045058A">
            <w:proofErr w:type="spellStart"/>
            <w:r w:rsidRPr="0045058A">
              <w:t>zk.auth.dir</w:t>
            </w:r>
            <w:proofErr w:type="spellEnd"/>
          </w:p>
          <w:p w:rsidR="0045058A" w:rsidRPr="00B37FD3" w:rsidRDefault="0045058A" w:rsidP="0045058A"/>
        </w:tc>
        <w:tc>
          <w:tcPr>
            <w:tcW w:w="2445" w:type="dxa"/>
          </w:tcPr>
          <w:p w:rsidR="00102CCE" w:rsidRPr="00102CCE" w:rsidRDefault="0045058A" w:rsidP="00102CCE">
            <w:r w:rsidRPr="00102CCE">
              <w:rPr>
                <w:rFonts w:hint="eastAsia"/>
              </w:rPr>
              <w:t>上述</w:t>
            </w:r>
            <w:proofErr w:type="spellStart"/>
            <w:r w:rsidRPr="00102CCE">
              <w:rPr>
                <w:rFonts w:hint="eastAsia"/>
              </w:rPr>
              <w:t>c</w:t>
            </w:r>
            <w:r w:rsidRPr="00102CCE">
              <w:t>onfig</w:t>
            </w:r>
            <w:proofErr w:type="spellEnd"/>
            <w:r w:rsidRPr="00102CCE">
              <w:rPr>
                <w:rFonts w:hint="eastAsia"/>
              </w:rPr>
              <w:t>文件夹的绝对路径</w:t>
            </w:r>
            <w:r w:rsidR="00102CCE" w:rsidRPr="00102CCE">
              <w:rPr>
                <w:rFonts w:hint="eastAsia"/>
              </w:rPr>
              <w:t>，比如：</w:t>
            </w:r>
            <w:r w:rsidR="00102CCE" w:rsidRPr="00102CCE">
              <w:t>/home/ds/charging/charging_container/modules/charging/conf</w:t>
            </w:r>
            <w:r w:rsidR="00102CCE" w:rsidRPr="00102CCE">
              <w:rPr>
                <w:rFonts w:hint="eastAsia"/>
              </w:rPr>
              <w:t xml:space="preserve">/config </w:t>
            </w:r>
            <w:r w:rsidR="00102CCE" w:rsidRPr="00102CCE">
              <w:rPr>
                <w:rFonts w:hint="eastAsia"/>
              </w:rPr>
              <w:t>或者</w:t>
            </w:r>
            <w:r w:rsidR="00102CCE" w:rsidRPr="00102CCE">
              <w:t>E:\\code\\charging\\charging\\baseline\\charging.integrate.test\\target\\classes\\config</w:t>
            </w:r>
          </w:p>
          <w:p w:rsidR="0045058A" w:rsidRPr="00102CCE" w:rsidRDefault="0045058A" w:rsidP="0045058A"/>
        </w:tc>
      </w:tr>
    </w:tbl>
    <w:p w:rsidR="00931FB6" w:rsidRDefault="00931FB6" w:rsidP="00AC516A"/>
    <w:p w:rsidR="00931FB6" w:rsidRDefault="00931FB6" w:rsidP="00AC516A"/>
    <w:p w:rsidR="008C2103" w:rsidRDefault="008C2103" w:rsidP="00AC516A"/>
    <w:tbl>
      <w:tblPr>
        <w:tblStyle w:val="a8"/>
        <w:tblW w:w="0" w:type="auto"/>
        <w:tblLook w:val="04A0"/>
      </w:tblPr>
      <w:tblGrid>
        <w:gridCol w:w="2235"/>
        <w:gridCol w:w="3446"/>
      </w:tblGrid>
      <w:tr w:rsidR="008C2103" w:rsidTr="00931FB6">
        <w:tc>
          <w:tcPr>
            <w:tcW w:w="2235" w:type="dxa"/>
          </w:tcPr>
          <w:p w:rsidR="008C2103" w:rsidRPr="00AA6748" w:rsidRDefault="008C2103" w:rsidP="00AC516A">
            <w:pPr>
              <w:rPr>
                <w:b/>
              </w:rPr>
            </w:pPr>
            <w:r w:rsidRPr="00AA6748">
              <w:rPr>
                <w:rFonts w:hint="eastAsia"/>
                <w:b/>
              </w:rPr>
              <w:t>角色</w:t>
            </w:r>
          </w:p>
        </w:tc>
        <w:tc>
          <w:tcPr>
            <w:tcW w:w="3446" w:type="dxa"/>
          </w:tcPr>
          <w:p w:rsidR="008C2103" w:rsidRPr="00AA6748" w:rsidRDefault="008C2103" w:rsidP="00AC516A">
            <w:pPr>
              <w:rPr>
                <w:b/>
              </w:rPr>
            </w:pPr>
            <w:r w:rsidRPr="00AA6748">
              <w:rPr>
                <w:rFonts w:hint="eastAsia"/>
                <w:b/>
              </w:rPr>
              <w:t>需要的配置文件</w:t>
            </w:r>
          </w:p>
        </w:tc>
      </w:tr>
      <w:tr w:rsidR="008C2103" w:rsidTr="00931FB6">
        <w:tc>
          <w:tcPr>
            <w:tcW w:w="2235" w:type="dxa"/>
            <w:vMerge w:val="restart"/>
          </w:tcPr>
          <w:p w:rsidR="008C2103" w:rsidRDefault="008C2103" w:rsidP="00AC516A">
            <w:proofErr w:type="spellStart"/>
            <w:r>
              <w:t>Z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（各应用组件）</w:t>
            </w:r>
          </w:p>
        </w:tc>
        <w:tc>
          <w:tcPr>
            <w:tcW w:w="3446" w:type="dxa"/>
          </w:tcPr>
          <w:p w:rsidR="008C2103" w:rsidRDefault="008C2103" w:rsidP="00AC516A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r w:rsidRPr="00931FB6">
              <w:t>.</w:t>
            </w:r>
            <w:proofErr w:type="spellStart"/>
            <w:r w:rsidRPr="00931FB6">
              <w:t>itpaas.cipher.properties</w:t>
            </w:r>
            <w:proofErr w:type="spellEnd"/>
          </w:p>
        </w:tc>
      </w:tr>
      <w:tr w:rsidR="008C2103" w:rsidTr="00931FB6">
        <w:tc>
          <w:tcPr>
            <w:tcW w:w="2235" w:type="dxa"/>
            <w:vMerge/>
          </w:tcPr>
          <w:p w:rsidR="008C2103" w:rsidRDefault="008C2103" w:rsidP="00AC516A"/>
        </w:tc>
        <w:tc>
          <w:tcPr>
            <w:tcW w:w="3446" w:type="dxa"/>
          </w:tcPr>
          <w:p w:rsidR="008C2103" w:rsidRDefault="008C2103" w:rsidP="00AC516A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31FB6">
              <w:t>itpaas.properties</w:t>
            </w:r>
            <w:proofErr w:type="spellEnd"/>
          </w:p>
        </w:tc>
      </w:tr>
      <w:tr w:rsidR="008C2103" w:rsidTr="00931FB6">
        <w:tc>
          <w:tcPr>
            <w:tcW w:w="2235" w:type="dxa"/>
            <w:vMerge w:val="restart"/>
          </w:tcPr>
          <w:p w:rsidR="008C2103" w:rsidRDefault="008C2103" w:rsidP="00AC516A">
            <w:r>
              <w:rPr>
                <w:rFonts w:hint="eastAsia"/>
              </w:rPr>
              <w:t>ZK server</w:t>
            </w:r>
          </w:p>
        </w:tc>
        <w:tc>
          <w:tcPr>
            <w:tcW w:w="3446" w:type="dxa"/>
          </w:tcPr>
          <w:p w:rsidR="008C2103" w:rsidRDefault="008C2103" w:rsidP="000012AE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r w:rsidRPr="00931FB6">
              <w:t>.</w:t>
            </w:r>
            <w:proofErr w:type="spellStart"/>
            <w:r w:rsidRPr="00931FB6">
              <w:t>itpaas.cipher.properties</w:t>
            </w:r>
            <w:proofErr w:type="spellEnd"/>
          </w:p>
        </w:tc>
      </w:tr>
      <w:tr w:rsidR="008C2103" w:rsidTr="00931FB6">
        <w:tc>
          <w:tcPr>
            <w:tcW w:w="2235" w:type="dxa"/>
            <w:vMerge/>
          </w:tcPr>
          <w:p w:rsidR="008C2103" w:rsidRDefault="008C2103" w:rsidP="00AC516A"/>
        </w:tc>
        <w:tc>
          <w:tcPr>
            <w:tcW w:w="3446" w:type="dxa"/>
          </w:tcPr>
          <w:p w:rsidR="008C2103" w:rsidRDefault="008C2103" w:rsidP="000012AE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31FB6">
              <w:t>itpaas.properties</w:t>
            </w:r>
            <w:proofErr w:type="spellEnd"/>
          </w:p>
        </w:tc>
      </w:tr>
      <w:tr w:rsidR="008C2103" w:rsidTr="00931FB6">
        <w:tc>
          <w:tcPr>
            <w:tcW w:w="2235" w:type="dxa"/>
            <w:vMerge/>
          </w:tcPr>
          <w:p w:rsidR="008C2103" w:rsidRDefault="008C2103" w:rsidP="00AC516A"/>
        </w:tc>
        <w:tc>
          <w:tcPr>
            <w:tcW w:w="3446" w:type="dxa"/>
          </w:tcPr>
          <w:p w:rsidR="008C2103" w:rsidRDefault="008C2103" w:rsidP="00AC516A">
            <w:proofErr w:type="spellStart"/>
            <w:r>
              <w:rPr>
                <w:rFonts w:hint="eastAsia"/>
              </w:rPr>
              <w:t>c</w:t>
            </w:r>
            <w:r w:rsidRPr="009951B2">
              <w:t>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31FB6">
              <w:t>itpaas.server.properties</w:t>
            </w:r>
            <w:proofErr w:type="spellEnd"/>
          </w:p>
        </w:tc>
      </w:tr>
    </w:tbl>
    <w:p w:rsidR="00BE503C" w:rsidRDefault="009A4366" w:rsidP="00BE503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任务分解</w:t>
      </w:r>
    </w:p>
    <w:tbl>
      <w:tblPr>
        <w:tblStyle w:val="a8"/>
        <w:tblW w:w="0" w:type="auto"/>
        <w:tblLayout w:type="fixed"/>
        <w:tblLook w:val="04A0"/>
      </w:tblPr>
      <w:tblGrid>
        <w:gridCol w:w="3114"/>
        <w:gridCol w:w="3260"/>
        <w:gridCol w:w="1922"/>
      </w:tblGrid>
      <w:tr w:rsidR="00BE503C" w:rsidTr="00BE503C">
        <w:tc>
          <w:tcPr>
            <w:tcW w:w="3114" w:type="dxa"/>
          </w:tcPr>
          <w:p w:rsidR="00BE503C" w:rsidRPr="00DE7A48" w:rsidRDefault="00A21795" w:rsidP="00BE503C">
            <w:pPr>
              <w:rPr>
                <w:b/>
              </w:rPr>
            </w:pPr>
            <w:r>
              <w:rPr>
                <w:rFonts w:hint="eastAsia"/>
                <w:b/>
              </w:rPr>
              <w:t>任务描述</w:t>
            </w:r>
          </w:p>
        </w:tc>
        <w:tc>
          <w:tcPr>
            <w:tcW w:w="3260" w:type="dxa"/>
          </w:tcPr>
          <w:p w:rsidR="00BE503C" w:rsidRPr="00DE7A48" w:rsidRDefault="00A21795" w:rsidP="00BE503C">
            <w:pPr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1922" w:type="dxa"/>
          </w:tcPr>
          <w:p w:rsidR="00BE503C" w:rsidRPr="00DE7A48" w:rsidRDefault="00977CD5" w:rsidP="00BE503C">
            <w:pPr>
              <w:rPr>
                <w:b/>
              </w:rPr>
            </w:pPr>
            <w:r>
              <w:rPr>
                <w:rFonts w:hint="eastAsia"/>
                <w:b/>
              </w:rPr>
              <w:t>相关说明</w:t>
            </w:r>
          </w:p>
        </w:tc>
      </w:tr>
      <w:tr w:rsidR="00977CD5" w:rsidTr="009045F8">
        <w:trPr>
          <w:trHeight w:val="905"/>
        </w:trPr>
        <w:tc>
          <w:tcPr>
            <w:tcW w:w="3114" w:type="dxa"/>
          </w:tcPr>
          <w:p w:rsidR="00977CD5" w:rsidRDefault="00977CD5" w:rsidP="00BE503C">
            <w:r w:rsidRPr="00654E95">
              <w:rPr>
                <w:rFonts w:hint="eastAsia"/>
                <w:sz w:val="22"/>
              </w:rPr>
              <w:t>使用</w:t>
            </w:r>
            <w:proofErr w:type="spellStart"/>
            <w:r w:rsidRPr="00654E95">
              <w:rPr>
                <w:rFonts w:hint="eastAsia"/>
                <w:sz w:val="22"/>
              </w:rPr>
              <w:t>itpass</w:t>
            </w:r>
            <w:proofErr w:type="spellEnd"/>
            <w:r w:rsidRPr="00654E95">
              <w:rPr>
                <w:rFonts w:hint="eastAsia"/>
                <w:sz w:val="22"/>
              </w:rPr>
              <w:t>提供的</w:t>
            </w:r>
            <w:proofErr w:type="spellStart"/>
            <w:r w:rsidRPr="00654E95">
              <w:rPr>
                <w:rFonts w:hint="eastAsia"/>
                <w:sz w:val="22"/>
              </w:rPr>
              <w:t>zk</w:t>
            </w:r>
            <w:proofErr w:type="spellEnd"/>
            <w:r w:rsidRPr="00654E95">
              <w:rPr>
                <w:rFonts w:hint="eastAsia"/>
                <w:sz w:val="22"/>
              </w:rPr>
              <w:t>安装包，将其合入到</w:t>
            </w:r>
            <w:r w:rsidRPr="00654E95">
              <w:rPr>
                <w:rFonts w:hint="eastAsia"/>
                <w:sz w:val="22"/>
              </w:rPr>
              <w:t>commons</w:t>
            </w:r>
            <w:r w:rsidRPr="00654E95">
              <w:rPr>
                <w:rFonts w:hint="eastAsia"/>
                <w:sz w:val="22"/>
              </w:rPr>
              <w:t>的安装中</w:t>
            </w:r>
          </w:p>
        </w:tc>
        <w:tc>
          <w:tcPr>
            <w:tcW w:w="3260" w:type="dxa"/>
          </w:tcPr>
          <w:p w:rsidR="00977CD5" w:rsidRDefault="00977CD5" w:rsidP="00BE503C">
            <w:r>
              <w:t>C</w:t>
            </w:r>
            <w:r>
              <w:rPr>
                <w:rFonts w:hint="eastAsia"/>
              </w:rPr>
              <w:t xml:space="preserve">ommons </w:t>
            </w:r>
          </w:p>
        </w:tc>
        <w:tc>
          <w:tcPr>
            <w:tcW w:w="1922" w:type="dxa"/>
          </w:tcPr>
          <w:p w:rsidR="00977CD5" w:rsidRPr="00BE503C" w:rsidRDefault="00C10D09" w:rsidP="00BE503C">
            <w:r>
              <w:rPr>
                <w:rFonts w:hint="eastAsia"/>
              </w:rPr>
              <w:t>已经另外提供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安装说明</w:t>
            </w:r>
          </w:p>
        </w:tc>
      </w:tr>
      <w:tr w:rsidR="00BE503C" w:rsidTr="00BE503C">
        <w:tc>
          <w:tcPr>
            <w:tcW w:w="3114" w:type="dxa"/>
          </w:tcPr>
          <w:p w:rsidR="00BE503C" w:rsidRDefault="00D907D1" w:rsidP="00BE503C">
            <w:r>
              <w:rPr>
                <w:rFonts w:hint="eastAsia"/>
              </w:rPr>
              <w:t>各组件</w:t>
            </w:r>
            <w:r w:rsidR="00654E95">
              <w:rPr>
                <w:rFonts w:hint="eastAsia"/>
              </w:rPr>
              <w:t>在</w:t>
            </w:r>
            <w:proofErr w:type="spellStart"/>
            <w:r w:rsidR="00654E95">
              <w:rPr>
                <w:rFonts w:hint="eastAsia"/>
              </w:rPr>
              <w:t>dsf.properties</w:t>
            </w:r>
            <w:proofErr w:type="spellEnd"/>
            <w:r w:rsidR="00654E95">
              <w:rPr>
                <w:rFonts w:hint="eastAsia"/>
              </w:rPr>
              <w:t>配置文件中增加</w:t>
            </w:r>
            <w:proofErr w:type="spellStart"/>
            <w:r w:rsidR="00654E95" w:rsidRPr="00B37FD3">
              <w:t>zk.auth.switch</w:t>
            </w:r>
            <w:proofErr w:type="spellEnd"/>
            <w:r w:rsidR="00654E95">
              <w:rPr>
                <w:rFonts w:hint="eastAsia"/>
              </w:rPr>
              <w:t>和</w:t>
            </w:r>
            <w:proofErr w:type="spellStart"/>
            <w:r w:rsidR="00654E95" w:rsidRPr="0045058A">
              <w:t>zk.auth.dir</w:t>
            </w:r>
            <w:proofErr w:type="spellEnd"/>
            <w:r w:rsidR="00654E95">
              <w:rPr>
                <w:rFonts w:hint="eastAsia"/>
              </w:rPr>
              <w:t>两个配置项，将</w:t>
            </w:r>
            <w:proofErr w:type="spellStart"/>
            <w:r w:rsidR="00654E95">
              <w:rPr>
                <w:rFonts w:hint="eastAsia"/>
              </w:rPr>
              <w:t>config</w:t>
            </w:r>
            <w:proofErr w:type="spellEnd"/>
            <w:r w:rsidR="00654E95">
              <w:rPr>
                <w:rFonts w:hint="eastAsia"/>
              </w:rPr>
              <w:t>文件夹安装在环境的</w:t>
            </w:r>
            <w:r w:rsidR="00654E95">
              <w:rPr>
                <w:rFonts w:hint="eastAsia"/>
              </w:rPr>
              <w:t>conf</w:t>
            </w:r>
            <w:r w:rsidR="00654E95">
              <w:rPr>
                <w:rFonts w:hint="eastAsia"/>
              </w:rPr>
              <w:t>路径下，并且在安装的时候动态修改用户名密码等动态信息</w:t>
            </w:r>
          </w:p>
        </w:tc>
        <w:tc>
          <w:tcPr>
            <w:tcW w:w="3260" w:type="dxa"/>
          </w:tcPr>
          <w:p w:rsidR="00BE503C" w:rsidRDefault="00EE5EB0" w:rsidP="00BE503C">
            <w:r>
              <w:rPr>
                <w:rFonts w:hint="eastAsia"/>
              </w:rPr>
              <w:t>各组件</w:t>
            </w:r>
          </w:p>
        </w:tc>
        <w:tc>
          <w:tcPr>
            <w:tcW w:w="1922" w:type="dxa"/>
          </w:tcPr>
          <w:p w:rsidR="00BE503C" w:rsidRDefault="0052748A" w:rsidP="00BE503C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文件包含</w:t>
            </w:r>
            <w:r w:rsidRPr="00931FB6">
              <w:t>.</w:t>
            </w:r>
            <w:proofErr w:type="spellStart"/>
            <w:r w:rsidRPr="00931FB6">
              <w:t>itpaas.cipher.properties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931FB6">
              <w:t>itpaas.properties</w:t>
            </w:r>
            <w:proofErr w:type="spellEnd"/>
            <w:r>
              <w:rPr>
                <w:rFonts w:hint="eastAsia"/>
              </w:rPr>
              <w:t>两个文件</w:t>
            </w:r>
          </w:p>
        </w:tc>
      </w:tr>
    </w:tbl>
    <w:p w:rsidR="00BE503C" w:rsidRDefault="00BE503C" w:rsidP="00BE503C"/>
    <w:p w:rsidR="0014354D" w:rsidRDefault="00BD6E2A" w:rsidP="00BE503C">
      <w:r>
        <w:object w:dxaOrig="10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42.1pt" o:ole="">
            <v:imagedata r:id="rId7" o:title=""/>
          </v:shape>
          <o:OLEObject Type="Embed" ProgID="Package" ShapeID="_x0000_i1025" DrawAspect="Content" ObjectID="_1520837859" r:id="rId8"/>
        </w:object>
      </w:r>
    </w:p>
    <w:p w:rsidR="00AE6773" w:rsidRDefault="00415A8E" w:rsidP="00AE6773">
      <w:pPr>
        <w:pStyle w:val="2"/>
        <w:tabs>
          <w:tab w:val="left" w:pos="6180"/>
        </w:tabs>
      </w:pPr>
      <w:r>
        <w:rPr>
          <w:rFonts w:hint="eastAsia"/>
        </w:rPr>
        <w:t xml:space="preserve">3. </w:t>
      </w:r>
      <w:r>
        <w:rPr>
          <w:rFonts w:hint="eastAsia"/>
        </w:rPr>
        <w:t>加密</w:t>
      </w:r>
      <w:r>
        <w:t>相关</w:t>
      </w:r>
      <w:r w:rsidRPr="00415A8E">
        <w:t>配置项</w:t>
      </w:r>
      <w:r>
        <w:t>生成规则</w:t>
      </w:r>
      <w:r>
        <w:tab/>
      </w:r>
    </w:p>
    <w:p w:rsidR="00AE6773" w:rsidRDefault="00AE6773" w:rsidP="0014354D">
      <w:pPr>
        <w:pStyle w:val="2"/>
        <w:tabs>
          <w:tab w:val="left" w:pos="6180"/>
        </w:tabs>
      </w:pPr>
      <w:proofErr w:type="gramStart"/>
      <w:r>
        <w:rPr>
          <w:rStyle w:val="4Char"/>
        </w:rPr>
        <w:t xml:space="preserve">a. </w:t>
      </w:r>
      <w:r w:rsidR="0014354D">
        <w:rPr>
          <w:rFonts w:hint="eastAsia"/>
        </w:rPr>
        <w:t xml:space="preserve"> </w:t>
      </w:r>
      <w:proofErr w:type="spellStart"/>
      <w:r w:rsidRPr="00AE6773">
        <w:rPr>
          <w:rStyle w:val="4Char"/>
        </w:rPr>
        <w:t>itpaas.properties</w:t>
      </w:r>
      <w:proofErr w:type="spellEnd"/>
      <w:r w:rsidRPr="00AE6773">
        <w:rPr>
          <w:rStyle w:val="4Char"/>
          <w:rFonts w:hint="eastAsia"/>
        </w:rPr>
        <w:t>中</w:t>
      </w:r>
      <w:proofErr w:type="spellStart"/>
      <w:r>
        <w:t>paas</w:t>
      </w:r>
      <w:proofErr w:type="gramEnd"/>
      <w:r>
        <w:t>_inter_password</w:t>
      </w:r>
      <w:proofErr w:type="spellEnd"/>
      <w:r w:rsidRPr="00AE6773">
        <w:rPr>
          <w:rStyle w:val="4Char"/>
        </w:rPr>
        <w:t>生成方式说明</w:t>
      </w:r>
      <w:r>
        <w:t>：</w:t>
      </w:r>
    </w:p>
    <w:p w:rsidR="00AE6773" w:rsidRDefault="00AE6773" w:rsidP="00AE6773">
      <w:pPr>
        <w:pStyle w:val="a5"/>
        <w:ind w:left="720" w:firstLineChars="0" w:firstLine="0"/>
      </w:pPr>
      <w:r>
        <w:rPr>
          <w:rFonts w:hint="eastAsia"/>
        </w:rPr>
        <w:t>使用</w:t>
      </w:r>
      <w:proofErr w:type="spellStart"/>
      <w:r>
        <w:t>itpass</w:t>
      </w:r>
      <w:proofErr w:type="spellEnd"/>
      <w:r>
        <w:t>提供的</w:t>
      </w:r>
      <w:r>
        <w:t>jar</w:t>
      </w:r>
      <w:r>
        <w:t>和加密因子文件，执行如下命令：</w:t>
      </w:r>
    </w:p>
    <w:p w:rsidR="00AE6773" w:rsidRPr="00AE6773" w:rsidRDefault="00AE6773" w:rsidP="00AE6773">
      <w:pPr>
        <w:pStyle w:val="a5"/>
        <w:ind w:left="720" w:firstLineChars="0" w:firstLine="0"/>
      </w:pPr>
      <w:proofErr w:type="gramStart"/>
      <w:r w:rsidRPr="00AD7676">
        <w:t>java</w:t>
      </w:r>
      <w:proofErr w:type="gramEnd"/>
      <w:r w:rsidRPr="00AD7676">
        <w:t xml:space="preserve"> -jar com.huawei.itpaas.common.security-1.1.0-20150720.065629-4637.jar encrypt 123456 factory /home/</w:t>
      </w:r>
      <w:proofErr w:type="spellStart"/>
      <w:r w:rsidRPr="00AD7676">
        <w:t>chgwushiming</w:t>
      </w:r>
      <w:proofErr w:type="spellEnd"/>
      <w:r w:rsidRPr="00AD7676">
        <w:t>/</w:t>
      </w:r>
      <w:proofErr w:type="spellStart"/>
      <w:r w:rsidRPr="00AD7676">
        <w:t>config</w:t>
      </w:r>
      <w:proofErr w:type="spellEnd"/>
      <w:r w:rsidRPr="00AD7676">
        <w:t>/.</w:t>
      </w:r>
      <w:proofErr w:type="spellStart"/>
      <w:r w:rsidRPr="00AD7676">
        <w:t>itpaas.cipher.properties</w:t>
      </w:r>
      <w:proofErr w:type="spellEnd"/>
    </w:p>
    <w:p w:rsidR="00AE6773" w:rsidRDefault="00AE6773" w:rsidP="003C7DD5">
      <w:pPr>
        <w:pStyle w:val="a5"/>
        <w:ind w:left="360" w:firstLineChars="0"/>
      </w:pPr>
      <w:r>
        <w:rPr>
          <w:rFonts w:hint="eastAsia"/>
        </w:rPr>
        <w:t>将</w:t>
      </w:r>
      <w:r>
        <w:t>执行结果赋值给</w:t>
      </w:r>
      <w:proofErr w:type="spellStart"/>
      <w:r>
        <w:t>paas_inter_password</w:t>
      </w:r>
      <w:proofErr w:type="spellEnd"/>
    </w:p>
    <w:p w:rsidR="003C7DD5" w:rsidRDefault="003C7DD5" w:rsidP="003C7DD5">
      <w:pPr>
        <w:pStyle w:val="a5"/>
        <w:ind w:left="360" w:firstLineChars="0"/>
      </w:pPr>
      <w:r>
        <w:rPr>
          <w:rFonts w:hint="eastAsia"/>
        </w:rPr>
        <w:t>说明</w:t>
      </w:r>
      <w:r>
        <w:t>：</w:t>
      </w:r>
      <w:r w:rsidRPr="00AD7676">
        <w:t>123456</w:t>
      </w:r>
      <w:r>
        <w:rPr>
          <w:rFonts w:hint="eastAsia"/>
        </w:rPr>
        <w:t>是</w:t>
      </w:r>
      <w:r>
        <w:t>密码明文</w:t>
      </w:r>
    </w:p>
    <w:p w:rsidR="003C7DD5" w:rsidRDefault="003C7DD5" w:rsidP="003C7DD5">
      <w:pPr>
        <w:pStyle w:val="a5"/>
        <w:ind w:left="360" w:firstLineChars="0"/>
      </w:pPr>
      <w:r>
        <w:rPr>
          <w:rFonts w:hint="eastAsia"/>
        </w:rPr>
        <w:t xml:space="preserve">      </w:t>
      </w:r>
      <w:r w:rsidRPr="00AD7676">
        <w:t xml:space="preserve"> /home/</w:t>
      </w:r>
      <w:proofErr w:type="spellStart"/>
      <w:r w:rsidRPr="00AD7676">
        <w:t>chgwushiming</w:t>
      </w:r>
      <w:proofErr w:type="spellEnd"/>
      <w:r w:rsidRPr="00AD7676">
        <w:t>/</w:t>
      </w:r>
      <w:proofErr w:type="spellStart"/>
      <w:r w:rsidRPr="00AD7676">
        <w:t>config</w:t>
      </w:r>
      <w:proofErr w:type="spellEnd"/>
      <w:r w:rsidRPr="00AD7676">
        <w:t>/.</w:t>
      </w:r>
      <w:proofErr w:type="spellStart"/>
      <w:r w:rsidRPr="00AD7676">
        <w:t>itpaas.cipher.properties</w:t>
      </w:r>
      <w:proofErr w:type="spellEnd"/>
      <w:r>
        <w:t xml:space="preserve"> </w:t>
      </w:r>
      <w:r>
        <w:rPr>
          <w:rFonts w:hint="eastAsia"/>
        </w:rPr>
        <w:t>加密</w:t>
      </w:r>
      <w:r>
        <w:t>因子文件路径</w:t>
      </w:r>
    </w:p>
    <w:p w:rsidR="0014354D" w:rsidRDefault="0014354D" w:rsidP="003C7DD5">
      <w:pPr>
        <w:pStyle w:val="a5"/>
        <w:ind w:left="360" w:firstLineChars="0"/>
      </w:pPr>
    </w:p>
    <w:p w:rsidR="0014354D" w:rsidRDefault="0014354D" w:rsidP="003C7DD5">
      <w:pPr>
        <w:pStyle w:val="a5"/>
        <w:ind w:left="360" w:firstLineChars="0"/>
      </w:pPr>
      <w:r>
        <w:object w:dxaOrig="7440" w:dyaOrig="841">
          <v:shape id="_x0000_i1026" type="#_x0000_t75" style="width:372.25pt;height:42.1pt" o:ole="">
            <v:imagedata r:id="rId9" o:title=""/>
          </v:shape>
          <o:OLEObject Type="Embed" ProgID="Package" ShapeID="_x0000_i1026" DrawAspect="Content" ObjectID="_1520837860" r:id="rId10"/>
        </w:object>
      </w:r>
    </w:p>
    <w:p w:rsidR="0044493D" w:rsidRDefault="0044493D" w:rsidP="0041144B">
      <w:pPr>
        <w:pStyle w:val="a5"/>
        <w:ind w:left="360" w:firstLineChars="0" w:firstLine="0"/>
      </w:pPr>
    </w:p>
    <w:p w:rsidR="0083014F" w:rsidRPr="00AD7676" w:rsidRDefault="0083014F" w:rsidP="0083014F">
      <w:pPr>
        <w:pStyle w:val="a5"/>
        <w:ind w:left="360" w:firstLineChars="0" w:firstLine="0"/>
      </w:pPr>
    </w:p>
    <w:sectPr w:rsidR="0083014F" w:rsidRPr="00AD7676" w:rsidSect="0060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0AD" w:rsidRDefault="001D70AD" w:rsidP="00BA401D">
      <w:r>
        <w:separator/>
      </w:r>
    </w:p>
  </w:endnote>
  <w:endnote w:type="continuationSeparator" w:id="0">
    <w:p w:rsidR="001D70AD" w:rsidRDefault="001D70AD" w:rsidP="00BA4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0AD" w:rsidRDefault="001D70AD" w:rsidP="00BA401D">
      <w:r>
        <w:separator/>
      </w:r>
    </w:p>
  </w:footnote>
  <w:footnote w:type="continuationSeparator" w:id="0">
    <w:p w:rsidR="001D70AD" w:rsidRDefault="001D70AD" w:rsidP="00BA4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0796"/>
    <w:multiLevelType w:val="hybridMultilevel"/>
    <w:tmpl w:val="037AA5BA"/>
    <w:lvl w:ilvl="0" w:tplc="28943CFC">
      <w:start w:val="1"/>
      <w:numFmt w:val="low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B4A2C03"/>
    <w:multiLevelType w:val="hybridMultilevel"/>
    <w:tmpl w:val="F4AADC2A"/>
    <w:lvl w:ilvl="0" w:tplc="21A87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0874F1"/>
    <w:multiLevelType w:val="hybridMultilevel"/>
    <w:tmpl w:val="CB2CE746"/>
    <w:lvl w:ilvl="0" w:tplc="6C34A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860497"/>
    <w:multiLevelType w:val="hybridMultilevel"/>
    <w:tmpl w:val="A67EB6C2"/>
    <w:lvl w:ilvl="0" w:tplc="90CED750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C93FF7"/>
    <w:multiLevelType w:val="hybridMultilevel"/>
    <w:tmpl w:val="2E06249A"/>
    <w:lvl w:ilvl="0" w:tplc="EC3A2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8E66A6"/>
    <w:multiLevelType w:val="hybridMultilevel"/>
    <w:tmpl w:val="5F7C9BD0"/>
    <w:lvl w:ilvl="0" w:tplc="E5407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1A6DC3"/>
    <w:multiLevelType w:val="hybridMultilevel"/>
    <w:tmpl w:val="990E4AD0"/>
    <w:lvl w:ilvl="0" w:tplc="5F2A2C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0E5"/>
    <w:rsid w:val="00006645"/>
    <w:rsid w:val="00034C04"/>
    <w:rsid w:val="0006225D"/>
    <w:rsid w:val="0007015C"/>
    <w:rsid w:val="00102CCE"/>
    <w:rsid w:val="00103C94"/>
    <w:rsid w:val="00115BF4"/>
    <w:rsid w:val="001278E6"/>
    <w:rsid w:val="0014354D"/>
    <w:rsid w:val="001672D8"/>
    <w:rsid w:val="001D70AD"/>
    <w:rsid w:val="0020715A"/>
    <w:rsid w:val="002332DD"/>
    <w:rsid w:val="0024345F"/>
    <w:rsid w:val="00243691"/>
    <w:rsid w:val="00247F6B"/>
    <w:rsid w:val="002A1A7A"/>
    <w:rsid w:val="002B76E5"/>
    <w:rsid w:val="00305AF9"/>
    <w:rsid w:val="00342FCA"/>
    <w:rsid w:val="00347901"/>
    <w:rsid w:val="003C7DD5"/>
    <w:rsid w:val="003E2435"/>
    <w:rsid w:val="0041144B"/>
    <w:rsid w:val="00415A8E"/>
    <w:rsid w:val="00426C4E"/>
    <w:rsid w:val="0044493D"/>
    <w:rsid w:val="0045058A"/>
    <w:rsid w:val="0045656E"/>
    <w:rsid w:val="00471CA6"/>
    <w:rsid w:val="004734AF"/>
    <w:rsid w:val="00482C98"/>
    <w:rsid w:val="004B2794"/>
    <w:rsid w:val="00513FC2"/>
    <w:rsid w:val="0052336C"/>
    <w:rsid w:val="0052748A"/>
    <w:rsid w:val="005318F5"/>
    <w:rsid w:val="005567D8"/>
    <w:rsid w:val="00583CA7"/>
    <w:rsid w:val="00591B47"/>
    <w:rsid w:val="00594BB8"/>
    <w:rsid w:val="005C6DFA"/>
    <w:rsid w:val="005E0D17"/>
    <w:rsid w:val="005E5789"/>
    <w:rsid w:val="005F423D"/>
    <w:rsid w:val="006006A2"/>
    <w:rsid w:val="00606A96"/>
    <w:rsid w:val="00654E95"/>
    <w:rsid w:val="006667BE"/>
    <w:rsid w:val="00666A94"/>
    <w:rsid w:val="00677DD5"/>
    <w:rsid w:val="006D34D5"/>
    <w:rsid w:val="006F0F28"/>
    <w:rsid w:val="00703DAE"/>
    <w:rsid w:val="00710B1F"/>
    <w:rsid w:val="00720A6D"/>
    <w:rsid w:val="00786465"/>
    <w:rsid w:val="007F665E"/>
    <w:rsid w:val="00823B28"/>
    <w:rsid w:val="0083014F"/>
    <w:rsid w:val="00860A41"/>
    <w:rsid w:val="0089264C"/>
    <w:rsid w:val="008A2B94"/>
    <w:rsid w:val="008B1AF6"/>
    <w:rsid w:val="008B75C1"/>
    <w:rsid w:val="008C2103"/>
    <w:rsid w:val="008C2C85"/>
    <w:rsid w:val="008E70E5"/>
    <w:rsid w:val="008F0A9A"/>
    <w:rsid w:val="009045F8"/>
    <w:rsid w:val="00905D7D"/>
    <w:rsid w:val="00931FB6"/>
    <w:rsid w:val="0094334C"/>
    <w:rsid w:val="00943A6F"/>
    <w:rsid w:val="00943CC8"/>
    <w:rsid w:val="0095144B"/>
    <w:rsid w:val="00956302"/>
    <w:rsid w:val="00965CEF"/>
    <w:rsid w:val="00972CA7"/>
    <w:rsid w:val="00977CD5"/>
    <w:rsid w:val="009951B2"/>
    <w:rsid w:val="009A4366"/>
    <w:rsid w:val="009C5EF9"/>
    <w:rsid w:val="00A21795"/>
    <w:rsid w:val="00A42E9E"/>
    <w:rsid w:val="00A46F52"/>
    <w:rsid w:val="00AA6748"/>
    <w:rsid w:val="00AC516A"/>
    <w:rsid w:val="00AD7676"/>
    <w:rsid w:val="00AE0E27"/>
    <w:rsid w:val="00AE3FF7"/>
    <w:rsid w:val="00AE6773"/>
    <w:rsid w:val="00AF4B6A"/>
    <w:rsid w:val="00AF6E86"/>
    <w:rsid w:val="00B04DFC"/>
    <w:rsid w:val="00B0625F"/>
    <w:rsid w:val="00B37FD3"/>
    <w:rsid w:val="00B434CF"/>
    <w:rsid w:val="00B67BAD"/>
    <w:rsid w:val="00B740AF"/>
    <w:rsid w:val="00B92CCD"/>
    <w:rsid w:val="00BA401D"/>
    <w:rsid w:val="00BC501C"/>
    <w:rsid w:val="00BC5428"/>
    <w:rsid w:val="00BD6E2A"/>
    <w:rsid w:val="00BE503C"/>
    <w:rsid w:val="00C01531"/>
    <w:rsid w:val="00C10D09"/>
    <w:rsid w:val="00C131F1"/>
    <w:rsid w:val="00C15677"/>
    <w:rsid w:val="00C16ADE"/>
    <w:rsid w:val="00C20113"/>
    <w:rsid w:val="00C47158"/>
    <w:rsid w:val="00C62A8D"/>
    <w:rsid w:val="00C76892"/>
    <w:rsid w:val="00C95E09"/>
    <w:rsid w:val="00CF18F7"/>
    <w:rsid w:val="00D04C56"/>
    <w:rsid w:val="00D05BEC"/>
    <w:rsid w:val="00D863A9"/>
    <w:rsid w:val="00D907D1"/>
    <w:rsid w:val="00DE4419"/>
    <w:rsid w:val="00DE7A48"/>
    <w:rsid w:val="00E10D34"/>
    <w:rsid w:val="00E346CD"/>
    <w:rsid w:val="00E4649C"/>
    <w:rsid w:val="00E50DCC"/>
    <w:rsid w:val="00EB0577"/>
    <w:rsid w:val="00EC403C"/>
    <w:rsid w:val="00ED7569"/>
    <w:rsid w:val="00EE5EB0"/>
    <w:rsid w:val="00F060BD"/>
    <w:rsid w:val="00FE021A"/>
    <w:rsid w:val="00FF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50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01D"/>
    <w:rPr>
      <w:sz w:val="18"/>
      <w:szCs w:val="18"/>
    </w:rPr>
  </w:style>
  <w:style w:type="paragraph" w:styleId="a5">
    <w:name w:val="List Paragraph"/>
    <w:basedOn w:val="a"/>
    <w:uiPriority w:val="34"/>
    <w:qFormat/>
    <w:rsid w:val="005318F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D7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76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D7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676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AD7676"/>
  </w:style>
  <w:style w:type="character" w:customStyle="1" w:styleId="o">
    <w:name w:val="o"/>
    <w:basedOn w:val="a0"/>
    <w:rsid w:val="00AD7676"/>
  </w:style>
  <w:style w:type="character" w:customStyle="1" w:styleId="1Char">
    <w:name w:val="标题 1 Char"/>
    <w:basedOn w:val="a0"/>
    <w:link w:val="1"/>
    <w:uiPriority w:val="9"/>
    <w:rsid w:val="00720A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6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50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503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E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217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1795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2071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071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Wushiming</dc:creator>
  <cp:keywords/>
  <dc:description/>
  <cp:lastModifiedBy>j00318697</cp:lastModifiedBy>
  <cp:revision>417</cp:revision>
  <dcterms:created xsi:type="dcterms:W3CDTF">2015-09-15T01:31:00Z</dcterms:created>
  <dcterms:modified xsi:type="dcterms:W3CDTF">2016-03-30T02:11:00Z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1459303851</vt:lpwstr>
  </property>
</Properties>
</file>