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53"/>
        <w:gridCol w:w="6019"/>
      </w:tblGrid>
      <w:tr w:rsidR="006E3CC1" w:rsidRPr="002D7238" w:rsidTr="008B2F80">
        <w:trPr>
          <w:jc w:val="center"/>
        </w:trPr>
        <w:tc>
          <w:tcPr>
            <w:tcW w:w="3096" w:type="dxa"/>
          </w:tcPr>
          <w:p w:rsidR="006E3CC1" w:rsidRPr="002D7238" w:rsidRDefault="006E3CC1" w:rsidP="008B2F80">
            <w:pPr>
              <w:pStyle w:val="1"/>
            </w:pPr>
            <w:r>
              <w:t>Пакет</w:t>
            </w:r>
          </w:p>
        </w:tc>
        <w:tc>
          <w:tcPr>
            <w:tcW w:w="6191" w:type="dxa"/>
          </w:tcPr>
          <w:p w:rsidR="006E3CC1" w:rsidRPr="002D7238" w:rsidRDefault="006E3CC1" w:rsidP="008B2F80">
            <w:pPr>
              <w:pStyle w:val="1"/>
            </w:pPr>
            <w:r>
              <w:t>Назначение</w:t>
            </w:r>
          </w:p>
        </w:tc>
      </w:tr>
      <w:tr w:rsidR="006E3CC1" w:rsidRPr="002D7238" w:rsidTr="008B2F80">
        <w:trPr>
          <w:jc w:val="center"/>
        </w:trPr>
        <w:tc>
          <w:tcPr>
            <w:tcW w:w="3096" w:type="dxa"/>
          </w:tcPr>
          <w:p w:rsidR="006E3CC1" w:rsidRPr="002D7238" w:rsidRDefault="006E3CC1" w:rsidP="008B2F80">
            <w:pPr>
              <w:pStyle w:val="1"/>
            </w:pPr>
            <w:proofErr w:type="spellStart"/>
            <w:r w:rsidRPr="006E3CC1">
              <w:t>ua.ks.learn.model</w:t>
            </w:r>
            <w:proofErr w:type="spellEnd"/>
          </w:p>
        </w:tc>
        <w:tc>
          <w:tcPr>
            <w:tcW w:w="6191" w:type="dxa"/>
          </w:tcPr>
          <w:p w:rsidR="006E3CC1" w:rsidRPr="006E3CC1" w:rsidRDefault="006E3CC1" w:rsidP="008B2F80">
            <w:pPr>
              <w:pStyle w:val="1"/>
            </w:pPr>
            <w:r>
              <w:t xml:space="preserve">Классы моделей предметной области (врач, </w:t>
            </w:r>
            <w:proofErr w:type="spellStart"/>
            <w:r>
              <w:t>пациентб</w:t>
            </w:r>
            <w:proofErr w:type="spellEnd"/>
            <w:r>
              <w:t xml:space="preserve"> участок …)</w:t>
            </w:r>
          </w:p>
        </w:tc>
      </w:tr>
      <w:tr w:rsidR="006E3CC1" w:rsidRPr="002D7238" w:rsidTr="008B2F80">
        <w:trPr>
          <w:jc w:val="center"/>
        </w:trPr>
        <w:tc>
          <w:tcPr>
            <w:tcW w:w="3096" w:type="dxa"/>
          </w:tcPr>
          <w:p w:rsidR="006E3CC1" w:rsidRPr="002D7238" w:rsidRDefault="006E3CC1" w:rsidP="008B2F80">
            <w:pPr>
              <w:pStyle w:val="1"/>
            </w:pPr>
            <w:proofErr w:type="spellStart"/>
            <w:r w:rsidRPr="006E3CC1">
              <w:t>ua.ks.learn.repository</w:t>
            </w:r>
            <w:proofErr w:type="spellEnd"/>
          </w:p>
        </w:tc>
        <w:tc>
          <w:tcPr>
            <w:tcW w:w="6191" w:type="dxa"/>
          </w:tcPr>
          <w:p w:rsidR="006E3CC1" w:rsidRPr="002D7238" w:rsidRDefault="006E3CC1" w:rsidP="006E3CC1">
            <w:pPr>
              <w:pStyle w:val="1"/>
            </w:pPr>
            <w:proofErr w:type="spellStart"/>
            <w:r w:rsidRPr="006E3CC1">
              <w:t>Репозиторий</w:t>
            </w:r>
            <w:proofErr w:type="spellEnd"/>
            <w:r>
              <w:t xml:space="preserve"> обслуживания </w:t>
            </w:r>
            <w:proofErr w:type="spellStart"/>
            <w:r>
              <w:t>моделий</w:t>
            </w:r>
            <w:proofErr w:type="spellEnd"/>
          </w:p>
        </w:tc>
      </w:tr>
      <w:tr w:rsidR="006E3CC1" w:rsidRPr="002D7238" w:rsidTr="008B2F80">
        <w:trPr>
          <w:jc w:val="center"/>
        </w:trPr>
        <w:tc>
          <w:tcPr>
            <w:tcW w:w="3096" w:type="dxa"/>
          </w:tcPr>
          <w:p w:rsidR="006E3CC1" w:rsidRPr="002D7238" w:rsidRDefault="006E3CC1" w:rsidP="008B2F80">
            <w:pPr>
              <w:pStyle w:val="1"/>
            </w:pPr>
            <w:proofErr w:type="spellStart"/>
            <w:r w:rsidRPr="006E3CC1">
              <w:t>ua.ks.learn.service</w:t>
            </w:r>
            <w:proofErr w:type="spellEnd"/>
          </w:p>
        </w:tc>
        <w:tc>
          <w:tcPr>
            <w:tcW w:w="6191" w:type="dxa"/>
          </w:tcPr>
          <w:p w:rsidR="006E3CC1" w:rsidRPr="002D7238" w:rsidRDefault="006E3CC1" w:rsidP="006E3CC1">
            <w:pPr>
              <w:pStyle w:val="1"/>
            </w:pPr>
            <w:r>
              <w:t xml:space="preserve">Сервис взаимодействия контролера с </w:t>
            </w:r>
            <w:proofErr w:type="spellStart"/>
            <w:r>
              <w:t>репозиторием</w:t>
            </w:r>
            <w:proofErr w:type="spellEnd"/>
            <w:r>
              <w:t xml:space="preserve"> </w:t>
            </w:r>
          </w:p>
        </w:tc>
      </w:tr>
      <w:tr w:rsidR="006E3CC1" w:rsidRPr="002D7238" w:rsidTr="008B2F80">
        <w:trPr>
          <w:jc w:val="center"/>
        </w:trPr>
        <w:tc>
          <w:tcPr>
            <w:tcW w:w="3096" w:type="dxa"/>
          </w:tcPr>
          <w:p w:rsidR="006E3CC1" w:rsidRPr="002D7238" w:rsidRDefault="006E3CC1" w:rsidP="008B2F80">
            <w:pPr>
              <w:pStyle w:val="1"/>
            </w:pPr>
            <w:proofErr w:type="spellStart"/>
            <w:r w:rsidRPr="006E3CC1">
              <w:t>ua.ks.learn.controller</w:t>
            </w:r>
            <w:proofErr w:type="spellEnd"/>
          </w:p>
        </w:tc>
        <w:tc>
          <w:tcPr>
            <w:tcW w:w="6191" w:type="dxa"/>
          </w:tcPr>
          <w:p w:rsidR="006E3CC1" w:rsidRPr="002D7238" w:rsidRDefault="006E3CC1" w:rsidP="006E3CC1">
            <w:pPr>
              <w:pStyle w:val="1"/>
            </w:pPr>
            <w:r>
              <w:t>Контроллер представления .</w:t>
            </w:r>
          </w:p>
        </w:tc>
      </w:tr>
    </w:tbl>
    <w:p w:rsidR="00957AC2" w:rsidRDefault="00957AC2"/>
    <w:p w:rsidR="00B3627E" w:rsidRDefault="00B3627E"/>
    <w:p w:rsidR="00B3627E" w:rsidRPr="00B3627E" w:rsidRDefault="00B3627E">
      <w:r>
        <w:t>Литература</w:t>
      </w:r>
      <w:r w:rsidRPr="00B3627E">
        <w:t>:</w:t>
      </w:r>
    </w:p>
    <w:p w:rsidR="00B3627E" w:rsidRDefault="00B3627E" w:rsidP="00B3627E">
      <w:r w:rsidRPr="00B3627E">
        <w:t xml:space="preserve">Научно-популярное </w:t>
      </w:r>
      <w:proofErr w:type="spellStart"/>
      <w:r w:rsidRPr="00B3627E">
        <w:t>издание</w:t>
      </w:r>
      <w:proofErr w:type="spellEnd"/>
    </w:p>
    <w:p w:rsidR="00B3627E" w:rsidRPr="00B3627E" w:rsidRDefault="00B3627E" w:rsidP="00B3627E">
      <w:r w:rsidRPr="00B3627E">
        <w:t xml:space="preserve">Крис </w:t>
      </w:r>
      <w:proofErr w:type="spellStart"/>
      <w:r w:rsidRPr="00B3627E">
        <w:t>Шефер</w:t>
      </w:r>
      <w:proofErr w:type="spellEnd"/>
      <w:r w:rsidRPr="00B3627E">
        <w:t xml:space="preserve">, </w:t>
      </w:r>
      <w:proofErr w:type="spellStart"/>
      <w:r w:rsidRPr="00B3627E">
        <w:t>Кларенс</w:t>
      </w:r>
      <w:proofErr w:type="spellEnd"/>
      <w:r w:rsidRPr="00B3627E">
        <w:t xml:space="preserve"> Хо, Роб </w:t>
      </w:r>
      <w:proofErr w:type="spellStart"/>
      <w:r w:rsidRPr="00B3627E">
        <w:rPr>
          <w:lang w:val="en-US"/>
        </w:rPr>
        <w:t>Xappon</w:t>
      </w:r>
      <w:proofErr w:type="spellEnd"/>
    </w:p>
    <w:p w:rsidR="00B3627E" w:rsidRPr="00B3627E" w:rsidRDefault="00B3627E" w:rsidP="00B3627E">
      <w:bookmarkStart w:id="0" w:name="_GoBack"/>
      <w:bookmarkEnd w:id="0"/>
      <w:r w:rsidRPr="00B3627E">
        <w:rPr>
          <w:lang w:val="en-US"/>
        </w:rPr>
        <w:t>Spring</w:t>
      </w:r>
      <w:r w:rsidRPr="00B3627E">
        <w:t xml:space="preserve"> 4 для профессионалов</w:t>
      </w:r>
    </w:p>
    <w:p w:rsidR="00B3627E" w:rsidRPr="00B3627E" w:rsidRDefault="00B3627E" w:rsidP="00B3627E">
      <w:r w:rsidRPr="00B3627E">
        <w:t>4-е издание</w:t>
      </w:r>
    </w:p>
    <w:sectPr w:rsidR="00B3627E" w:rsidRPr="00B36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3C"/>
    <w:rsid w:val="0039213C"/>
    <w:rsid w:val="006E3CC1"/>
    <w:rsid w:val="00957AC2"/>
    <w:rsid w:val="00B3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0A55"/>
  <w15:chartTrackingRefBased/>
  <w15:docId w15:val="{86A8B96F-9229-4A11-A43C-9ABBAA95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CC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uiPriority w:val="99"/>
    <w:rsid w:val="006E3CC1"/>
    <w:pPr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2018-05-13T07:11:00Z</dcterms:created>
  <dcterms:modified xsi:type="dcterms:W3CDTF">2018-05-13T07:21:00Z</dcterms:modified>
</cp:coreProperties>
</file>