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65C8F06F" w14:textId="4FF1B8BD" w:rsidR="00966019" w:rsidRDefault="00966019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 3</w:t>
      </w:r>
    </w:p>
    <w:p w14:paraId="2D876BF6" w14:textId="3F457B4F" w:rsidR="008B26D7" w:rsidRDefault="00966019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966019">
        <w:rPr>
          <w:color w:val="000000"/>
          <w:sz w:val="24"/>
          <w:szCs w:val="24"/>
        </w:rPr>
        <w:t xml:space="preserve">José Pedro Gonçalves Domingues </w:t>
      </w:r>
      <w:r w:rsidR="008745B3">
        <w:rPr>
          <w:color w:val="000000"/>
          <w:sz w:val="24"/>
          <w:szCs w:val="24"/>
        </w:rPr>
        <w:tab/>
        <w:t xml:space="preserve">n.º </w:t>
      </w:r>
      <w:r w:rsidRPr="00966019">
        <w:rPr>
          <w:color w:val="000000"/>
          <w:sz w:val="24"/>
          <w:szCs w:val="24"/>
        </w:rPr>
        <w:t>80075</w:t>
      </w:r>
    </w:p>
    <w:p w14:paraId="2759F903" w14:textId="59291EBD" w:rsidR="00690368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Gabriel Vieira Maldonado Ferreira Malta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80131</w:t>
      </w:r>
    </w:p>
    <w:p w14:paraId="4A8B47AA" w14:textId="10B51CA9" w:rsidR="008745B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João Pedro Laranjeira Da Silva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93104</w:t>
      </w:r>
    </w:p>
    <w:p w14:paraId="02119763" w14:textId="041365E3" w:rsidR="00494F6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720" w:line="240" w:lineRule="auto"/>
        <w:ind w:left="1985" w:right="263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Carlos Alberto Vieira Vidal</w:t>
      </w:r>
      <w:r>
        <w:rPr>
          <w:color w:val="000000"/>
          <w:sz w:val="24"/>
          <w:szCs w:val="24"/>
        </w:rPr>
        <w:tab/>
        <w:t>n.º 23238</w:t>
      </w: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012CBCBB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2C50EFE8" w14:textId="1AE9FE49" w:rsidR="00D13FA4" w:rsidRDefault="00D13FA4" w:rsidP="00E31E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link do projeto </w:t>
      </w:r>
      <w:r w:rsidR="00E31EA0">
        <w:rPr>
          <w:iCs/>
          <w:color w:val="000000"/>
          <w:sz w:val="18"/>
          <w:szCs w:val="18"/>
        </w:rPr>
        <w:t>no</w:t>
      </w:r>
      <w:r>
        <w:rPr>
          <w:iCs/>
          <w:color w:val="000000"/>
          <w:sz w:val="18"/>
          <w:szCs w:val="18"/>
        </w:rPr>
        <w:t xml:space="preserve"> </w:t>
      </w:r>
      <w:proofErr w:type="spellStart"/>
      <w:r w:rsidRPr="00753647">
        <w:rPr>
          <w:iCs/>
          <w:color w:val="000000"/>
          <w:sz w:val="18"/>
          <w:szCs w:val="18"/>
        </w:rPr>
        <w:t>Github</w:t>
      </w:r>
      <w:proofErr w:type="spellEnd"/>
      <w:r>
        <w:rPr>
          <w:iCs/>
          <w:color w:val="000000"/>
          <w:sz w:val="18"/>
          <w:szCs w:val="18"/>
        </w:rPr>
        <w:t xml:space="preserve"> é  </w:t>
      </w:r>
      <w:hyperlink r:id="rId12" w:history="1">
        <w:r w:rsidRPr="00EA05C2">
          <w:rPr>
            <w:rStyle w:val="Hiperligao"/>
            <w:iCs/>
            <w:sz w:val="18"/>
            <w:szCs w:val="18"/>
          </w:rPr>
          <w:t>https://github.com/zpdomingues16/icproject1</w:t>
        </w:r>
      </w:hyperlink>
    </w:p>
    <w:p w14:paraId="24572593" w14:textId="62658EB7" w:rsidR="00D13FA4" w:rsidRPr="001153B8" w:rsidRDefault="00D13FA4" w:rsidP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1153B8">
        <w:rPr>
          <w:iCs/>
          <w:color w:val="000000"/>
          <w:sz w:val="18"/>
          <w:szCs w:val="18"/>
        </w:rPr>
        <w:t xml:space="preserve">Para documentar a aplicação foi utilizado o </w:t>
      </w:r>
      <w:r w:rsidRPr="001153B8">
        <w:rPr>
          <w:i/>
          <w:iCs/>
          <w:color w:val="000000"/>
          <w:sz w:val="18"/>
          <w:szCs w:val="18"/>
        </w:rPr>
        <w:t>software</w:t>
      </w:r>
      <w:r w:rsidRPr="001153B8">
        <w:rPr>
          <w:iCs/>
          <w:color w:val="000000"/>
          <w:sz w:val="18"/>
          <w:szCs w:val="18"/>
        </w:rPr>
        <w:t xml:space="preserve"> </w:t>
      </w:r>
      <w:proofErr w:type="spellStart"/>
      <w:r w:rsidRPr="001153B8">
        <w:rPr>
          <w:sz w:val="18"/>
          <w:szCs w:val="18"/>
        </w:rPr>
        <w:t>Doxygen</w:t>
      </w:r>
      <w:proofErr w:type="spellEnd"/>
      <w:r w:rsidRPr="001153B8">
        <w:rPr>
          <w:sz w:val="18"/>
          <w:szCs w:val="18"/>
        </w:rPr>
        <w:t xml:space="preserve">, no formato html, que pode ser acedido através do </w:t>
      </w:r>
      <w:r w:rsidR="00872734" w:rsidRPr="001153B8">
        <w:rPr>
          <w:iCs/>
          <w:sz w:val="18"/>
          <w:szCs w:val="18"/>
        </w:rPr>
        <w:t>ficheiro</w:t>
      </w:r>
      <w:r w:rsidRPr="001153B8">
        <w:rPr>
          <w:i/>
          <w:sz w:val="18"/>
          <w:szCs w:val="18"/>
        </w:rPr>
        <w:t xml:space="preserve"> </w:t>
      </w:r>
      <w:r w:rsidR="00872734" w:rsidRPr="001153B8">
        <w:rPr>
          <w:i/>
          <w:sz w:val="18"/>
          <w:szCs w:val="18"/>
        </w:rPr>
        <w:t>…</w:t>
      </w:r>
      <w:proofErr w:type="gramStart"/>
      <w:r w:rsidR="00872734" w:rsidRPr="001153B8">
        <w:rPr>
          <w:i/>
          <w:sz w:val="18"/>
          <w:szCs w:val="18"/>
        </w:rPr>
        <w:t>\GitHub\icproject1\</w:t>
      </w:r>
      <w:proofErr w:type="spellStart"/>
      <w:r w:rsidR="00872734" w:rsidRPr="001153B8">
        <w:rPr>
          <w:i/>
          <w:sz w:val="18"/>
          <w:szCs w:val="18"/>
        </w:rPr>
        <w:t>Documentacao</w:t>
      </w:r>
      <w:proofErr w:type="spellEnd"/>
      <w:r w:rsidR="00872734" w:rsidRPr="001153B8">
        <w:rPr>
          <w:i/>
          <w:sz w:val="18"/>
          <w:szCs w:val="18"/>
        </w:rPr>
        <w:t>_(</w:t>
      </w:r>
      <w:proofErr w:type="spellStart"/>
      <w:proofErr w:type="gramEnd"/>
      <w:r w:rsidR="00872734" w:rsidRPr="001153B8">
        <w:rPr>
          <w:i/>
          <w:sz w:val="18"/>
          <w:szCs w:val="18"/>
        </w:rPr>
        <w:t>Doxygen</w:t>
      </w:r>
      <w:proofErr w:type="spellEnd"/>
      <w:r w:rsidR="00872734" w:rsidRPr="001153B8">
        <w:rPr>
          <w:i/>
          <w:sz w:val="18"/>
          <w:szCs w:val="18"/>
        </w:rPr>
        <w:t>)\html\index.html</w:t>
      </w:r>
    </w:p>
    <w:p w14:paraId="7305D685" w14:textId="4BFAB095" w:rsidR="00D13FA4" w:rsidRPr="001153B8" w:rsidRDefault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3B0D24F4" w14:textId="024F6EE6" w:rsidR="00A41363" w:rsidRPr="001153B8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2CE91BB2" w:rsidR="00A41363" w:rsidRDefault="008E1B42" w:rsidP="00A41363">
      <w:pPr>
        <w:pStyle w:val="Ttulo1"/>
        <w:ind w:left="0" w:firstLine="0"/>
      </w:pPr>
      <w:r>
        <w:t>P</w:t>
      </w:r>
      <w:r w:rsidR="00A41363">
        <w:t xml:space="preserve">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</w:t>
      </w:r>
      <w:r w:rsidR="0050521F">
        <w:rPr>
          <w:iCs/>
          <w:color w:val="000000"/>
          <w:sz w:val="18"/>
          <w:szCs w:val="18"/>
        </w:rPr>
        <w:t xml:space="preserve">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23B586C0" w:rsidR="005E6318" w:rsidRDefault="008E1B42">
      <w:pPr>
        <w:pStyle w:val="Ttulo1"/>
        <w:ind w:left="0" w:firstLine="0"/>
      </w:pPr>
      <w:r>
        <w:lastRenderedPageBreak/>
        <w:t>P</w:t>
      </w:r>
      <w:r w:rsidR="00A41363">
        <w:t xml:space="preserve">arte </w:t>
      </w:r>
      <w:r>
        <w:t>C</w:t>
      </w:r>
    </w:p>
    <w:p w14:paraId="7E152E4C" w14:textId="6FB06980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 xml:space="preserve">Para obter o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7BF8C34F" w:rsidR="00E62A24" w:rsidRDefault="00064445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69B4B9" wp14:editId="3B87EF08">
            <wp:extent cx="2987675" cy="155020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50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C9522" w14:textId="77777777" w:rsidR="00064445" w:rsidRPr="009564A9" w:rsidRDefault="00064445" w:rsidP="00064445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9564A9">
        <w:rPr>
          <w:lang w:val="pt-PT"/>
        </w:rPr>
        <w:t xml:space="preserve">. Histograma do alfabeto do </w:t>
      </w:r>
      <w:proofErr w:type="spellStart"/>
      <w:r w:rsidRPr="009564A9">
        <w:rPr>
          <w:lang w:val="pt-PT"/>
        </w:rPr>
        <w:t>taxto</w:t>
      </w:r>
      <w:proofErr w:type="spellEnd"/>
      <w:r w:rsidRPr="009564A9">
        <w:rPr>
          <w:lang w:val="pt-PT"/>
        </w:rPr>
        <w:t xml:space="preserve"> "Os Lusíadas", de Luís de Camões.</w:t>
      </w:r>
    </w:p>
    <w:p w14:paraId="6413AF1D" w14:textId="4DC2033B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189CB3BB" w14:textId="75EFD835" w:rsidR="00E62A24" w:rsidRPr="00B87348" w:rsidRDefault="00E62A24" w:rsidP="00F807BD">
      <w:pPr>
        <w:ind w:firstLine="0"/>
        <w:rPr>
          <w:iCs/>
          <w:color w:val="000000"/>
          <w:sz w:val="18"/>
          <w:szCs w:val="18"/>
        </w:rPr>
      </w:pPr>
      <w:r w:rsidRPr="00406AC8">
        <w:rPr>
          <w:sz w:val="18"/>
          <w:szCs w:val="18"/>
        </w:rPr>
        <w:t>Como usar o programa</w:t>
      </w:r>
      <w:r w:rsidR="00F807BD">
        <w:rPr>
          <w:sz w:val="18"/>
          <w:szCs w:val="18"/>
        </w:rPr>
        <w:t>:</w:t>
      </w:r>
    </w:p>
    <w:p w14:paraId="1A5544FF" w14:textId="21132851" w:rsidR="004F2FE9" w:rsidRDefault="00406AC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406AC8">
        <w:rPr>
          <w:iCs/>
          <w:color w:val="000000"/>
          <w:sz w:val="18"/>
          <w:szCs w:val="18"/>
        </w:rPr>
        <w:t xml:space="preserve">O programa analisa um ficheiro de áudio, em formato </w:t>
      </w:r>
      <w:proofErr w:type="spellStart"/>
      <w:r w:rsidRPr="00406AC8">
        <w:rPr>
          <w:iCs/>
          <w:color w:val="000000"/>
          <w:sz w:val="18"/>
          <w:szCs w:val="18"/>
        </w:rPr>
        <w:t>raw</w:t>
      </w:r>
      <w:proofErr w:type="spellEnd"/>
      <w:r w:rsidRPr="00406AC8">
        <w:rPr>
          <w:iCs/>
          <w:color w:val="000000"/>
          <w:sz w:val="18"/>
          <w:szCs w:val="18"/>
        </w:rPr>
        <w:t xml:space="preserve"> .</w:t>
      </w:r>
      <w:proofErr w:type="spellStart"/>
      <w:r w:rsidRPr="00406AC8">
        <w:rPr>
          <w:iCs/>
          <w:color w:val="000000"/>
          <w:sz w:val="18"/>
          <w:szCs w:val="18"/>
        </w:rPr>
        <w:t>wav</w:t>
      </w:r>
      <w:proofErr w:type="spellEnd"/>
      <w:r>
        <w:rPr>
          <w:iCs/>
          <w:color w:val="000000"/>
          <w:sz w:val="18"/>
          <w:szCs w:val="18"/>
        </w:rPr>
        <w:t>, para o efeito</w:t>
      </w:r>
      <w:r w:rsidR="001246F9">
        <w:rPr>
          <w:iCs/>
          <w:color w:val="000000"/>
          <w:sz w:val="18"/>
          <w:szCs w:val="18"/>
        </w:rPr>
        <w:t xml:space="preserve">, devemos indicar como argumento, na linha de comandos/terminal, o caminho e nome do ficheiro áudio, incluindo a </w:t>
      </w:r>
      <w:proofErr w:type="spellStart"/>
      <w:r w:rsidR="001246F9">
        <w:rPr>
          <w:iCs/>
          <w:color w:val="000000"/>
          <w:sz w:val="18"/>
          <w:szCs w:val="18"/>
        </w:rPr>
        <w:t>extenção</w:t>
      </w:r>
      <w:proofErr w:type="spellEnd"/>
      <w:r w:rsidR="001246F9">
        <w:rPr>
          <w:iCs/>
          <w:color w:val="000000"/>
          <w:sz w:val="18"/>
          <w:szCs w:val="18"/>
        </w:rPr>
        <w:t xml:space="preserve"> .</w:t>
      </w:r>
      <w:proofErr w:type="spellStart"/>
      <w:r w:rsidR="001246F9">
        <w:rPr>
          <w:iCs/>
          <w:color w:val="000000"/>
          <w:sz w:val="18"/>
          <w:szCs w:val="18"/>
        </w:rPr>
        <w:t>wav</w:t>
      </w:r>
      <w:proofErr w:type="spellEnd"/>
      <w:r w:rsidR="001246F9">
        <w:rPr>
          <w:iCs/>
          <w:color w:val="000000"/>
          <w:sz w:val="18"/>
          <w:szCs w:val="18"/>
        </w:rPr>
        <w:t>.</w:t>
      </w:r>
      <w:r w:rsidR="001246F9">
        <w:rPr>
          <w:iCs/>
          <w:color w:val="000000"/>
          <w:sz w:val="18"/>
          <w:szCs w:val="18"/>
        </w:rPr>
        <w:br/>
      </w:r>
      <w:r>
        <w:rPr>
          <w:iCs/>
          <w:color w:val="000000"/>
          <w:sz w:val="18"/>
          <w:szCs w:val="18"/>
        </w:rPr>
        <w:t xml:space="preserve"> </w:t>
      </w:r>
      <w:r w:rsidR="001246F9">
        <w:rPr>
          <w:iCs/>
          <w:color w:val="000000"/>
          <w:sz w:val="18"/>
          <w:szCs w:val="18"/>
        </w:rPr>
        <w:t>Os resultados da entropia de cada canal e da versão mono, são apresentados quando acabar a execução do programa</w:t>
      </w:r>
      <w:r w:rsidR="0003327D">
        <w:rPr>
          <w:iCs/>
          <w:color w:val="000000"/>
          <w:sz w:val="18"/>
          <w:szCs w:val="18"/>
        </w:rPr>
        <w:t xml:space="preserve"> (</w:t>
      </w:r>
      <w:r w:rsidR="0003327D">
        <w:rPr>
          <w:iCs/>
          <w:color w:val="000000"/>
          <w:sz w:val="18"/>
          <w:szCs w:val="18"/>
        </w:rPr>
        <w:fldChar w:fldCharType="begin"/>
      </w:r>
      <w:r w:rsidR="0003327D">
        <w:rPr>
          <w:iCs/>
          <w:color w:val="000000"/>
          <w:sz w:val="18"/>
          <w:szCs w:val="18"/>
        </w:rPr>
        <w:instrText xml:space="preserve"> REF _Ref88255627 \h </w:instrText>
      </w:r>
      <w:r w:rsidR="0003327D">
        <w:rPr>
          <w:iCs/>
          <w:color w:val="000000"/>
          <w:sz w:val="18"/>
          <w:szCs w:val="18"/>
        </w:rPr>
      </w:r>
      <w:r w:rsidR="0003327D">
        <w:rPr>
          <w:iCs/>
          <w:color w:val="000000"/>
          <w:sz w:val="18"/>
          <w:szCs w:val="18"/>
        </w:rPr>
        <w:fldChar w:fldCharType="separate"/>
      </w:r>
      <w:r w:rsidR="0003327D" w:rsidRPr="009564A9">
        <w:t xml:space="preserve">Figura </w:t>
      </w:r>
      <w:r w:rsidR="0003327D">
        <w:rPr>
          <w:noProof/>
        </w:rPr>
        <w:t>2</w:t>
      </w:r>
      <w:r w:rsidR="0003327D">
        <w:rPr>
          <w:iCs/>
          <w:color w:val="000000"/>
          <w:sz w:val="18"/>
          <w:szCs w:val="18"/>
        </w:rPr>
        <w:fldChar w:fldCharType="end"/>
      </w:r>
      <w:r w:rsidR="0003327D">
        <w:rPr>
          <w:iCs/>
          <w:color w:val="000000"/>
          <w:sz w:val="18"/>
          <w:szCs w:val="18"/>
        </w:rPr>
        <w:t>.)</w:t>
      </w:r>
      <w:r w:rsidR="001246F9">
        <w:rPr>
          <w:iCs/>
          <w:color w:val="000000"/>
          <w:sz w:val="18"/>
          <w:szCs w:val="18"/>
        </w:rPr>
        <w:t>.</w:t>
      </w:r>
    </w:p>
    <w:p w14:paraId="7703BEFE" w14:textId="0829A88C" w:rsidR="001246F9" w:rsidRPr="00864ADA" w:rsidRDefault="00124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Na mesma pasta irão ser criados 3 ficheiros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 xml:space="preserve">, que contêm as ocorrências de cada </w:t>
      </w:r>
      <w:r w:rsidR="00864ADA">
        <w:rPr>
          <w:i/>
          <w:color w:val="000000"/>
          <w:sz w:val="18"/>
          <w:szCs w:val="18"/>
        </w:rPr>
        <w:t>sample</w:t>
      </w:r>
      <w:r w:rsidR="00864ADA">
        <w:rPr>
          <w:iCs/>
          <w:color w:val="000000"/>
          <w:sz w:val="18"/>
          <w:szCs w:val="18"/>
        </w:rPr>
        <w:t>, um ficheiro para cada canal de áudio e outro para a versão mono.</w:t>
      </w:r>
    </w:p>
    <w:p w14:paraId="6BF33C58" w14:textId="0B3940BE" w:rsidR="004F2FE9" w:rsidRPr="00406AC8" w:rsidRDefault="00864ADA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programa usa a livraria </w:t>
      </w:r>
      <w:proofErr w:type="spellStart"/>
      <w:r>
        <w:rPr>
          <w:iCs/>
          <w:color w:val="000000"/>
          <w:sz w:val="18"/>
          <w:szCs w:val="18"/>
        </w:rPr>
        <w:t>a</w:t>
      </w:r>
      <w:r w:rsidRPr="00864ADA">
        <w:rPr>
          <w:iCs/>
          <w:color w:val="000000"/>
          <w:sz w:val="18"/>
          <w:szCs w:val="18"/>
        </w:rPr>
        <w:t>udioFile</w:t>
      </w:r>
      <w:proofErr w:type="spellEnd"/>
      <w:r>
        <w:rPr>
          <w:iCs/>
          <w:color w:val="000000"/>
          <w:sz w:val="18"/>
          <w:szCs w:val="18"/>
        </w:rPr>
        <w:t>, pelo que a mesma deverá estar na subpasta /</w:t>
      </w:r>
      <w:proofErr w:type="spellStart"/>
      <w:r w:rsidRPr="00864ADA">
        <w:rPr>
          <w:iCs/>
          <w:color w:val="000000"/>
          <w:sz w:val="18"/>
          <w:szCs w:val="18"/>
        </w:rPr>
        <w:t>AudioFile</w:t>
      </w:r>
      <w:proofErr w:type="spellEnd"/>
      <w:r w:rsidRPr="00864ADA">
        <w:rPr>
          <w:iCs/>
          <w:color w:val="000000"/>
          <w:sz w:val="18"/>
          <w:szCs w:val="18"/>
        </w:rPr>
        <w:t>/</w:t>
      </w:r>
      <w:proofErr w:type="spellStart"/>
      <w:r w:rsidRPr="00864ADA">
        <w:rPr>
          <w:iCs/>
          <w:color w:val="000000"/>
          <w:sz w:val="18"/>
          <w:szCs w:val="18"/>
        </w:rPr>
        <w:t>AudioFile.h</w:t>
      </w:r>
      <w:proofErr w:type="spellEnd"/>
    </w:p>
    <w:p w14:paraId="4EA7C01C" w14:textId="77777777" w:rsidR="00E62A24" w:rsidRPr="00864ADA" w:rsidRDefault="00E62A24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52D57CC0" w14:textId="505D3C29" w:rsidR="00E62A24" w:rsidRPr="00864ADA" w:rsidRDefault="0055739B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864ADA">
        <w:rPr>
          <w:iCs/>
          <w:color w:val="000000"/>
          <w:sz w:val="18"/>
          <w:szCs w:val="18"/>
        </w:rPr>
        <w:t>Abordagem</w:t>
      </w:r>
      <w:r w:rsidR="00F807BD">
        <w:rPr>
          <w:iCs/>
          <w:color w:val="000000"/>
          <w:sz w:val="18"/>
          <w:szCs w:val="18"/>
        </w:rPr>
        <w:t>:</w:t>
      </w:r>
    </w:p>
    <w:p w14:paraId="631FC4D7" w14:textId="7923D2CA" w:rsidR="00E62A24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Os samples foram </w:t>
      </w:r>
      <w:r w:rsidRPr="00470551">
        <w:rPr>
          <w:i/>
          <w:color w:val="000000"/>
          <w:sz w:val="18"/>
          <w:szCs w:val="18"/>
        </w:rPr>
        <w:t>retirados</w:t>
      </w:r>
      <w:r>
        <w:rPr>
          <w:iCs/>
          <w:color w:val="000000"/>
          <w:sz w:val="18"/>
          <w:szCs w:val="18"/>
        </w:rPr>
        <w:t xml:space="preserve"> com a ajuda da livraria </w:t>
      </w:r>
      <w:proofErr w:type="spellStart"/>
      <w:r w:rsidR="00B87348">
        <w:rPr>
          <w:iCs/>
          <w:color w:val="000000"/>
          <w:sz w:val="18"/>
          <w:szCs w:val="18"/>
        </w:rPr>
        <w:t>a</w:t>
      </w:r>
      <w:r>
        <w:rPr>
          <w:iCs/>
          <w:color w:val="000000"/>
          <w:sz w:val="18"/>
          <w:szCs w:val="18"/>
        </w:rPr>
        <w:t>udio</w:t>
      </w:r>
      <w:r w:rsidR="00B87348">
        <w:rPr>
          <w:iCs/>
          <w:color w:val="000000"/>
          <w:sz w:val="18"/>
          <w:szCs w:val="18"/>
        </w:rPr>
        <w:t>F</w:t>
      </w:r>
      <w:r>
        <w:rPr>
          <w:iCs/>
          <w:color w:val="000000"/>
          <w:sz w:val="18"/>
          <w:szCs w:val="18"/>
        </w:rPr>
        <w:t>ile</w:t>
      </w:r>
      <w:proofErr w:type="spellEnd"/>
      <w:r>
        <w:rPr>
          <w:iCs/>
          <w:color w:val="000000"/>
          <w:sz w:val="18"/>
          <w:szCs w:val="18"/>
        </w:rPr>
        <w:t>, por ser uma das livrarias recomendadas na aula.</w:t>
      </w:r>
    </w:p>
    <w:p w14:paraId="1D9395CA" w14:textId="249C2FB9" w:rsidR="00470551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Utilizamos a ferramenta </w:t>
      </w:r>
      <w:proofErr w:type="spellStart"/>
      <w:r w:rsidRPr="00470551">
        <w:rPr>
          <w:i/>
          <w:color w:val="000000"/>
          <w:sz w:val="18"/>
          <w:szCs w:val="18"/>
        </w:rPr>
        <w:t>map</w:t>
      </w:r>
      <w:proofErr w:type="spellEnd"/>
      <w:r>
        <w:rPr>
          <w:iCs/>
          <w:color w:val="000000"/>
          <w:sz w:val="18"/>
          <w:szCs w:val="18"/>
        </w:rPr>
        <w:t>, que cria um contento</w:t>
      </w:r>
      <w:r w:rsidR="00B87348">
        <w:rPr>
          <w:iCs/>
          <w:color w:val="000000"/>
          <w:sz w:val="18"/>
          <w:szCs w:val="18"/>
        </w:rPr>
        <w:t>r</w:t>
      </w:r>
      <w:r>
        <w:rPr>
          <w:iCs/>
          <w:color w:val="000000"/>
          <w:sz w:val="18"/>
          <w:szCs w:val="18"/>
        </w:rPr>
        <w:t xml:space="preserve"> que agrupa os valores em pares, o que nos permite adicionar o valor de cada sample</w:t>
      </w:r>
      <w:r w:rsidR="00B87348">
        <w:rPr>
          <w:iCs/>
          <w:color w:val="000000"/>
          <w:sz w:val="18"/>
          <w:szCs w:val="18"/>
        </w:rPr>
        <w:t>,</w:t>
      </w:r>
      <w:r>
        <w:rPr>
          <w:iCs/>
          <w:color w:val="000000"/>
          <w:sz w:val="18"/>
          <w:szCs w:val="18"/>
        </w:rPr>
        <w:t xml:space="preserve"> associado ao número de ocorrências únicas </w:t>
      </w:r>
      <w:r w:rsidR="00B87348">
        <w:rPr>
          <w:iCs/>
          <w:color w:val="000000"/>
          <w:sz w:val="18"/>
          <w:szCs w:val="18"/>
        </w:rPr>
        <w:t>do mesmo</w:t>
      </w:r>
      <w:r>
        <w:rPr>
          <w:iCs/>
          <w:color w:val="000000"/>
          <w:sz w:val="18"/>
          <w:szCs w:val="18"/>
        </w:rPr>
        <w:t>.</w:t>
      </w:r>
    </w:p>
    <w:p w14:paraId="5E74230F" w14:textId="29686025" w:rsidR="004F2FE9" w:rsidRPr="00864ADA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Estes valores são adicionados a um ficheiro se texto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>, que nos permite recolher os dados para serem analisados, nomeadamente na forma de histogramas.</w:t>
      </w:r>
    </w:p>
    <w:p w14:paraId="36413FA7" w14:textId="5BD46657" w:rsidR="004F2FE9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Para o cálculo da entropia, utilizamos a fórmula H=∑ P(i)*log2(1/P(i))</w:t>
      </w:r>
      <w:r w:rsidR="00F807BD">
        <w:rPr>
          <w:iCs/>
          <w:color w:val="000000"/>
          <w:sz w:val="18"/>
          <w:szCs w:val="18"/>
        </w:rPr>
        <w:t>, onde P é a probabilidade da ocorrência de cada sample.</w:t>
      </w:r>
    </w:p>
    <w:p w14:paraId="5B250905" w14:textId="3C0FAEA3" w:rsidR="00B87348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0AB8286" w14:textId="48437310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</w:t>
      </w:r>
      <w:r>
        <w:rPr>
          <w:sz w:val="18"/>
          <w:szCs w:val="18"/>
        </w:rPr>
        <w:t>e:</w:t>
      </w:r>
    </w:p>
    <w:p w14:paraId="5EA21722" w14:textId="75720345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Observando os histogramas</w:t>
      </w:r>
      <w:r w:rsidR="00AF5DA6">
        <w:rPr>
          <w:sz w:val="18"/>
          <w:szCs w:val="18"/>
        </w:rPr>
        <w:t xml:space="preserve"> (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_Ref88255566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>
        <w:t xml:space="preserve">Figura </w:t>
      </w:r>
      <w:r w:rsidR="00AF5DA6">
        <w:rPr>
          <w:noProof/>
        </w:rPr>
        <w:t>3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.,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_Ref88255569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4F2FE9">
        <w:t xml:space="preserve">Figura </w:t>
      </w:r>
      <w:r w:rsidR="00AF5DA6" w:rsidRPr="004F2FE9">
        <w:rPr>
          <w:noProof/>
        </w:rPr>
        <w:t>4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 e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_Ref88255571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9564A9">
        <w:t xml:space="preserve">Figura </w:t>
      </w:r>
      <w:r w:rsidR="00AF5DA6">
        <w:rPr>
          <w:noProof/>
        </w:rPr>
        <w:t>5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>)</w:t>
      </w:r>
      <w:r>
        <w:rPr>
          <w:sz w:val="18"/>
          <w:szCs w:val="18"/>
        </w:rPr>
        <w:t xml:space="preserve">, podemos verificar que a maior parte dos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se repete quanto mais perto do valor 0, chegando a ocorrências perto dos 15</w:t>
      </w:r>
      <w:r w:rsidR="003626F9">
        <w:rPr>
          <w:sz w:val="18"/>
          <w:szCs w:val="18"/>
        </w:rPr>
        <w:t>00/sample, e uma distribuição francamente heterogénea.</w:t>
      </w:r>
    </w:p>
    <w:p w14:paraId="5267EC63" w14:textId="5E2BB857" w:rsidR="003626F9" w:rsidRPr="00864ADA" w:rsidRDefault="00362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sz w:val="18"/>
          <w:szCs w:val="18"/>
        </w:rPr>
        <w:t xml:space="preserve">Relativamente às entropias, sendo o ficheiro de áudio original, de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de 16 bits/canal, verificam-se valores de H=13,08bps, H=14,47bps e 12,08bps</w:t>
      </w:r>
      <w:r w:rsidR="00671E8B">
        <w:rPr>
          <w:sz w:val="18"/>
          <w:szCs w:val="18"/>
        </w:rPr>
        <w:t xml:space="preserve"> (</w:t>
      </w:r>
      <w:r w:rsidR="00671E8B">
        <w:rPr>
          <w:sz w:val="18"/>
          <w:szCs w:val="18"/>
        </w:rPr>
        <w:fldChar w:fldCharType="begin"/>
      </w:r>
      <w:r w:rsidR="00671E8B">
        <w:rPr>
          <w:sz w:val="18"/>
          <w:szCs w:val="18"/>
        </w:rPr>
        <w:instrText xml:space="preserve"> REF _Ref88255627 \h </w:instrText>
      </w:r>
      <w:r w:rsidR="00671E8B">
        <w:rPr>
          <w:sz w:val="18"/>
          <w:szCs w:val="18"/>
        </w:rPr>
      </w:r>
      <w:r w:rsidR="00671E8B">
        <w:rPr>
          <w:sz w:val="18"/>
          <w:szCs w:val="18"/>
        </w:rPr>
        <w:fldChar w:fldCharType="separate"/>
      </w:r>
      <w:r w:rsidR="00671E8B" w:rsidRPr="009564A9">
        <w:t xml:space="preserve">Figura </w:t>
      </w:r>
      <w:r w:rsidR="00671E8B">
        <w:rPr>
          <w:noProof/>
        </w:rPr>
        <w:t>2</w:t>
      </w:r>
      <w:r w:rsidR="00671E8B">
        <w:rPr>
          <w:sz w:val="18"/>
          <w:szCs w:val="18"/>
        </w:rPr>
        <w:fldChar w:fldCharType="end"/>
      </w:r>
      <w:r w:rsidR="00671E8B">
        <w:rPr>
          <w:sz w:val="18"/>
          <w:szCs w:val="18"/>
        </w:rPr>
        <w:t>.)</w:t>
      </w:r>
      <w:r>
        <w:rPr>
          <w:sz w:val="18"/>
          <w:szCs w:val="18"/>
        </w:rPr>
        <w:t>;</w:t>
      </w:r>
      <w:r w:rsidR="00AF5DA6">
        <w:rPr>
          <w:sz w:val="18"/>
          <w:szCs w:val="18"/>
        </w:rPr>
        <w:t xml:space="preserve"> entre 75% e 90% do valor bruto utilizado.</w:t>
      </w:r>
    </w:p>
    <w:p w14:paraId="5B47F643" w14:textId="77777777" w:rsidR="004F2FE9" w:rsidRPr="00864ADA" w:rsidRDefault="004F2FE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70C913E" w14:textId="77777777" w:rsidR="004F2FE9" w:rsidRDefault="004F2FE9" w:rsidP="00E62A24">
      <w:pPr>
        <w:ind w:left="1440" w:hanging="1350"/>
        <w:rPr>
          <w:sz w:val="18"/>
          <w:szCs w:val="18"/>
        </w:rPr>
      </w:pPr>
    </w:p>
    <w:p w14:paraId="5CC421E1" w14:textId="16AC1CD8" w:rsidR="00E62A24" w:rsidRDefault="00064445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8052748" wp14:editId="38A7C137">
            <wp:extent cx="2987675" cy="1080135"/>
            <wp:effectExtent l="0" t="0" r="3175" b="571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7CDA5BD1" w:rsidR="00E62A24" w:rsidRPr="009564A9" w:rsidRDefault="00F63217" w:rsidP="00F63217">
      <w:pPr>
        <w:pStyle w:val="Legenda0"/>
        <w:rPr>
          <w:sz w:val="18"/>
          <w:szCs w:val="18"/>
          <w:lang w:val="pt-PT"/>
        </w:rPr>
      </w:pPr>
      <w:bookmarkStart w:id="0" w:name="_Ref88255627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2</w:t>
      </w:r>
      <w:r>
        <w:fldChar w:fldCharType="end"/>
      </w:r>
      <w:bookmarkEnd w:id="0"/>
      <w:r w:rsidRPr="009564A9">
        <w:rPr>
          <w:lang w:val="pt-PT"/>
        </w:rPr>
        <w:t xml:space="preserve">. </w:t>
      </w:r>
      <w:proofErr w:type="spellStart"/>
      <w:r w:rsidRPr="00064445">
        <w:rPr>
          <w:i/>
          <w:iCs/>
          <w:lang w:val="pt-PT"/>
        </w:rPr>
        <w:t>Prompt</w:t>
      </w:r>
      <w:proofErr w:type="spellEnd"/>
      <w:r w:rsidRPr="009564A9">
        <w:rPr>
          <w:lang w:val="pt-PT"/>
        </w:rPr>
        <w:t xml:space="preserve"> da execução do programa do exercício 6</w:t>
      </w:r>
    </w:p>
    <w:p w14:paraId="18D290E0" w14:textId="45857206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F348039" wp14:editId="57754C3A">
            <wp:extent cx="3036847" cy="1517303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96" cy="153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735AD1C7" w:rsidR="00E62A24" w:rsidRDefault="00997E2E" w:rsidP="00997E2E">
      <w:pPr>
        <w:pStyle w:val="Legenda0"/>
        <w:rPr>
          <w:sz w:val="18"/>
          <w:szCs w:val="18"/>
        </w:rPr>
      </w:pPr>
      <w:bookmarkStart w:id="1" w:name="_Ref8825556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3</w:t>
      </w:r>
      <w:r>
        <w:fldChar w:fldCharType="end"/>
      </w:r>
      <w:bookmarkEnd w:id="1"/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482CDA34" w:rsidR="00997E2E" w:rsidRDefault="00997E2E">
      <w:pPr>
        <w:ind w:left="1440" w:hanging="1350"/>
        <w:rPr>
          <w:sz w:val="18"/>
          <w:szCs w:val="18"/>
        </w:rPr>
      </w:pPr>
    </w:p>
    <w:p w14:paraId="7BBBDF31" w14:textId="5C1B3667" w:rsidR="004F2FE9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74329D" wp14:editId="539AA1A9">
            <wp:extent cx="3073849" cy="140218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56" cy="142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6C84A9C5" w:rsidR="00997E2E" w:rsidRPr="004F2FE9" w:rsidRDefault="00997E2E" w:rsidP="00997E2E">
      <w:pPr>
        <w:pStyle w:val="Legenda0"/>
        <w:rPr>
          <w:sz w:val="18"/>
          <w:szCs w:val="18"/>
          <w:lang w:val="pt-PT"/>
        </w:rPr>
      </w:pPr>
      <w:bookmarkStart w:id="2" w:name="_Ref88255569"/>
      <w:r w:rsidRPr="004F2FE9">
        <w:rPr>
          <w:lang w:val="pt-PT"/>
        </w:rPr>
        <w:t xml:space="preserve">Figura </w:t>
      </w:r>
      <w:r>
        <w:fldChar w:fldCharType="begin"/>
      </w:r>
      <w:r w:rsidRPr="004F2FE9">
        <w:rPr>
          <w:lang w:val="pt-PT"/>
        </w:rPr>
        <w:instrText xml:space="preserve"> SEQ Figura \* ARABIC </w:instrText>
      </w:r>
      <w:r>
        <w:fldChar w:fldCharType="separate"/>
      </w:r>
      <w:r w:rsidR="00B70065" w:rsidRPr="004F2FE9">
        <w:rPr>
          <w:noProof/>
          <w:lang w:val="pt-PT"/>
        </w:rPr>
        <w:t>4</w:t>
      </w:r>
      <w:r>
        <w:fldChar w:fldCharType="end"/>
      </w:r>
      <w:bookmarkEnd w:id="2"/>
      <w:r w:rsidRPr="004F2FE9">
        <w:rPr>
          <w:lang w:val="pt-PT"/>
        </w:rPr>
        <w:t xml:space="preserve">. </w:t>
      </w:r>
      <w:proofErr w:type="spellStart"/>
      <w:r w:rsidRPr="004F2FE9">
        <w:rPr>
          <w:lang w:val="pt-PT"/>
        </w:rPr>
        <w:t>Histogáma</w:t>
      </w:r>
      <w:proofErr w:type="spellEnd"/>
      <w:r w:rsidRPr="004F2FE9">
        <w:rPr>
          <w:lang w:val="pt-PT"/>
        </w:rP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51D4FF8A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F372E5" wp14:editId="584CFCF6">
            <wp:extent cx="3091477" cy="1462991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0" cy="1476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744E0962" w:rsidR="0059630E" w:rsidRPr="009564A9" w:rsidRDefault="001B26EC" w:rsidP="001B26EC">
      <w:pPr>
        <w:pStyle w:val="Legenda0"/>
        <w:rPr>
          <w:sz w:val="18"/>
          <w:szCs w:val="18"/>
          <w:lang w:val="pt-PT"/>
        </w:rPr>
      </w:pPr>
      <w:bookmarkStart w:id="3" w:name="_Ref88255571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5</w:t>
      </w:r>
      <w:r>
        <w:fldChar w:fldCharType="end"/>
      </w:r>
      <w:bookmarkEnd w:id="3"/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Histográma</w:t>
      </w:r>
      <w:proofErr w:type="spellEnd"/>
      <w:r w:rsidRPr="009564A9">
        <w:rPr>
          <w:lang w:val="pt-PT"/>
        </w:rPr>
        <w:t xml:space="preserve"> da versão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859EFF9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D57FBCC" w14:textId="68F60D66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01F43BB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A764A1A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1C6742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DA83126" w14:textId="1BDD4DA4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F8460D" w14:textId="77777777" w:rsidR="00E62A24" w:rsidRPr="00C371D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D9E0FA0" w14:textId="7F2D0EE9" w:rsidR="005E6318" w:rsidRDefault="00C371D2">
      <w:pPr>
        <w:pStyle w:val="Ttul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5351A5E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5710F8" w14:textId="77777777" w:rsidR="009564A9" w:rsidRDefault="009564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B6D511" w14:textId="5BFEBF10" w:rsid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  <w:r w:rsidR="004B0234">
        <w:rPr>
          <w:sz w:val="18"/>
          <w:szCs w:val="18"/>
        </w:rPr>
        <w:t>:</w:t>
      </w:r>
    </w:p>
    <w:p w14:paraId="53126BB0" w14:textId="480B7E65" w:rsidR="00E62A24" w:rsidRP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Por defeito, a redução da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por amostra (sem a indicação de argumentos na linha de comando), é de 50%, com o mínimo de 8 bits, podendo ser introduzido um argumento “–b” para indicar 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desejada</w:t>
      </w:r>
    </w:p>
    <w:p w14:paraId="5540A3CF" w14:textId="77777777" w:rsidR="009564A9" w:rsidRPr="001B6553" w:rsidRDefault="009564A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4BA1C27" w14:textId="77777777" w:rsidR="00E62A24" w:rsidRP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D6B624" w14:textId="3E20A657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27ADE9A7" w14:textId="2790DBBD" w:rsidR="0050700C" w:rsidRDefault="00280627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280627">
        <w:rPr>
          <w:sz w:val="18"/>
          <w:szCs w:val="18"/>
        </w:rPr>
        <w:t>A profundidade de bits</w:t>
      </w:r>
      <w:r>
        <w:rPr>
          <w:sz w:val="18"/>
          <w:szCs w:val="18"/>
        </w:rPr>
        <w:t xml:space="preserve"> por amostra</w:t>
      </w:r>
      <w:r w:rsidR="00306BD6">
        <w:rPr>
          <w:sz w:val="18"/>
          <w:szCs w:val="18"/>
        </w:rPr>
        <w:t xml:space="preserve"> (</w:t>
      </w:r>
      <w:r w:rsidR="00306BD6" w:rsidRPr="00306BD6">
        <w:rPr>
          <w:i/>
          <w:sz w:val="18"/>
          <w:szCs w:val="18"/>
        </w:rPr>
        <w:t>sample</w:t>
      </w:r>
      <w:r w:rsidR="00306BD6">
        <w:rPr>
          <w:sz w:val="18"/>
          <w:szCs w:val="18"/>
        </w:rPr>
        <w:t>)</w:t>
      </w:r>
      <w:r>
        <w:t>, que</w:t>
      </w:r>
      <w:r w:rsidRPr="00280627">
        <w:rPr>
          <w:sz w:val="18"/>
          <w:szCs w:val="18"/>
        </w:rPr>
        <w:t xml:space="preserve"> corresponde diretamente à resolução de cada </w:t>
      </w:r>
      <w:r w:rsidR="009B68AE" w:rsidRPr="00280627">
        <w:rPr>
          <w:sz w:val="18"/>
          <w:szCs w:val="18"/>
        </w:rPr>
        <w:t>amostra</w:t>
      </w:r>
      <w:r w:rsidR="009B68AE">
        <w:rPr>
          <w:sz w:val="18"/>
          <w:szCs w:val="18"/>
        </w:rPr>
        <w:t xml:space="preserve">, </w:t>
      </w:r>
      <w:r w:rsidR="009B68AE" w:rsidRPr="00280627">
        <w:rPr>
          <w:sz w:val="18"/>
          <w:szCs w:val="18"/>
        </w:rPr>
        <w:t>standard</w:t>
      </w:r>
      <w:r w:rsidRPr="00280627">
        <w:rPr>
          <w:sz w:val="18"/>
          <w:szCs w:val="18"/>
        </w:rPr>
        <w:t xml:space="preserve"> para CD áudio é </w:t>
      </w:r>
      <w:r>
        <w:rPr>
          <w:sz w:val="18"/>
          <w:szCs w:val="18"/>
        </w:rPr>
        <w:t xml:space="preserve">de </w:t>
      </w:r>
      <w:r w:rsidRPr="00280627">
        <w:rPr>
          <w:sz w:val="18"/>
          <w:szCs w:val="18"/>
        </w:rPr>
        <w:t>16</w:t>
      </w:r>
      <w:r>
        <w:rPr>
          <w:sz w:val="18"/>
          <w:szCs w:val="18"/>
        </w:rPr>
        <w:t xml:space="preserve"> bits, sendo </w:t>
      </w:r>
      <w:r w:rsidR="00826FE9">
        <w:rPr>
          <w:sz w:val="18"/>
          <w:szCs w:val="18"/>
        </w:rPr>
        <w:t xml:space="preserve">típico o uso de 24 bits para áudio de alta resolução, e 8 bits o recomendado pelo </w:t>
      </w:r>
      <w:r w:rsidR="00826FE9" w:rsidRPr="00826FE9">
        <w:rPr>
          <w:sz w:val="18"/>
          <w:szCs w:val="18"/>
        </w:rPr>
        <w:t>ITU-T</w:t>
      </w:r>
      <w:r w:rsidR="00826FE9">
        <w:rPr>
          <w:sz w:val="18"/>
          <w:szCs w:val="18"/>
        </w:rPr>
        <w:t xml:space="preserve"> - </w:t>
      </w:r>
      <w:proofErr w:type="spellStart"/>
      <w:r w:rsidR="00826FE9">
        <w:rPr>
          <w:sz w:val="18"/>
          <w:szCs w:val="18"/>
        </w:rPr>
        <w:t>I</w:t>
      </w:r>
      <w:r w:rsidR="00826FE9" w:rsidRPr="00826FE9">
        <w:rPr>
          <w:sz w:val="18"/>
          <w:szCs w:val="18"/>
        </w:rPr>
        <w:t>nternational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Union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Standardization</w:t>
      </w:r>
      <w:proofErr w:type="spellEnd"/>
      <w:r w:rsidR="00826FE9" w:rsidRPr="00826FE9">
        <w:rPr>
          <w:sz w:val="18"/>
          <w:szCs w:val="18"/>
        </w:rPr>
        <w:t xml:space="preserve"> Sector</w:t>
      </w:r>
      <w:r w:rsidR="00826FE9">
        <w:rPr>
          <w:sz w:val="18"/>
          <w:szCs w:val="18"/>
        </w:rPr>
        <w:t>, para telecomunicações.</w:t>
      </w:r>
    </w:p>
    <w:p w14:paraId="56BF0BF0" w14:textId="1228774F" w:rsidR="00826FE9" w:rsidRDefault="00826FE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contexto, decidimos aplicar, por defeito, uma redução</w:t>
      </w:r>
      <w:r w:rsidR="00306BD6">
        <w:rPr>
          <w:sz w:val="18"/>
          <w:szCs w:val="18"/>
        </w:rPr>
        <w:t xml:space="preserve"> por quantificação de 50%, com o mínimo de 8 bits, permitindo outras reduções, mas com uma normalização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de 8, 16 o</w:t>
      </w:r>
      <w:r w:rsidR="00D40775">
        <w:rPr>
          <w:sz w:val="18"/>
          <w:szCs w:val="18"/>
        </w:rPr>
        <w:t>u 24</w:t>
      </w:r>
      <w:r w:rsidR="00306BD6">
        <w:rPr>
          <w:sz w:val="18"/>
          <w:szCs w:val="18"/>
        </w:rPr>
        <w:t xml:space="preserve">bits, ou seja, uma redução para, por exemplo, de 16 bits para </w:t>
      </w:r>
      <w:r w:rsidR="00D40775">
        <w:rPr>
          <w:sz w:val="18"/>
          <w:szCs w:val="18"/>
        </w:rPr>
        <w:t>12</w:t>
      </w:r>
      <w:r w:rsidR="00306BD6">
        <w:rPr>
          <w:sz w:val="18"/>
          <w:szCs w:val="18"/>
        </w:rPr>
        <w:t>bits, será normalizada</w:t>
      </w:r>
      <w:r w:rsidR="00D40775">
        <w:rPr>
          <w:sz w:val="18"/>
          <w:szCs w:val="18"/>
        </w:rPr>
        <w:t xml:space="preserve"> posteriormente para 16</w:t>
      </w:r>
      <w:r w:rsidR="00306BD6">
        <w:rPr>
          <w:sz w:val="18"/>
          <w:szCs w:val="18"/>
        </w:rPr>
        <w:t>bits</w:t>
      </w:r>
      <w:r w:rsidR="00D40775">
        <w:rPr>
          <w:sz w:val="18"/>
          <w:szCs w:val="18"/>
        </w:rPr>
        <w:t xml:space="preserve"> e uma redução para 20bits será normalizada posteriormente para 24bits</w:t>
      </w:r>
      <w:r w:rsidR="00306BD6">
        <w:rPr>
          <w:sz w:val="18"/>
          <w:szCs w:val="18"/>
        </w:rPr>
        <w:t xml:space="preserve">, resultando num ficheiro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com o mesmo tamanho, mas</w:t>
      </w:r>
      <w:r w:rsidR="001B6553">
        <w:rPr>
          <w:sz w:val="18"/>
          <w:szCs w:val="18"/>
        </w:rPr>
        <w:t xml:space="preserve"> que</w:t>
      </w:r>
      <w:r w:rsidR="00306BD6">
        <w:rPr>
          <w:sz w:val="18"/>
          <w:szCs w:val="18"/>
        </w:rPr>
        <w:t xml:space="preserve"> permitirá uma codificação/compactação </w:t>
      </w:r>
      <w:proofErr w:type="spellStart"/>
      <w:r w:rsidR="00306BD6" w:rsidRPr="00306BD6">
        <w:rPr>
          <w:i/>
          <w:sz w:val="18"/>
          <w:szCs w:val="18"/>
        </w:rPr>
        <w:t>lossless</w:t>
      </w:r>
      <w:proofErr w:type="spellEnd"/>
      <w:r w:rsidR="00306BD6">
        <w:rPr>
          <w:sz w:val="18"/>
          <w:szCs w:val="18"/>
        </w:rPr>
        <w:t xml:space="preserve"> posterior superior</w:t>
      </w:r>
      <w:r w:rsidR="00D40775">
        <w:rPr>
          <w:sz w:val="18"/>
          <w:szCs w:val="18"/>
        </w:rPr>
        <w:t>,</w:t>
      </w:r>
      <w:r w:rsidR="00306BD6">
        <w:rPr>
          <w:sz w:val="18"/>
          <w:szCs w:val="18"/>
        </w:rPr>
        <w:t xml:space="preserve"> pela redução do número de samples indistinguíveis.</w:t>
      </w:r>
    </w:p>
    <w:p w14:paraId="61492DC0" w14:textId="53C093B7" w:rsid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F63ABB8" w14:textId="77777777" w:rsidR="0050700C" w:rsidRDefault="0050700C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2168933" w14:textId="173D59E2" w:rsidR="00E62A24" w:rsidRDefault="0094328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Criamos o mesmo ficheiro de áudio </w:t>
      </w:r>
      <w:r w:rsidRPr="009564A9">
        <w:rPr>
          <w:i/>
          <w:iCs/>
          <w:sz w:val="18"/>
          <w:szCs w:val="18"/>
        </w:rPr>
        <w:t>sample02.wav</w:t>
      </w:r>
      <w:r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com redução de 1 (um) bit, no bit menos significativo, e atribuímos nome </w:t>
      </w:r>
      <w:r w:rsidRPr="009564A9">
        <w:rPr>
          <w:i/>
          <w:iCs/>
          <w:sz w:val="18"/>
          <w:szCs w:val="18"/>
        </w:rPr>
        <w:t>red_sample02.wav</w:t>
      </w:r>
    </w:p>
    <w:p w14:paraId="259A48C3" w14:textId="36381250" w:rsidR="00E62A24" w:rsidRDefault="00E62A24" w:rsidP="00E62A24">
      <w:pPr>
        <w:ind w:left="1440" w:hanging="1350"/>
        <w:rPr>
          <w:sz w:val="18"/>
          <w:szCs w:val="18"/>
        </w:rPr>
      </w:pPr>
    </w:p>
    <w:p w14:paraId="2023475A" w14:textId="77777777" w:rsidR="008E1B42" w:rsidRDefault="008E1B42" w:rsidP="00E62A24">
      <w:pPr>
        <w:ind w:left="1440" w:hanging="1350"/>
        <w:rPr>
          <w:sz w:val="18"/>
          <w:szCs w:val="18"/>
        </w:rPr>
      </w:pPr>
    </w:p>
    <w:p w14:paraId="2AE63583" w14:textId="3909AF89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39FF1E9" w14:textId="77777777" w:rsidR="009564A9" w:rsidRPr="009564A9" w:rsidRDefault="009564A9" w:rsidP="009564A9">
      <w:pPr>
        <w:rPr>
          <w:sz w:val="18"/>
          <w:szCs w:val="18"/>
        </w:rPr>
      </w:pPr>
    </w:p>
    <w:p w14:paraId="5C9F9FCE" w14:textId="17FD3E25" w:rsidR="00E62A24" w:rsidRDefault="00943289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9564A9">
        <w:rPr>
          <w:sz w:val="18"/>
          <w:szCs w:val="18"/>
        </w:rPr>
        <w:t>orremos</w:t>
      </w:r>
      <w:r w:rsidR="009462E6">
        <w:rPr>
          <w:sz w:val="18"/>
          <w:szCs w:val="18"/>
        </w:rPr>
        <w:t xml:space="preserve"> também</w:t>
      </w:r>
      <w:r w:rsidR="009564A9">
        <w:rPr>
          <w:sz w:val="18"/>
          <w:szCs w:val="18"/>
        </w:rPr>
        <w:t xml:space="preserve"> o programa do exercício 6 </w:t>
      </w:r>
      <w:r>
        <w:rPr>
          <w:sz w:val="18"/>
          <w:szCs w:val="18"/>
        </w:rPr>
        <w:t xml:space="preserve">sobre o </w:t>
      </w:r>
      <w:r w:rsidR="00B70065">
        <w:rPr>
          <w:sz w:val="18"/>
          <w:szCs w:val="18"/>
        </w:rPr>
        <w:t xml:space="preserve">áudio reduzido </w:t>
      </w:r>
      <w:r w:rsidR="00B70065" w:rsidRPr="009564A9">
        <w:rPr>
          <w:i/>
          <w:iCs/>
          <w:sz w:val="18"/>
          <w:szCs w:val="18"/>
        </w:rPr>
        <w:t>red_sample02.wav</w:t>
      </w:r>
      <w:r w:rsidR="00B70065"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9564A9">
        <w:rPr>
          <w:sz w:val="18"/>
          <w:szCs w:val="18"/>
        </w:rPr>
        <w:t xml:space="preserve">para verificar </w:t>
      </w:r>
      <w:r w:rsidR="009462E6">
        <w:rPr>
          <w:sz w:val="18"/>
          <w:szCs w:val="18"/>
        </w:rPr>
        <w:t>as diferenças quer nos histogramas, quer das entropias</w:t>
      </w:r>
      <w:r>
        <w:rPr>
          <w:sz w:val="18"/>
          <w:szCs w:val="18"/>
        </w:rPr>
        <w:t>, relativamente ao áudio original</w:t>
      </w:r>
      <w:r w:rsidR="009462E6">
        <w:rPr>
          <w:sz w:val="18"/>
          <w:szCs w:val="18"/>
        </w:rPr>
        <w:t>.</w:t>
      </w:r>
    </w:p>
    <w:p w14:paraId="11000613" w14:textId="48F5C0D2" w:rsidR="009462E6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6F321CA" w14:textId="77777777" w:rsidR="009462E6" w:rsidRPr="009564A9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C28B08" w14:textId="27E57E7B" w:rsidR="00E62A24" w:rsidRDefault="009462E6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A31F75F" wp14:editId="3A15639B">
            <wp:extent cx="2987675" cy="1270000"/>
            <wp:effectExtent l="0" t="0" r="3175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96" w14:textId="42238B8F" w:rsidR="00E805F2" w:rsidRPr="00B70065" w:rsidRDefault="00B70065" w:rsidP="00B70065">
      <w:pPr>
        <w:pStyle w:val="Legenda0"/>
        <w:rPr>
          <w:color w:val="000000"/>
          <w:szCs w:val="16"/>
          <w:lang w:val="pt-PT"/>
        </w:rPr>
      </w:pPr>
      <w:r w:rsidRPr="00B70065">
        <w:rPr>
          <w:lang w:val="pt-PT"/>
        </w:rPr>
        <w:t xml:space="preserve">Figura </w:t>
      </w:r>
      <w:r>
        <w:fldChar w:fldCharType="begin"/>
      </w:r>
      <w:r w:rsidRPr="00B70065">
        <w:rPr>
          <w:lang w:val="pt-PT"/>
        </w:rPr>
        <w:instrText xml:space="preserve"> SEQ Figura \* ARABIC </w:instrText>
      </w:r>
      <w:r>
        <w:fldChar w:fldCharType="separate"/>
      </w:r>
      <w:r w:rsidRPr="00B70065">
        <w:rPr>
          <w:noProof/>
          <w:lang w:val="pt-PT"/>
        </w:rPr>
        <w:t>6</w:t>
      </w:r>
      <w:r>
        <w:fldChar w:fldCharType="end"/>
      </w:r>
      <w:r w:rsidRPr="00B70065">
        <w:rPr>
          <w:lang w:val="pt-PT"/>
        </w:rPr>
        <w:t>. Entropias do ficheiro d</w:t>
      </w:r>
      <w:r>
        <w:rPr>
          <w:lang w:val="pt-PT"/>
        </w:rPr>
        <w:t xml:space="preserve">e áudio </w:t>
      </w:r>
      <w:r w:rsidRPr="00B70065">
        <w:rPr>
          <w:i/>
          <w:iCs/>
          <w:sz w:val="18"/>
          <w:szCs w:val="18"/>
          <w:lang w:val="pt-PT"/>
        </w:rPr>
        <w:t>red_sample02.wav</w:t>
      </w:r>
    </w:p>
    <w:p w14:paraId="1ABF2FF8" w14:textId="71D479E2" w:rsidR="00E805F2" w:rsidRPr="008E1B42" w:rsidRDefault="00B70065" w:rsidP="00B70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Sendo a diferença mínima, podemos concluir que não houve perda de informação significativa.</w:t>
      </w:r>
    </w:p>
    <w:p w14:paraId="34809E77" w14:textId="454C1B9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CB39F6" w14:textId="767B5E7E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5E4F697" w14:textId="7777777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71583FE" w14:textId="6888CB59" w:rsidR="00E805F2" w:rsidRPr="008E1B42" w:rsidRDefault="00E805F2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2EE0559" w14:textId="3C4A1B19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0D310342" w14:textId="4A73EE9F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C96277F" w14:textId="4770FF9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4CADF81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25ED4E2D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1D8D4B0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5616A06C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Pr="008E1B42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1BDF2FF7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826149D" w14:textId="7D6CBF09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FE9C5C3" w14:textId="0BF4B500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5D07E71" w14:textId="7D727CF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C306061" w14:textId="1F36E054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270BBAE" w14:textId="2E33396F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84F22D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0EF88B45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56B3C5F9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26CC365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402296" w14:textId="4E52912A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097EA86" w14:textId="741BEFAD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C6C8BD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F33416C" w14:textId="5412EF88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57C27CB" w14:textId="3B50261A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7974BB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62419BC0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Ttulo1"/>
      </w:pPr>
      <w:r>
        <w:lastRenderedPageBreak/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53C1CC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0ACE06" w14:textId="55787324" w:rsidR="00406AC8" w:rsidRDefault="00406AC8" w:rsidP="00406AC8">
      <w:pPr>
        <w:pStyle w:val="Ttulo1"/>
      </w:pPr>
      <w:r>
        <w:t>Referências</w:t>
      </w:r>
    </w:p>
    <w:p w14:paraId="5B8E6191" w14:textId="77777777" w:rsidR="00406AC8" w:rsidRDefault="00406AC8" w:rsidP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291B57" w14:textId="77777777" w:rsidR="00406AC8" w:rsidRDefault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21F7" w14:textId="77777777" w:rsidR="003B3D25" w:rsidRDefault="003B3D25">
      <w:pPr>
        <w:spacing w:line="240" w:lineRule="auto"/>
      </w:pPr>
      <w:r>
        <w:separator/>
      </w:r>
    </w:p>
  </w:endnote>
  <w:endnote w:type="continuationSeparator" w:id="0">
    <w:p w14:paraId="584BF42C" w14:textId="77777777" w:rsidR="003B3D25" w:rsidRDefault="003B3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D538" w14:textId="77777777" w:rsidR="003B3D25" w:rsidRDefault="003B3D25">
      <w:pPr>
        <w:spacing w:line="240" w:lineRule="auto"/>
      </w:pPr>
      <w:r>
        <w:separator/>
      </w:r>
    </w:p>
  </w:footnote>
  <w:footnote w:type="continuationSeparator" w:id="0">
    <w:p w14:paraId="51F585F4" w14:textId="77777777" w:rsidR="003B3D25" w:rsidRDefault="003B3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5705D615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9B68AE">
      <w:rPr>
        <w:noProof/>
        <w:color w:val="000000"/>
        <w:sz w:val="16"/>
        <w:szCs w:val="16"/>
      </w:rPr>
      <w:t>5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3327D"/>
    <w:rsid w:val="00064445"/>
    <w:rsid w:val="00093527"/>
    <w:rsid w:val="000A3C7B"/>
    <w:rsid w:val="000A7E18"/>
    <w:rsid w:val="001153B8"/>
    <w:rsid w:val="001246F9"/>
    <w:rsid w:val="0014361B"/>
    <w:rsid w:val="001B0C4C"/>
    <w:rsid w:val="001B26EC"/>
    <w:rsid w:val="001B6553"/>
    <w:rsid w:val="00280627"/>
    <w:rsid w:val="002D554C"/>
    <w:rsid w:val="00306BD6"/>
    <w:rsid w:val="003626F9"/>
    <w:rsid w:val="003640EC"/>
    <w:rsid w:val="00365138"/>
    <w:rsid w:val="003B3D25"/>
    <w:rsid w:val="003F69B3"/>
    <w:rsid w:val="00406AC8"/>
    <w:rsid w:val="00470551"/>
    <w:rsid w:val="00494F63"/>
    <w:rsid w:val="004B0234"/>
    <w:rsid w:val="004F2FE9"/>
    <w:rsid w:val="0050521F"/>
    <w:rsid w:val="0050700C"/>
    <w:rsid w:val="0051507D"/>
    <w:rsid w:val="0055739B"/>
    <w:rsid w:val="0059630E"/>
    <w:rsid w:val="005E6318"/>
    <w:rsid w:val="00671E8B"/>
    <w:rsid w:val="00690368"/>
    <w:rsid w:val="006B1828"/>
    <w:rsid w:val="006E4D42"/>
    <w:rsid w:val="00753647"/>
    <w:rsid w:val="00796649"/>
    <w:rsid w:val="007A0FA4"/>
    <w:rsid w:val="007E157D"/>
    <w:rsid w:val="00826FE9"/>
    <w:rsid w:val="00857E18"/>
    <w:rsid w:val="00864ADA"/>
    <w:rsid w:val="00872734"/>
    <w:rsid w:val="008745B3"/>
    <w:rsid w:val="008B26D7"/>
    <w:rsid w:val="008E1B42"/>
    <w:rsid w:val="00943289"/>
    <w:rsid w:val="009462E6"/>
    <w:rsid w:val="009564A9"/>
    <w:rsid w:val="00966019"/>
    <w:rsid w:val="00997E2E"/>
    <w:rsid w:val="009B68AE"/>
    <w:rsid w:val="00A3006B"/>
    <w:rsid w:val="00A41363"/>
    <w:rsid w:val="00A5590A"/>
    <w:rsid w:val="00A708DD"/>
    <w:rsid w:val="00A95F38"/>
    <w:rsid w:val="00AD139B"/>
    <w:rsid w:val="00AD2D7A"/>
    <w:rsid w:val="00AF5DA6"/>
    <w:rsid w:val="00B14EB1"/>
    <w:rsid w:val="00B70065"/>
    <w:rsid w:val="00B87348"/>
    <w:rsid w:val="00BA4C85"/>
    <w:rsid w:val="00BF7BE1"/>
    <w:rsid w:val="00C371D2"/>
    <w:rsid w:val="00CA1927"/>
    <w:rsid w:val="00CE4B56"/>
    <w:rsid w:val="00D13FA4"/>
    <w:rsid w:val="00D40775"/>
    <w:rsid w:val="00D76FB6"/>
    <w:rsid w:val="00E01D38"/>
    <w:rsid w:val="00E31EA0"/>
    <w:rsid w:val="00E52A81"/>
    <w:rsid w:val="00E62A24"/>
    <w:rsid w:val="00E805F2"/>
    <w:rsid w:val="00F52AA2"/>
    <w:rsid w:val="00F6039E"/>
    <w:rsid w:val="00F63217"/>
    <w:rsid w:val="00F807BD"/>
    <w:rsid w:val="00FE3711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zpdomingues16/icproject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Props1.xml><?xml version="1.0" encoding="utf-8"?>
<ds:datastoreItem xmlns:ds="http://schemas.openxmlformats.org/officeDocument/2006/customXml" ds:itemID="{7A9D9EDA-2753-485E-9240-CE15012157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11</cp:revision>
  <dcterms:created xsi:type="dcterms:W3CDTF">2021-11-19T16:48:00Z</dcterms:created>
  <dcterms:modified xsi:type="dcterms:W3CDTF">2021-11-19T23:10:00Z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