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16A0" w:rsidRPr="0080362C" w:rsidRDefault="00B36703" w:rsidP="00B36703">
      <w:pPr>
        <w:pStyle w:val="a4"/>
        <w:rPr>
          <w:rFonts w:asciiTheme="minorHAnsi" w:hAnsiTheme="minorHAnsi" w:cstheme="minorHAnsi"/>
        </w:rPr>
      </w:pPr>
      <w:r w:rsidRPr="0080362C">
        <w:rPr>
          <w:rFonts w:asciiTheme="minorHAnsi" w:hAnsiTheme="minorHAnsi" w:cstheme="minorHAnsi"/>
        </w:rPr>
        <w:t>一种三轴写字机械手</w:t>
      </w:r>
      <w:r w:rsidR="00C459F2">
        <w:rPr>
          <w:rFonts w:asciiTheme="minorHAnsi" w:hAnsiTheme="minorHAnsi" w:cstheme="minorHAnsi" w:hint="eastAsia"/>
        </w:rPr>
        <w:t>系统</w:t>
      </w:r>
      <w:r w:rsidRPr="0080362C">
        <w:rPr>
          <w:rFonts w:asciiTheme="minorHAnsi" w:hAnsiTheme="minorHAnsi" w:cstheme="minorHAnsi"/>
        </w:rPr>
        <w:t>的设计与实现</w:t>
      </w:r>
      <w:r w:rsidR="005535C5" w:rsidRPr="0080362C">
        <w:rPr>
          <w:rFonts w:asciiTheme="minorHAnsi" w:hAnsiTheme="minorHAnsi" w:cstheme="minorHAnsi"/>
        </w:rPr>
        <w:t>（目录）</w:t>
      </w:r>
    </w:p>
    <w:p w:rsidR="00B36703" w:rsidRPr="0080362C" w:rsidRDefault="00B36703" w:rsidP="005535C5">
      <w:pPr>
        <w:pStyle w:val="1"/>
        <w:rPr>
          <w:rFonts w:asciiTheme="minorHAnsi" w:hAnsiTheme="minorHAnsi" w:cstheme="minorHAnsi"/>
        </w:rPr>
      </w:pPr>
      <w:r w:rsidRPr="0080362C">
        <w:rPr>
          <w:rFonts w:asciiTheme="minorHAnsi" w:hAnsiTheme="minorHAnsi" w:cstheme="minorHAnsi"/>
        </w:rPr>
        <w:t>ABSTRACT</w:t>
      </w:r>
    </w:p>
    <w:p w:rsidR="00B36703" w:rsidRPr="0080362C" w:rsidRDefault="00B36703" w:rsidP="005535C5">
      <w:pPr>
        <w:pStyle w:val="1"/>
        <w:rPr>
          <w:rFonts w:asciiTheme="minorHAnsi" w:hAnsiTheme="minorHAnsi" w:cstheme="minorHAnsi"/>
        </w:rPr>
      </w:pPr>
      <w:r w:rsidRPr="0080362C">
        <w:rPr>
          <w:rFonts w:asciiTheme="minorHAnsi" w:hAnsiTheme="minorHAnsi" w:cstheme="minorHAnsi"/>
        </w:rPr>
        <w:t>第一章</w:t>
      </w:r>
      <w:r w:rsidRPr="0080362C">
        <w:rPr>
          <w:rFonts w:asciiTheme="minorHAnsi" w:hAnsiTheme="minorHAnsi" w:cstheme="minorHAnsi"/>
        </w:rPr>
        <w:t xml:space="preserve"> </w:t>
      </w:r>
      <w:r w:rsidRPr="0080362C">
        <w:rPr>
          <w:rFonts w:asciiTheme="minorHAnsi" w:hAnsiTheme="minorHAnsi" w:cstheme="minorHAnsi"/>
        </w:rPr>
        <w:t>绪论</w:t>
      </w:r>
    </w:p>
    <w:p w:rsidR="00B36703" w:rsidRPr="0080362C" w:rsidRDefault="00B36703" w:rsidP="005535C5">
      <w:pPr>
        <w:pStyle w:val="1"/>
        <w:rPr>
          <w:rFonts w:asciiTheme="minorHAnsi" w:hAnsiTheme="minorHAnsi" w:cstheme="minorHAnsi"/>
        </w:rPr>
      </w:pPr>
      <w:r w:rsidRPr="0080362C">
        <w:rPr>
          <w:rFonts w:asciiTheme="minorHAnsi" w:hAnsiTheme="minorHAnsi" w:cstheme="minorHAnsi"/>
        </w:rPr>
        <w:t>第二章</w:t>
      </w:r>
      <w:r w:rsidRPr="0080362C">
        <w:rPr>
          <w:rFonts w:asciiTheme="minorHAnsi" w:hAnsiTheme="minorHAnsi" w:cstheme="minorHAnsi"/>
        </w:rPr>
        <w:t xml:space="preserve"> </w:t>
      </w:r>
      <w:r w:rsidRPr="0080362C">
        <w:rPr>
          <w:rFonts w:asciiTheme="minorHAnsi" w:hAnsiTheme="minorHAnsi" w:cstheme="minorHAnsi"/>
        </w:rPr>
        <w:t>机械手</w:t>
      </w:r>
      <w:r w:rsidR="0080362C" w:rsidRPr="0080362C">
        <w:rPr>
          <w:rFonts w:asciiTheme="minorHAnsi" w:hAnsiTheme="minorHAnsi" w:cstheme="minorHAnsi"/>
        </w:rPr>
        <w:t>系统</w:t>
      </w:r>
      <w:r w:rsidRPr="0080362C">
        <w:rPr>
          <w:rFonts w:asciiTheme="minorHAnsi" w:hAnsiTheme="minorHAnsi" w:cstheme="minorHAnsi"/>
        </w:rPr>
        <w:t>设计</w:t>
      </w:r>
    </w:p>
    <w:p w:rsidR="00EB631F" w:rsidRPr="0080362C" w:rsidRDefault="00EB631F" w:rsidP="00145420">
      <w:pPr>
        <w:pStyle w:val="2"/>
        <w:rPr>
          <w:rFonts w:asciiTheme="minorHAnsi" w:hAnsiTheme="minorHAnsi" w:cstheme="minorHAnsi"/>
        </w:rPr>
      </w:pPr>
      <w:r w:rsidRPr="0080362C">
        <w:rPr>
          <w:rFonts w:asciiTheme="minorHAnsi" w:hAnsiTheme="minorHAnsi" w:cstheme="minorHAnsi"/>
        </w:rPr>
        <w:t xml:space="preserve">2.1 </w:t>
      </w:r>
      <w:r w:rsidRPr="0080362C">
        <w:rPr>
          <w:rFonts w:asciiTheme="minorHAnsi" w:hAnsiTheme="minorHAnsi" w:cstheme="minorHAnsi"/>
        </w:rPr>
        <w:t>机械手硬件模型</w:t>
      </w:r>
    </w:p>
    <w:p w:rsidR="00EB631F" w:rsidRPr="0080362C" w:rsidRDefault="00EB631F" w:rsidP="00145420">
      <w:pPr>
        <w:pStyle w:val="2"/>
        <w:rPr>
          <w:rFonts w:asciiTheme="minorHAnsi" w:hAnsiTheme="minorHAnsi" w:cstheme="minorHAnsi"/>
        </w:rPr>
      </w:pPr>
      <w:r w:rsidRPr="0080362C">
        <w:rPr>
          <w:rFonts w:asciiTheme="minorHAnsi" w:hAnsiTheme="minorHAnsi" w:cstheme="minorHAnsi"/>
        </w:rPr>
        <w:t xml:space="preserve">2.2 </w:t>
      </w:r>
      <w:r w:rsidRPr="0080362C">
        <w:rPr>
          <w:rFonts w:asciiTheme="minorHAnsi" w:hAnsiTheme="minorHAnsi" w:cstheme="minorHAnsi"/>
        </w:rPr>
        <w:t>机械手软件模型</w:t>
      </w:r>
    </w:p>
    <w:p w:rsidR="00B36703" w:rsidRPr="0080362C" w:rsidRDefault="00B36703" w:rsidP="005535C5">
      <w:pPr>
        <w:pStyle w:val="1"/>
        <w:rPr>
          <w:rFonts w:asciiTheme="minorHAnsi" w:hAnsiTheme="minorHAnsi" w:cstheme="minorHAnsi"/>
        </w:rPr>
      </w:pPr>
      <w:r w:rsidRPr="0080362C">
        <w:rPr>
          <w:rFonts w:asciiTheme="minorHAnsi" w:hAnsiTheme="minorHAnsi" w:cstheme="minorHAnsi"/>
        </w:rPr>
        <w:t>第三章</w:t>
      </w:r>
      <w:r w:rsidRPr="0080362C">
        <w:rPr>
          <w:rFonts w:asciiTheme="minorHAnsi" w:hAnsiTheme="minorHAnsi" w:cstheme="minorHAnsi"/>
        </w:rPr>
        <w:t xml:space="preserve"> </w:t>
      </w:r>
      <w:r w:rsidRPr="0080362C">
        <w:rPr>
          <w:rFonts w:asciiTheme="minorHAnsi" w:hAnsiTheme="minorHAnsi" w:cstheme="minorHAnsi"/>
        </w:rPr>
        <w:t>机械手硬件系统设计</w:t>
      </w:r>
    </w:p>
    <w:p w:rsidR="00B36703" w:rsidRDefault="00B36703" w:rsidP="004306C1">
      <w:pPr>
        <w:pStyle w:val="2"/>
        <w:rPr>
          <w:rFonts w:asciiTheme="minorHAnsi" w:hAnsiTheme="minorHAnsi" w:cstheme="minorHAnsi"/>
        </w:rPr>
      </w:pPr>
      <w:r w:rsidRPr="0080362C">
        <w:rPr>
          <w:rFonts w:asciiTheme="minorHAnsi" w:hAnsiTheme="minorHAnsi" w:cstheme="minorHAnsi"/>
        </w:rPr>
        <w:t xml:space="preserve">3.1 </w:t>
      </w:r>
      <w:r w:rsidRPr="0080362C">
        <w:rPr>
          <w:rFonts w:asciiTheme="minorHAnsi" w:hAnsiTheme="minorHAnsi" w:cstheme="minorHAnsi"/>
        </w:rPr>
        <w:t>数字信号处理芯片</w:t>
      </w:r>
      <w:r w:rsidRPr="0080362C">
        <w:rPr>
          <w:rFonts w:asciiTheme="minorHAnsi" w:hAnsiTheme="minorHAnsi" w:cstheme="minorHAnsi"/>
        </w:rPr>
        <w:t>TSM320F</w:t>
      </w:r>
      <w:r w:rsidR="001A70D0">
        <w:rPr>
          <w:rFonts w:asciiTheme="minorHAnsi" w:hAnsiTheme="minorHAnsi" w:cstheme="minorHAnsi" w:hint="eastAsia"/>
        </w:rPr>
        <w:t>2</w:t>
      </w:r>
      <w:r w:rsidRPr="0080362C">
        <w:rPr>
          <w:rFonts w:asciiTheme="minorHAnsi" w:hAnsiTheme="minorHAnsi" w:cstheme="minorHAnsi"/>
        </w:rPr>
        <w:t>812</w:t>
      </w:r>
    </w:p>
    <w:p w:rsidR="004306C1" w:rsidRPr="004306C1" w:rsidRDefault="004306C1" w:rsidP="004306C1">
      <w:pPr>
        <w:pStyle w:val="2"/>
      </w:pPr>
      <w:r>
        <w:rPr>
          <w:rFonts w:hint="eastAsia"/>
        </w:rPr>
        <w:t xml:space="preserve">3.2 </w:t>
      </w:r>
      <w:r>
        <w:rPr>
          <w:rFonts w:hint="eastAsia"/>
        </w:rPr>
        <w:t>仿真器</w:t>
      </w:r>
    </w:p>
    <w:p w:rsidR="00B36703" w:rsidRPr="0080362C" w:rsidRDefault="00B36703" w:rsidP="004306C1">
      <w:pPr>
        <w:pStyle w:val="2"/>
        <w:rPr>
          <w:rFonts w:asciiTheme="minorHAnsi" w:hAnsiTheme="minorHAnsi" w:cstheme="minorHAnsi"/>
        </w:rPr>
      </w:pPr>
      <w:r w:rsidRPr="0080362C">
        <w:rPr>
          <w:rFonts w:asciiTheme="minorHAnsi" w:hAnsiTheme="minorHAnsi" w:cstheme="minorHAnsi"/>
        </w:rPr>
        <w:t xml:space="preserve">3.2 </w:t>
      </w:r>
      <w:r w:rsidRPr="0080362C">
        <w:rPr>
          <w:rFonts w:asciiTheme="minorHAnsi" w:hAnsiTheme="minorHAnsi" w:cstheme="minorHAnsi"/>
        </w:rPr>
        <w:t>上位机</w:t>
      </w:r>
      <w:r w:rsidRPr="0080362C">
        <w:rPr>
          <w:rFonts w:asciiTheme="minorHAnsi" w:hAnsiTheme="minorHAnsi" w:cstheme="minorHAnsi"/>
        </w:rPr>
        <w:t>PC</w:t>
      </w:r>
    </w:p>
    <w:p w:rsidR="00B36703" w:rsidRPr="0080362C" w:rsidRDefault="00B36703" w:rsidP="004306C1">
      <w:pPr>
        <w:pStyle w:val="2"/>
        <w:rPr>
          <w:rFonts w:asciiTheme="minorHAnsi" w:hAnsiTheme="minorHAnsi" w:cstheme="minorHAnsi"/>
        </w:rPr>
      </w:pPr>
      <w:r w:rsidRPr="0080362C">
        <w:rPr>
          <w:rFonts w:asciiTheme="minorHAnsi" w:hAnsiTheme="minorHAnsi" w:cstheme="minorHAnsi"/>
        </w:rPr>
        <w:t xml:space="preserve">3.3 </w:t>
      </w:r>
      <w:r w:rsidRPr="0080362C">
        <w:rPr>
          <w:rFonts w:asciiTheme="minorHAnsi" w:hAnsiTheme="minorHAnsi" w:cstheme="minorHAnsi"/>
        </w:rPr>
        <w:t>步进电机驱动板</w:t>
      </w:r>
    </w:p>
    <w:p w:rsidR="00B36703" w:rsidRPr="0080362C" w:rsidRDefault="00B36703" w:rsidP="004306C1">
      <w:pPr>
        <w:pStyle w:val="2"/>
        <w:rPr>
          <w:rFonts w:asciiTheme="minorHAnsi" w:hAnsiTheme="minorHAnsi" w:cstheme="minorHAnsi"/>
        </w:rPr>
      </w:pPr>
      <w:r w:rsidRPr="0080362C">
        <w:rPr>
          <w:rFonts w:asciiTheme="minorHAnsi" w:hAnsiTheme="minorHAnsi" w:cstheme="minorHAnsi"/>
        </w:rPr>
        <w:t xml:space="preserve">3.4 </w:t>
      </w:r>
      <w:r w:rsidRPr="0080362C">
        <w:rPr>
          <w:rFonts w:asciiTheme="minorHAnsi" w:hAnsiTheme="minorHAnsi" w:cstheme="minorHAnsi"/>
        </w:rPr>
        <w:t>舵机和步进电机</w:t>
      </w:r>
    </w:p>
    <w:p w:rsidR="00B36703" w:rsidRPr="0080362C" w:rsidRDefault="00B36703" w:rsidP="005535C5">
      <w:pPr>
        <w:pStyle w:val="1"/>
        <w:rPr>
          <w:rFonts w:asciiTheme="minorHAnsi" w:hAnsiTheme="minorHAnsi" w:cstheme="minorHAnsi"/>
        </w:rPr>
      </w:pPr>
      <w:r w:rsidRPr="0080362C">
        <w:rPr>
          <w:rFonts w:asciiTheme="minorHAnsi" w:hAnsiTheme="minorHAnsi" w:cstheme="minorHAnsi"/>
        </w:rPr>
        <w:t>第四章</w:t>
      </w:r>
      <w:r w:rsidRPr="0080362C">
        <w:rPr>
          <w:rFonts w:asciiTheme="minorHAnsi" w:hAnsiTheme="minorHAnsi" w:cstheme="minorHAnsi"/>
        </w:rPr>
        <w:t xml:space="preserve"> </w:t>
      </w:r>
      <w:r w:rsidRPr="0080362C">
        <w:rPr>
          <w:rFonts w:asciiTheme="minorHAnsi" w:hAnsiTheme="minorHAnsi" w:cstheme="minorHAnsi"/>
        </w:rPr>
        <w:t>机械手软件系统设计及实现</w:t>
      </w:r>
    </w:p>
    <w:p w:rsidR="004306C1" w:rsidRDefault="00980122" w:rsidP="004306C1">
      <w:pPr>
        <w:pStyle w:val="2"/>
        <w:rPr>
          <w:rFonts w:asciiTheme="minorHAnsi" w:hAnsiTheme="minorHAnsi" w:cstheme="minorHAnsi"/>
        </w:rPr>
      </w:pPr>
      <w:r w:rsidRPr="0080362C">
        <w:rPr>
          <w:rFonts w:asciiTheme="minorHAnsi" w:hAnsiTheme="minorHAnsi" w:cstheme="minorHAnsi"/>
        </w:rPr>
        <w:t xml:space="preserve">4.1 </w:t>
      </w:r>
      <w:r w:rsidRPr="0080362C">
        <w:rPr>
          <w:rFonts w:asciiTheme="minorHAnsi" w:hAnsiTheme="minorHAnsi" w:cstheme="minorHAnsi"/>
        </w:rPr>
        <w:t>软件</w:t>
      </w:r>
      <w:r w:rsidR="0080362C">
        <w:rPr>
          <w:rFonts w:asciiTheme="minorHAnsi" w:hAnsiTheme="minorHAnsi" w:cstheme="minorHAnsi" w:hint="eastAsia"/>
        </w:rPr>
        <w:t>开发</w:t>
      </w:r>
      <w:r w:rsidRPr="0080362C">
        <w:rPr>
          <w:rFonts w:asciiTheme="minorHAnsi" w:hAnsiTheme="minorHAnsi" w:cstheme="minorHAnsi"/>
        </w:rPr>
        <w:t>环境</w:t>
      </w:r>
    </w:p>
    <w:p w:rsidR="0024565A" w:rsidRPr="004306C1" w:rsidRDefault="0024565A" w:rsidP="004306C1">
      <w:pPr>
        <w:pStyle w:val="3"/>
        <w:rPr>
          <w:rFonts w:asciiTheme="minorHAnsi" w:hAnsiTheme="minorHAnsi" w:cstheme="minorHAnsi"/>
        </w:rPr>
      </w:pPr>
      <w:r>
        <w:rPr>
          <w:rFonts w:hint="eastAsia"/>
        </w:rPr>
        <w:t>4.1.1 Microsoft Visual Studio</w:t>
      </w:r>
    </w:p>
    <w:p w:rsidR="0024565A" w:rsidRPr="0024565A" w:rsidRDefault="0024565A" w:rsidP="004306C1">
      <w:pPr>
        <w:pStyle w:val="3"/>
      </w:pPr>
      <w:r>
        <w:rPr>
          <w:rFonts w:hint="eastAsia"/>
        </w:rPr>
        <w:t>4.1.2 CCS</w:t>
      </w:r>
    </w:p>
    <w:p w:rsidR="0024565A" w:rsidRDefault="00980122" w:rsidP="004306C1">
      <w:pPr>
        <w:pStyle w:val="2"/>
        <w:rPr>
          <w:rFonts w:asciiTheme="minorHAnsi" w:hAnsiTheme="minorHAnsi" w:cstheme="minorHAnsi"/>
        </w:rPr>
      </w:pPr>
      <w:r w:rsidRPr="0080362C">
        <w:rPr>
          <w:rFonts w:asciiTheme="minorHAnsi" w:hAnsiTheme="minorHAnsi" w:cstheme="minorHAnsi"/>
        </w:rPr>
        <w:t>4.2</w:t>
      </w:r>
      <w:r w:rsidR="00B36703" w:rsidRPr="0080362C">
        <w:rPr>
          <w:rFonts w:asciiTheme="minorHAnsi" w:hAnsiTheme="minorHAnsi" w:cstheme="minorHAnsi"/>
        </w:rPr>
        <w:t xml:space="preserve"> </w:t>
      </w:r>
      <w:r w:rsidR="00B36703" w:rsidRPr="0080362C">
        <w:rPr>
          <w:rFonts w:asciiTheme="minorHAnsi" w:hAnsiTheme="minorHAnsi" w:cstheme="minorHAnsi"/>
        </w:rPr>
        <w:t>上位机</w:t>
      </w:r>
      <w:r w:rsidR="0080362C">
        <w:rPr>
          <w:rFonts w:asciiTheme="minorHAnsi" w:hAnsiTheme="minorHAnsi" w:cstheme="minorHAnsi" w:hint="eastAsia"/>
        </w:rPr>
        <w:t>UI</w:t>
      </w:r>
      <w:r w:rsidR="00B36703" w:rsidRPr="0080362C">
        <w:rPr>
          <w:rFonts w:asciiTheme="minorHAnsi" w:hAnsiTheme="minorHAnsi" w:cstheme="minorHAnsi"/>
        </w:rPr>
        <w:t>设计及实现</w:t>
      </w:r>
    </w:p>
    <w:p w:rsidR="0024565A" w:rsidRDefault="0024565A" w:rsidP="00145420">
      <w:pPr>
        <w:ind w:firstLineChars="200" w:firstLine="480"/>
      </w:pPr>
      <w:r>
        <w:rPr>
          <w:rFonts w:hint="eastAsia"/>
        </w:rPr>
        <w:t>本文希望提供一个友好的交互界面，用来提供任意汉字的</w:t>
      </w:r>
      <w:r w:rsidR="00D60C22">
        <w:rPr>
          <w:rFonts w:hint="eastAsia"/>
        </w:rPr>
        <w:t>输入</w:t>
      </w:r>
      <w:r>
        <w:rPr>
          <w:rFonts w:hint="eastAsia"/>
        </w:rPr>
        <w:t>入口以及一些动作执行时的基本设置。例如，舵机的初始位置决定了</w:t>
      </w:r>
      <w:r w:rsidR="00D60C22">
        <w:rPr>
          <w:rFonts w:hint="eastAsia"/>
        </w:rPr>
        <w:t>写字用</w:t>
      </w:r>
      <w:r>
        <w:rPr>
          <w:rFonts w:hint="eastAsia"/>
        </w:rPr>
        <w:t>笔所在的</w:t>
      </w:r>
      <w:r w:rsidR="00D60C22">
        <w:rPr>
          <w:rFonts w:hint="eastAsia"/>
        </w:rPr>
        <w:t>初始</w:t>
      </w:r>
      <w:r>
        <w:rPr>
          <w:rFonts w:hint="eastAsia"/>
        </w:rPr>
        <w:t>高度</w:t>
      </w:r>
      <w:r w:rsidR="00D60C22">
        <w:rPr>
          <w:rFonts w:hint="eastAsia"/>
        </w:rPr>
        <w:t>位置</w:t>
      </w:r>
      <w:r>
        <w:rPr>
          <w:rFonts w:hint="eastAsia"/>
        </w:rPr>
        <w:t>，</w:t>
      </w:r>
      <w:r w:rsidR="00005180">
        <w:rPr>
          <w:rFonts w:hint="eastAsia"/>
        </w:rPr>
        <w:t>在开始写字之前，笔应该是处于抬起状态，而准备写字的时候，笔应该是落下的状态，这些可以通过上位机进行微调。写字的速度对应步进电机的转速，转速越快，完成一笔动作需要的时间则越短。本文提供两种写字模式，分别为快速和慢速，在开始写字之前也可以在上位机对应设置。</w:t>
      </w:r>
      <w:r w:rsidR="00D60C22">
        <w:rPr>
          <w:rFonts w:hint="eastAsia"/>
        </w:rPr>
        <w:t>交互界面中还包括一组按钮，其中有显示数据信息的功能，也有当作开关使用。界面的实现由</w:t>
      </w:r>
      <w:r w:rsidR="00D60C22">
        <w:rPr>
          <w:rFonts w:hint="eastAsia"/>
        </w:rPr>
        <w:t>MFC</w:t>
      </w:r>
      <w:r w:rsidR="00D60C22">
        <w:rPr>
          <w:rFonts w:hint="eastAsia"/>
        </w:rPr>
        <w:t>程序编写，如下图</w:t>
      </w:r>
      <w:r w:rsidR="00D60C22">
        <w:rPr>
          <w:rFonts w:hint="eastAsia"/>
        </w:rPr>
        <w:t>x</w:t>
      </w:r>
      <w:r w:rsidR="00264429">
        <w:rPr>
          <w:rFonts w:hint="eastAsia"/>
        </w:rPr>
        <w:t>xxx</w:t>
      </w:r>
      <w:r w:rsidR="00D60C22">
        <w:rPr>
          <w:rFonts w:hint="eastAsia"/>
        </w:rPr>
        <w:t>所示。</w:t>
      </w:r>
    </w:p>
    <w:p w:rsidR="00D60C22" w:rsidRDefault="00484F15" w:rsidP="00D60C22">
      <w:pPr>
        <w:spacing w:line="240" w:lineRule="auto"/>
        <w:jc w:val="center"/>
      </w:pPr>
      <w:r>
        <w:rPr>
          <w:noProof/>
        </w:rPr>
        <w:lastRenderedPageBreak/>
        <w:drawing>
          <wp:inline distT="0" distB="0" distL="0" distR="0">
            <wp:extent cx="5114925" cy="56769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bootUI.JPG"/>
                    <pic:cNvPicPr/>
                  </pic:nvPicPr>
                  <pic:blipFill>
                    <a:blip r:embed="rId5">
                      <a:extLst>
                        <a:ext uri="{28A0092B-C50C-407E-A947-70E740481C1C}">
                          <a14:useLocalDpi xmlns:a14="http://schemas.microsoft.com/office/drawing/2010/main" val="0"/>
                        </a:ext>
                      </a:extLst>
                    </a:blip>
                    <a:stretch>
                      <a:fillRect/>
                    </a:stretch>
                  </pic:blipFill>
                  <pic:spPr>
                    <a:xfrm>
                      <a:off x="0" y="0"/>
                      <a:ext cx="5114925" cy="5676900"/>
                    </a:xfrm>
                    <a:prstGeom prst="rect">
                      <a:avLst/>
                    </a:prstGeom>
                  </pic:spPr>
                </pic:pic>
              </a:graphicData>
            </a:graphic>
          </wp:inline>
        </w:drawing>
      </w:r>
    </w:p>
    <w:p w:rsidR="00D60C22" w:rsidRDefault="00D60C22" w:rsidP="00D60C22">
      <w:pPr>
        <w:jc w:val="center"/>
      </w:pPr>
      <w:r>
        <w:rPr>
          <w:rFonts w:hint="eastAsia"/>
        </w:rPr>
        <w:t>图</w:t>
      </w:r>
      <w:r>
        <w:rPr>
          <w:rFonts w:hint="eastAsia"/>
        </w:rPr>
        <w:t>x</w:t>
      </w:r>
      <w:r w:rsidR="00264429">
        <w:rPr>
          <w:rFonts w:hint="eastAsia"/>
        </w:rPr>
        <w:t>xxx</w:t>
      </w:r>
      <w:r>
        <w:rPr>
          <w:rFonts w:hint="eastAsia"/>
        </w:rPr>
        <w:t xml:space="preserve"> </w:t>
      </w:r>
      <w:r>
        <w:rPr>
          <w:rFonts w:hint="eastAsia"/>
        </w:rPr>
        <w:t>上位机交互界面</w:t>
      </w:r>
    </w:p>
    <w:p w:rsidR="00264429" w:rsidRDefault="00264429" w:rsidP="00145420">
      <w:pPr>
        <w:ind w:firstLineChars="200" w:firstLine="480"/>
      </w:pPr>
      <w:r>
        <w:rPr>
          <w:rFonts w:hint="eastAsia"/>
        </w:rPr>
        <w:t>上图</w:t>
      </w:r>
      <w:r>
        <w:rPr>
          <w:rFonts w:hint="eastAsia"/>
        </w:rPr>
        <w:t>xxxx</w:t>
      </w:r>
      <w:r>
        <w:rPr>
          <w:rFonts w:hint="eastAsia"/>
        </w:rPr>
        <w:t>左下角是一个</w:t>
      </w:r>
      <w:r>
        <w:rPr>
          <w:rFonts w:hint="eastAsia"/>
        </w:rPr>
        <w:t>MFC</w:t>
      </w:r>
      <w:r w:rsidR="00AF169F">
        <w:rPr>
          <w:rFonts w:hint="eastAsia"/>
        </w:rPr>
        <w:t>编辑框，在界面</w:t>
      </w:r>
      <w:r>
        <w:rPr>
          <w:rFonts w:hint="eastAsia"/>
        </w:rPr>
        <w:t>中用于实现显示功能。图中所有的“</w:t>
      </w:r>
      <w:r>
        <w:rPr>
          <w:rFonts w:hint="eastAsia"/>
        </w:rPr>
        <w:t>1</w:t>
      </w:r>
      <w:r>
        <w:rPr>
          <w:rFonts w:hint="eastAsia"/>
        </w:rPr>
        <w:t>”</w:t>
      </w:r>
      <w:r w:rsidR="00AF169F">
        <w:rPr>
          <w:rFonts w:hint="eastAsia"/>
        </w:rPr>
        <w:t>所在的位置代表了</w:t>
      </w:r>
      <w:r>
        <w:rPr>
          <w:rFonts w:hint="eastAsia"/>
        </w:rPr>
        <w:t>“北”字。</w:t>
      </w:r>
    </w:p>
    <w:p w:rsidR="00264429" w:rsidRDefault="00264429" w:rsidP="00264429">
      <w:pPr>
        <w:pStyle w:val="3"/>
      </w:pPr>
      <w:r>
        <w:rPr>
          <w:rFonts w:hint="eastAsia"/>
        </w:rPr>
        <w:t xml:space="preserve">4.2.1 </w:t>
      </w:r>
      <w:r>
        <w:rPr>
          <w:rFonts w:hint="eastAsia"/>
        </w:rPr>
        <w:t>交互界面使用到的控件</w:t>
      </w:r>
    </w:p>
    <w:p w:rsidR="00D60C22" w:rsidRDefault="00264429" w:rsidP="00145420">
      <w:pPr>
        <w:ind w:firstLineChars="200" w:firstLine="480"/>
      </w:pPr>
      <w:r>
        <w:rPr>
          <w:rFonts w:hint="eastAsia"/>
        </w:rPr>
        <w:t>设计界面时，使用到了</w:t>
      </w:r>
      <w:r>
        <w:rPr>
          <w:rFonts w:hint="eastAsia"/>
        </w:rPr>
        <w:t>MFC</w:t>
      </w:r>
      <w:r>
        <w:rPr>
          <w:rFonts w:hint="eastAsia"/>
        </w:rPr>
        <w:t>程序提供的很多控件</w:t>
      </w:r>
      <w:r w:rsidR="00500A5C">
        <w:rPr>
          <w:rFonts w:hint="eastAsia"/>
        </w:rPr>
        <w:t>，包括静态文本框、复选框、按钮、单选按钮、进度条和编辑框。其中，静态文本框可以显示静态的文本信息，还可以实现显示图像，如图中北京大学校徽就是通过静态文本框实现的。滑块用来实现微调的效果，滑动滑块，右边显示的百分比即为当前的调整状态。编辑框一方面用来输入汉字，另一方面用来动态显示汉字对应的点阵信息。按钮则分别对应这某种功能，如显示数据、发送数据及退出等等。</w:t>
      </w:r>
      <w:r w:rsidR="00677BB7">
        <w:rPr>
          <w:rFonts w:hint="eastAsia"/>
        </w:rPr>
        <w:t>空间说明如下表</w:t>
      </w:r>
      <w:r w:rsidR="00677BB7">
        <w:rPr>
          <w:rFonts w:hint="eastAsia"/>
        </w:rPr>
        <w:t>yyyy</w:t>
      </w:r>
      <w:r w:rsidR="00677BB7">
        <w:rPr>
          <w:rFonts w:hint="eastAsia"/>
        </w:rPr>
        <w:t>所示。</w:t>
      </w:r>
    </w:p>
    <w:p w:rsidR="00677BB7" w:rsidRDefault="00677BB7" w:rsidP="00677BB7">
      <w:pPr>
        <w:jc w:val="center"/>
      </w:pPr>
      <w:r>
        <w:rPr>
          <w:rFonts w:hint="eastAsia"/>
        </w:rPr>
        <w:t>表</w:t>
      </w:r>
      <w:r>
        <w:rPr>
          <w:rFonts w:hint="eastAsia"/>
        </w:rPr>
        <w:t xml:space="preserve">yyyy </w:t>
      </w:r>
      <w:r>
        <w:rPr>
          <w:rFonts w:hint="eastAsia"/>
        </w:rPr>
        <w:t>界面使用控件说明表</w:t>
      </w:r>
    </w:p>
    <w:tbl>
      <w:tblPr>
        <w:tblStyle w:val="af2"/>
        <w:tblW w:w="0" w:type="auto"/>
        <w:tblLook w:val="04A0" w:firstRow="1" w:lastRow="0" w:firstColumn="1" w:lastColumn="0" w:noHBand="0" w:noVBand="1"/>
      </w:tblPr>
      <w:tblGrid>
        <w:gridCol w:w="1668"/>
        <w:gridCol w:w="3260"/>
        <w:gridCol w:w="2723"/>
        <w:gridCol w:w="2203"/>
      </w:tblGrid>
      <w:tr w:rsidR="00677BB7" w:rsidTr="00CA2E89">
        <w:tc>
          <w:tcPr>
            <w:tcW w:w="1668" w:type="dxa"/>
          </w:tcPr>
          <w:p w:rsidR="00677BB7" w:rsidRDefault="00677BB7" w:rsidP="0024565A">
            <w:r>
              <w:rPr>
                <w:rFonts w:hint="eastAsia"/>
              </w:rPr>
              <w:lastRenderedPageBreak/>
              <w:t>对象</w:t>
            </w:r>
          </w:p>
        </w:tc>
        <w:tc>
          <w:tcPr>
            <w:tcW w:w="3260" w:type="dxa"/>
          </w:tcPr>
          <w:p w:rsidR="00677BB7" w:rsidRDefault="00677BB7" w:rsidP="0024565A">
            <w:r>
              <w:rPr>
                <w:rFonts w:hint="eastAsia"/>
              </w:rPr>
              <w:t>控件</w:t>
            </w:r>
            <w:r>
              <w:rPr>
                <w:rFonts w:hint="eastAsia"/>
              </w:rPr>
              <w:t>ID</w:t>
            </w:r>
          </w:p>
        </w:tc>
        <w:tc>
          <w:tcPr>
            <w:tcW w:w="2723" w:type="dxa"/>
          </w:tcPr>
          <w:p w:rsidR="00677BB7" w:rsidRDefault="00677BB7" w:rsidP="0024565A">
            <w:r>
              <w:rPr>
                <w:rFonts w:hint="eastAsia"/>
              </w:rPr>
              <w:t>说明</w:t>
            </w:r>
          </w:p>
        </w:tc>
        <w:tc>
          <w:tcPr>
            <w:tcW w:w="2203" w:type="dxa"/>
          </w:tcPr>
          <w:p w:rsidR="00677BB7" w:rsidRDefault="00677BB7" w:rsidP="0024565A">
            <w:r>
              <w:rPr>
                <w:rFonts w:hint="eastAsia"/>
              </w:rPr>
              <w:t>对应变量</w:t>
            </w:r>
          </w:p>
        </w:tc>
      </w:tr>
      <w:tr w:rsidR="00677BB7" w:rsidTr="00CA2E89">
        <w:tc>
          <w:tcPr>
            <w:tcW w:w="1668" w:type="dxa"/>
          </w:tcPr>
          <w:p w:rsidR="00677BB7" w:rsidRDefault="00677BB7" w:rsidP="0024565A">
            <w:r>
              <w:rPr>
                <w:rFonts w:hint="eastAsia"/>
              </w:rPr>
              <w:t>静态文本框</w:t>
            </w:r>
          </w:p>
        </w:tc>
        <w:tc>
          <w:tcPr>
            <w:tcW w:w="3260" w:type="dxa"/>
          </w:tcPr>
          <w:p w:rsidR="00677BB7" w:rsidRDefault="00677BB7" w:rsidP="0024565A">
            <w:r w:rsidRPr="00677BB7">
              <w:t>IDC_STATIC_PHOTO</w:t>
            </w:r>
          </w:p>
        </w:tc>
        <w:tc>
          <w:tcPr>
            <w:tcW w:w="2723" w:type="dxa"/>
          </w:tcPr>
          <w:p w:rsidR="00677BB7" w:rsidRDefault="001D2636" w:rsidP="0024565A">
            <w:r>
              <w:rPr>
                <w:rFonts w:hint="eastAsia"/>
              </w:rPr>
              <w:t>显示北京大学校徽</w:t>
            </w:r>
          </w:p>
        </w:tc>
        <w:tc>
          <w:tcPr>
            <w:tcW w:w="2203" w:type="dxa"/>
          </w:tcPr>
          <w:p w:rsidR="00677BB7" w:rsidRDefault="00677BB7" w:rsidP="0024565A"/>
        </w:tc>
      </w:tr>
      <w:tr w:rsidR="00677BB7" w:rsidTr="00CA2E89">
        <w:tc>
          <w:tcPr>
            <w:tcW w:w="1668" w:type="dxa"/>
          </w:tcPr>
          <w:p w:rsidR="00677BB7" w:rsidRDefault="00677BB7" w:rsidP="0024565A">
            <w:r>
              <w:rPr>
                <w:rFonts w:hint="eastAsia"/>
              </w:rPr>
              <w:t>静态文本框</w:t>
            </w:r>
          </w:p>
        </w:tc>
        <w:tc>
          <w:tcPr>
            <w:tcW w:w="3260" w:type="dxa"/>
          </w:tcPr>
          <w:p w:rsidR="00677BB7" w:rsidRDefault="00677BB7" w:rsidP="0024565A">
            <w:r w:rsidRPr="00677BB7">
              <w:t>IDC_STATIC_TITLE</w:t>
            </w:r>
          </w:p>
        </w:tc>
        <w:tc>
          <w:tcPr>
            <w:tcW w:w="2723" w:type="dxa"/>
          </w:tcPr>
          <w:p w:rsidR="00677BB7" w:rsidRDefault="001D2636" w:rsidP="0024565A">
            <w:r>
              <w:rPr>
                <w:rFonts w:hint="eastAsia"/>
              </w:rPr>
              <w:t>显示静态文本内容</w:t>
            </w:r>
          </w:p>
        </w:tc>
        <w:tc>
          <w:tcPr>
            <w:tcW w:w="2203" w:type="dxa"/>
          </w:tcPr>
          <w:p w:rsidR="00677BB7" w:rsidRDefault="00677BB7" w:rsidP="0024565A"/>
        </w:tc>
      </w:tr>
      <w:tr w:rsidR="00677BB7" w:rsidTr="00CA2E89">
        <w:tc>
          <w:tcPr>
            <w:tcW w:w="1668" w:type="dxa"/>
          </w:tcPr>
          <w:p w:rsidR="00677BB7" w:rsidRDefault="00677BB7" w:rsidP="0024565A">
            <w:r>
              <w:rPr>
                <w:rFonts w:hint="eastAsia"/>
              </w:rPr>
              <w:t>编辑框</w:t>
            </w:r>
          </w:p>
        </w:tc>
        <w:tc>
          <w:tcPr>
            <w:tcW w:w="3260" w:type="dxa"/>
          </w:tcPr>
          <w:p w:rsidR="00677BB7" w:rsidRDefault="00677BB7" w:rsidP="0024565A">
            <w:r w:rsidRPr="00677BB7">
              <w:t>IDC_WORD_EDIT</w:t>
            </w:r>
          </w:p>
        </w:tc>
        <w:tc>
          <w:tcPr>
            <w:tcW w:w="2723" w:type="dxa"/>
          </w:tcPr>
          <w:p w:rsidR="00677BB7" w:rsidRDefault="001D2636" w:rsidP="0024565A">
            <w:r>
              <w:rPr>
                <w:rFonts w:hint="eastAsia"/>
              </w:rPr>
              <w:t>输入汉字入口</w:t>
            </w:r>
          </w:p>
        </w:tc>
        <w:tc>
          <w:tcPr>
            <w:tcW w:w="2203" w:type="dxa"/>
          </w:tcPr>
          <w:p w:rsidR="00677BB7" w:rsidRDefault="00CA2E89" w:rsidP="0024565A">
            <w:r w:rsidRPr="00CA2E89">
              <w:t>m_Word/m_Edit</w:t>
            </w:r>
          </w:p>
        </w:tc>
      </w:tr>
      <w:tr w:rsidR="00677BB7" w:rsidTr="00CA2E89">
        <w:tc>
          <w:tcPr>
            <w:tcW w:w="1668" w:type="dxa"/>
          </w:tcPr>
          <w:p w:rsidR="00677BB7" w:rsidRDefault="00677BB7" w:rsidP="0024565A">
            <w:r>
              <w:rPr>
                <w:rFonts w:hint="eastAsia"/>
              </w:rPr>
              <w:t>按钮</w:t>
            </w:r>
          </w:p>
        </w:tc>
        <w:tc>
          <w:tcPr>
            <w:tcW w:w="3260" w:type="dxa"/>
          </w:tcPr>
          <w:p w:rsidR="00677BB7" w:rsidRDefault="00677BB7" w:rsidP="001D2636">
            <w:r w:rsidRPr="00677BB7">
              <w:t>IDC_APPLY_BUTTON</w:t>
            </w:r>
          </w:p>
        </w:tc>
        <w:tc>
          <w:tcPr>
            <w:tcW w:w="2723" w:type="dxa"/>
          </w:tcPr>
          <w:p w:rsidR="00677BB7" w:rsidRDefault="001D2636" w:rsidP="0024565A">
            <w:r>
              <w:rPr>
                <w:rFonts w:hint="eastAsia"/>
              </w:rPr>
              <w:t>应用，向下位机发送数据</w:t>
            </w:r>
          </w:p>
        </w:tc>
        <w:tc>
          <w:tcPr>
            <w:tcW w:w="2203" w:type="dxa"/>
          </w:tcPr>
          <w:p w:rsidR="00677BB7" w:rsidRDefault="00677BB7" w:rsidP="0024565A"/>
        </w:tc>
      </w:tr>
      <w:tr w:rsidR="00677BB7" w:rsidTr="00CA2E89">
        <w:tc>
          <w:tcPr>
            <w:tcW w:w="1668" w:type="dxa"/>
          </w:tcPr>
          <w:p w:rsidR="00677BB7" w:rsidRDefault="00677BB7" w:rsidP="0024565A">
            <w:r>
              <w:rPr>
                <w:rFonts w:hint="eastAsia"/>
              </w:rPr>
              <w:t>按钮</w:t>
            </w:r>
          </w:p>
        </w:tc>
        <w:tc>
          <w:tcPr>
            <w:tcW w:w="3260" w:type="dxa"/>
          </w:tcPr>
          <w:p w:rsidR="00677BB7" w:rsidRDefault="001D2636" w:rsidP="0024565A">
            <w:r w:rsidRPr="001D2636">
              <w:t>IDC_EXIT_BUTTON</w:t>
            </w:r>
          </w:p>
        </w:tc>
        <w:tc>
          <w:tcPr>
            <w:tcW w:w="2723" w:type="dxa"/>
          </w:tcPr>
          <w:p w:rsidR="00677BB7" w:rsidRDefault="001D2636" w:rsidP="0024565A">
            <w:r>
              <w:rPr>
                <w:rFonts w:hint="eastAsia"/>
              </w:rPr>
              <w:t>退出程序</w:t>
            </w:r>
          </w:p>
        </w:tc>
        <w:tc>
          <w:tcPr>
            <w:tcW w:w="2203" w:type="dxa"/>
          </w:tcPr>
          <w:p w:rsidR="00677BB7" w:rsidRDefault="00677BB7" w:rsidP="0024565A"/>
        </w:tc>
      </w:tr>
      <w:tr w:rsidR="00677BB7" w:rsidTr="00CA2E89">
        <w:tc>
          <w:tcPr>
            <w:tcW w:w="1668" w:type="dxa"/>
          </w:tcPr>
          <w:p w:rsidR="00677BB7" w:rsidRDefault="00677BB7" w:rsidP="0024565A">
            <w:r>
              <w:rPr>
                <w:rFonts w:hint="eastAsia"/>
              </w:rPr>
              <w:t>滑块</w:t>
            </w:r>
          </w:p>
        </w:tc>
        <w:tc>
          <w:tcPr>
            <w:tcW w:w="3260" w:type="dxa"/>
          </w:tcPr>
          <w:p w:rsidR="00677BB7" w:rsidRDefault="001D2636" w:rsidP="0024565A">
            <w:r w:rsidRPr="001D2636">
              <w:t>IDC_SLIDER1</w:t>
            </w:r>
          </w:p>
        </w:tc>
        <w:tc>
          <w:tcPr>
            <w:tcW w:w="2723" w:type="dxa"/>
          </w:tcPr>
          <w:p w:rsidR="00677BB7" w:rsidRDefault="001D2636" w:rsidP="0024565A">
            <w:r>
              <w:rPr>
                <w:rFonts w:hint="eastAsia"/>
              </w:rPr>
              <w:t>设置舵机初始位置</w:t>
            </w:r>
          </w:p>
        </w:tc>
        <w:tc>
          <w:tcPr>
            <w:tcW w:w="2203" w:type="dxa"/>
          </w:tcPr>
          <w:p w:rsidR="00677BB7" w:rsidRDefault="00677BB7" w:rsidP="0024565A"/>
        </w:tc>
      </w:tr>
      <w:tr w:rsidR="00677BB7" w:rsidTr="00CA2E89">
        <w:tc>
          <w:tcPr>
            <w:tcW w:w="1668" w:type="dxa"/>
          </w:tcPr>
          <w:p w:rsidR="00677BB7" w:rsidRDefault="00677BB7" w:rsidP="0024565A">
            <w:r>
              <w:rPr>
                <w:rFonts w:hint="eastAsia"/>
              </w:rPr>
              <w:t>单选按钮</w:t>
            </w:r>
          </w:p>
        </w:tc>
        <w:tc>
          <w:tcPr>
            <w:tcW w:w="3260" w:type="dxa"/>
          </w:tcPr>
          <w:p w:rsidR="00677BB7" w:rsidRDefault="001D2636" w:rsidP="0024565A">
            <w:r w:rsidRPr="001D2636">
              <w:t>IDC_STATIC</w:t>
            </w:r>
          </w:p>
        </w:tc>
        <w:tc>
          <w:tcPr>
            <w:tcW w:w="2723" w:type="dxa"/>
          </w:tcPr>
          <w:p w:rsidR="00677BB7" w:rsidRDefault="00677BB7" w:rsidP="0024565A"/>
        </w:tc>
        <w:tc>
          <w:tcPr>
            <w:tcW w:w="2203" w:type="dxa"/>
          </w:tcPr>
          <w:p w:rsidR="00677BB7" w:rsidRDefault="00CA2E89" w:rsidP="0024565A">
            <w:r w:rsidRPr="00CA2E89">
              <w:t>Speed</w:t>
            </w:r>
          </w:p>
        </w:tc>
      </w:tr>
      <w:tr w:rsidR="00677BB7" w:rsidTr="00CA2E89">
        <w:tc>
          <w:tcPr>
            <w:tcW w:w="1668" w:type="dxa"/>
          </w:tcPr>
          <w:p w:rsidR="00677BB7" w:rsidRDefault="00677BB7" w:rsidP="0024565A">
            <w:r>
              <w:rPr>
                <w:rFonts w:hint="eastAsia"/>
              </w:rPr>
              <w:t>快速</w:t>
            </w:r>
          </w:p>
        </w:tc>
        <w:tc>
          <w:tcPr>
            <w:tcW w:w="3260" w:type="dxa"/>
          </w:tcPr>
          <w:p w:rsidR="00677BB7" w:rsidRDefault="001D2636" w:rsidP="0024565A">
            <w:r w:rsidRPr="001D2636">
              <w:t>IDC_FAST_RADIO</w:t>
            </w:r>
          </w:p>
        </w:tc>
        <w:tc>
          <w:tcPr>
            <w:tcW w:w="2723" w:type="dxa"/>
          </w:tcPr>
          <w:p w:rsidR="00677BB7" w:rsidRDefault="001D2636" w:rsidP="0024565A">
            <w:r>
              <w:rPr>
                <w:rFonts w:hint="eastAsia"/>
              </w:rPr>
              <w:t>设置快速模式</w:t>
            </w:r>
          </w:p>
        </w:tc>
        <w:tc>
          <w:tcPr>
            <w:tcW w:w="2203" w:type="dxa"/>
          </w:tcPr>
          <w:p w:rsidR="00677BB7" w:rsidRDefault="00CA2E89" w:rsidP="00CA2E89">
            <w:r w:rsidRPr="00CA2E89">
              <w:t>&amp;Fast</w:t>
            </w:r>
          </w:p>
        </w:tc>
      </w:tr>
      <w:tr w:rsidR="00677BB7" w:rsidTr="00CA2E89">
        <w:tc>
          <w:tcPr>
            <w:tcW w:w="1668" w:type="dxa"/>
          </w:tcPr>
          <w:p w:rsidR="00677BB7" w:rsidRDefault="00677BB7" w:rsidP="0024565A">
            <w:r>
              <w:rPr>
                <w:rFonts w:hint="eastAsia"/>
              </w:rPr>
              <w:t>慢速</w:t>
            </w:r>
          </w:p>
        </w:tc>
        <w:tc>
          <w:tcPr>
            <w:tcW w:w="3260" w:type="dxa"/>
          </w:tcPr>
          <w:p w:rsidR="00677BB7" w:rsidRDefault="001D2636" w:rsidP="0024565A">
            <w:r w:rsidRPr="001D2636">
              <w:t>IDC_SLOW_RADIO</w:t>
            </w:r>
          </w:p>
        </w:tc>
        <w:tc>
          <w:tcPr>
            <w:tcW w:w="2723" w:type="dxa"/>
          </w:tcPr>
          <w:p w:rsidR="00677BB7" w:rsidRDefault="001D2636" w:rsidP="0024565A">
            <w:r>
              <w:rPr>
                <w:rFonts w:hint="eastAsia"/>
              </w:rPr>
              <w:t>设置慢速模式</w:t>
            </w:r>
          </w:p>
        </w:tc>
        <w:tc>
          <w:tcPr>
            <w:tcW w:w="2203" w:type="dxa"/>
          </w:tcPr>
          <w:p w:rsidR="00677BB7" w:rsidRDefault="00CA2E89" w:rsidP="0024565A">
            <w:r>
              <w:rPr>
                <w:rFonts w:hint="eastAsia"/>
              </w:rPr>
              <w:t>&amp;Slow</w:t>
            </w:r>
          </w:p>
        </w:tc>
      </w:tr>
      <w:tr w:rsidR="00677BB7" w:rsidTr="00CA2E89">
        <w:tc>
          <w:tcPr>
            <w:tcW w:w="1668" w:type="dxa"/>
          </w:tcPr>
          <w:p w:rsidR="00677BB7" w:rsidRDefault="00677BB7" w:rsidP="0024565A">
            <w:r>
              <w:rPr>
                <w:rFonts w:hint="eastAsia"/>
              </w:rPr>
              <w:t>设置</w:t>
            </w:r>
          </w:p>
        </w:tc>
        <w:tc>
          <w:tcPr>
            <w:tcW w:w="3260" w:type="dxa"/>
          </w:tcPr>
          <w:p w:rsidR="00677BB7" w:rsidRDefault="001D2636" w:rsidP="0024565A">
            <w:r w:rsidRPr="001D2636">
              <w:t>IDC_SETUP_BUTTON</w:t>
            </w:r>
          </w:p>
        </w:tc>
        <w:tc>
          <w:tcPr>
            <w:tcW w:w="2723" w:type="dxa"/>
          </w:tcPr>
          <w:p w:rsidR="00677BB7" w:rsidRDefault="00677BB7" w:rsidP="0024565A"/>
        </w:tc>
        <w:tc>
          <w:tcPr>
            <w:tcW w:w="2203" w:type="dxa"/>
          </w:tcPr>
          <w:p w:rsidR="00677BB7" w:rsidRDefault="00677BB7" w:rsidP="0024565A"/>
        </w:tc>
      </w:tr>
      <w:tr w:rsidR="00677BB7" w:rsidTr="00CA2E89">
        <w:tc>
          <w:tcPr>
            <w:tcW w:w="1668" w:type="dxa"/>
          </w:tcPr>
          <w:p w:rsidR="00677BB7" w:rsidRDefault="00677BB7" w:rsidP="0024565A">
            <w:r>
              <w:rPr>
                <w:rFonts w:hint="eastAsia"/>
              </w:rPr>
              <w:t>按钮</w:t>
            </w:r>
          </w:p>
        </w:tc>
        <w:tc>
          <w:tcPr>
            <w:tcW w:w="3260" w:type="dxa"/>
          </w:tcPr>
          <w:p w:rsidR="00677BB7" w:rsidRDefault="001D2636" w:rsidP="0024565A">
            <w:r w:rsidRPr="001D2636">
              <w:t>IDC_EDIT_COMNUM</w:t>
            </w:r>
          </w:p>
        </w:tc>
        <w:tc>
          <w:tcPr>
            <w:tcW w:w="2723" w:type="dxa"/>
          </w:tcPr>
          <w:p w:rsidR="00677BB7" w:rsidRDefault="00CA2E89" w:rsidP="0024565A">
            <w:r>
              <w:rPr>
                <w:rFonts w:hint="eastAsia"/>
              </w:rPr>
              <w:t>输入串行通信端口号</w:t>
            </w:r>
          </w:p>
        </w:tc>
        <w:tc>
          <w:tcPr>
            <w:tcW w:w="2203" w:type="dxa"/>
          </w:tcPr>
          <w:p w:rsidR="00677BB7" w:rsidRDefault="00CA2E89" w:rsidP="0024565A">
            <w:r>
              <w:rPr>
                <w:rFonts w:hint="eastAsia"/>
              </w:rPr>
              <w:t>portnums</w:t>
            </w:r>
          </w:p>
        </w:tc>
      </w:tr>
      <w:tr w:rsidR="00677BB7" w:rsidTr="00CA2E89">
        <w:tc>
          <w:tcPr>
            <w:tcW w:w="1668" w:type="dxa"/>
          </w:tcPr>
          <w:p w:rsidR="00677BB7" w:rsidRDefault="00677BB7" w:rsidP="0024565A">
            <w:r>
              <w:rPr>
                <w:rFonts w:hint="eastAsia"/>
              </w:rPr>
              <w:t>按钮</w:t>
            </w:r>
          </w:p>
        </w:tc>
        <w:tc>
          <w:tcPr>
            <w:tcW w:w="3260" w:type="dxa"/>
          </w:tcPr>
          <w:p w:rsidR="00677BB7" w:rsidRDefault="001D2636" w:rsidP="0024565A">
            <w:r w:rsidRPr="001D2636">
              <w:t>IDC_BUTTON_OPENCOM</w:t>
            </w:r>
          </w:p>
        </w:tc>
        <w:tc>
          <w:tcPr>
            <w:tcW w:w="2723" w:type="dxa"/>
          </w:tcPr>
          <w:p w:rsidR="00677BB7" w:rsidRDefault="00CA2E89" w:rsidP="0024565A">
            <w:r>
              <w:rPr>
                <w:rFonts w:hint="eastAsia"/>
              </w:rPr>
              <w:t>打开串口</w:t>
            </w:r>
          </w:p>
        </w:tc>
        <w:tc>
          <w:tcPr>
            <w:tcW w:w="2203" w:type="dxa"/>
          </w:tcPr>
          <w:p w:rsidR="00677BB7" w:rsidRDefault="00677BB7" w:rsidP="0024565A"/>
        </w:tc>
      </w:tr>
      <w:tr w:rsidR="00677BB7" w:rsidTr="00CA2E89">
        <w:tc>
          <w:tcPr>
            <w:tcW w:w="1668" w:type="dxa"/>
          </w:tcPr>
          <w:p w:rsidR="00677BB7" w:rsidRDefault="00677BB7" w:rsidP="0024565A">
            <w:r>
              <w:rPr>
                <w:rFonts w:hint="eastAsia"/>
              </w:rPr>
              <w:t>按钮</w:t>
            </w:r>
          </w:p>
        </w:tc>
        <w:tc>
          <w:tcPr>
            <w:tcW w:w="3260" w:type="dxa"/>
          </w:tcPr>
          <w:p w:rsidR="00677BB7" w:rsidRDefault="001D2636" w:rsidP="0024565A">
            <w:r w:rsidRPr="001D2636">
              <w:t>IDC_BUTTON_SHOWDATA</w:t>
            </w:r>
          </w:p>
        </w:tc>
        <w:tc>
          <w:tcPr>
            <w:tcW w:w="2723" w:type="dxa"/>
          </w:tcPr>
          <w:p w:rsidR="00677BB7" w:rsidRDefault="00CA2E89" w:rsidP="0024565A">
            <w:r>
              <w:rPr>
                <w:rFonts w:hint="eastAsia"/>
              </w:rPr>
              <w:t>显示</w:t>
            </w:r>
          </w:p>
        </w:tc>
        <w:tc>
          <w:tcPr>
            <w:tcW w:w="2203" w:type="dxa"/>
          </w:tcPr>
          <w:p w:rsidR="00677BB7" w:rsidRDefault="00677BB7" w:rsidP="0024565A"/>
        </w:tc>
      </w:tr>
    </w:tbl>
    <w:p w:rsidR="00677BB7" w:rsidRPr="00264429" w:rsidRDefault="00CA2E89" w:rsidP="00E41C28">
      <w:pPr>
        <w:pStyle w:val="3"/>
      </w:pPr>
      <w:r>
        <w:rPr>
          <w:rFonts w:hint="eastAsia"/>
        </w:rPr>
        <w:t xml:space="preserve">4.2.2 </w:t>
      </w:r>
      <w:r>
        <w:rPr>
          <w:rFonts w:hint="eastAsia"/>
        </w:rPr>
        <w:t>各控件功能实现</w:t>
      </w:r>
    </w:p>
    <w:p w:rsidR="00D60C22" w:rsidRDefault="00B44DEF" w:rsidP="0024565A">
      <w:pPr>
        <w:rPr>
          <w:rFonts w:hint="eastAsia"/>
        </w:rPr>
      </w:pPr>
      <w:r>
        <w:rPr>
          <w:rFonts w:hint="eastAsia"/>
        </w:rPr>
        <w:t>（</w:t>
      </w:r>
      <w:r>
        <w:rPr>
          <w:rFonts w:hint="eastAsia"/>
        </w:rPr>
        <w:t>1</w:t>
      </w:r>
      <w:r>
        <w:rPr>
          <w:rFonts w:hint="eastAsia"/>
        </w:rPr>
        <w:t>）静态文本框</w:t>
      </w:r>
    </w:p>
    <w:p w:rsidR="00B44DEF" w:rsidRDefault="00B44DEF" w:rsidP="0024565A">
      <w:pPr>
        <w:rPr>
          <w:rFonts w:hint="eastAsia"/>
        </w:rPr>
      </w:pPr>
      <w:r>
        <w:rPr>
          <w:rFonts w:hint="eastAsia"/>
        </w:rPr>
        <w:t>（</w:t>
      </w:r>
      <w:r>
        <w:rPr>
          <w:rFonts w:hint="eastAsia"/>
        </w:rPr>
        <w:t>2</w:t>
      </w:r>
      <w:r>
        <w:rPr>
          <w:rFonts w:hint="eastAsia"/>
        </w:rPr>
        <w:t>）编辑框</w:t>
      </w:r>
    </w:p>
    <w:p w:rsidR="00B44DEF" w:rsidRDefault="00B44DEF" w:rsidP="0024565A">
      <w:pPr>
        <w:rPr>
          <w:rFonts w:hint="eastAsia"/>
        </w:rPr>
      </w:pPr>
      <w:r>
        <w:rPr>
          <w:rFonts w:hint="eastAsia"/>
        </w:rPr>
        <w:t>（</w:t>
      </w:r>
      <w:r>
        <w:rPr>
          <w:rFonts w:hint="eastAsia"/>
        </w:rPr>
        <w:t>3</w:t>
      </w:r>
      <w:r>
        <w:rPr>
          <w:rFonts w:hint="eastAsia"/>
        </w:rPr>
        <w:t>）按钮</w:t>
      </w:r>
    </w:p>
    <w:p w:rsidR="00B44DEF" w:rsidRPr="0024565A" w:rsidRDefault="00B44DEF" w:rsidP="0024565A">
      <w:r>
        <w:rPr>
          <w:rFonts w:hint="eastAsia"/>
        </w:rPr>
        <w:t>（</w:t>
      </w:r>
      <w:r>
        <w:rPr>
          <w:rFonts w:hint="eastAsia"/>
        </w:rPr>
        <w:t>4</w:t>
      </w:r>
      <w:r>
        <w:rPr>
          <w:rFonts w:hint="eastAsia"/>
        </w:rPr>
        <w:t>）滑块</w:t>
      </w:r>
    </w:p>
    <w:p w:rsidR="00B36703" w:rsidRDefault="00980122" w:rsidP="00E41C28">
      <w:pPr>
        <w:pStyle w:val="2"/>
        <w:rPr>
          <w:rFonts w:asciiTheme="minorHAnsi" w:hAnsiTheme="minorHAnsi" w:cstheme="minorHAnsi"/>
        </w:rPr>
      </w:pPr>
      <w:r w:rsidRPr="0080362C">
        <w:rPr>
          <w:rFonts w:asciiTheme="minorHAnsi" w:hAnsiTheme="minorHAnsi" w:cstheme="minorHAnsi"/>
        </w:rPr>
        <w:t>4.3</w:t>
      </w:r>
      <w:r w:rsidR="00B36703" w:rsidRPr="0080362C">
        <w:rPr>
          <w:rFonts w:asciiTheme="minorHAnsi" w:hAnsiTheme="minorHAnsi" w:cstheme="minorHAnsi"/>
        </w:rPr>
        <w:t xml:space="preserve"> </w:t>
      </w:r>
      <w:r w:rsidR="00145420">
        <w:rPr>
          <w:rFonts w:asciiTheme="minorHAnsi" w:hAnsiTheme="minorHAnsi" w:cstheme="minorHAnsi"/>
        </w:rPr>
        <w:t>上位机寻址算法</w:t>
      </w:r>
    </w:p>
    <w:p w:rsidR="00E41C28" w:rsidRDefault="00E41C28" w:rsidP="00145420">
      <w:pPr>
        <w:ind w:firstLineChars="200" w:firstLine="480"/>
      </w:pPr>
      <w:r>
        <w:rPr>
          <w:rFonts w:hint="eastAsia"/>
        </w:rPr>
        <w:t>上位机界面提供了友好的用户接入点，是供用户当作控制台使用的。下位机是写字机器人的动作执行控制器，而下位机本身却并不能识别出一个汉字，即用户输入的信息无法直接</w:t>
      </w:r>
      <w:r w:rsidR="009E7FA7">
        <w:rPr>
          <w:rFonts w:hint="eastAsia"/>
        </w:rPr>
        <w:t>提供给下位机使</w:t>
      </w:r>
      <w:r>
        <w:rPr>
          <w:rFonts w:hint="eastAsia"/>
        </w:rPr>
        <w:t>用。</w:t>
      </w:r>
      <w:r w:rsidR="009E7FA7">
        <w:rPr>
          <w:rFonts w:hint="eastAsia"/>
        </w:rPr>
        <w:t>因此</w:t>
      </w:r>
      <w:r>
        <w:rPr>
          <w:rFonts w:hint="eastAsia"/>
        </w:rPr>
        <w:t>，在给定输入汉字之后，</w:t>
      </w:r>
      <w:r w:rsidR="009E7FA7">
        <w:rPr>
          <w:rFonts w:hint="eastAsia"/>
        </w:rPr>
        <w:t>使用输入数据的</w:t>
      </w:r>
      <w:r>
        <w:rPr>
          <w:rFonts w:hint="eastAsia"/>
        </w:rPr>
        <w:t>关键在于</w:t>
      </w:r>
      <w:r w:rsidR="009E7FA7">
        <w:rPr>
          <w:rFonts w:hint="eastAsia"/>
        </w:rPr>
        <w:t>先</w:t>
      </w:r>
      <w:r>
        <w:rPr>
          <w:rFonts w:hint="eastAsia"/>
        </w:rPr>
        <w:t>实现输入信息的转换。将用户的输入转换成下位机能直接利用的信息，这部分由上位机的相关算法实现。</w:t>
      </w:r>
    </w:p>
    <w:p w:rsidR="009E7FA7" w:rsidRDefault="009E7FA7" w:rsidP="004306C1">
      <w:pPr>
        <w:pStyle w:val="3"/>
      </w:pPr>
      <w:r>
        <w:rPr>
          <w:rFonts w:hint="eastAsia"/>
        </w:rPr>
        <w:t xml:space="preserve">4.3.1 </w:t>
      </w:r>
      <w:r>
        <w:rPr>
          <w:rFonts w:hint="eastAsia"/>
        </w:rPr>
        <w:t>汉字库</w:t>
      </w:r>
    </w:p>
    <w:p w:rsidR="009E7FA7" w:rsidRDefault="009E7FA7" w:rsidP="00145420">
      <w:pPr>
        <w:ind w:firstLineChars="200" w:firstLine="480"/>
        <w:rPr>
          <w:rFonts w:hint="eastAsia"/>
        </w:rPr>
      </w:pPr>
      <w:r>
        <w:rPr>
          <w:rFonts w:hint="eastAsia"/>
        </w:rPr>
        <w:t>本文所使用到的汉字库是</w:t>
      </w:r>
      <w:r w:rsidR="00E903CB">
        <w:rPr>
          <w:rFonts w:hint="eastAsia"/>
        </w:rPr>
        <w:t>GB2312</w:t>
      </w:r>
      <w:r w:rsidR="00E903CB">
        <w:rPr>
          <w:rFonts w:hint="eastAsia"/>
        </w:rPr>
        <w:t>编码格式的</w:t>
      </w:r>
      <w:r w:rsidR="0010697F">
        <w:rPr>
          <w:rFonts w:hint="eastAsia"/>
        </w:rPr>
        <w:t>标准</w:t>
      </w:r>
      <w:r w:rsidR="00960C26" w:rsidRPr="00960C26">
        <w:rPr>
          <w:position w:val="-6"/>
        </w:rPr>
        <w:object w:dxaOrig="70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5.3pt;height:14.25pt" o:ole="">
            <v:imagedata r:id="rId6" o:title=""/>
          </v:shape>
          <o:OLEObject Type="Embed" ProgID="Equation.3" ShapeID="_x0000_i1027" DrawAspect="Content" ObjectID="_1570041162" r:id="rId7"/>
        </w:object>
      </w:r>
      <w:r w:rsidR="00E903CB">
        <w:rPr>
          <w:rFonts w:hint="eastAsia"/>
        </w:rPr>
        <w:t>点阵字库，</w:t>
      </w:r>
      <w:r w:rsidR="00960C26">
        <w:rPr>
          <w:rFonts w:hint="eastAsia"/>
        </w:rPr>
        <w:t>大小为白</w:t>
      </w:r>
      <w:r w:rsidR="00960C26">
        <w:rPr>
          <w:rFonts w:hint="eastAsia"/>
        </w:rPr>
        <w:t>KB</w:t>
      </w:r>
      <w:r w:rsidR="00960C26">
        <w:rPr>
          <w:rFonts w:hint="eastAsia"/>
        </w:rPr>
        <w:t>级，一般可以存放在嵌入式设备存储器中，以省去开发人员自己提取字模的过程，提升开发效率，</w:t>
      </w:r>
      <w:r w:rsidR="00E903CB">
        <w:rPr>
          <w:rFonts w:hint="eastAsia"/>
        </w:rPr>
        <w:t>字库文件中的内容如下图</w:t>
      </w:r>
      <w:r w:rsidR="00E903CB">
        <w:rPr>
          <w:rFonts w:hint="eastAsia"/>
        </w:rPr>
        <w:t>xxxx</w:t>
      </w:r>
      <w:r w:rsidR="00E903CB">
        <w:rPr>
          <w:rFonts w:hint="eastAsia"/>
        </w:rPr>
        <w:t>所示</w:t>
      </w:r>
      <w:r>
        <w:rPr>
          <w:rFonts w:hint="eastAsia"/>
        </w:rPr>
        <w:t>。</w:t>
      </w:r>
    </w:p>
    <w:p w:rsidR="00E903CB" w:rsidRDefault="00E903CB" w:rsidP="00E903CB">
      <w:pPr>
        <w:spacing w:line="240" w:lineRule="auto"/>
        <w:ind w:firstLineChars="200" w:firstLine="480"/>
        <w:jc w:val="center"/>
        <w:rPr>
          <w:rFonts w:hint="eastAsia"/>
        </w:rPr>
      </w:pPr>
      <w:r>
        <w:rPr>
          <w:rFonts w:hint="eastAsia"/>
          <w:noProof/>
        </w:rPr>
        <w:drawing>
          <wp:inline distT="0" distB="0" distL="0" distR="0">
            <wp:extent cx="4572000" cy="15716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B2312.JPG"/>
                    <pic:cNvPicPr/>
                  </pic:nvPicPr>
                  <pic:blipFill>
                    <a:blip r:embed="rId8">
                      <a:extLst>
                        <a:ext uri="{28A0092B-C50C-407E-A947-70E740481C1C}">
                          <a14:useLocalDpi xmlns:a14="http://schemas.microsoft.com/office/drawing/2010/main" val="0"/>
                        </a:ext>
                      </a:extLst>
                    </a:blip>
                    <a:stretch>
                      <a:fillRect/>
                    </a:stretch>
                  </pic:blipFill>
                  <pic:spPr>
                    <a:xfrm>
                      <a:off x="0" y="0"/>
                      <a:ext cx="4572000" cy="1571625"/>
                    </a:xfrm>
                    <a:prstGeom prst="rect">
                      <a:avLst/>
                    </a:prstGeom>
                  </pic:spPr>
                </pic:pic>
              </a:graphicData>
            </a:graphic>
          </wp:inline>
        </w:drawing>
      </w:r>
    </w:p>
    <w:p w:rsidR="00E903CB" w:rsidRDefault="00E903CB" w:rsidP="00E903CB">
      <w:pPr>
        <w:ind w:firstLineChars="200" w:firstLine="480"/>
        <w:jc w:val="center"/>
        <w:rPr>
          <w:rFonts w:hint="eastAsia"/>
        </w:rPr>
      </w:pPr>
      <w:r>
        <w:rPr>
          <w:rFonts w:hint="eastAsia"/>
        </w:rPr>
        <w:t>图</w:t>
      </w:r>
      <w:r>
        <w:rPr>
          <w:rFonts w:hint="eastAsia"/>
        </w:rPr>
        <w:t>xxxx GB2312</w:t>
      </w:r>
      <w:r>
        <w:rPr>
          <w:rFonts w:hint="eastAsia"/>
        </w:rPr>
        <w:t>汉字字库</w:t>
      </w:r>
    </w:p>
    <w:p w:rsidR="00960C26" w:rsidRDefault="00960C26" w:rsidP="00960C26">
      <w:pPr>
        <w:ind w:firstLineChars="200" w:firstLine="480"/>
      </w:pPr>
      <w:r>
        <w:rPr>
          <w:rFonts w:hint="eastAsia"/>
        </w:rPr>
        <w:lastRenderedPageBreak/>
        <w:t>上图中，左边部分是字库文件中内容对应行号，以十六进制形式表示，冒号右边是汉字对应的数据内容。</w:t>
      </w:r>
      <w:r w:rsidR="0010697F">
        <w:rPr>
          <w:rFonts w:hint="eastAsia"/>
        </w:rPr>
        <w:t>GB2312</w:t>
      </w:r>
      <w:r w:rsidR="0010697F">
        <w:rPr>
          <w:rFonts w:hint="eastAsia"/>
        </w:rPr>
        <w:t>支持的汉字有</w:t>
      </w:r>
      <w:r w:rsidR="0010697F">
        <w:rPr>
          <w:rFonts w:hint="eastAsia"/>
        </w:rPr>
        <w:t>6763</w:t>
      </w:r>
      <w:r w:rsidR="0010697F">
        <w:rPr>
          <w:rFonts w:hint="eastAsia"/>
        </w:rPr>
        <w:t>个，符号</w:t>
      </w:r>
      <w:r w:rsidR="0010697F">
        <w:rPr>
          <w:rFonts w:hint="eastAsia"/>
        </w:rPr>
        <w:t>682</w:t>
      </w:r>
      <w:r w:rsidR="0010697F">
        <w:rPr>
          <w:rFonts w:hint="eastAsia"/>
        </w:rPr>
        <w:t>个。</w:t>
      </w:r>
      <w:bookmarkStart w:id="0" w:name="_GoBack"/>
      <w:bookmarkEnd w:id="0"/>
    </w:p>
    <w:p w:rsidR="009E7FA7" w:rsidRDefault="009E7FA7" w:rsidP="004306C1">
      <w:pPr>
        <w:pStyle w:val="3"/>
      </w:pPr>
      <w:r>
        <w:rPr>
          <w:rFonts w:hint="eastAsia"/>
        </w:rPr>
        <w:t xml:space="preserve">4.3.2 </w:t>
      </w:r>
      <w:r w:rsidR="00774510">
        <w:rPr>
          <w:rFonts w:hint="eastAsia"/>
        </w:rPr>
        <w:t>深度优先</w:t>
      </w:r>
      <w:r w:rsidR="0092217F">
        <w:rPr>
          <w:rFonts w:hint="eastAsia"/>
        </w:rPr>
        <w:t>搜索</w:t>
      </w:r>
    </w:p>
    <w:p w:rsidR="0092217F" w:rsidRDefault="0092217F" w:rsidP="00145420">
      <w:pPr>
        <w:ind w:firstLineChars="200" w:firstLine="480"/>
      </w:pPr>
      <w:r>
        <w:rPr>
          <w:rFonts w:hint="eastAsia"/>
        </w:rPr>
        <w:t>写汉字的时候，不仅仅要考虑一笔一划的先后顺序，还要保证完整的写完一笔对应的距离。</w:t>
      </w:r>
      <w:r w:rsidR="00835A6F">
        <w:rPr>
          <w:rFonts w:hint="eastAsia"/>
        </w:rPr>
        <w:t>按照汉字的书写习惯，一般从汉字左部或者上部开始书写，对于这点</w:t>
      </w:r>
      <w:r w:rsidR="00126CA5">
        <w:rPr>
          <w:rFonts w:hint="eastAsia"/>
        </w:rPr>
        <w:t>，在搜索“</w:t>
      </w:r>
      <w:r w:rsidR="00126CA5">
        <w:rPr>
          <w:rFonts w:hint="eastAsia"/>
        </w:rPr>
        <w:t>1</w:t>
      </w:r>
      <w:r w:rsidR="00126CA5">
        <w:rPr>
          <w:rFonts w:hint="eastAsia"/>
        </w:rPr>
        <w:t>”的时候可以选择从靠左上的位置开始，比较棘手的地方在于完整的一笔包含了多少个“</w:t>
      </w:r>
      <w:r w:rsidR="00126CA5">
        <w:rPr>
          <w:rFonts w:hint="eastAsia"/>
        </w:rPr>
        <w:t>1</w:t>
      </w:r>
      <w:r w:rsidR="00126CA5">
        <w:rPr>
          <w:rFonts w:hint="eastAsia"/>
        </w:rPr>
        <w:t>”以及这些“</w:t>
      </w:r>
      <w:r w:rsidR="00126CA5">
        <w:rPr>
          <w:rFonts w:hint="eastAsia"/>
        </w:rPr>
        <w:t>1</w:t>
      </w:r>
      <w:r w:rsidR="00126CA5">
        <w:rPr>
          <w:rFonts w:hint="eastAsia"/>
        </w:rPr>
        <w:t>”具体对应的位置。本文采用深度优先搜索算法来获取并记录汉字对应的所有的“</w:t>
      </w:r>
      <w:r w:rsidR="00126CA5">
        <w:rPr>
          <w:rFonts w:hint="eastAsia"/>
        </w:rPr>
        <w:t>1</w:t>
      </w:r>
      <w:r w:rsidR="00126CA5">
        <w:rPr>
          <w:rFonts w:hint="eastAsia"/>
        </w:rPr>
        <w:t>”出现的位置。</w:t>
      </w:r>
    </w:p>
    <w:p w:rsidR="00126CA5" w:rsidRDefault="00126CA5" w:rsidP="00145420">
      <w:pPr>
        <w:ind w:firstLineChars="200" w:firstLine="480"/>
      </w:pPr>
      <w:r>
        <w:rPr>
          <w:rFonts w:hint="eastAsia"/>
        </w:rPr>
        <w:t>深度优先搜索算法</w:t>
      </w:r>
      <w:r w:rsidR="000D4F08">
        <w:rPr>
          <w:rFonts w:hint="eastAsia"/>
        </w:rPr>
        <w:t>是针对图的遍历而引出的一种</w:t>
      </w:r>
      <w:r w:rsidR="00C82FD1">
        <w:rPr>
          <w:rFonts w:hint="eastAsia"/>
        </w:rPr>
        <w:t>遍历</w:t>
      </w:r>
      <w:r w:rsidR="000D4F08">
        <w:rPr>
          <w:rFonts w:hint="eastAsia"/>
        </w:rPr>
        <w:t>算法，它</w:t>
      </w:r>
      <w:r w:rsidR="002E248C">
        <w:rPr>
          <w:rFonts w:hint="eastAsia"/>
        </w:rPr>
        <w:t>的主要思想是以一个未被访问过的点作为起始点，沿</w:t>
      </w:r>
      <w:r w:rsidR="00C82FD1">
        <w:rPr>
          <w:rFonts w:hint="eastAsia"/>
        </w:rPr>
        <w:t>该</w:t>
      </w:r>
      <w:r w:rsidR="002E248C">
        <w:rPr>
          <w:rFonts w:hint="eastAsia"/>
        </w:rPr>
        <w:t>点</w:t>
      </w:r>
      <w:r w:rsidR="00C82FD1">
        <w:rPr>
          <w:rFonts w:hint="eastAsia"/>
        </w:rPr>
        <w:t>能连通</w:t>
      </w:r>
      <w:r w:rsidR="002E248C">
        <w:rPr>
          <w:rFonts w:hint="eastAsia"/>
        </w:rPr>
        <w:t>的边走到未访问过的下一个顶点。在本文中，此处的“边”用四个方向来代替，即上下左右相邻的四个点，若这四个点也为“</w:t>
      </w:r>
      <w:r w:rsidR="002E248C">
        <w:rPr>
          <w:rFonts w:hint="eastAsia"/>
        </w:rPr>
        <w:t>1</w:t>
      </w:r>
      <w:r w:rsidR="002E248C">
        <w:rPr>
          <w:rFonts w:hint="eastAsia"/>
        </w:rPr>
        <w:t>”，则表示可以从该点访问到对应相邻点。若访问到某一个点时，当前没有未被访问的</w:t>
      </w:r>
      <w:r w:rsidR="000D4F08">
        <w:rPr>
          <w:rFonts w:hint="eastAsia"/>
        </w:rPr>
        <w:t>点</w:t>
      </w:r>
      <w:r w:rsidR="002E248C">
        <w:rPr>
          <w:rFonts w:hint="eastAsia"/>
        </w:rPr>
        <w:t>了</w:t>
      </w:r>
      <w:r w:rsidR="000D4F08">
        <w:rPr>
          <w:rFonts w:hint="eastAsia"/>
        </w:rPr>
        <w:t>，则回溯到上一个顶点</w:t>
      </w:r>
      <w:r w:rsidR="002E248C">
        <w:rPr>
          <w:rFonts w:hint="eastAsia"/>
        </w:rPr>
        <w:t>，继续试探访问别的</w:t>
      </w:r>
      <w:r w:rsidR="007C7436">
        <w:rPr>
          <w:rFonts w:hint="eastAsia"/>
        </w:rPr>
        <w:t>点，</w:t>
      </w:r>
      <w:r w:rsidR="00C82FD1">
        <w:rPr>
          <w:rFonts w:hint="eastAsia"/>
        </w:rPr>
        <w:t>直到</w:t>
      </w:r>
      <w:r w:rsidR="007C7436">
        <w:rPr>
          <w:rFonts w:hint="eastAsia"/>
        </w:rPr>
        <w:t>所有的顶点都被访问过。</w:t>
      </w:r>
    </w:p>
    <w:p w:rsidR="009E7FA7" w:rsidRPr="000D4F08" w:rsidRDefault="009E7FA7" w:rsidP="00E41C28"/>
    <w:p w:rsidR="00B36703" w:rsidRDefault="00980122" w:rsidP="00E41C28">
      <w:pPr>
        <w:pStyle w:val="2"/>
        <w:rPr>
          <w:rFonts w:asciiTheme="minorHAnsi" w:hAnsiTheme="minorHAnsi" w:cstheme="minorHAnsi"/>
        </w:rPr>
      </w:pPr>
      <w:r w:rsidRPr="0080362C">
        <w:rPr>
          <w:rFonts w:asciiTheme="minorHAnsi" w:hAnsiTheme="minorHAnsi" w:cstheme="minorHAnsi"/>
        </w:rPr>
        <w:t>4.4</w:t>
      </w:r>
      <w:r w:rsidR="00B36703" w:rsidRPr="0080362C">
        <w:rPr>
          <w:rFonts w:asciiTheme="minorHAnsi" w:hAnsiTheme="minorHAnsi" w:cstheme="minorHAnsi"/>
        </w:rPr>
        <w:t xml:space="preserve"> </w:t>
      </w:r>
      <w:r w:rsidR="00145420">
        <w:rPr>
          <w:rFonts w:asciiTheme="minorHAnsi" w:hAnsiTheme="minorHAnsi" w:cstheme="minorHAnsi"/>
        </w:rPr>
        <w:t>下位机</w:t>
      </w:r>
      <w:r w:rsidR="00145420">
        <w:rPr>
          <w:rFonts w:asciiTheme="minorHAnsi" w:hAnsiTheme="minorHAnsi" w:cstheme="minorHAnsi" w:hint="eastAsia"/>
        </w:rPr>
        <w:t>硬件资源驱动</w:t>
      </w:r>
    </w:p>
    <w:p w:rsidR="00C82FD1" w:rsidRDefault="00C82FD1" w:rsidP="00145420">
      <w:pPr>
        <w:ind w:firstLineChars="200" w:firstLine="480"/>
      </w:pPr>
      <w:r>
        <w:rPr>
          <w:rFonts w:hint="eastAsia"/>
        </w:rPr>
        <w:t>下位机驱动软件主要指驱动</w:t>
      </w:r>
      <w:r>
        <w:rPr>
          <w:rFonts w:hint="eastAsia"/>
        </w:rPr>
        <w:t>DSP2812</w:t>
      </w:r>
      <w:r>
        <w:rPr>
          <w:rFonts w:hint="eastAsia"/>
        </w:rPr>
        <w:t>控制板承载的一些硬件资源，包括设置</w:t>
      </w:r>
      <w:r>
        <w:rPr>
          <w:rFonts w:hint="eastAsia"/>
        </w:rPr>
        <w:t>DSP2812</w:t>
      </w:r>
      <w:r>
        <w:rPr>
          <w:rFonts w:hint="eastAsia"/>
        </w:rPr>
        <w:t>系统时钟频率，驱动并设置</w:t>
      </w:r>
      <w:r>
        <w:rPr>
          <w:rFonts w:hint="eastAsia"/>
        </w:rPr>
        <w:t>GPIO</w:t>
      </w:r>
      <w:r>
        <w:rPr>
          <w:rFonts w:hint="eastAsia"/>
        </w:rPr>
        <w:t>口的输入输出方向，关闭看门狗，驱动</w:t>
      </w:r>
      <w:r>
        <w:rPr>
          <w:rFonts w:hint="eastAsia"/>
        </w:rPr>
        <w:t>DSP2812</w:t>
      </w:r>
      <w:r>
        <w:rPr>
          <w:rFonts w:hint="eastAsia"/>
        </w:rPr>
        <w:t>串口并设置工作方式及波特率，设置</w:t>
      </w:r>
      <w:r>
        <w:rPr>
          <w:rFonts w:hint="eastAsia"/>
        </w:rPr>
        <w:t>DSP2812</w:t>
      </w:r>
      <w:r>
        <w:rPr>
          <w:rFonts w:hint="eastAsia"/>
        </w:rPr>
        <w:t>事件管理器的工作寄存器组、驱动事件管理器生成想要的</w:t>
      </w:r>
      <w:r>
        <w:rPr>
          <w:rFonts w:hint="eastAsia"/>
        </w:rPr>
        <w:t>PWM</w:t>
      </w:r>
      <w:r>
        <w:rPr>
          <w:rFonts w:hint="eastAsia"/>
        </w:rPr>
        <w:t>信号，</w:t>
      </w:r>
      <w:r w:rsidR="004F2E9D">
        <w:rPr>
          <w:rFonts w:hint="eastAsia"/>
        </w:rPr>
        <w:t>最后为了协调任务的先后顺序，</w:t>
      </w:r>
      <w:r w:rsidR="00145420">
        <w:rPr>
          <w:rFonts w:hint="eastAsia"/>
        </w:rPr>
        <w:t>采用中断的控制方式，因此，</w:t>
      </w:r>
      <w:r w:rsidR="004F2E9D">
        <w:rPr>
          <w:rFonts w:hint="eastAsia"/>
        </w:rPr>
        <w:t>还需要设置</w:t>
      </w:r>
      <w:r w:rsidR="004F2E9D">
        <w:rPr>
          <w:rFonts w:hint="eastAsia"/>
        </w:rPr>
        <w:t>DSP2812</w:t>
      </w:r>
      <w:r w:rsidR="004F2E9D">
        <w:rPr>
          <w:rFonts w:hint="eastAsia"/>
        </w:rPr>
        <w:t>中断控制寄存器。</w:t>
      </w:r>
    </w:p>
    <w:p w:rsidR="004F2E9D" w:rsidRDefault="004F2E9D" w:rsidP="004306C1">
      <w:pPr>
        <w:pStyle w:val="3"/>
        <w:rPr>
          <w:rFonts w:hint="eastAsia"/>
        </w:rPr>
      </w:pPr>
      <w:r>
        <w:rPr>
          <w:rFonts w:hint="eastAsia"/>
        </w:rPr>
        <w:t>4.4.1</w:t>
      </w:r>
      <w:r>
        <w:rPr>
          <w:rFonts w:hint="eastAsia"/>
        </w:rPr>
        <w:t>设置系统时钟</w:t>
      </w:r>
    </w:p>
    <w:p w:rsidR="000B46AF" w:rsidRDefault="000B46AF" w:rsidP="001B7D55">
      <w:pPr>
        <w:rPr>
          <w:rFonts w:hint="eastAsia"/>
        </w:rPr>
      </w:pPr>
      <w:r>
        <w:rPr>
          <w:rFonts w:hint="eastAsia"/>
        </w:rPr>
        <w:t>为了设置</w:t>
      </w:r>
      <w:r>
        <w:rPr>
          <w:rFonts w:hint="eastAsia"/>
        </w:rPr>
        <w:t>DSP2812</w:t>
      </w:r>
      <w:r>
        <w:rPr>
          <w:rFonts w:hint="eastAsia"/>
        </w:rPr>
        <w:t>系统时钟，首先要明确</w:t>
      </w:r>
      <w:r>
        <w:rPr>
          <w:rFonts w:hint="eastAsia"/>
        </w:rPr>
        <w:t>DSP2812</w:t>
      </w:r>
      <w:r>
        <w:rPr>
          <w:rFonts w:hint="eastAsia"/>
        </w:rPr>
        <w:t>出厂时制定的内部晶振频率，不同型号、不同厂家的单板其内部晶振频率大小不一，需要查阅单板对应的电路原理图。本文中使用的</w:t>
      </w:r>
      <w:r>
        <w:rPr>
          <w:rFonts w:hint="eastAsia"/>
        </w:rPr>
        <w:t>DSP2812</w:t>
      </w:r>
      <w:r>
        <w:rPr>
          <w:rFonts w:hint="eastAsia"/>
        </w:rPr>
        <w:t>根据其电路原理图得知晶振频率大小为</w:t>
      </w:r>
      <w:r>
        <w:rPr>
          <w:rFonts w:hint="eastAsia"/>
        </w:rPr>
        <w:t>20M</w:t>
      </w:r>
      <w:r>
        <w:rPr>
          <w:rFonts w:hint="eastAsia"/>
        </w:rPr>
        <w:t>。即</w:t>
      </w:r>
    </w:p>
    <w:p w:rsidR="000B46AF" w:rsidRPr="000B46AF" w:rsidRDefault="000B46AF" w:rsidP="001B7D55"/>
    <w:p w:rsidR="004F2E9D" w:rsidRDefault="004F2E9D" w:rsidP="004306C1">
      <w:pPr>
        <w:pStyle w:val="3"/>
      </w:pPr>
      <w:r>
        <w:rPr>
          <w:rFonts w:hint="eastAsia"/>
        </w:rPr>
        <w:lastRenderedPageBreak/>
        <w:t xml:space="preserve">4.4.2 </w:t>
      </w:r>
      <w:r w:rsidR="007B105D">
        <w:rPr>
          <w:rFonts w:hint="eastAsia"/>
        </w:rPr>
        <w:t>驱动</w:t>
      </w:r>
      <w:r w:rsidR="007B105D">
        <w:rPr>
          <w:rFonts w:hint="eastAsia"/>
        </w:rPr>
        <w:t>GPIO</w:t>
      </w:r>
      <w:r w:rsidR="007B105D">
        <w:rPr>
          <w:rFonts w:hint="eastAsia"/>
        </w:rPr>
        <w:t>口</w:t>
      </w:r>
    </w:p>
    <w:p w:rsidR="007B105D" w:rsidRDefault="007B105D" w:rsidP="004306C1">
      <w:pPr>
        <w:pStyle w:val="3"/>
      </w:pPr>
      <w:r>
        <w:rPr>
          <w:rFonts w:hint="eastAsia"/>
        </w:rPr>
        <w:t xml:space="preserve">4.4.3 </w:t>
      </w:r>
      <w:r>
        <w:rPr>
          <w:rFonts w:hint="eastAsia"/>
        </w:rPr>
        <w:t>关闭看门狗</w:t>
      </w:r>
    </w:p>
    <w:p w:rsidR="007B105D" w:rsidRDefault="007B105D" w:rsidP="004306C1">
      <w:pPr>
        <w:pStyle w:val="3"/>
      </w:pPr>
      <w:r>
        <w:rPr>
          <w:rFonts w:hint="eastAsia"/>
        </w:rPr>
        <w:t xml:space="preserve">4.4.4 </w:t>
      </w:r>
      <w:r>
        <w:rPr>
          <w:rFonts w:hint="eastAsia"/>
        </w:rPr>
        <w:t>打开串口</w:t>
      </w:r>
    </w:p>
    <w:p w:rsidR="007B105D" w:rsidRDefault="007B105D" w:rsidP="004306C1">
      <w:pPr>
        <w:pStyle w:val="3"/>
      </w:pPr>
      <w:r>
        <w:rPr>
          <w:rFonts w:hint="eastAsia"/>
        </w:rPr>
        <w:t xml:space="preserve">4.4.5 </w:t>
      </w:r>
      <w:r>
        <w:rPr>
          <w:rFonts w:hint="eastAsia"/>
        </w:rPr>
        <w:t>使用事件管理器</w:t>
      </w:r>
      <w:r>
        <w:rPr>
          <w:rFonts w:hint="eastAsia"/>
        </w:rPr>
        <w:t>A</w:t>
      </w:r>
      <w:r>
        <w:rPr>
          <w:rFonts w:hint="eastAsia"/>
        </w:rPr>
        <w:t>和</w:t>
      </w:r>
      <w:r>
        <w:rPr>
          <w:rFonts w:hint="eastAsia"/>
        </w:rPr>
        <w:t>B</w:t>
      </w:r>
    </w:p>
    <w:p w:rsidR="007B105D" w:rsidRPr="007B105D" w:rsidRDefault="007B105D" w:rsidP="004306C1">
      <w:pPr>
        <w:pStyle w:val="3"/>
      </w:pPr>
      <w:r>
        <w:rPr>
          <w:rFonts w:hint="eastAsia"/>
        </w:rPr>
        <w:t xml:space="preserve">4.4.6 </w:t>
      </w:r>
      <w:r>
        <w:rPr>
          <w:rFonts w:hint="eastAsia"/>
        </w:rPr>
        <w:t>中断控制方式</w:t>
      </w:r>
    </w:p>
    <w:p w:rsidR="00B36703" w:rsidRDefault="00B36703" w:rsidP="00E41C28">
      <w:pPr>
        <w:pStyle w:val="2"/>
        <w:rPr>
          <w:rFonts w:asciiTheme="minorHAnsi" w:hAnsiTheme="minorHAnsi" w:cstheme="minorHAnsi"/>
        </w:rPr>
      </w:pPr>
      <w:r w:rsidRPr="0080362C">
        <w:rPr>
          <w:rFonts w:asciiTheme="minorHAnsi" w:hAnsiTheme="minorHAnsi" w:cstheme="minorHAnsi"/>
        </w:rPr>
        <w:t>4.</w:t>
      </w:r>
      <w:r w:rsidR="00980122" w:rsidRPr="0080362C">
        <w:rPr>
          <w:rFonts w:asciiTheme="minorHAnsi" w:hAnsiTheme="minorHAnsi" w:cstheme="minorHAnsi"/>
        </w:rPr>
        <w:t>5</w:t>
      </w:r>
      <w:r w:rsidRPr="0080362C">
        <w:rPr>
          <w:rFonts w:asciiTheme="minorHAnsi" w:hAnsiTheme="minorHAnsi" w:cstheme="minorHAnsi"/>
        </w:rPr>
        <w:t xml:space="preserve"> </w:t>
      </w:r>
      <w:r w:rsidR="00145420">
        <w:rPr>
          <w:rFonts w:asciiTheme="minorHAnsi" w:hAnsiTheme="minorHAnsi" w:cstheme="minorHAnsi"/>
        </w:rPr>
        <w:t>上下位机通信算法</w:t>
      </w:r>
    </w:p>
    <w:p w:rsidR="0014196D" w:rsidRDefault="00BE5814" w:rsidP="0014196D">
      <w:pPr>
        <w:rPr>
          <w:rFonts w:hint="eastAsia"/>
        </w:rPr>
      </w:pPr>
      <w:r>
        <w:rPr>
          <w:rFonts w:hint="eastAsia"/>
        </w:rPr>
        <w:t>由于</w:t>
      </w:r>
      <w:r>
        <w:rPr>
          <w:rFonts w:hint="eastAsia"/>
        </w:rPr>
        <w:t>DSP2812</w:t>
      </w:r>
      <w:r>
        <w:rPr>
          <w:rFonts w:hint="eastAsia"/>
        </w:rPr>
        <w:t>下位机控制板自带串口，而上位机本身也带有串口资源，本文中上下位机通信通过串口来实现。</w:t>
      </w:r>
    </w:p>
    <w:p w:rsidR="0085223C" w:rsidRDefault="0085223C" w:rsidP="0014196D">
      <w:pPr>
        <w:rPr>
          <w:rFonts w:hint="eastAsia"/>
        </w:rPr>
      </w:pPr>
      <w:r>
        <w:rPr>
          <w:rFonts w:hint="eastAsia"/>
        </w:rPr>
        <w:t>（</w:t>
      </w:r>
      <w:r>
        <w:rPr>
          <w:rFonts w:hint="eastAsia"/>
        </w:rPr>
        <w:t>1</w:t>
      </w:r>
      <w:r>
        <w:rPr>
          <w:rFonts w:hint="eastAsia"/>
        </w:rPr>
        <w:t>）串口通信流程</w:t>
      </w:r>
    </w:p>
    <w:p w:rsidR="0085223C" w:rsidRDefault="0085223C" w:rsidP="0014196D">
      <w:pPr>
        <w:rPr>
          <w:rFonts w:hint="eastAsia"/>
        </w:rPr>
      </w:pPr>
      <w:r>
        <w:rPr>
          <w:rFonts w:hint="eastAsia"/>
        </w:rPr>
        <w:t>（</w:t>
      </w:r>
      <w:r>
        <w:rPr>
          <w:rFonts w:hint="eastAsia"/>
        </w:rPr>
        <w:t>2</w:t>
      </w:r>
      <w:r>
        <w:rPr>
          <w:rFonts w:hint="eastAsia"/>
        </w:rPr>
        <w:t>）一般单片机，例如</w:t>
      </w:r>
      <w:r>
        <w:rPr>
          <w:rFonts w:hint="eastAsia"/>
        </w:rPr>
        <w:t>C51</w:t>
      </w:r>
      <w:r>
        <w:rPr>
          <w:rFonts w:hint="eastAsia"/>
        </w:rPr>
        <w:t>、</w:t>
      </w:r>
      <w:r>
        <w:rPr>
          <w:rFonts w:hint="eastAsia"/>
        </w:rPr>
        <w:t>Arduino</w:t>
      </w:r>
      <w:r>
        <w:rPr>
          <w:rFonts w:hint="eastAsia"/>
        </w:rPr>
        <w:t>等，在利用串口进行数据交互时，收发两端对数据的处理都比较简单，发送端直接将想要发送的数据送至串口，接收端检测到串口缓存区已填充数据之后，直接从缓存区取出即可。如发送端发出十进制数</w:t>
      </w:r>
      <w:r>
        <w:rPr>
          <w:rFonts w:hint="eastAsia"/>
        </w:rPr>
        <w:t>123</w:t>
      </w:r>
      <w:r>
        <w:rPr>
          <w:rFonts w:hint="eastAsia"/>
        </w:rPr>
        <w:t>，则接收端可以直接接收到十进制数</w:t>
      </w:r>
      <w:r>
        <w:rPr>
          <w:rFonts w:hint="eastAsia"/>
        </w:rPr>
        <w:t>123</w:t>
      </w:r>
      <w:r>
        <w:rPr>
          <w:rFonts w:hint="eastAsia"/>
        </w:rPr>
        <w:t>。而在本文中的</w:t>
      </w:r>
      <w:r>
        <w:rPr>
          <w:rFonts w:hint="eastAsia"/>
        </w:rPr>
        <w:t>DSP2812</w:t>
      </w:r>
      <w:r>
        <w:rPr>
          <w:rFonts w:hint="eastAsia"/>
        </w:rPr>
        <w:t>单片机上，如果在上位机发送十进制数</w:t>
      </w:r>
      <w:r>
        <w:rPr>
          <w:rFonts w:hint="eastAsia"/>
        </w:rPr>
        <w:t>123</w:t>
      </w:r>
      <w:r>
        <w:rPr>
          <w:rFonts w:hint="eastAsia"/>
        </w:rPr>
        <w:t>，在下位机将收到字符‘</w:t>
      </w:r>
      <w:r>
        <w:rPr>
          <w:rFonts w:hint="eastAsia"/>
        </w:rPr>
        <w:t>1</w:t>
      </w:r>
      <w:r>
        <w:rPr>
          <w:rFonts w:hint="eastAsia"/>
        </w:rPr>
        <w:t>’、‘</w:t>
      </w:r>
      <w:r>
        <w:rPr>
          <w:rFonts w:hint="eastAsia"/>
        </w:rPr>
        <w:t>2</w:t>
      </w:r>
      <w:r>
        <w:rPr>
          <w:rFonts w:hint="eastAsia"/>
        </w:rPr>
        <w:t>’和‘</w:t>
      </w:r>
      <w:r>
        <w:rPr>
          <w:rFonts w:hint="eastAsia"/>
        </w:rPr>
        <w:t>3</w:t>
      </w:r>
      <w:r>
        <w:rPr>
          <w:rFonts w:hint="eastAsia"/>
        </w:rPr>
        <w:t>’对应的</w:t>
      </w:r>
      <w:r>
        <w:rPr>
          <w:rFonts w:hint="eastAsia"/>
        </w:rPr>
        <w:t>ASCII</w:t>
      </w:r>
      <w:r>
        <w:rPr>
          <w:rFonts w:hint="eastAsia"/>
        </w:rPr>
        <w:t>码值，即上位机发送一个十进制数，下位机收到的数据不是对应的十进制数据。对于这种不一致的现象，本文提出了对应的转换算法。</w:t>
      </w:r>
    </w:p>
    <w:p w:rsidR="0085223C" w:rsidRDefault="0085223C" w:rsidP="0085223C">
      <w:pPr>
        <w:ind w:firstLineChars="200" w:firstLine="480"/>
        <w:rPr>
          <w:rFonts w:hint="eastAsia"/>
        </w:rPr>
      </w:pPr>
      <w:r>
        <w:rPr>
          <w:rFonts w:hint="eastAsia"/>
        </w:rPr>
        <w:t>根据汉字字库，将汉字信息对应转换成一个</w:t>
      </w:r>
      <w:r w:rsidRPr="0085223C">
        <w:rPr>
          <w:position w:val="-6"/>
        </w:rPr>
        <w:object w:dxaOrig="700" w:dyaOrig="279">
          <v:shape id="_x0000_i1026" type="#_x0000_t75" style="width:35.3pt;height:14.25pt" o:ole="">
            <v:imagedata r:id="rId9" o:title=""/>
          </v:shape>
          <o:OLEObject Type="Embed" ProgID="Equation.3" ShapeID="_x0000_i1026" DrawAspect="Content" ObjectID="_1570041163" r:id="rId10"/>
        </w:object>
      </w:r>
      <w:r>
        <w:rPr>
          <w:rFonts w:hint="eastAsia"/>
        </w:rPr>
        <w:t>的二维矩阵，矩阵中，所有的‘</w:t>
      </w:r>
      <w:r>
        <w:rPr>
          <w:rFonts w:hint="eastAsia"/>
        </w:rPr>
        <w:t>1</w:t>
      </w:r>
      <w:r>
        <w:rPr>
          <w:rFonts w:hint="eastAsia"/>
        </w:rPr>
        <w:t>’所在的位置连起来即代表了该汉字。</w:t>
      </w:r>
      <w:r w:rsidR="00392F2E">
        <w:rPr>
          <w:rFonts w:hint="eastAsia"/>
        </w:rPr>
        <w:t>在</w:t>
      </w:r>
      <w:r>
        <w:rPr>
          <w:rFonts w:hint="eastAsia"/>
        </w:rPr>
        <w:t>往下位机发送数据的时候，发送的是</w:t>
      </w:r>
      <w:r w:rsidR="00392F2E">
        <w:rPr>
          <w:rFonts w:hint="eastAsia"/>
        </w:rPr>
        <w:t>矩阵中</w:t>
      </w:r>
      <w:r>
        <w:rPr>
          <w:rFonts w:hint="eastAsia"/>
        </w:rPr>
        <w:t>‘</w:t>
      </w:r>
      <w:r>
        <w:rPr>
          <w:rFonts w:hint="eastAsia"/>
        </w:rPr>
        <w:t>1</w:t>
      </w:r>
      <w:r>
        <w:rPr>
          <w:rFonts w:hint="eastAsia"/>
        </w:rPr>
        <w:t>’所在的横纵坐标对。本文使用的转换算法</w:t>
      </w:r>
      <w:r w:rsidR="00392F2E">
        <w:rPr>
          <w:rFonts w:hint="eastAsia"/>
        </w:rPr>
        <w:t>要点</w:t>
      </w:r>
      <w:r>
        <w:rPr>
          <w:rFonts w:hint="eastAsia"/>
        </w:rPr>
        <w:t>如下：</w:t>
      </w:r>
    </w:p>
    <w:p w:rsidR="0085223C" w:rsidRDefault="0085223C" w:rsidP="0085223C">
      <w:pPr>
        <w:ind w:firstLineChars="200" w:firstLine="480"/>
        <w:rPr>
          <w:rFonts w:hint="eastAsia"/>
        </w:rPr>
      </w:pPr>
      <w:r>
        <w:rPr>
          <w:rFonts w:hint="eastAsia"/>
        </w:rPr>
        <w:t>1</w:t>
      </w:r>
      <w:r>
        <w:rPr>
          <w:rFonts w:hint="eastAsia"/>
        </w:rPr>
        <w:t>）使用十六进制数表示对应的坐标值；</w:t>
      </w:r>
    </w:p>
    <w:p w:rsidR="0085223C" w:rsidRDefault="0085223C" w:rsidP="0085223C">
      <w:pPr>
        <w:ind w:firstLineChars="200" w:firstLine="480"/>
        <w:rPr>
          <w:rFonts w:hint="eastAsia"/>
        </w:rPr>
      </w:pPr>
      <w:r>
        <w:rPr>
          <w:rFonts w:hint="eastAsia"/>
        </w:rPr>
        <w:t>2</w:t>
      </w:r>
      <w:r>
        <w:rPr>
          <w:rFonts w:hint="eastAsia"/>
        </w:rPr>
        <w:t>）发送坐标值对的时候，发送字符</w:t>
      </w:r>
      <w:r>
        <w:rPr>
          <w:rFonts w:hint="eastAsia"/>
        </w:rPr>
        <w:t>0~9</w:t>
      </w:r>
      <w:r>
        <w:rPr>
          <w:rFonts w:hint="eastAsia"/>
        </w:rPr>
        <w:t>及</w:t>
      </w:r>
      <w:r>
        <w:rPr>
          <w:rFonts w:hint="eastAsia"/>
        </w:rPr>
        <w:t>a~f</w:t>
      </w:r>
      <w:r>
        <w:rPr>
          <w:rFonts w:hint="eastAsia"/>
        </w:rPr>
        <w:t>；</w:t>
      </w:r>
    </w:p>
    <w:p w:rsidR="0085223C" w:rsidRPr="0085223C" w:rsidRDefault="0085223C" w:rsidP="0085223C">
      <w:pPr>
        <w:ind w:firstLineChars="200" w:firstLine="480"/>
        <w:rPr>
          <w:rFonts w:hint="eastAsia"/>
        </w:rPr>
      </w:pPr>
      <w:r>
        <w:rPr>
          <w:rFonts w:hint="eastAsia"/>
        </w:rPr>
        <w:t>3</w:t>
      </w:r>
      <w:r>
        <w:rPr>
          <w:rFonts w:hint="eastAsia"/>
        </w:rPr>
        <w:t>）处理接收到的字符对应</w:t>
      </w:r>
      <w:r>
        <w:rPr>
          <w:rFonts w:hint="eastAsia"/>
        </w:rPr>
        <w:t>ASCII</w:t>
      </w:r>
      <w:r>
        <w:rPr>
          <w:rFonts w:hint="eastAsia"/>
        </w:rPr>
        <w:t>数值，对于</w:t>
      </w:r>
      <w:r>
        <w:rPr>
          <w:rFonts w:hint="eastAsia"/>
        </w:rPr>
        <w:t>ASCII</w:t>
      </w:r>
      <w:r>
        <w:rPr>
          <w:rFonts w:hint="eastAsia"/>
        </w:rPr>
        <w:t>码值大于</w:t>
      </w:r>
      <w:r>
        <w:rPr>
          <w:rFonts w:hint="eastAsia"/>
        </w:rPr>
        <w:t>96</w:t>
      </w:r>
      <w:r>
        <w:rPr>
          <w:rFonts w:hint="eastAsia"/>
        </w:rPr>
        <w:t>的数值，减去</w:t>
      </w:r>
      <w:r>
        <w:rPr>
          <w:rFonts w:hint="eastAsia"/>
        </w:rPr>
        <w:t>39</w:t>
      </w:r>
      <w:r>
        <w:rPr>
          <w:rFonts w:hint="eastAsia"/>
        </w:rPr>
        <w:t>转换成</w:t>
      </w:r>
      <w:r w:rsidR="00392F2E">
        <w:rPr>
          <w:rFonts w:hint="eastAsia"/>
        </w:rPr>
        <w:t>十进制数</w:t>
      </w:r>
      <w:r>
        <w:rPr>
          <w:rFonts w:hint="eastAsia"/>
        </w:rPr>
        <w:t>10~15</w:t>
      </w:r>
      <w:r>
        <w:rPr>
          <w:rFonts w:hint="eastAsia"/>
        </w:rPr>
        <w:t>再利用。</w:t>
      </w:r>
    </w:p>
    <w:p w:rsidR="00484F15" w:rsidRPr="0085223C" w:rsidRDefault="00484F15" w:rsidP="0014196D"/>
    <w:p w:rsidR="00B36703" w:rsidRDefault="00980122" w:rsidP="00C82FD1">
      <w:pPr>
        <w:pStyle w:val="2"/>
        <w:rPr>
          <w:rFonts w:asciiTheme="minorHAnsi" w:hAnsiTheme="minorHAnsi" w:cstheme="minorHAnsi"/>
        </w:rPr>
      </w:pPr>
      <w:r w:rsidRPr="0080362C">
        <w:rPr>
          <w:rFonts w:asciiTheme="minorHAnsi" w:hAnsiTheme="minorHAnsi" w:cstheme="minorHAnsi"/>
        </w:rPr>
        <w:t>4.6</w:t>
      </w:r>
      <w:r w:rsidR="00B36703" w:rsidRPr="0080362C">
        <w:rPr>
          <w:rFonts w:asciiTheme="minorHAnsi" w:hAnsiTheme="minorHAnsi" w:cstheme="minorHAnsi"/>
        </w:rPr>
        <w:t xml:space="preserve"> </w:t>
      </w:r>
      <w:r w:rsidR="00145420">
        <w:rPr>
          <w:rFonts w:asciiTheme="minorHAnsi" w:hAnsiTheme="minorHAnsi" w:cstheme="minorHAnsi"/>
        </w:rPr>
        <w:t>下位机</w:t>
      </w:r>
      <w:r w:rsidR="00145420">
        <w:rPr>
          <w:rFonts w:asciiTheme="minorHAnsi" w:hAnsiTheme="minorHAnsi" w:cstheme="minorHAnsi" w:hint="eastAsia"/>
        </w:rPr>
        <w:t>动作</w:t>
      </w:r>
      <w:r w:rsidR="00145420">
        <w:rPr>
          <w:rFonts w:asciiTheme="minorHAnsi" w:hAnsiTheme="minorHAnsi" w:cstheme="minorHAnsi"/>
        </w:rPr>
        <w:t>控制算法</w:t>
      </w:r>
    </w:p>
    <w:p w:rsidR="00145420" w:rsidRDefault="00145420" w:rsidP="0094274B">
      <w:pPr>
        <w:ind w:firstLineChars="200" w:firstLine="480"/>
      </w:pPr>
      <w:r>
        <w:rPr>
          <w:rFonts w:hint="eastAsia"/>
        </w:rPr>
        <w:t>在下位机上电启动之后，首先按一定的先后顺序驱动将会使用到的板载硬件资源，填充相应的寄存器值，生成固定频率的</w:t>
      </w:r>
      <w:r>
        <w:rPr>
          <w:rFonts w:hint="eastAsia"/>
        </w:rPr>
        <w:t>PWM</w:t>
      </w:r>
      <w:r>
        <w:rPr>
          <w:rFonts w:hint="eastAsia"/>
        </w:rPr>
        <w:t>方波信号。然后按照接收到的坐标数据，</w:t>
      </w:r>
      <w:r w:rsidR="00583560">
        <w:rPr>
          <w:rFonts w:hint="eastAsia"/>
        </w:rPr>
        <w:t>控制脉冲产生的个数。</w:t>
      </w:r>
      <w:r w:rsidR="00583560">
        <w:rPr>
          <w:rFonts w:hint="eastAsia"/>
        </w:rPr>
        <w:t>DSP</w:t>
      </w:r>
      <w:r w:rsidR="00583560">
        <w:rPr>
          <w:rFonts w:hint="eastAsia"/>
        </w:rPr>
        <w:t>片上软件流程图如下图</w:t>
      </w:r>
      <w:r w:rsidR="00583560">
        <w:rPr>
          <w:rFonts w:hint="eastAsia"/>
        </w:rPr>
        <w:t>xxxx</w:t>
      </w:r>
      <w:r w:rsidR="00583560">
        <w:rPr>
          <w:rFonts w:hint="eastAsia"/>
        </w:rPr>
        <w:t>所示。</w:t>
      </w:r>
    </w:p>
    <w:p w:rsidR="00583560" w:rsidRDefault="00583560" w:rsidP="00583560">
      <w:pPr>
        <w:spacing w:line="240" w:lineRule="auto"/>
        <w:jc w:val="center"/>
      </w:pPr>
      <w:r>
        <w:object w:dxaOrig="10572" w:dyaOrig="9888">
          <v:shape id="_x0000_i1025" type="#_x0000_t75" style="width:453.75pt;height:425.2pt" o:ole="">
            <v:imagedata r:id="rId11" o:title=""/>
          </v:shape>
          <o:OLEObject Type="Embed" ProgID="Visio.Drawing.11" ShapeID="_x0000_i1025" DrawAspect="Content" ObjectID="_1570041164" r:id="rId12"/>
        </w:object>
      </w:r>
    </w:p>
    <w:p w:rsidR="00583560" w:rsidRDefault="0014196D" w:rsidP="0014196D">
      <w:pPr>
        <w:jc w:val="center"/>
      </w:pPr>
      <w:r>
        <w:rPr>
          <w:rFonts w:hint="eastAsia"/>
        </w:rPr>
        <w:t>图</w:t>
      </w:r>
      <w:r>
        <w:rPr>
          <w:rFonts w:hint="eastAsia"/>
        </w:rPr>
        <w:t>xxxx DSP2812</w:t>
      </w:r>
      <w:r>
        <w:rPr>
          <w:rFonts w:hint="eastAsia"/>
        </w:rPr>
        <w:t>片上软件流程图</w:t>
      </w:r>
    </w:p>
    <w:p w:rsidR="00583560" w:rsidRDefault="0015182A" w:rsidP="004436A4">
      <w:pPr>
        <w:ind w:firstLineChars="200" w:firstLine="480"/>
        <w:rPr>
          <w:rFonts w:hint="eastAsia"/>
        </w:rPr>
      </w:pPr>
      <w:r>
        <w:rPr>
          <w:rFonts w:hint="eastAsia"/>
        </w:rPr>
        <w:t>在关闭了看门狗</w:t>
      </w:r>
      <w:r w:rsidR="00B44DEF">
        <w:rPr>
          <w:rFonts w:hint="eastAsia"/>
        </w:rPr>
        <w:t>之后，即进入动作执行控制部分。</w:t>
      </w:r>
      <w:r>
        <w:rPr>
          <w:rFonts w:hint="eastAsia"/>
        </w:rPr>
        <w:t>下位机程序运行起来之后，首先处于等待状态，等待上位机发送数据，若一直没有收到数据，则一直等待。一旦串口缓冲寄存器收到数据，程序跳出等待状态而进入处理状态。将当前串口缓存寄存器中的数据取出保存起来，同时由于串口缓冲寄存器因为数据被取出清空而又可以接收新的数据，以此循环，直到满足</w:t>
      </w:r>
      <w:r w:rsidR="007443BA">
        <w:rPr>
          <w:rFonts w:hint="eastAsia"/>
        </w:rPr>
        <w:t>所有</w:t>
      </w:r>
      <w:r>
        <w:rPr>
          <w:rFonts w:hint="eastAsia"/>
        </w:rPr>
        <w:t>数据接收完毕</w:t>
      </w:r>
      <w:r w:rsidR="007443BA">
        <w:rPr>
          <w:rFonts w:hint="eastAsia"/>
        </w:rPr>
        <w:t>的</w:t>
      </w:r>
      <w:r>
        <w:rPr>
          <w:rFonts w:hint="eastAsia"/>
        </w:rPr>
        <w:t>条件，则循环结束。在循环体中</w:t>
      </w:r>
      <w:r w:rsidR="007443BA">
        <w:rPr>
          <w:rFonts w:hint="eastAsia"/>
        </w:rPr>
        <w:t>，</w:t>
      </w:r>
      <w:r w:rsidR="007443BA">
        <w:rPr>
          <w:rFonts w:hint="eastAsia"/>
        </w:rPr>
        <w:t>接收新数据的同时</w:t>
      </w:r>
      <w:r w:rsidR="007443BA">
        <w:rPr>
          <w:rFonts w:hint="eastAsia"/>
        </w:rPr>
        <w:t>也</w:t>
      </w:r>
      <w:r w:rsidR="007443BA">
        <w:rPr>
          <w:rFonts w:hint="eastAsia"/>
        </w:rPr>
        <w:t>使用已经接收到的</w:t>
      </w:r>
      <w:r w:rsidR="007443BA">
        <w:rPr>
          <w:rFonts w:hint="eastAsia"/>
        </w:rPr>
        <w:t>旧</w:t>
      </w:r>
      <w:r w:rsidR="007443BA">
        <w:rPr>
          <w:rFonts w:hint="eastAsia"/>
        </w:rPr>
        <w:t>数据，以提高效率</w:t>
      </w:r>
      <w:r w:rsidR="007443BA">
        <w:rPr>
          <w:rFonts w:hint="eastAsia"/>
        </w:rPr>
        <w:t>。</w:t>
      </w:r>
    </w:p>
    <w:p w:rsidR="007443BA" w:rsidRDefault="007443BA" w:rsidP="004436A4">
      <w:pPr>
        <w:ind w:firstLineChars="200" w:firstLine="480"/>
        <w:rPr>
          <w:rFonts w:hint="eastAsia"/>
        </w:rPr>
      </w:pPr>
      <w:r>
        <w:rPr>
          <w:rFonts w:hint="eastAsia"/>
        </w:rPr>
        <w:t>根据相邻坐标对横纵的差值来判断是否需要抬起舵机。如果接收到的相邻的两个点横纵坐标也相邻，则表示所代表的‘</w:t>
      </w:r>
      <w:r>
        <w:rPr>
          <w:rFonts w:hint="eastAsia"/>
        </w:rPr>
        <w:t>1</w:t>
      </w:r>
      <w:r>
        <w:rPr>
          <w:rFonts w:hint="eastAsia"/>
        </w:rPr>
        <w:t>’的位置是相邻的，那么本文认为这两个点表示的是连续的一笔，在这个过程中不用抬起舵机；若相邻点的横坐标或者纵坐标的差值大于</w:t>
      </w:r>
      <w:r>
        <w:rPr>
          <w:rFonts w:hint="eastAsia"/>
        </w:rPr>
        <w:t>1</w:t>
      </w:r>
      <w:r>
        <w:rPr>
          <w:rFonts w:hint="eastAsia"/>
        </w:rPr>
        <w:t>，则表示所代表的‘</w:t>
      </w:r>
      <w:r>
        <w:rPr>
          <w:rFonts w:hint="eastAsia"/>
        </w:rPr>
        <w:t>1</w:t>
      </w:r>
      <w:r>
        <w:rPr>
          <w:rFonts w:hint="eastAsia"/>
        </w:rPr>
        <w:t>’的位置有间隔，本文认为这两点处于不连续的两笔中，笔从前面点所处的位置</w:t>
      </w:r>
      <w:r w:rsidR="004436A4">
        <w:rPr>
          <w:rFonts w:hint="eastAsia"/>
        </w:rPr>
        <w:t>移动</w:t>
      </w:r>
      <w:r>
        <w:rPr>
          <w:rFonts w:hint="eastAsia"/>
        </w:rPr>
        <w:t>到后面点所处的位置过程中，应该控制舵机</w:t>
      </w:r>
      <w:r w:rsidR="004436A4">
        <w:rPr>
          <w:rFonts w:hint="eastAsia"/>
        </w:rPr>
        <w:t>处于</w:t>
      </w:r>
      <w:r>
        <w:rPr>
          <w:rFonts w:hint="eastAsia"/>
        </w:rPr>
        <w:t>抬起</w:t>
      </w:r>
      <w:r w:rsidR="004436A4">
        <w:rPr>
          <w:rFonts w:hint="eastAsia"/>
        </w:rPr>
        <w:t>状态</w:t>
      </w:r>
      <w:r>
        <w:rPr>
          <w:rFonts w:hint="eastAsia"/>
        </w:rPr>
        <w:t>，以开始书写新的一笔。</w:t>
      </w:r>
    </w:p>
    <w:p w:rsidR="004436A4" w:rsidRPr="00145420" w:rsidRDefault="004436A4" w:rsidP="004436A4">
      <w:pPr>
        <w:ind w:firstLineChars="200" w:firstLine="480"/>
      </w:pPr>
      <w:r>
        <w:rPr>
          <w:rFonts w:hint="eastAsia"/>
        </w:rPr>
        <w:lastRenderedPageBreak/>
        <w:t>控制步进电机转动的角度是为了实现合理的字体结构，具体控制位转动多大的角度是结合实际运行结果调整的。转动的步距分为两种情况，上下左右为一种类型，斜着移动是第二种类型。上下左右移动的过程中，当前点和上一个点或是横坐标相等，或是纵坐标相等，舵机一般处于下压的状态，控制笔写字。斜着移动时，一般是需要开始写新的一笔，从当前点到下一个</w:t>
      </w:r>
      <w:r w:rsidR="0094274B">
        <w:rPr>
          <w:rFonts w:hint="eastAsia"/>
        </w:rPr>
        <w:t>的位置，由于移动距离相对较远，需要调整一下步距</w:t>
      </w:r>
      <w:r w:rsidR="00C537A7">
        <w:rPr>
          <w:rFonts w:hint="eastAsia"/>
        </w:rPr>
        <w:t>，这样写出来的字整体结构会更合理</w:t>
      </w:r>
      <w:r w:rsidR="0094274B">
        <w:rPr>
          <w:rFonts w:hint="eastAsia"/>
        </w:rPr>
        <w:t>。</w:t>
      </w:r>
    </w:p>
    <w:p w:rsidR="004306C1" w:rsidRPr="007443BA" w:rsidRDefault="004306C1" w:rsidP="004306C1"/>
    <w:p w:rsidR="00CA7B89" w:rsidRPr="00CA7B89" w:rsidRDefault="00CA7B89" w:rsidP="00CA7B89"/>
    <w:p w:rsidR="00B36703" w:rsidRDefault="00B36703" w:rsidP="005535C5">
      <w:pPr>
        <w:pStyle w:val="1"/>
        <w:rPr>
          <w:rFonts w:asciiTheme="minorHAnsi" w:hAnsiTheme="minorHAnsi" w:cstheme="minorHAnsi" w:hint="eastAsia"/>
        </w:rPr>
      </w:pPr>
      <w:r w:rsidRPr="0080362C">
        <w:rPr>
          <w:rFonts w:asciiTheme="minorHAnsi" w:hAnsiTheme="minorHAnsi" w:cstheme="minorHAnsi"/>
        </w:rPr>
        <w:t>第五章</w:t>
      </w:r>
      <w:r w:rsidRPr="0080362C">
        <w:rPr>
          <w:rFonts w:asciiTheme="minorHAnsi" w:hAnsiTheme="minorHAnsi" w:cstheme="minorHAnsi"/>
        </w:rPr>
        <w:t xml:space="preserve"> </w:t>
      </w:r>
      <w:r w:rsidRPr="0080362C">
        <w:rPr>
          <w:rFonts w:asciiTheme="minorHAnsi" w:hAnsiTheme="minorHAnsi" w:cstheme="minorHAnsi"/>
        </w:rPr>
        <w:t>系统整体调试及实现效果</w:t>
      </w:r>
    </w:p>
    <w:p w:rsidR="0019419F" w:rsidRPr="0019419F" w:rsidRDefault="0019419F" w:rsidP="0019419F">
      <w:r>
        <w:rPr>
          <w:rFonts w:hint="eastAsia"/>
        </w:rPr>
        <w:t>系统实现的过程是分各个模块独立实现的，先在</w:t>
      </w:r>
      <w:r>
        <w:rPr>
          <w:rFonts w:hint="eastAsia"/>
        </w:rPr>
        <w:t>PC</w:t>
      </w:r>
      <w:r>
        <w:rPr>
          <w:rFonts w:hint="eastAsia"/>
        </w:rPr>
        <w:t>端实现坐标点的精确寻址，再实现用户界面，然后通过界面利用串口进行数据通信，下位机</w:t>
      </w:r>
      <w:r>
        <w:rPr>
          <w:rFonts w:hint="eastAsia"/>
        </w:rPr>
        <w:t>DSP2812</w:t>
      </w:r>
      <w:r w:rsidR="00D45FBC">
        <w:rPr>
          <w:rFonts w:hint="eastAsia"/>
        </w:rPr>
        <w:t>获取这些数据之后，</w:t>
      </w:r>
      <w:r>
        <w:rPr>
          <w:rFonts w:hint="eastAsia"/>
        </w:rPr>
        <w:t>利用这些数据产生需要的</w:t>
      </w:r>
      <w:r>
        <w:rPr>
          <w:rFonts w:hint="eastAsia"/>
        </w:rPr>
        <w:t>PWM</w:t>
      </w:r>
      <w:r w:rsidR="00D45FBC">
        <w:rPr>
          <w:rFonts w:hint="eastAsia"/>
        </w:rPr>
        <w:t>信号，最后再结合步进电机及舵机的实际执行效果</w:t>
      </w:r>
      <w:r>
        <w:rPr>
          <w:rFonts w:hint="eastAsia"/>
        </w:rPr>
        <w:t>调整步进距离</w:t>
      </w:r>
      <w:r w:rsidR="00D45FBC">
        <w:rPr>
          <w:rFonts w:hint="eastAsia"/>
        </w:rPr>
        <w:t>，以达成写出来的字结构尽可能合理、美观的目标</w:t>
      </w:r>
      <w:r>
        <w:rPr>
          <w:rFonts w:hint="eastAsia"/>
        </w:rPr>
        <w:t>。</w:t>
      </w:r>
    </w:p>
    <w:p w:rsidR="0019419F" w:rsidRDefault="00C459F2" w:rsidP="0019419F">
      <w:pPr>
        <w:pStyle w:val="2"/>
        <w:rPr>
          <w:rFonts w:asciiTheme="minorHAnsi" w:hAnsiTheme="minorHAnsi" w:cstheme="minorHAnsi" w:hint="eastAsia"/>
        </w:rPr>
      </w:pPr>
      <w:r w:rsidRPr="00C459F2">
        <w:rPr>
          <w:rFonts w:asciiTheme="minorHAnsi" w:hAnsiTheme="minorHAnsi" w:cstheme="minorHAnsi"/>
        </w:rPr>
        <w:t xml:space="preserve">5.1 </w:t>
      </w:r>
      <w:r w:rsidRPr="00C459F2">
        <w:rPr>
          <w:rFonts w:asciiTheme="minorHAnsi" w:hAnsiTheme="minorHAnsi" w:cstheme="minorHAnsi"/>
        </w:rPr>
        <w:t>路径寻址</w:t>
      </w:r>
    </w:p>
    <w:p w:rsidR="00806155" w:rsidRPr="00806155" w:rsidRDefault="00806155" w:rsidP="00806155">
      <w:r>
        <w:rPr>
          <w:rFonts w:hint="eastAsia"/>
        </w:rPr>
        <w:t>对路径的寻址要求首先能正确的从字库文件中获取想要的信息</w:t>
      </w:r>
    </w:p>
    <w:p w:rsidR="00C459F2" w:rsidRPr="00C459F2" w:rsidRDefault="00C459F2" w:rsidP="00D35CC8">
      <w:pPr>
        <w:pStyle w:val="2"/>
        <w:rPr>
          <w:rFonts w:asciiTheme="minorHAnsi" w:hAnsiTheme="minorHAnsi" w:cstheme="minorHAnsi"/>
        </w:rPr>
      </w:pPr>
      <w:r w:rsidRPr="00C459F2">
        <w:rPr>
          <w:rFonts w:asciiTheme="minorHAnsi" w:hAnsiTheme="minorHAnsi" w:cstheme="minorHAnsi"/>
        </w:rPr>
        <w:t xml:space="preserve">5.2 </w:t>
      </w:r>
      <w:r w:rsidRPr="00C459F2">
        <w:rPr>
          <w:rFonts w:asciiTheme="minorHAnsi" w:hAnsiTheme="minorHAnsi" w:cstheme="minorHAnsi"/>
        </w:rPr>
        <w:t>上下位机通信</w:t>
      </w:r>
    </w:p>
    <w:p w:rsidR="00C459F2" w:rsidRPr="00C459F2" w:rsidRDefault="00C459F2" w:rsidP="00D35CC8">
      <w:pPr>
        <w:pStyle w:val="2"/>
        <w:rPr>
          <w:rFonts w:asciiTheme="minorHAnsi" w:hAnsiTheme="minorHAnsi" w:cstheme="minorHAnsi"/>
        </w:rPr>
      </w:pPr>
      <w:r w:rsidRPr="00C459F2">
        <w:rPr>
          <w:rFonts w:asciiTheme="minorHAnsi" w:hAnsiTheme="minorHAnsi" w:cstheme="minorHAnsi"/>
        </w:rPr>
        <w:t>5.3</w:t>
      </w:r>
      <w:r w:rsidRPr="00C459F2">
        <w:rPr>
          <w:rFonts w:asciiTheme="minorHAnsi" w:hAnsiTheme="minorHAnsi" w:cstheme="minorHAnsi"/>
        </w:rPr>
        <w:t>方波</w:t>
      </w:r>
      <w:r>
        <w:rPr>
          <w:rFonts w:asciiTheme="minorHAnsi" w:hAnsiTheme="minorHAnsi" w:cstheme="minorHAnsi" w:hint="eastAsia"/>
        </w:rPr>
        <w:t>信号</w:t>
      </w:r>
      <w:r w:rsidRPr="00C459F2">
        <w:rPr>
          <w:rFonts w:asciiTheme="minorHAnsi" w:hAnsiTheme="minorHAnsi" w:cstheme="minorHAnsi"/>
        </w:rPr>
        <w:t>产生</w:t>
      </w:r>
    </w:p>
    <w:p w:rsidR="00C459F2" w:rsidRPr="00C459F2" w:rsidRDefault="00C459F2" w:rsidP="00D35CC8">
      <w:pPr>
        <w:pStyle w:val="2"/>
        <w:rPr>
          <w:rFonts w:asciiTheme="minorHAnsi" w:hAnsiTheme="minorHAnsi" w:cstheme="minorHAnsi"/>
        </w:rPr>
      </w:pPr>
      <w:r w:rsidRPr="00C459F2">
        <w:rPr>
          <w:rFonts w:asciiTheme="minorHAnsi" w:hAnsiTheme="minorHAnsi" w:cstheme="minorHAnsi"/>
        </w:rPr>
        <w:t xml:space="preserve">5.4 </w:t>
      </w:r>
      <w:r w:rsidRPr="00C459F2">
        <w:rPr>
          <w:rFonts w:asciiTheme="minorHAnsi" w:hAnsiTheme="minorHAnsi" w:cstheme="minorHAnsi"/>
        </w:rPr>
        <w:t>动作次序和方向</w:t>
      </w:r>
    </w:p>
    <w:p w:rsidR="00C459F2" w:rsidRDefault="00C459F2" w:rsidP="00D35CC8">
      <w:pPr>
        <w:pStyle w:val="2"/>
        <w:rPr>
          <w:rFonts w:asciiTheme="minorHAnsi" w:hAnsiTheme="minorHAnsi" w:cstheme="minorHAnsi"/>
        </w:rPr>
      </w:pPr>
      <w:r w:rsidRPr="00C459F2">
        <w:rPr>
          <w:rFonts w:asciiTheme="minorHAnsi" w:hAnsiTheme="minorHAnsi" w:cstheme="minorHAnsi"/>
        </w:rPr>
        <w:t xml:space="preserve">5.5 </w:t>
      </w:r>
      <w:r w:rsidRPr="00C459F2">
        <w:rPr>
          <w:rFonts w:asciiTheme="minorHAnsi" w:hAnsiTheme="minorHAnsi" w:cstheme="minorHAnsi"/>
        </w:rPr>
        <w:t>移动距离</w:t>
      </w:r>
    </w:p>
    <w:p w:rsidR="00C459F2" w:rsidRPr="00C459F2" w:rsidRDefault="00C459F2" w:rsidP="00D35CC8">
      <w:pPr>
        <w:pStyle w:val="2"/>
        <w:rPr>
          <w:rFonts w:asciiTheme="minorHAnsi" w:hAnsiTheme="minorHAnsi" w:cstheme="minorHAnsi"/>
        </w:rPr>
      </w:pPr>
      <w:r w:rsidRPr="00C459F2">
        <w:rPr>
          <w:rFonts w:asciiTheme="minorHAnsi" w:hAnsiTheme="minorHAnsi" w:cstheme="minorHAnsi"/>
        </w:rPr>
        <w:t>5.6</w:t>
      </w:r>
      <w:r>
        <w:rPr>
          <w:rFonts w:asciiTheme="minorHAnsi" w:hAnsiTheme="minorHAnsi" w:cstheme="minorHAnsi" w:hint="eastAsia"/>
        </w:rPr>
        <w:t xml:space="preserve"> </w:t>
      </w:r>
      <w:r>
        <w:rPr>
          <w:rFonts w:asciiTheme="minorHAnsi" w:hAnsiTheme="minorHAnsi" w:cstheme="minorHAnsi" w:hint="eastAsia"/>
        </w:rPr>
        <w:t>实现效果</w:t>
      </w:r>
    </w:p>
    <w:p w:rsidR="00B36703" w:rsidRPr="0080362C" w:rsidRDefault="006B6D0A" w:rsidP="005535C5">
      <w:pPr>
        <w:pStyle w:val="1"/>
        <w:rPr>
          <w:rFonts w:asciiTheme="minorHAnsi" w:hAnsiTheme="minorHAnsi" w:cstheme="minorHAnsi"/>
        </w:rPr>
      </w:pPr>
      <w:r w:rsidRPr="0080362C">
        <w:rPr>
          <w:rFonts w:asciiTheme="minorHAnsi" w:hAnsiTheme="minorHAnsi" w:cstheme="minorHAnsi"/>
        </w:rPr>
        <w:t>致谢</w:t>
      </w:r>
    </w:p>
    <w:p w:rsidR="006B6D0A" w:rsidRPr="0080362C" w:rsidRDefault="006B6D0A" w:rsidP="005535C5">
      <w:pPr>
        <w:pStyle w:val="1"/>
        <w:rPr>
          <w:rFonts w:asciiTheme="minorHAnsi" w:hAnsiTheme="minorHAnsi" w:cstheme="minorHAnsi"/>
        </w:rPr>
      </w:pPr>
      <w:r w:rsidRPr="0080362C">
        <w:rPr>
          <w:rFonts w:asciiTheme="minorHAnsi" w:hAnsiTheme="minorHAnsi" w:cstheme="minorHAnsi"/>
        </w:rPr>
        <w:t>参考文献</w:t>
      </w:r>
    </w:p>
    <w:sectPr w:rsidR="006B6D0A" w:rsidRPr="0080362C" w:rsidSect="00183A62">
      <w:pgSz w:w="11906" w:h="16838" w:code="9"/>
      <w:pgMar w:top="1418" w:right="1134" w:bottom="851"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22A"/>
    <w:rsid w:val="00005180"/>
    <w:rsid w:val="000B46AF"/>
    <w:rsid w:val="000D4F08"/>
    <w:rsid w:val="000F2E2D"/>
    <w:rsid w:val="0010697F"/>
    <w:rsid w:val="00126CA5"/>
    <w:rsid w:val="0014196D"/>
    <w:rsid w:val="00145420"/>
    <w:rsid w:val="0015182A"/>
    <w:rsid w:val="00183A62"/>
    <w:rsid w:val="0019419F"/>
    <w:rsid w:val="001A70D0"/>
    <w:rsid w:val="001B7D55"/>
    <w:rsid w:val="001D2636"/>
    <w:rsid w:val="0024565A"/>
    <w:rsid w:val="00264429"/>
    <w:rsid w:val="002E248C"/>
    <w:rsid w:val="00392F2E"/>
    <w:rsid w:val="004306C1"/>
    <w:rsid w:val="004436A4"/>
    <w:rsid w:val="00451FC1"/>
    <w:rsid w:val="00484F15"/>
    <w:rsid w:val="004F2E9D"/>
    <w:rsid w:val="00500A5C"/>
    <w:rsid w:val="005116A0"/>
    <w:rsid w:val="005535C5"/>
    <w:rsid w:val="00583560"/>
    <w:rsid w:val="005A6977"/>
    <w:rsid w:val="00677BB7"/>
    <w:rsid w:val="006B6D0A"/>
    <w:rsid w:val="007443BA"/>
    <w:rsid w:val="00774510"/>
    <w:rsid w:val="007B105D"/>
    <w:rsid w:val="007B3715"/>
    <w:rsid w:val="007C39A6"/>
    <w:rsid w:val="007C7436"/>
    <w:rsid w:val="0080362C"/>
    <w:rsid w:val="00806155"/>
    <w:rsid w:val="00833EFD"/>
    <w:rsid w:val="00835A6F"/>
    <w:rsid w:val="0085223C"/>
    <w:rsid w:val="0092217F"/>
    <w:rsid w:val="0094274B"/>
    <w:rsid w:val="00960C26"/>
    <w:rsid w:val="00980122"/>
    <w:rsid w:val="009A3EBE"/>
    <w:rsid w:val="009E7FA7"/>
    <w:rsid w:val="00AF169F"/>
    <w:rsid w:val="00B36703"/>
    <w:rsid w:val="00B44DEF"/>
    <w:rsid w:val="00BC1639"/>
    <w:rsid w:val="00BE5814"/>
    <w:rsid w:val="00C459F2"/>
    <w:rsid w:val="00C537A7"/>
    <w:rsid w:val="00C82FD1"/>
    <w:rsid w:val="00CA2E89"/>
    <w:rsid w:val="00CA7B89"/>
    <w:rsid w:val="00D35CC8"/>
    <w:rsid w:val="00D45FBC"/>
    <w:rsid w:val="00D60C22"/>
    <w:rsid w:val="00D71E2B"/>
    <w:rsid w:val="00DC6E6F"/>
    <w:rsid w:val="00E41C28"/>
    <w:rsid w:val="00E6022A"/>
    <w:rsid w:val="00E903CB"/>
    <w:rsid w:val="00EB63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zh-CN" w:bidi="ar-SA"/>
      </w:rPr>
    </w:rPrDefault>
    <w:pPrDefault>
      <w:pPr>
        <w:spacing w:line="48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1E2B"/>
  </w:style>
  <w:style w:type="paragraph" w:styleId="1">
    <w:name w:val="heading 1"/>
    <w:basedOn w:val="a"/>
    <w:next w:val="a"/>
    <w:link w:val="1Char"/>
    <w:autoRedefine/>
    <w:uiPriority w:val="9"/>
    <w:qFormat/>
    <w:rsid w:val="00145420"/>
    <w:pPr>
      <w:keepNext/>
      <w:keepLines/>
      <w:spacing w:line="240" w:lineRule="auto"/>
      <w:outlineLvl w:val="0"/>
    </w:pPr>
    <w:rPr>
      <w:rFonts w:eastAsiaTheme="majorEastAsia" w:cstheme="majorBidi"/>
      <w:b/>
      <w:bCs/>
      <w:color w:val="000000" w:themeColor="text1"/>
      <w:sz w:val="44"/>
      <w:szCs w:val="28"/>
    </w:rPr>
  </w:style>
  <w:style w:type="paragraph" w:styleId="2">
    <w:name w:val="heading 2"/>
    <w:basedOn w:val="a"/>
    <w:next w:val="a"/>
    <w:link w:val="2Char"/>
    <w:uiPriority w:val="9"/>
    <w:unhideWhenUsed/>
    <w:qFormat/>
    <w:rsid w:val="00145420"/>
    <w:pPr>
      <w:keepNext/>
      <w:keepLines/>
      <w:outlineLvl w:val="1"/>
    </w:pPr>
    <w:rPr>
      <w:rFonts w:cstheme="majorBidi"/>
      <w:b/>
      <w:bCs/>
      <w:color w:val="000000" w:themeColor="text1"/>
      <w:sz w:val="32"/>
      <w:szCs w:val="26"/>
    </w:rPr>
  </w:style>
  <w:style w:type="paragraph" w:styleId="3">
    <w:name w:val="heading 3"/>
    <w:basedOn w:val="a"/>
    <w:next w:val="a"/>
    <w:link w:val="3Char"/>
    <w:uiPriority w:val="9"/>
    <w:unhideWhenUsed/>
    <w:qFormat/>
    <w:rsid w:val="00145420"/>
    <w:pPr>
      <w:keepNext/>
      <w:keepLines/>
      <w:outlineLvl w:val="2"/>
    </w:pPr>
    <w:rPr>
      <w:rFonts w:eastAsiaTheme="majorEastAsia" w:cstheme="majorBidi"/>
      <w:b/>
      <w:bCs/>
      <w:color w:val="000000" w:themeColor="text1"/>
      <w:sz w:val="30"/>
    </w:rPr>
  </w:style>
  <w:style w:type="paragraph" w:styleId="4">
    <w:name w:val="heading 4"/>
    <w:basedOn w:val="a"/>
    <w:next w:val="a"/>
    <w:link w:val="4Char"/>
    <w:uiPriority w:val="9"/>
    <w:semiHidden/>
    <w:unhideWhenUsed/>
    <w:qFormat/>
    <w:rsid w:val="00D71E2B"/>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D71E2B"/>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D71E2B"/>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D71E2B"/>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D71E2B"/>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D71E2B"/>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45420"/>
    <w:rPr>
      <w:rFonts w:eastAsiaTheme="majorEastAsia" w:cstheme="majorBidi"/>
      <w:b/>
      <w:bCs/>
      <w:color w:val="000000" w:themeColor="text1"/>
      <w:sz w:val="44"/>
      <w:szCs w:val="28"/>
    </w:rPr>
  </w:style>
  <w:style w:type="character" w:customStyle="1" w:styleId="2Char">
    <w:name w:val="标题 2 Char"/>
    <w:basedOn w:val="a0"/>
    <w:link w:val="2"/>
    <w:uiPriority w:val="9"/>
    <w:rsid w:val="00145420"/>
    <w:rPr>
      <w:rFonts w:cstheme="majorBidi"/>
      <w:b/>
      <w:bCs/>
      <w:color w:val="000000" w:themeColor="text1"/>
      <w:sz w:val="32"/>
      <w:szCs w:val="26"/>
    </w:rPr>
  </w:style>
  <w:style w:type="character" w:customStyle="1" w:styleId="3Char">
    <w:name w:val="标题 3 Char"/>
    <w:basedOn w:val="a0"/>
    <w:link w:val="3"/>
    <w:uiPriority w:val="9"/>
    <w:rsid w:val="00145420"/>
    <w:rPr>
      <w:rFonts w:eastAsiaTheme="majorEastAsia" w:cstheme="majorBidi"/>
      <w:b/>
      <w:bCs/>
      <w:color w:val="000000" w:themeColor="text1"/>
      <w:sz w:val="30"/>
    </w:rPr>
  </w:style>
  <w:style w:type="character" w:customStyle="1" w:styleId="4Char">
    <w:name w:val="标题 4 Char"/>
    <w:basedOn w:val="a0"/>
    <w:link w:val="4"/>
    <w:uiPriority w:val="9"/>
    <w:semiHidden/>
    <w:rsid w:val="00D71E2B"/>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semiHidden/>
    <w:rsid w:val="00D71E2B"/>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D71E2B"/>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D71E2B"/>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D71E2B"/>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D71E2B"/>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D71E2B"/>
    <w:pPr>
      <w:spacing w:line="240" w:lineRule="auto"/>
    </w:pPr>
    <w:rPr>
      <w:b/>
      <w:bCs/>
      <w:color w:val="4F81BD" w:themeColor="accent1"/>
      <w:sz w:val="18"/>
      <w:szCs w:val="18"/>
    </w:rPr>
  </w:style>
  <w:style w:type="paragraph" w:styleId="a4">
    <w:name w:val="Title"/>
    <w:basedOn w:val="a"/>
    <w:next w:val="a"/>
    <w:link w:val="Char"/>
    <w:uiPriority w:val="10"/>
    <w:qFormat/>
    <w:rsid w:val="009A3EBE"/>
    <w:pPr>
      <w:spacing w:after="300" w:line="240" w:lineRule="auto"/>
      <w:contextualSpacing/>
      <w:jc w:val="center"/>
    </w:pPr>
    <w:rPr>
      <w:rFonts w:asciiTheme="majorHAnsi" w:eastAsiaTheme="majorEastAsia" w:hAnsiTheme="majorHAnsi" w:cstheme="majorBidi"/>
      <w:spacing w:val="5"/>
      <w:kern w:val="28"/>
      <w:sz w:val="52"/>
      <w:szCs w:val="52"/>
    </w:rPr>
  </w:style>
  <w:style w:type="character" w:customStyle="1" w:styleId="Char">
    <w:name w:val="标题 Char"/>
    <w:basedOn w:val="a0"/>
    <w:link w:val="a4"/>
    <w:uiPriority w:val="10"/>
    <w:rsid w:val="009A3EBE"/>
    <w:rPr>
      <w:rFonts w:asciiTheme="majorHAnsi" w:eastAsiaTheme="majorEastAsia" w:hAnsiTheme="majorHAnsi" w:cstheme="majorBidi"/>
      <w:spacing w:val="5"/>
      <w:kern w:val="28"/>
      <w:sz w:val="52"/>
      <w:szCs w:val="52"/>
    </w:rPr>
  </w:style>
  <w:style w:type="paragraph" w:styleId="a5">
    <w:name w:val="Subtitle"/>
    <w:basedOn w:val="a"/>
    <w:next w:val="a"/>
    <w:link w:val="Char0"/>
    <w:uiPriority w:val="11"/>
    <w:qFormat/>
    <w:rsid w:val="00D71E2B"/>
    <w:pPr>
      <w:numPr>
        <w:ilvl w:val="1"/>
      </w:numPr>
    </w:pPr>
    <w:rPr>
      <w:rFonts w:asciiTheme="majorHAnsi" w:eastAsiaTheme="majorEastAsia" w:hAnsiTheme="majorHAnsi" w:cstheme="majorBidi"/>
      <w:i/>
      <w:iCs/>
      <w:color w:val="4F81BD" w:themeColor="accent1"/>
      <w:spacing w:val="15"/>
    </w:rPr>
  </w:style>
  <w:style w:type="character" w:customStyle="1" w:styleId="Char0">
    <w:name w:val="副标题 Char"/>
    <w:basedOn w:val="a0"/>
    <w:link w:val="a5"/>
    <w:uiPriority w:val="11"/>
    <w:rsid w:val="00D71E2B"/>
    <w:rPr>
      <w:rFonts w:asciiTheme="majorHAnsi" w:eastAsiaTheme="majorEastAsia" w:hAnsiTheme="majorHAnsi" w:cstheme="majorBidi"/>
      <w:i/>
      <w:iCs/>
      <w:color w:val="4F81BD" w:themeColor="accent1"/>
      <w:spacing w:val="15"/>
      <w:sz w:val="24"/>
      <w:szCs w:val="24"/>
    </w:rPr>
  </w:style>
  <w:style w:type="character" w:styleId="a6">
    <w:name w:val="Strong"/>
    <w:basedOn w:val="a0"/>
    <w:uiPriority w:val="22"/>
    <w:qFormat/>
    <w:rsid w:val="00D71E2B"/>
    <w:rPr>
      <w:b/>
      <w:bCs/>
    </w:rPr>
  </w:style>
  <w:style w:type="character" w:styleId="a7">
    <w:name w:val="Emphasis"/>
    <w:basedOn w:val="a0"/>
    <w:uiPriority w:val="20"/>
    <w:qFormat/>
    <w:rsid w:val="00D71E2B"/>
    <w:rPr>
      <w:i/>
      <w:iCs/>
    </w:rPr>
  </w:style>
  <w:style w:type="paragraph" w:styleId="a8">
    <w:name w:val="No Spacing"/>
    <w:uiPriority w:val="1"/>
    <w:qFormat/>
    <w:rsid w:val="00D71E2B"/>
    <w:pPr>
      <w:spacing w:line="240" w:lineRule="auto"/>
    </w:pPr>
  </w:style>
  <w:style w:type="paragraph" w:styleId="a9">
    <w:name w:val="List Paragraph"/>
    <w:basedOn w:val="a"/>
    <w:uiPriority w:val="34"/>
    <w:qFormat/>
    <w:rsid w:val="00D71E2B"/>
    <w:pPr>
      <w:ind w:left="720"/>
      <w:contextualSpacing/>
    </w:pPr>
  </w:style>
  <w:style w:type="paragraph" w:styleId="aa">
    <w:name w:val="Quote"/>
    <w:basedOn w:val="a"/>
    <w:next w:val="a"/>
    <w:link w:val="Char1"/>
    <w:uiPriority w:val="29"/>
    <w:qFormat/>
    <w:rsid w:val="00D71E2B"/>
    <w:rPr>
      <w:i/>
      <w:iCs/>
      <w:color w:val="000000" w:themeColor="text1"/>
    </w:rPr>
  </w:style>
  <w:style w:type="character" w:customStyle="1" w:styleId="Char1">
    <w:name w:val="引用 Char"/>
    <w:basedOn w:val="a0"/>
    <w:link w:val="aa"/>
    <w:uiPriority w:val="29"/>
    <w:rsid w:val="00D71E2B"/>
    <w:rPr>
      <w:i/>
      <w:iCs/>
      <w:color w:val="000000" w:themeColor="text1"/>
    </w:rPr>
  </w:style>
  <w:style w:type="paragraph" w:styleId="ab">
    <w:name w:val="Intense Quote"/>
    <w:basedOn w:val="a"/>
    <w:next w:val="a"/>
    <w:link w:val="Char2"/>
    <w:uiPriority w:val="30"/>
    <w:qFormat/>
    <w:rsid w:val="00D71E2B"/>
    <w:pPr>
      <w:pBdr>
        <w:bottom w:val="single" w:sz="4" w:space="4" w:color="4F81BD" w:themeColor="accent1"/>
      </w:pBdr>
      <w:spacing w:before="200" w:after="280"/>
      <w:ind w:left="936" w:right="936"/>
    </w:pPr>
    <w:rPr>
      <w:b/>
      <w:bCs/>
      <w:i/>
      <w:iCs/>
      <w:color w:val="4F81BD" w:themeColor="accent1"/>
    </w:rPr>
  </w:style>
  <w:style w:type="character" w:customStyle="1" w:styleId="Char2">
    <w:name w:val="明显引用 Char"/>
    <w:basedOn w:val="a0"/>
    <w:link w:val="ab"/>
    <w:uiPriority w:val="30"/>
    <w:rsid w:val="00D71E2B"/>
    <w:rPr>
      <w:b/>
      <w:bCs/>
      <w:i/>
      <w:iCs/>
      <w:color w:val="4F81BD" w:themeColor="accent1"/>
    </w:rPr>
  </w:style>
  <w:style w:type="character" w:styleId="ac">
    <w:name w:val="Subtle Emphasis"/>
    <w:basedOn w:val="a0"/>
    <w:uiPriority w:val="19"/>
    <w:qFormat/>
    <w:rsid w:val="00D71E2B"/>
    <w:rPr>
      <w:i/>
      <w:iCs/>
      <w:color w:val="808080" w:themeColor="text1" w:themeTint="7F"/>
    </w:rPr>
  </w:style>
  <w:style w:type="character" w:styleId="ad">
    <w:name w:val="Intense Emphasis"/>
    <w:basedOn w:val="a0"/>
    <w:uiPriority w:val="21"/>
    <w:qFormat/>
    <w:rsid w:val="00D71E2B"/>
    <w:rPr>
      <w:b/>
      <w:bCs/>
      <w:i/>
      <w:iCs/>
      <w:color w:val="4F81BD" w:themeColor="accent1"/>
    </w:rPr>
  </w:style>
  <w:style w:type="character" w:styleId="ae">
    <w:name w:val="Subtle Reference"/>
    <w:basedOn w:val="a0"/>
    <w:uiPriority w:val="31"/>
    <w:qFormat/>
    <w:rsid w:val="00D71E2B"/>
    <w:rPr>
      <w:smallCaps/>
      <w:color w:val="C0504D" w:themeColor="accent2"/>
      <w:u w:val="single"/>
    </w:rPr>
  </w:style>
  <w:style w:type="character" w:styleId="af">
    <w:name w:val="Intense Reference"/>
    <w:basedOn w:val="a0"/>
    <w:uiPriority w:val="32"/>
    <w:qFormat/>
    <w:rsid w:val="00D71E2B"/>
    <w:rPr>
      <w:b/>
      <w:bCs/>
      <w:smallCaps/>
      <w:color w:val="C0504D" w:themeColor="accent2"/>
      <w:spacing w:val="5"/>
      <w:u w:val="single"/>
    </w:rPr>
  </w:style>
  <w:style w:type="character" w:styleId="af0">
    <w:name w:val="Book Title"/>
    <w:basedOn w:val="a0"/>
    <w:uiPriority w:val="33"/>
    <w:qFormat/>
    <w:rsid w:val="00D71E2B"/>
    <w:rPr>
      <w:b/>
      <w:bCs/>
      <w:smallCaps/>
      <w:spacing w:val="5"/>
    </w:rPr>
  </w:style>
  <w:style w:type="paragraph" w:styleId="TOC">
    <w:name w:val="TOC Heading"/>
    <w:basedOn w:val="1"/>
    <w:next w:val="a"/>
    <w:uiPriority w:val="39"/>
    <w:semiHidden/>
    <w:unhideWhenUsed/>
    <w:qFormat/>
    <w:rsid w:val="00D71E2B"/>
    <w:pPr>
      <w:outlineLvl w:val="9"/>
    </w:pPr>
  </w:style>
  <w:style w:type="paragraph" w:styleId="af1">
    <w:name w:val="Balloon Text"/>
    <w:basedOn w:val="a"/>
    <w:link w:val="Char3"/>
    <w:uiPriority w:val="99"/>
    <w:semiHidden/>
    <w:unhideWhenUsed/>
    <w:rsid w:val="00D60C22"/>
    <w:pPr>
      <w:spacing w:line="240" w:lineRule="auto"/>
    </w:pPr>
    <w:rPr>
      <w:sz w:val="18"/>
      <w:szCs w:val="18"/>
    </w:rPr>
  </w:style>
  <w:style w:type="character" w:customStyle="1" w:styleId="Char3">
    <w:name w:val="批注框文本 Char"/>
    <w:basedOn w:val="a0"/>
    <w:link w:val="af1"/>
    <w:uiPriority w:val="99"/>
    <w:semiHidden/>
    <w:rsid w:val="00D60C22"/>
    <w:rPr>
      <w:sz w:val="18"/>
      <w:szCs w:val="18"/>
    </w:rPr>
  </w:style>
  <w:style w:type="table" w:styleId="af2">
    <w:name w:val="Table Grid"/>
    <w:basedOn w:val="a1"/>
    <w:uiPriority w:val="59"/>
    <w:rsid w:val="00677BB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zh-CN" w:bidi="ar-SA"/>
      </w:rPr>
    </w:rPrDefault>
    <w:pPrDefault>
      <w:pPr>
        <w:spacing w:line="48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1E2B"/>
  </w:style>
  <w:style w:type="paragraph" w:styleId="1">
    <w:name w:val="heading 1"/>
    <w:basedOn w:val="a"/>
    <w:next w:val="a"/>
    <w:link w:val="1Char"/>
    <w:autoRedefine/>
    <w:uiPriority w:val="9"/>
    <w:qFormat/>
    <w:rsid w:val="00145420"/>
    <w:pPr>
      <w:keepNext/>
      <w:keepLines/>
      <w:spacing w:line="240" w:lineRule="auto"/>
      <w:outlineLvl w:val="0"/>
    </w:pPr>
    <w:rPr>
      <w:rFonts w:eastAsiaTheme="majorEastAsia" w:cstheme="majorBidi"/>
      <w:b/>
      <w:bCs/>
      <w:color w:val="000000" w:themeColor="text1"/>
      <w:sz w:val="44"/>
      <w:szCs w:val="28"/>
    </w:rPr>
  </w:style>
  <w:style w:type="paragraph" w:styleId="2">
    <w:name w:val="heading 2"/>
    <w:basedOn w:val="a"/>
    <w:next w:val="a"/>
    <w:link w:val="2Char"/>
    <w:uiPriority w:val="9"/>
    <w:unhideWhenUsed/>
    <w:qFormat/>
    <w:rsid w:val="00145420"/>
    <w:pPr>
      <w:keepNext/>
      <w:keepLines/>
      <w:outlineLvl w:val="1"/>
    </w:pPr>
    <w:rPr>
      <w:rFonts w:cstheme="majorBidi"/>
      <w:b/>
      <w:bCs/>
      <w:color w:val="000000" w:themeColor="text1"/>
      <w:sz w:val="32"/>
      <w:szCs w:val="26"/>
    </w:rPr>
  </w:style>
  <w:style w:type="paragraph" w:styleId="3">
    <w:name w:val="heading 3"/>
    <w:basedOn w:val="a"/>
    <w:next w:val="a"/>
    <w:link w:val="3Char"/>
    <w:uiPriority w:val="9"/>
    <w:unhideWhenUsed/>
    <w:qFormat/>
    <w:rsid w:val="00145420"/>
    <w:pPr>
      <w:keepNext/>
      <w:keepLines/>
      <w:outlineLvl w:val="2"/>
    </w:pPr>
    <w:rPr>
      <w:rFonts w:eastAsiaTheme="majorEastAsia" w:cstheme="majorBidi"/>
      <w:b/>
      <w:bCs/>
      <w:color w:val="000000" w:themeColor="text1"/>
      <w:sz w:val="30"/>
    </w:rPr>
  </w:style>
  <w:style w:type="paragraph" w:styleId="4">
    <w:name w:val="heading 4"/>
    <w:basedOn w:val="a"/>
    <w:next w:val="a"/>
    <w:link w:val="4Char"/>
    <w:uiPriority w:val="9"/>
    <w:semiHidden/>
    <w:unhideWhenUsed/>
    <w:qFormat/>
    <w:rsid w:val="00D71E2B"/>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D71E2B"/>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D71E2B"/>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D71E2B"/>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D71E2B"/>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D71E2B"/>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45420"/>
    <w:rPr>
      <w:rFonts w:eastAsiaTheme="majorEastAsia" w:cstheme="majorBidi"/>
      <w:b/>
      <w:bCs/>
      <w:color w:val="000000" w:themeColor="text1"/>
      <w:sz w:val="44"/>
      <w:szCs w:val="28"/>
    </w:rPr>
  </w:style>
  <w:style w:type="character" w:customStyle="1" w:styleId="2Char">
    <w:name w:val="标题 2 Char"/>
    <w:basedOn w:val="a0"/>
    <w:link w:val="2"/>
    <w:uiPriority w:val="9"/>
    <w:rsid w:val="00145420"/>
    <w:rPr>
      <w:rFonts w:cstheme="majorBidi"/>
      <w:b/>
      <w:bCs/>
      <w:color w:val="000000" w:themeColor="text1"/>
      <w:sz w:val="32"/>
      <w:szCs w:val="26"/>
    </w:rPr>
  </w:style>
  <w:style w:type="character" w:customStyle="1" w:styleId="3Char">
    <w:name w:val="标题 3 Char"/>
    <w:basedOn w:val="a0"/>
    <w:link w:val="3"/>
    <w:uiPriority w:val="9"/>
    <w:rsid w:val="00145420"/>
    <w:rPr>
      <w:rFonts w:eastAsiaTheme="majorEastAsia" w:cstheme="majorBidi"/>
      <w:b/>
      <w:bCs/>
      <w:color w:val="000000" w:themeColor="text1"/>
      <w:sz w:val="30"/>
    </w:rPr>
  </w:style>
  <w:style w:type="character" w:customStyle="1" w:styleId="4Char">
    <w:name w:val="标题 4 Char"/>
    <w:basedOn w:val="a0"/>
    <w:link w:val="4"/>
    <w:uiPriority w:val="9"/>
    <w:semiHidden/>
    <w:rsid w:val="00D71E2B"/>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semiHidden/>
    <w:rsid w:val="00D71E2B"/>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D71E2B"/>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D71E2B"/>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D71E2B"/>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D71E2B"/>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D71E2B"/>
    <w:pPr>
      <w:spacing w:line="240" w:lineRule="auto"/>
    </w:pPr>
    <w:rPr>
      <w:b/>
      <w:bCs/>
      <w:color w:val="4F81BD" w:themeColor="accent1"/>
      <w:sz w:val="18"/>
      <w:szCs w:val="18"/>
    </w:rPr>
  </w:style>
  <w:style w:type="paragraph" w:styleId="a4">
    <w:name w:val="Title"/>
    <w:basedOn w:val="a"/>
    <w:next w:val="a"/>
    <w:link w:val="Char"/>
    <w:uiPriority w:val="10"/>
    <w:qFormat/>
    <w:rsid w:val="009A3EBE"/>
    <w:pPr>
      <w:spacing w:after="300" w:line="240" w:lineRule="auto"/>
      <w:contextualSpacing/>
      <w:jc w:val="center"/>
    </w:pPr>
    <w:rPr>
      <w:rFonts w:asciiTheme="majorHAnsi" w:eastAsiaTheme="majorEastAsia" w:hAnsiTheme="majorHAnsi" w:cstheme="majorBidi"/>
      <w:spacing w:val="5"/>
      <w:kern w:val="28"/>
      <w:sz w:val="52"/>
      <w:szCs w:val="52"/>
    </w:rPr>
  </w:style>
  <w:style w:type="character" w:customStyle="1" w:styleId="Char">
    <w:name w:val="标题 Char"/>
    <w:basedOn w:val="a0"/>
    <w:link w:val="a4"/>
    <w:uiPriority w:val="10"/>
    <w:rsid w:val="009A3EBE"/>
    <w:rPr>
      <w:rFonts w:asciiTheme="majorHAnsi" w:eastAsiaTheme="majorEastAsia" w:hAnsiTheme="majorHAnsi" w:cstheme="majorBidi"/>
      <w:spacing w:val="5"/>
      <w:kern w:val="28"/>
      <w:sz w:val="52"/>
      <w:szCs w:val="52"/>
    </w:rPr>
  </w:style>
  <w:style w:type="paragraph" w:styleId="a5">
    <w:name w:val="Subtitle"/>
    <w:basedOn w:val="a"/>
    <w:next w:val="a"/>
    <w:link w:val="Char0"/>
    <w:uiPriority w:val="11"/>
    <w:qFormat/>
    <w:rsid w:val="00D71E2B"/>
    <w:pPr>
      <w:numPr>
        <w:ilvl w:val="1"/>
      </w:numPr>
    </w:pPr>
    <w:rPr>
      <w:rFonts w:asciiTheme="majorHAnsi" w:eastAsiaTheme="majorEastAsia" w:hAnsiTheme="majorHAnsi" w:cstheme="majorBidi"/>
      <w:i/>
      <w:iCs/>
      <w:color w:val="4F81BD" w:themeColor="accent1"/>
      <w:spacing w:val="15"/>
    </w:rPr>
  </w:style>
  <w:style w:type="character" w:customStyle="1" w:styleId="Char0">
    <w:name w:val="副标题 Char"/>
    <w:basedOn w:val="a0"/>
    <w:link w:val="a5"/>
    <w:uiPriority w:val="11"/>
    <w:rsid w:val="00D71E2B"/>
    <w:rPr>
      <w:rFonts w:asciiTheme="majorHAnsi" w:eastAsiaTheme="majorEastAsia" w:hAnsiTheme="majorHAnsi" w:cstheme="majorBidi"/>
      <w:i/>
      <w:iCs/>
      <w:color w:val="4F81BD" w:themeColor="accent1"/>
      <w:spacing w:val="15"/>
      <w:sz w:val="24"/>
      <w:szCs w:val="24"/>
    </w:rPr>
  </w:style>
  <w:style w:type="character" w:styleId="a6">
    <w:name w:val="Strong"/>
    <w:basedOn w:val="a0"/>
    <w:uiPriority w:val="22"/>
    <w:qFormat/>
    <w:rsid w:val="00D71E2B"/>
    <w:rPr>
      <w:b/>
      <w:bCs/>
    </w:rPr>
  </w:style>
  <w:style w:type="character" w:styleId="a7">
    <w:name w:val="Emphasis"/>
    <w:basedOn w:val="a0"/>
    <w:uiPriority w:val="20"/>
    <w:qFormat/>
    <w:rsid w:val="00D71E2B"/>
    <w:rPr>
      <w:i/>
      <w:iCs/>
    </w:rPr>
  </w:style>
  <w:style w:type="paragraph" w:styleId="a8">
    <w:name w:val="No Spacing"/>
    <w:uiPriority w:val="1"/>
    <w:qFormat/>
    <w:rsid w:val="00D71E2B"/>
    <w:pPr>
      <w:spacing w:line="240" w:lineRule="auto"/>
    </w:pPr>
  </w:style>
  <w:style w:type="paragraph" w:styleId="a9">
    <w:name w:val="List Paragraph"/>
    <w:basedOn w:val="a"/>
    <w:uiPriority w:val="34"/>
    <w:qFormat/>
    <w:rsid w:val="00D71E2B"/>
    <w:pPr>
      <w:ind w:left="720"/>
      <w:contextualSpacing/>
    </w:pPr>
  </w:style>
  <w:style w:type="paragraph" w:styleId="aa">
    <w:name w:val="Quote"/>
    <w:basedOn w:val="a"/>
    <w:next w:val="a"/>
    <w:link w:val="Char1"/>
    <w:uiPriority w:val="29"/>
    <w:qFormat/>
    <w:rsid w:val="00D71E2B"/>
    <w:rPr>
      <w:i/>
      <w:iCs/>
      <w:color w:val="000000" w:themeColor="text1"/>
    </w:rPr>
  </w:style>
  <w:style w:type="character" w:customStyle="1" w:styleId="Char1">
    <w:name w:val="引用 Char"/>
    <w:basedOn w:val="a0"/>
    <w:link w:val="aa"/>
    <w:uiPriority w:val="29"/>
    <w:rsid w:val="00D71E2B"/>
    <w:rPr>
      <w:i/>
      <w:iCs/>
      <w:color w:val="000000" w:themeColor="text1"/>
    </w:rPr>
  </w:style>
  <w:style w:type="paragraph" w:styleId="ab">
    <w:name w:val="Intense Quote"/>
    <w:basedOn w:val="a"/>
    <w:next w:val="a"/>
    <w:link w:val="Char2"/>
    <w:uiPriority w:val="30"/>
    <w:qFormat/>
    <w:rsid w:val="00D71E2B"/>
    <w:pPr>
      <w:pBdr>
        <w:bottom w:val="single" w:sz="4" w:space="4" w:color="4F81BD" w:themeColor="accent1"/>
      </w:pBdr>
      <w:spacing w:before="200" w:after="280"/>
      <w:ind w:left="936" w:right="936"/>
    </w:pPr>
    <w:rPr>
      <w:b/>
      <w:bCs/>
      <w:i/>
      <w:iCs/>
      <w:color w:val="4F81BD" w:themeColor="accent1"/>
    </w:rPr>
  </w:style>
  <w:style w:type="character" w:customStyle="1" w:styleId="Char2">
    <w:name w:val="明显引用 Char"/>
    <w:basedOn w:val="a0"/>
    <w:link w:val="ab"/>
    <w:uiPriority w:val="30"/>
    <w:rsid w:val="00D71E2B"/>
    <w:rPr>
      <w:b/>
      <w:bCs/>
      <w:i/>
      <w:iCs/>
      <w:color w:val="4F81BD" w:themeColor="accent1"/>
    </w:rPr>
  </w:style>
  <w:style w:type="character" w:styleId="ac">
    <w:name w:val="Subtle Emphasis"/>
    <w:basedOn w:val="a0"/>
    <w:uiPriority w:val="19"/>
    <w:qFormat/>
    <w:rsid w:val="00D71E2B"/>
    <w:rPr>
      <w:i/>
      <w:iCs/>
      <w:color w:val="808080" w:themeColor="text1" w:themeTint="7F"/>
    </w:rPr>
  </w:style>
  <w:style w:type="character" w:styleId="ad">
    <w:name w:val="Intense Emphasis"/>
    <w:basedOn w:val="a0"/>
    <w:uiPriority w:val="21"/>
    <w:qFormat/>
    <w:rsid w:val="00D71E2B"/>
    <w:rPr>
      <w:b/>
      <w:bCs/>
      <w:i/>
      <w:iCs/>
      <w:color w:val="4F81BD" w:themeColor="accent1"/>
    </w:rPr>
  </w:style>
  <w:style w:type="character" w:styleId="ae">
    <w:name w:val="Subtle Reference"/>
    <w:basedOn w:val="a0"/>
    <w:uiPriority w:val="31"/>
    <w:qFormat/>
    <w:rsid w:val="00D71E2B"/>
    <w:rPr>
      <w:smallCaps/>
      <w:color w:val="C0504D" w:themeColor="accent2"/>
      <w:u w:val="single"/>
    </w:rPr>
  </w:style>
  <w:style w:type="character" w:styleId="af">
    <w:name w:val="Intense Reference"/>
    <w:basedOn w:val="a0"/>
    <w:uiPriority w:val="32"/>
    <w:qFormat/>
    <w:rsid w:val="00D71E2B"/>
    <w:rPr>
      <w:b/>
      <w:bCs/>
      <w:smallCaps/>
      <w:color w:val="C0504D" w:themeColor="accent2"/>
      <w:spacing w:val="5"/>
      <w:u w:val="single"/>
    </w:rPr>
  </w:style>
  <w:style w:type="character" w:styleId="af0">
    <w:name w:val="Book Title"/>
    <w:basedOn w:val="a0"/>
    <w:uiPriority w:val="33"/>
    <w:qFormat/>
    <w:rsid w:val="00D71E2B"/>
    <w:rPr>
      <w:b/>
      <w:bCs/>
      <w:smallCaps/>
      <w:spacing w:val="5"/>
    </w:rPr>
  </w:style>
  <w:style w:type="paragraph" w:styleId="TOC">
    <w:name w:val="TOC Heading"/>
    <w:basedOn w:val="1"/>
    <w:next w:val="a"/>
    <w:uiPriority w:val="39"/>
    <w:semiHidden/>
    <w:unhideWhenUsed/>
    <w:qFormat/>
    <w:rsid w:val="00D71E2B"/>
    <w:pPr>
      <w:outlineLvl w:val="9"/>
    </w:pPr>
  </w:style>
  <w:style w:type="paragraph" w:styleId="af1">
    <w:name w:val="Balloon Text"/>
    <w:basedOn w:val="a"/>
    <w:link w:val="Char3"/>
    <w:uiPriority w:val="99"/>
    <w:semiHidden/>
    <w:unhideWhenUsed/>
    <w:rsid w:val="00D60C22"/>
    <w:pPr>
      <w:spacing w:line="240" w:lineRule="auto"/>
    </w:pPr>
    <w:rPr>
      <w:sz w:val="18"/>
      <w:szCs w:val="18"/>
    </w:rPr>
  </w:style>
  <w:style w:type="character" w:customStyle="1" w:styleId="Char3">
    <w:name w:val="批注框文本 Char"/>
    <w:basedOn w:val="a0"/>
    <w:link w:val="af1"/>
    <w:uiPriority w:val="99"/>
    <w:semiHidden/>
    <w:rsid w:val="00D60C22"/>
    <w:rPr>
      <w:sz w:val="18"/>
      <w:szCs w:val="18"/>
    </w:rPr>
  </w:style>
  <w:style w:type="table" w:styleId="af2">
    <w:name w:val="Table Grid"/>
    <w:basedOn w:val="a1"/>
    <w:uiPriority w:val="59"/>
    <w:rsid w:val="00677BB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763595">
      <w:bodyDiv w:val="1"/>
      <w:marLeft w:val="0"/>
      <w:marRight w:val="0"/>
      <w:marTop w:val="0"/>
      <w:marBottom w:val="0"/>
      <w:divBdr>
        <w:top w:val="none" w:sz="0" w:space="0" w:color="auto"/>
        <w:left w:val="none" w:sz="0" w:space="0" w:color="auto"/>
        <w:bottom w:val="none" w:sz="0" w:space="0" w:color="auto"/>
        <w:right w:val="none" w:sz="0" w:space="0" w:color="auto"/>
      </w:divBdr>
    </w:div>
    <w:div w:id="1182007410">
      <w:bodyDiv w:val="1"/>
      <w:marLeft w:val="0"/>
      <w:marRight w:val="0"/>
      <w:marTop w:val="0"/>
      <w:marBottom w:val="0"/>
      <w:divBdr>
        <w:top w:val="none" w:sz="0" w:space="0" w:color="auto"/>
        <w:left w:val="none" w:sz="0" w:space="0" w:color="auto"/>
        <w:bottom w:val="none" w:sz="0" w:space="0" w:color="auto"/>
        <w:right w:val="none" w:sz="0" w:space="0" w:color="auto"/>
      </w:divBdr>
    </w:div>
    <w:div w:id="1383600313">
      <w:bodyDiv w:val="1"/>
      <w:marLeft w:val="0"/>
      <w:marRight w:val="0"/>
      <w:marTop w:val="0"/>
      <w:marBottom w:val="0"/>
      <w:divBdr>
        <w:top w:val="none" w:sz="0" w:space="0" w:color="auto"/>
        <w:left w:val="none" w:sz="0" w:space="0" w:color="auto"/>
        <w:bottom w:val="none" w:sz="0" w:space="0" w:color="auto"/>
        <w:right w:val="none" w:sz="0" w:space="0" w:color="auto"/>
      </w:divBdr>
    </w:div>
    <w:div w:id="1710686602">
      <w:bodyDiv w:val="1"/>
      <w:marLeft w:val="0"/>
      <w:marRight w:val="0"/>
      <w:marTop w:val="0"/>
      <w:marBottom w:val="0"/>
      <w:divBdr>
        <w:top w:val="none" w:sz="0" w:space="0" w:color="auto"/>
        <w:left w:val="none" w:sz="0" w:space="0" w:color="auto"/>
        <w:bottom w:val="none" w:sz="0" w:space="0" w:color="auto"/>
        <w:right w:val="none" w:sz="0" w:space="0" w:color="auto"/>
      </w:divBdr>
    </w:div>
    <w:div w:id="1834295421">
      <w:bodyDiv w:val="1"/>
      <w:marLeft w:val="0"/>
      <w:marRight w:val="0"/>
      <w:marTop w:val="0"/>
      <w:marBottom w:val="0"/>
      <w:divBdr>
        <w:top w:val="none" w:sz="0" w:space="0" w:color="auto"/>
        <w:left w:val="none" w:sz="0" w:space="0" w:color="auto"/>
        <w:bottom w:val="none" w:sz="0" w:space="0" w:color="auto"/>
        <w:right w:val="none" w:sz="0" w:space="0" w:color="auto"/>
      </w:divBdr>
    </w:div>
    <w:div w:id="204270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oleObject" Target="embeddings/oleObject3.bin"/><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image" Target="media/image5.emf"/><Relationship Id="rId5" Type="http://schemas.openxmlformats.org/officeDocument/2006/relationships/image" Target="media/image1.JPG"/><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2">
      <a:majorFont>
        <a:latin typeface="Cambria"/>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578</TotalTime>
  <Pages>7</Pages>
  <Words>600</Words>
  <Characters>3423</Characters>
  <Application>Microsoft Office Word</Application>
  <DocSecurity>0</DocSecurity>
  <Lines>28</Lines>
  <Paragraphs>8</Paragraphs>
  <ScaleCrop>false</ScaleCrop>
  <Company> </Company>
  <LinksUpToDate>false</LinksUpToDate>
  <CharactersWithSpaces>4015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zhangpeng</dc:creator>
  <cp:keywords/>
  <dc:description/>
  <cp:lastModifiedBy>zhangpeng</cp:lastModifiedBy>
  <cp:revision>43</cp:revision>
  <dcterms:created xsi:type="dcterms:W3CDTF">2017-10-17T06:49:00Z</dcterms:created>
  <dcterms:modified xsi:type="dcterms:W3CDTF">2017-10-20T13:46:00Z</dcterms:modified>
</cp:coreProperties>
</file>