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fwxqliz6zktw" w:id="0"/>
      <w:bookmarkEnd w:id="0"/>
      <w:r w:rsidDel="00000000" w:rsidR="00000000" w:rsidRPr="00000000">
        <w:rPr>
          <w:rtl w:val="0"/>
        </w:rPr>
        <w:t xml:space="preserve">Project team individual answers: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500.0000000000005"/>
        <w:gridCol w:w="3500.0000000000005"/>
        <w:gridCol w:w="3500.0000000000005"/>
        <w:tblGridChange w:id="0">
          <w:tblGrid>
            <w:gridCol w:w="2460"/>
            <w:gridCol w:w="3500.0000000000005"/>
            <w:gridCol w:w="3500.0000000000005"/>
            <w:gridCol w:w="3500.00000000000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Introductions: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Ashwini Jha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Divya Palasamudram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Zoe Brentzel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Gain more hands on experience with data science, get a good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Getting a good grade and learning new skills in data science and programming.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Get a good grade, add data science skills to resume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Good grade, gain new skills in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Getting a good grade and gaining skills within data science that I can apply outside of this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Get a good grade, gain experience with data science, apply to jobs in data science and computer science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willing to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 hours a week- adjusted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 hours per week - adjusted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 hours per week, adjusted as needed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Class times: M/W 12:30-3pm; T/TH: 8:30-2pm; F/S/S before 12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M/W: 3:00-4:15pm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 8:30am-1:00pm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 8:30am-10:00am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Can’t work: M-Th from 8:30am - 3:30pm; S before 1:00pm; W 6:30 - 8:30. Any other time is fine unless I have other commitments.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Strengths and weaknesses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Strengths: analysis, logic, documentation, programming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Weaknesses: google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Strengths: Data analysis, data visualization, programming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Weaknesses: Data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Strengths: programming, logic, documentation / formatting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Weaknesses: methods of data analysis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In-person, text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Text message, In-person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Text messages are best; I respond to Discord or Instagram but not as often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Greatest concern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Bad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Bad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Not finishing on time / Bad grade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xkgj4axzdi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51nkfbv7ucbg" w:id="2"/>
      <w:bookmarkEnd w:id="2"/>
      <w:r w:rsidDel="00000000" w:rsidR="00000000" w:rsidRPr="00000000">
        <w:rPr>
          <w:rtl w:val="0"/>
        </w:rPr>
        <w:t xml:space="preserve">Group goal(s) for this project: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Get a good grade on the project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Create an analysis, poster, and presentation we are proud of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Learn about data science and methods of analyzing data, and come out with better understanding of its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s2btubuuyw2y" w:id="3"/>
      <w:bookmarkEnd w:id="3"/>
      <w:r w:rsidDel="00000000" w:rsidR="00000000" w:rsidRPr="00000000">
        <w:rPr>
          <w:rtl w:val="0"/>
        </w:rPr>
        <w:t xml:space="preserve">Team Agreements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discussions and decisions to be documented by </w:t>
      </w:r>
      <w:r w:rsidDel="00000000" w:rsidR="00000000" w:rsidRPr="00000000">
        <w:rPr>
          <w:color w:val="0000ff"/>
          <w:rtl w:val="0"/>
        </w:rPr>
        <w:t xml:space="preserve">Zoe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will be kept and shared on </w:t>
      </w:r>
      <w:r w:rsidDel="00000000" w:rsidR="00000000" w:rsidRPr="00000000">
        <w:rPr>
          <w:color w:val="0000ff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method of communication: </w:t>
      </w:r>
      <w:r w:rsidDel="00000000" w:rsidR="00000000" w:rsidRPr="00000000">
        <w:rPr>
          <w:color w:val="0000ff"/>
          <w:rtl w:val="0"/>
        </w:rPr>
        <w:t xml:space="preserve">In-person, Text message, Discord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response time: </w:t>
      </w:r>
      <w:r w:rsidDel="00000000" w:rsidR="00000000" w:rsidRPr="00000000">
        <w:rPr>
          <w:color w:val="0000ff"/>
          <w:rtl w:val="0"/>
        </w:rPr>
        <w:t xml:space="preserve">24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team member becomes unresponsive, </w:t>
      </w:r>
      <w:r w:rsidDel="00000000" w:rsidR="00000000" w:rsidRPr="00000000">
        <w:rPr>
          <w:color w:val="0000ff"/>
          <w:rtl w:val="0"/>
        </w:rPr>
        <w:t xml:space="preserve">we will talk to them in-person after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team member needs to change his responsibilities, </w:t>
      </w:r>
      <w:r w:rsidDel="00000000" w:rsidR="00000000" w:rsidRPr="00000000">
        <w:rPr>
          <w:color w:val="0000ff"/>
          <w:rtl w:val="0"/>
        </w:rPr>
        <w:t xml:space="preserve">we will communicate and adapt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a team member becomes frustrated, </w:t>
      </w:r>
      <w:r w:rsidDel="00000000" w:rsidR="00000000" w:rsidRPr="00000000">
        <w:rPr>
          <w:color w:val="0000ff"/>
          <w:rtl w:val="0"/>
        </w:rPr>
        <w:t xml:space="preserve">we will communicate our issues calmly and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task is not completed on time,</w:t>
      </w:r>
      <w:r w:rsidDel="00000000" w:rsidR="00000000" w:rsidRPr="00000000">
        <w:rPr>
          <w:color w:val="0000ff"/>
          <w:rtl w:val="0"/>
        </w:rPr>
        <w:t xml:space="preserve"> we will communicate with them and figure out a 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lu1qidnplysl" w:id="4"/>
      <w:bookmarkEnd w:id="4"/>
      <w:r w:rsidDel="00000000" w:rsidR="00000000" w:rsidRPr="00000000">
        <w:rPr>
          <w:rtl w:val="0"/>
        </w:rPr>
        <w:t xml:space="preserve">Project Needs / Team Member Roles and Responsibilities: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Specifically, who is going to do what on this project?</w:t>
      </w:r>
    </w:p>
    <w:tbl>
      <w:tblPr>
        <w:tblStyle w:val="Table2"/>
        <w:tblW w:w="13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0095"/>
        <w:tblGridChange w:id="0">
          <w:tblGrid>
            <w:gridCol w:w="3465"/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Roles / 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Ashwini Jha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Data analysis, submitter, scheduler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Divya Palasamudram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Data wrangling, collab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Zoe Brentzel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Scribe, document formatting and editing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Sign below to show your agreement with this contract:</w:t>
      </w:r>
    </w:p>
    <w:tbl>
      <w:tblPr>
        <w:tblStyle w:val="Table3"/>
        <w:tblW w:w="13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gridCol w:w="4515"/>
        <w:tblGridChange w:id="0">
          <w:tblGrid>
            <w:gridCol w:w="4515"/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Zeyada" w:cs="Zeyada" w:eastAsia="Zeyada" w:hAnsi="Zeyada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Zeyada" w:cs="Zeyada" w:eastAsia="Zeyada" w:hAnsi="Zeyada"/>
                <w:color w:val="0000ff"/>
                <w:sz w:val="32"/>
                <w:szCs w:val="32"/>
                <w:rtl w:val="0"/>
              </w:rPr>
              <w:t xml:space="preserve">Ashwini Jha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Zeyada" w:cs="Zeyada" w:eastAsia="Zeyada" w:hAnsi="Zeyada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Zeyada" w:cs="Zeyada" w:eastAsia="Zeyada" w:hAnsi="Zeyada"/>
                <w:color w:val="0000ff"/>
                <w:sz w:val="32"/>
                <w:szCs w:val="32"/>
                <w:rtl w:val="0"/>
              </w:rPr>
              <w:t xml:space="preserve">Divya Palasamudram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Zeyada" w:cs="Zeyada" w:eastAsia="Zeyada" w:hAnsi="Zeyada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Zeyada" w:cs="Zeyada" w:eastAsia="Zeyada" w:hAnsi="Zeyada"/>
                <w:color w:val="0000ff"/>
                <w:sz w:val="32"/>
                <w:szCs w:val="32"/>
                <w:rtl w:val="0"/>
              </w:rPr>
              <w:t xml:space="preserve">Zoe Brentzel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Zeyad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0000ff"/>
      </w:rPr>
    </w:pPr>
    <w:r w:rsidDel="00000000" w:rsidR="00000000" w:rsidRPr="00000000">
      <w:rPr>
        <w:rtl w:val="0"/>
      </w:rPr>
      <w:t xml:space="preserve">Team Contract: </w:t>
    </w:r>
    <w:r w:rsidDel="00000000" w:rsidR="00000000" w:rsidRPr="00000000">
      <w:rPr>
        <w:color w:val="0000ff"/>
        <w:rtl w:val="0"/>
      </w:rPr>
      <w:t xml:space="preserve">CSC 442, Section 001, Group 4</w:t>
    </w:r>
    <w:r w:rsidDel="00000000" w:rsidR="00000000" w:rsidRPr="00000000">
      <w:rPr>
        <w:rtl w:val="0"/>
      </w:rPr>
      <w:tab/>
      <w:tab/>
    </w:r>
    <w:r w:rsidDel="00000000" w:rsidR="00000000" w:rsidRPr="00000000">
      <w:rPr>
        <w:rtl w:val="0"/>
      </w:rPr>
      <w:t xml:space="preserve">Project title: </w:t>
    </w:r>
    <w:r w:rsidDel="00000000" w:rsidR="00000000" w:rsidRPr="00000000">
      <w:rPr>
        <w:color w:val="0000ff"/>
        <w:rtl w:val="0"/>
      </w:rPr>
      <w:t xml:space="preserve">Course Project TBD (finalized after data is selected)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Zeyad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