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凌众广告   是基于大数据和AI的营销服务商，公司坚持以大数据保障广告效果，以效果诠释广告意义，以服务维护客户利益，以AI改变未来营销。凌众成立于2012年，名称源自杜甫《望岳》会当凌绝顶，一览众山小，凌众坚持勇攀高峰的精神，经过5年的沉淀和发展，已经服务了上千家企业。  </w:t>
      </w:r>
    </w:p>
    <w:p>
      <w:pPr>
        <w:rPr>
          <w:rFonts w:hint="eastAsia"/>
        </w:rPr>
      </w:pPr>
      <w:bookmarkStart w:id="0" w:name="_GoBack"/>
    </w:p>
    <w:bookmarkEnd w:id="0"/>
    <w:p>
      <w:pPr>
        <w:rPr>
          <w:rFonts w:hint="eastAsia"/>
        </w:rPr>
      </w:pPr>
      <w:r>
        <w:rPr>
          <w:rFonts w:hint="eastAsia"/>
        </w:rPr>
        <w:t xml:space="preserve">凌众一直坚持“以客户为中心，以奋进者为本，以专致成，以新求变”的价值观。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凌众拥有着一支稳固、拼搏的团队，从商务接洽、优化、设计、技术开发等多维度提供专业服务，力争每一个领域都做到极致，同时，凭借着丰富的SEM服务经历与产品经验，精准分析企业在网络营销中面临的问题和困难并快速解决，为客户带来更专业的服务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信AI驱动改变未来，羽扇系统是一款人工智能广告系统，基于大数据平台、机器学习，神经网络等核心AI技术，在SEM领域开启人工智能新篇章，从广告效率、广告效果以及广告洞察，优化团队依托AI支持，能更精准的检测定位，更高效的服务用户，更快速的节约成本。</w:t>
      </w:r>
    </w:p>
    <w:p>
      <w:pPr>
        <w:rPr>
          <w:rFonts w:hint="eastAsia"/>
        </w:rPr>
      </w:pPr>
    </w:p>
    <w:p>
      <w:r>
        <w:rPr>
          <w:rFonts w:hint="eastAsia"/>
        </w:rPr>
        <w:t>凌众会不断的改进服务和产品，提供更专业的互联网服务，做中国效果营销解决方案的领跑者！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56272"/>
    <w:rsid w:val="241B548F"/>
    <w:rsid w:val="261368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zp</cp:lastModifiedBy>
  <dcterms:modified xsi:type="dcterms:W3CDTF">2017-07-03T03:40:48Z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