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3C2BA" w14:textId="0ABE1386" w:rsidR="00EF7E67" w:rsidRPr="00EF7E67" w:rsidRDefault="00EF7E67" w:rsidP="00EF7E67">
      <w:pPr>
        <w:pStyle w:val="1"/>
        <w:jc w:val="center"/>
        <w:rPr>
          <w:rFonts w:ascii="FangSong" w:eastAsia="FangSong" w:hAnsi="FangSong"/>
          <w:noProof/>
          <w:sz w:val="32"/>
          <w:szCs w:val="32"/>
        </w:rPr>
      </w:pPr>
      <w:r w:rsidRPr="00EF7E67">
        <w:rPr>
          <w:rFonts w:ascii="FangSong" w:eastAsia="FangSong" w:hAnsi="FangSong" w:hint="eastAsia"/>
          <w:noProof/>
          <w:sz w:val="32"/>
          <w:szCs w:val="32"/>
        </w:rPr>
        <w:t>二、开题报告</w:t>
      </w:r>
    </w:p>
    <w:p w14:paraId="14A7BB2C" w14:textId="07825216" w:rsidR="00A3681B" w:rsidRPr="00A3681B" w:rsidRDefault="00A3681B" w:rsidP="00A3681B">
      <w:pPr>
        <w:pStyle w:val="2"/>
        <w:rPr>
          <w:rFonts w:ascii="FangSong" w:eastAsia="FangSong" w:hAnsi="FangSong"/>
          <w:noProof/>
        </w:rPr>
      </w:pPr>
      <w:r>
        <w:rPr>
          <w:rFonts w:ascii="FangSong" w:eastAsia="FangSong" w:hAnsi="FangSong" w:hint="eastAsia"/>
          <w:noProof/>
        </w:rPr>
        <w:t>1</w:t>
      </w:r>
      <w:r>
        <w:rPr>
          <w:rFonts w:ascii="FangSong" w:eastAsia="FangSong" w:hAnsi="FangSong"/>
          <w:noProof/>
        </w:rPr>
        <w:t xml:space="preserve"> </w:t>
      </w:r>
      <w:r w:rsidRPr="00A3681B">
        <w:rPr>
          <w:rFonts w:ascii="FangSong" w:eastAsia="FangSong" w:hAnsi="FangSong"/>
          <w:noProof/>
        </w:rPr>
        <w:t>问题背景</w:t>
      </w:r>
    </w:p>
    <w:p w14:paraId="01C44A46" w14:textId="6B3E0ED3" w:rsidR="00A3681B" w:rsidRPr="00E4673E" w:rsidRDefault="00A3681B" w:rsidP="00A3681B">
      <w:pPr>
        <w:pStyle w:val="3"/>
        <w:rPr>
          <w:rFonts w:ascii="FangSong" w:eastAsia="FangSong" w:hAnsi="FangSong" w:cstheme="majorBidi"/>
          <w:noProof/>
          <w:sz w:val="30"/>
          <w:szCs w:val="30"/>
        </w:rPr>
      </w:pPr>
      <w:r w:rsidRPr="00E4673E">
        <w:rPr>
          <w:rFonts w:ascii="FangSong" w:eastAsia="FangSong" w:hAnsi="FangSong" w:cstheme="majorBidi"/>
          <w:noProof/>
          <w:sz w:val="30"/>
          <w:szCs w:val="30"/>
        </w:rPr>
        <w:t>1.1 通信系统与信道</w:t>
      </w:r>
    </w:p>
    <w:p w14:paraId="62621740" w14:textId="77777777" w:rsidR="00A3681B" w:rsidRPr="00A3681B" w:rsidRDefault="00A3681B" w:rsidP="00B81750">
      <w:pPr>
        <w:spacing w:line="360" w:lineRule="auto"/>
        <w:ind w:firstLine="420"/>
        <w:rPr>
          <w:rFonts w:ascii="FangSong" w:eastAsia="FangSong" w:hAnsi="FangSong"/>
          <w:sz w:val="24"/>
          <w:szCs w:val="24"/>
        </w:rPr>
      </w:pPr>
      <w:r w:rsidRPr="00A3681B">
        <w:rPr>
          <w:rFonts w:ascii="FangSong" w:eastAsia="FangSong" w:hAnsi="FangSong" w:hint="eastAsia"/>
          <w:sz w:val="24"/>
          <w:szCs w:val="24"/>
        </w:rPr>
        <w:t>第五代无线接入技术</w:t>
      </w:r>
      <w:r w:rsidRPr="00A3681B">
        <w:rPr>
          <w:rFonts w:ascii="FangSong" w:eastAsia="FangSong" w:hAnsi="FangSong"/>
          <w:sz w:val="24"/>
          <w:szCs w:val="24"/>
        </w:rPr>
        <w:t xml:space="preserve"> (5G)，被称为 New Radio (NR)，将解决各种使用场景，从增强的移动宽带到超可靠的低延迟通信，再到大规模机器式通信。关键技术特点包括超精益传输，支持低延迟，先进的天线技术，频谱灵活性，包括在高频段操作和高低频频段之间的相互工作，是未来通信发展的风向标。而无线通信系统的性能很大程度上受到无线信道的影响，接收机与发射机之间的传播路径非常复杂，信道估计的精度将直接影响整个系统的性能，从而其是一项非常重要的任务。在 New Radio 标准下，通信系统涵盖多类物理信道，如物理随机接入</w:t>
      </w:r>
      <w:r w:rsidRPr="00A3681B">
        <w:rPr>
          <w:rFonts w:ascii="FangSong" w:eastAsia="FangSong" w:hAnsi="FangSong" w:hint="eastAsia"/>
          <w:sz w:val="24"/>
          <w:szCs w:val="24"/>
        </w:rPr>
        <w:t>信道</w:t>
      </w:r>
      <w:r w:rsidRPr="00A3681B">
        <w:rPr>
          <w:rFonts w:ascii="FangSong" w:eastAsia="FangSong" w:hAnsi="FangSong"/>
          <w:sz w:val="24"/>
          <w:szCs w:val="24"/>
        </w:rPr>
        <w:t xml:space="preserve"> (PRACH)、物理下行共享信道 (PDSCH)、物理上行共享信道 (PUSCH)、物理下行控制信道 (PDCCH)、物理上行控制信道 (PUCCH)等。其中 PDSCH 是 LTE 中主要承载用户数据的下行链路通道，在系统中有重要意义。</w:t>
      </w:r>
    </w:p>
    <w:p w14:paraId="6822D874" w14:textId="77777777" w:rsidR="00A3681B" w:rsidRPr="00A3681B" w:rsidRDefault="00A3681B" w:rsidP="00B81750">
      <w:pPr>
        <w:spacing w:line="360" w:lineRule="auto"/>
        <w:ind w:firstLine="420"/>
        <w:rPr>
          <w:rFonts w:ascii="FangSong" w:eastAsia="FangSong" w:hAnsi="FangSong"/>
          <w:sz w:val="24"/>
          <w:szCs w:val="24"/>
        </w:rPr>
      </w:pPr>
      <w:r w:rsidRPr="00A3681B">
        <w:rPr>
          <w:rFonts w:ascii="FangSong" w:eastAsia="FangSong" w:hAnsi="FangSong" w:hint="eastAsia"/>
          <w:sz w:val="24"/>
          <w:szCs w:val="24"/>
        </w:rPr>
        <w:t>而在实际的通信系统中，任何信号在传输过程中均会受到由于不理想信道带来的污染，多种噪声会加在信号本身，给接收端的解调以及检测等工作带来很大的阻碍。为了能够提高通信系统的效率，我们需要尽可能消除不理想信道导致的信号扭曲，而这就需要我们对信道的特征进行描述，也就是信道估计。通常信道估计是通过比较已知信号在收发机两端的不同来获得大致的信道矩阵。整体过程为：首先在发射机端，我们发送一系列已知参考信号，即导频信号，这些导频信号通常经过一定的设计使其便于在接收端检测得到；随后这些信号通过信道被噪声扭曲；最后我们在接收机</w:t>
      </w:r>
      <w:proofErr w:type="gramStart"/>
      <w:r w:rsidRPr="00A3681B">
        <w:rPr>
          <w:rFonts w:ascii="FangSong" w:eastAsia="FangSong" w:hAnsi="FangSong" w:hint="eastAsia"/>
          <w:sz w:val="24"/>
          <w:szCs w:val="24"/>
        </w:rPr>
        <w:t>端收到</w:t>
      </w:r>
      <w:proofErr w:type="gramEnd"/>
      <w:r w:rsidRPr="00A3681B">
        <w:rPr>
          <w:rFonts w:ascii="FangSong" w:eastAsia="FangSong" w:hAnsi="FangSong" w:hint="eastAsia"/>
          <w:sz w:val="24"/>
          <w:szCs w:val="24"/>
        </w:rPr>
        <w:t>相关信号，通过比较收发信号的差异，我们得到其相关关系，从而得到对信道的估计。</w:t>
      </w:r>
    </w:p>
    <w:p w14:paraId="1BD6C1B2" w14:textId="1CA67B5E" w:rsidR="00A3681B" w:rsidRPr="00E4673E" w:rsidRDefault="00B81750" w:rsidP="00B81750">
      <w:pPr>
        <w:pStyle w:val="3"/>
        <w:rPr>
          <w:rFonts w:ascii="FangSong" w:eastAsia="FangSong" w:hAnsi="FangSong" w:cstheme="majorBidi"/>
          <w:noProof/>
          <w:sz w:val="30"/>
          <w:szCs w:val="30"/>
        </w:rPr>
      </w:pPr>
      <w:r w:rsidRPr="00E4673E">
        <w:rPr>
          <w:rFonts w:ascii="FangSong" w:eastAsia="FangSong" w:hAnsi="FangSong" w:cstheme="majorBidi"/>
          <w:noProof/>
          <w:sz w:val="30"/>
          <w:szCs w:val="30"/>
        </w:rPr>
        <w:t>1.2</w:t>
      </w:r>
      <w:r w:rsidR="00A3681B" w:rsidRPr="00E4673E">
        <w:rPr>
          <w:rFonts w:ascii="FangSong" w:eastAsia="FangSong" w:hAnsi="FangSong" w:cstheme="majorBidi"/>
          <w:noProof/>
          <w:sz w:val="30"/>
          <w:szCs w:val="30"/>
        </w:rPr>
        <w:t xml:space="preserve"> 参考信号</w:t>
      </w:r>
    </w:p>
    <w:p w14:paraId="18D17E31" w14:textId="77777777" w:rsidR="00A3681B" w:rsidRPr="00A3681B" w:rsidRDefault="00A3681B" w:rsidP="004963BE">
      <w:pPr>
        <w:spacing w:line="360" w:lineRule="auto"/>
        <w:ind w:firstLine="420"/>
        <w:rPr>
          <w:rFonts w:ascii="FangSong" w:eastAsia="FangSong" w:hAnsi="FangSong"/>
          <w:sz w:val="24"/>
          <w:szCs w:val="24"/>
        </w:rPr>
      </w:pPr>
      <w:r w:rsidRPr="00A3681B">
        <w:rPr>
          <w:rFonts w:ascii="FangSong" w:eastAsia="FangSong" w:hAnsi="FangSong" w:hint="eastAsia"/>
          <w:sz w:val="24"/>
          <w:szCs w:val="24"/>
        </w:rPr>
        <w:t>参考信号，即为导频信号，是发射</w:t>
      </w:r>
      <w:proofErr w:type="gramStart"/>
      <w:r w:rsidRPr="00A3681B">
        <w:rPr>
          <w:rFonts w:ascii="FangSong" w:eastAsia="FangSong" w:hAnsi="FangSong" w:hint="eastAsia"/>
          <w:sz w:val="24"/>
          <w:szCs w:val="24"/>
        </w:rPr>
        <w:t>端提供</w:t>
      </w:r>
      <w:proofErr w:type="gramEnd"/>
      <w:r w:rsidRPr="00A3681B">
        <w:rPr>
          <w:rFonts w:ascii="FangSong" w:eastAsia="FangSong" w:hAnsi="FangSong" w:hint="eastAsia"/>
          <w:sz w:val="24"/>
          <w:szCs w:val="24"/>
        </w:rPr>
        <w:t>给接收</w:t>
      </w:r>
      <w:proofErr w:type="gramStart"/>
      <w:r w:rsidRPr="00A3681B">
        <w:rPr>
          <w:rFonts w:ascii="FangSong" w:eastAsia="FangSong" w:hAnsi="FangSong" w:hint="eastAsia"/>
          <w:sz w:val="24"/>
          <w:szCs w:val="24"/>
        </w:rPr>
        <w:t>端用</w:t>
      </w:r>
      <w:proofErr w:type="gramEnd"/>
      <w:r w:rsidRPr="00A3681B">
        <w:rPr>
          <w:rFonts w:ascii="FangSong" w:eastAsia="FangSong" w:hAnsi="FangSong" w:hint="eastAsia"/>
          <w:sz w:val="24"/>
          <w:szCs w:val="24"/>
        </w:rPr>
        <w:t>于信道估计或者信道探</w:t>
      </w:r>
      <w:r w:rsidRPr="00A3681B">
        <w:rPr>
          <w:rFonts w:ascii="FangSong" w:eastAsia="FangSong" w:hAnsi="FangSong" w:hint="eastAsia"/>
          <w:sz w:val="24"/>
          <w:szCs w:val="24"/>
        </w:rPr>
        <w:lastRenderedPageBreak/>
        <w:t>测的一种已知信号。在收到信号之后，若已知信道信息，即可解调接收信号得到发射信号。对于物理下行共享信道</w:t>
      </w:r>
      <w:r w:rsidRPr="00A3681B">
        <w:rPr>
          <w:rFonts w:ascii="FangSong" w:eastAsia="FangSong" w:hAnsi="FangSong"/>
          <w:sz w:val="24"/>
          <w:szCs w:val="24"/>
        </w:rPr>
        <w:t xml:space="preserve"> ，常用解调参考</w:t>
      </w:r>
      <w:proofErr w:type="gramStart"/>
      <w:r w:rsidRPr="00A3681B">
        <w:rPr>
          <w:rFonts w:ascii="FangSong" w:eastAsia="FangSong" w:hAnsi="FangSong"/>
          <w:sz w:val="24"/>
          <w:szCs w:val="24"/>
        </w:rPr>
        <w:t>信号信号</w:t>
      </w:r>
      <w:proofErr w:type="gramEnd"/>
      <w:r w:rsidRPr="00A3681B">
        <w:rPr>
          <w:rFonts w:ascii="FangSong" w:eastAsia="FangSong" w:hAnsi="FangSong"/>
          <w:sz w:val="24"/>
          <w:szCs w:val="24"/>
        </w:rPr>
        <w:t>即解调参考信号 (Demodulation Reference Signal，DMRS) 进行估计以及相关解调。解调参考信号</w:t>
      </w:r>
      <w:proofErr w:type="gramStart"/>
      <w:r w:rsidRPr="00A3681B">
        <w:rPr>
          <w:rFonts w:ascii="FangSong" w:eastAsia="FangSong" w:hAnsi="FangSong"/>
          <w:sz w:val="24"/>
          <w:szCs w:val="24"/>
        </w:rPr>
        <w:t>在时频平面</w:t>
      </w:r>
      <w:proofErr w:type="gramEnd"/>
      <w:r w:rsidRPr="00A3681B">
        <w:rPr>
          <w:rFonts w:ascii="FangSong" w:eastAsia="FangSong" w:hAnsi="FangSong"/>
          <w:sz w:val="24"/>
          <w:szCs w:val="24"/>
        </w:rPr>
        <w:t>上占有少量的位置，并</w:t>
      </w:r>
      <w:proofErr w:type="gramStart"/>
      <w:r w:rsidRPr="00A3681B">
        <w:rPr>
          <w:rFonts w:ascii="FangSong" w:eastAsia="FangSong" w:hAnsi="FangSong"/>
          <w:sz w:val="24"/>
          <w:szCs w:val="24"/>
        </w:rPr>
        <w:t>随数</w:t>
      </w:r>
      <w:proofErr w:type="gramEnd"/>
      <w:r w:rsidRPr="00A3681B">
        <w:rPr>
          <w:rFonts w:ascii="FangSong" w:eastAsia="FangSong" w:hAnsi="FangSong"/>
          <w:sz w:val="24"/>
          <w:szCs w:val="24"/>
        </w:rPr>
        <w:t>据信号在发射机发送。接收机知道解调参考信号的时频位置和值。在接收端，通过比较发送和接收的解调参考信号，得到解调参考信号子信道矩阵。解调参考信号信道估计的目的是基于解</w:t>
      </w:r>
      <w:r w:rsidRPr="00A3681B">
        <w:rPr>
          <w:rFonts w:ascii="FangSong" w:eastAsia="FangSong" w:hAnsi="FangSong" w:hint="eastAsia"/>
          <w:sz w:val="24"/>
          <w:szCs w:val="24"/>
        </w:rPr>
        <w:t>调参考信号子信道矩阵得到各时频位置的信道响应，并恢复全信道矩阵。由于解调参考信号的密度较低、且由于</w:t>
      </w:r>
      <w:r w:rsidRPr="00A3681B">
        <w:rPr>
          <w:rFonts w:ascii="FangSong" w:eastAsia="FangSong" w:hAnsi="FangSong"/>
          <w:sz w:val="24"/>
          <w:szCs w:val="24"/>
        </w:rPr>
        <w:t xml:space="preserve"> 5G 的应用需要面对高动态的应用场景，单个符号内的信道变化可能会越来越严重，传统的线性恢复算法，如维纳滤波等，在实际部署时仍然有效但不是最优算法。为了提高信道估计的精度与准确性，以及提高信道估计过程中，系统对噪声的抑制能力，我们需要设计更加有效的算法。深度学习是一个复杂的机器学习算法，在语音和图像识别方面取得的效果，远远超过先前相关技术。与传统方法相比，基于深度学习的技术的优点之一是其鲁棒性。尤其是当数据量较</w:t>
      </w:r>
      <w:r w:rsidRPr="00A3681B">
        <w:rPr>
          <w:rFonts w:ascii="FangSong" w:eastAsia="FangSong" w:hAnsi="FangSong" w:hint="eastAsia"/>
          <w:sz w:val="24"/>
          <w:szCs w:val="24"/>
        </w:rPr>
        <w:t>大时，深度学习具有优于传统方法的描述数据特征的良好表征能力。</w:t>
      </w:r>
    </w:p>
    <w:p w14:paraId="37E2DDF1" w14:textId="612C65E1" w:rsidR="00A3681B" w:rsidRPr="00E4673E" w:rsidRDefault="00E4673E" w:rsidP="00E4673E">
      <w:pPr>
        <w:pStyle w:val="3"/>
        <w:rPr>
          <w:rFonts w:ascii="FangSong" w:eastAsia="FangSong" w:hAnsi="FangSong" w:cstheme="majorBidi"/>
          <w:noProof/>
          <w:sz w:val="30"/>
          <w:szCs w:val="30"/>
        </w:rPr>
      </w:pPr>
      <w:r>
        <w:rPr>
          <w:rFonts w:ascii="FangSong" w:eastAsia="FangSong" w:hAnsi="FangSong" w:cstheme="majorBidi"/>
          <w:noProof/>
          <w:sz w:val="30"/>
          <w:szCs w:val="30"/>
        </w:rPr>
        <w:t>1.3</w:t>
      </w:r>
      <w:r w:rsidR="00A3681B" w:rsidRPr="00E4673E">
        <w:rPr>
          <w:rFonts w:ascii="FangSong" w:eastAsia="FangSong" w:hAnsi="FangSong" w:cstheme="majorBidi"/>
          <w:noProof/>
          <w:sz w:val="30"/>
          <w:szCs w:val="30"/>
        </w:rPr>
        <w:t xml:space="preserve"> 相关工作</w:t>
      </w:r>
    </w:p>
    <w:p w14:paraId="7EE13023" w14:textId="745BB93F" w:rsidR="00A3681B" w:rsidRPr="00A3681B" w:rsidRDefault="00A3681B" w:rsidP="00D27029">
      <w:pPr>
        <w:spacing w:line="360" w:lineRule="auto"/>
        <w:ind w:firstLine="420"/>
        <w:rPr>
          <w:rFonts w:ascii="FangSong" w:eastAsia="FangSong" w:hAnsi="FangSong"/>
          <w:sz w:val="24"/>
          <w:szCs w:val="24"/>
        </w:rPr>
      </w:pPr>
      <w:r w:rsidRPr="00A3681B">
        <w:rPr>
          <w:rFonts w:ascii="FangSong" w:eastAsia="FangSong" w:hAnsi="FangSong" w:hint="eastAsia"/>
          <w:sz w:val="24"/>
          <w:szCs w:val="24"/>
        </w:rPr>
        <w:t>最近几年内，深度学习在多个领域取得重大突破，在通信领域也得到了广泛关注。其优秀的非线性拟合能力以及学习能力使其能够从数据中学习到一定的规律，获得比传统方法更优异的性能，如准确性、鲁棒性。在通信领域已有多个课题运用深度学习，包括信道估计、信号检测、编码与解码等。在数据传输速率与带宽不断增大的发展趋势下，深度学习具有良好的应用前景。对于本研究题目，即基于深度学习的信道估计，已有论文进行讨论。如</w:t>
      </w:r>
      <w:r w:rsidR="002D1EB6">
        <w:rPr>
          <w:rFonts w:ascii="FangSong" w:eastAsia="FangSong" w:hAnsi="FangSong"/>
          <w:sz w:val="24"/>
          <w:szCs w:val="24"/>
        </w:rPr>
        <w:t>[1][2]</w:t>
      </w:r>
      <w:r w:rsidRPr="00A3681B">
        <w:rPr>
          <w:rFonts w:ascii="FangSong" w:eastAsia="FangSong" w:hAnsi="FangSong"/>
          <w:sz w:val="24"/>
          <w:szCs w:val="24"/>
        </w:rPr>
        <w:t>和</w:t>
      </w:r>
      <w:r w:rsidR="002D1EB6">
        <w:rPr>
          <w:rFonts w:ascii="FangSong" w:eastAsia="FangSong" w:hAnsi="FangSong"/>
          <w:sz w:val="24"/>
          <w:szCs w:val="24"/>
        </w:rPr>
        <w:t>[3]</w:t>
      </w:r>
      <w:r w:rsidRPr="00A3681B">
        <w:rPr>
          <w:rFonts w:ascii="FangSong" w:eastAsia="FangSong" w:hAnsi="FangSong"/>
          <w:sz w:val="24"/>
          <w:szCs w:val="24"/>
        </w:rPr>
        <w:t>针对大型 MIMO 多用户系统提出了基于经典深度学习的结构，即线性层或卷积层的组合，提出了包括 LDAMP</w:t>
      </w:r>
      <w:r w:rsidR="002D1EB6">
        <w:rPr>
          <w:rFonts w:ascii="FangSong" w:eastAsia="FangSong" w:hAnsi="FangSong"/>
          <w:sz w:val="24"/>
          <w:szCs w:val="24"/>
        </w:rPr>
        <w:t>[1]</w:t>
      </w:r>
      <w:r w:rsidRPr="00A3681B">
        <w:rPr>
          <w:rFonts w:ascii="FangSong" w:eastAsia="FangSong" w:hAnsi="FangSong"/>
          <w:sz w:val="24"/>
          <w:szCs w:val="24"/>
        </w:rPr>
        <w:t>、SFT-CNN</w:t>
      </w:r>
      <w:r w:rsidR="002D1EB6">
        <w:rPr>
          <w:rFonts w:ascii="FangSong" w:eastAsia="FangSong" w:hAnsi="FangSong"/>
          <w:sz w:val="24"/>
          <w:szCs w:val="24"/>
        </w:rPr>
        <w:t>[2]</w:t>
      </w:r>
      <w:r w:rsidRPr="00A3681B">
        <w:rPr>
          <w:rFonts w:ascii="FangSong" w:eastAsia="FangSong" w:hAnsi="FangSong"/>
          <w:sz w:val="24"/>
          <w:szCs w:val="24"/>
        </w:rPr>
        <w:t xml:space="preserve"> 等深度学习结构，取得了大幅优于超过经典算法，如 LMMSE（线性最小均方）、EM（最大期望）</w:t>
      </w:r>
      <w:r w:rsidR="002D1EB6">
        <w:rPr>
          <w:rFonts w:ascii="FangSong" w:eastAsia="FangSong" w:hAnsi="FangSong"/>
          <w:sz w:val="24"/>
          <w:szCs w:val="24"/>
        </w:rPr>
        <w:t>[4][5]</w:t>
      </w:r>
      <w:r w:rsidRPr="00A3681B">
        <w:rPr>
          <w:rFonts w:ascii="FangSong" w:eastAsia="FangSong" w:hAnsi="FangSong"/>
          <w:sz w:val="24"/>
          <w:szCs w:val="24"/>
        </w:rPr>
        <w:t>的效果。同时如 SPR-CNN</w:t>
      </w:r>
      <w:r w:rsidR="002D1EB6">
        <w:rPr>
          <w:rFonts w:ascii="FangSong" w:eastAsia="FangSong" w:hAnsi="FangSong"/>
          <w:sz w:val="24"/>
          <w:szCs w:val="24"/>
        </w:rPr>
        <w:t>[2]</w:t>
      </w:r>
      <w:r w:rsidRPr="00A3681B">
        <w:rPr>
          <w:rFonts w:ascii="FangSong" w:eastAsia="FangSong" w:hAnsi="FangSong"/>
          <w:sz w:val="24"/>
          <w:szCs w:val="24"/>
        </w:rPr>
        <w:t xml:space="preserve"> 等结构有助于压缩导频长度，节约宝贵的频谱资源。随着深度学习在图像处理领域的飞速发展，部分研究尝试将</w:t>
      </w:r>
      <w:proofErr w:type="gramStart"/>
      <w:r w:rsidRPr="00A3681B">
        <w:rPr>
          <w:rFonts w:ascii="FangSong" w:eastAsia="FangSong" w:hAnsi="FangSong"/>
          <w:sz w:val="24"/>
          <w:szCs w:val="24"/>
        </w:rPr>
        <w:t>信道时频矩阵</w:t>
      </w:r>
      <w:proofErr w:type="gramEnd"/>
      <w:r w:rsidRPr="00A3681B">
        <w:rPr>
          <w:rFonts w:ascii="FangSong" w:eastAsia="FangSong" w:hAnsi="FangSong"/>
          <w:sz w:val="24"/>
          <w:szCs w:val="24"/>
        </w:rPr>
        <w:t>通过图像处理的方式进行估计</w:t>
      </w:r>
      <w:r w:rsidR="002D1EB6">
        <w:rPr>
          <w:rFonts w:ascii="FangSong" w:eastAsia="FangSong" w:hAnsi="FangSong"/>
          <w:sz w:val="24"/>
          <w:szCs w:val="24"/>
        </w:rPr>
        <w:t>[6]</w:t>
      </w:r>
      <w:r w:rsidRPr="00A3681B">
        <w:rPr>
          <w:rFonts w:ascii="FangSong" w:eastAsia="FangSong" w:hAnsi="FangSong"/>
          <w:sz w:val="24"/>
          <w:szCs w:val="24"/>
        </w:rPr>
        <w:t>。部分研究尝试将专家知识嵌入深度学习结构，提出了基于理论模型的深度学习结构</w:t>
      </w:r>
      <w:r w:rsidR="002D1EB6">
        <w:rPr>
          <w:rFonts w:ascii="FangSong" w:eastAsia="FangSong" w:hAnsi="FangSong"/>
          <w:sz w:val="24"/>
          <w:szCs w:val="24"/>
        </w:rPr>
        <w:t>[1][7][8]</w:t>
      </w:r>
      <w:r w:rsidRPr="00A3681B">
        <w:rPr>
          <w:rFonts w:ascii="FangSong" w:eastAsia="FangSong" w:hAnsi="FangSong"/>
          <w:sz w:val="24"/>
          <w:szCs w:val="24"/>
        </w:rPr>
        <w:t>。随着深度学习的发展，部分研究也在更新用于信道估计的深度学</w:t>
      </w:r>
      <w:r w:rsidRPr="00A3681B">
        <w:rPr>
          <w:rFonts w:ascii="FangSong" w:eastAsia="FangSong" w:hAnsi="FangSong"/>
          <w:sz w:val="24"/>
          <w:szCs w:val="24"/>
        </w:rPr>
        <w:lastRenderedPageBreak/>
        <w:t>习结构</w:t>
      </w:r>
      <w:r w:rsidR="002D1EB6">
        <w:rPr>
          <w:rFonts w:ascii="FangSong" w:eastAsia="FangSong" w:hAnsi="FangSong"/>
          <w:sz w:val="24"/>
          <w:szCs w:val="24"/>
        </w:rPr>
        <w:t>[9]</w:t>
      </w:r>
      <w:r w:rsidRPr="00A3681B">
        <w:rPr>
          <w:rFonts w:ascii="FangSong" w:eastAsia="FangSong" w:hAnsi="FangSong"/>
          <w:sz w:val="24"/>
          <w:szCs w:val="24"/>
        </w:rPr>
        <w:t>。</w:t>
      </w:r>
    </w:p>
    <w:p w14:paraId="2000BC42" w14:textId="158B748B" w:rsidR="00A3681B" w:rsidRPr="00AA0484" w:rsidRDefault="00AA0484" w:rsidP="00AA0484">
      <w:pPr>
        <w:pStyle w:val="3"/>
        <w:rPr>
          <w:rFonts w:ascii="FangSong" w:eastAsia="FangSong" w:hAnsi="FangSong" w:cstheme="majorBidi"/>
          <w:noProof/>
          <w:sz w:val="30"/>
          <w:szCs w:val="30"/>
        </w:rPr>
      </w:pPr>
      <w:r>
        <w:rPr>
          <w:rFonts w:ascii="FangSong" w:eastAsia="FangSong" w:hAnsi="FangSong" w:cstheme="majorBidi"/>
          <w:noProof/>
          <w:sz w:val="30"/>
          <w:szCs w:val="30"/>
        </w:rPr>
        <w:t>1.4</w:t>
      </w:r>
      <w:r w:rsidR="00A3681B" w:rsidRPr="00AA0484">
        <w:rPr>
          <w:rFonts w:ascii="FangSong" w:eastAsia="FangSong" w:hAnsi="FangSong" w:cstheme="majorBidi"/>
          <w:noProof/>
          <w:sz w:val="30"/>
          <w:szCs w:val="30"/>
        </w:rPr>
        <w:t xml:space="preserve"> 本研究的目的与意义</w:t>
      </w:r>
    </w:p>
    <w:p w14:paraId="5742E819" w14:textId="77777777" w:rsidR="00A3681B" w:rsidRPr="00A3681B" w:rsidRDefault="00A3681B" w:rsidP="00403B61">
      <w:pPr>
        <w:spacing w:line="360" w:lineRule="auto"/>
        <w:ind w:firstLine="420"/>
        <w:rPr>
          <w:rFonts w:ascii="FangSong" w:eastAsia="FangSong" w:hAnsi="FangSong"/>
          <w:sz w:val="24"/>
          <w:szCs w:val="24"/>
        </w:rPr>
      </w:pPr>
      <w:r w:rsidRPr="00A3681B">
        <w:rPr>
          <w:rFonts w:ascii="FangSong" w:eastAsia="FangSong" w:hAnsi="FangSong" w:hint="eastAsia"/>
          <w:sz w:val="24"/>
          <w:szCs w:val="24"/>
        </w:rPr>
        <w:t>从深度学习受到热切关注开始，已有大量研究利用深度学习进行信道估计算法设计，但是限制于深度学习的结构特点以及通信领域的数据特点，这些研究存在部分问题，如难以同时关注信道的频域相关性和时域相关性；由于参考信号的稀疏性，在恢复高精度</w:t>
      </w:r>
      <w:proofErr w:type="gramStart"/>
      <w:r w:rsidRPr="00A3681B">
        <w:rPr>
          <w:rFonts w:ascii="FangSong" w:eastAsia="FangSong" w:hAnsi="FangSong" w:hint="eastAsia"/>
          <w:sz w:val="24"/>
          <w:szCs w:val="24"/>
        </w:rPr>
        <w:t>时频信息</w:t>
      </w:r>
      <w:proofErr w:type="gramEnd"/>
      <w:r w:rsidRPr="00A3681B">
        <w:rPr>
          <w:rFonts w:ascii="FangSong" w:eastAsia="FangSong" w:hAnsi="FangSong" w:hint="eastAsia"/>
          <w:sz w:val="24"/>
          <w:szCs w:val="24"/>
        </w:rPr>
        <w:t>时，会将参考信号</w:t>
      </w:r>
      <w:proofErr w:type="gramStart"/>
      <w:r w:rsidRPr="00A3681B">
        <w:rPr>
          <w:rFonts w:ascii="FangSong" w:eastAsia="FangSong" w:hAnsi="FangSong" w:hint="eastAsia"/>
          <w:sz w:val="24"/>
          <w:szCs w:val="24"/>
        </w:rPr>
        <w:t>时频位置</w:t>
      </w:r>
      <w:proofErr w:type="gramEnd"/>
      <w:r w:rsidRPr="00A3681B">
        <w:rPr>
          <w:rFonts w:ascii="FangSong" w:eastAsia="FangSong" w:hAnsi="FangSong" w:hint="eastAsia"/>
          <w:sz w:val="24"/>
          <w:szCs w:val="24"/>
        </w:rPr>
        <w:t>的噪声扩散</w:t>
      </w:r>
      <w:proofErr w:type="gramStart"/>
      <w:r w:rsidRPr="00A3681B">
        <w:rPr>
          <w:rFonts w:ascii="FangSong" w:eastAsia="FangSong" w:hAnsi="FangSong" w:hint="eastAsia"/>
          <w:sz w:val="24"/>
          <w:szCs w:val="24"/>
        </w:rPr>
        <w:t>至数</w:t>
      </w:r>
      <w:proofErr w:type="gramEnd"/>
      <w:r w:rsidRPr="00A3681B">
        <w:rPr>
          <w:rFonts w:ascii="FangSong" w:eastAsia="FangSong" w:hAnsi="FangSong" w:hint="eastAsia"/>
          <w:sz w:val="24"/>
          <w:szCs w:val="24"/>
        </w:rPr>
        <w:t>据位置；而基于模型的深度学习结构会受模型精度的影响，从而限制其性能</w:t>
      </w:r>
      <w:r w:rsidRPr="00A3681B">
        <w:rPr>
          <w:rFonts w:ascii="FangSong" w:eastAsia="FangSong" w:hAnsi="FangSong"/>
          <w:sz w:val="24"/>
          <w:szCs w:val="24"/>
        </w:rPr>
        <w:t xml:space="preserve"> 。本研究旨在利用新进发展的深度学习方法，设计信道估计深度学习架构，依靠深度学习优秀的非线性拟合能力，提高在噪声环境下通过解调参考信号估计信道信息的准确率以及可靠性。</w:t>
      </w:r>
    </w:p>
    <w:p w14:paraId="67DF6C2C" w14:textId="564D7ABF" w:rsidR="00A3681B" w:rsidRPr="00A3681B" w:rsidRDefault="00A3681B" w:rsidP="00D27029">
      <w:pPr>
        <w:spacing w:line="360" w:lineRule="auto"/>
        <w:ind w:firstLine="420"/>
        <w:rPr>
          <w:rFonts w:ascii="FangSong" w:eastAsia="FangSong" w:hAnsi="FangSong"/>
          <w:sz w:val="24"/>
          <w:szCs w:val="24"/>
        </w:rPr>
      </w:pPr>
      <w:r w:rsidRPr="00A3681B">
        <w:rPr>
          <w:rFonts w:ascii="FangSong" w:eastAsia="FangSong" w:hAnsi="FangSong" w:hint="eastAsia"/>
          <w:sz w:val="24"/>
          <w:szCs w:val="24"/>
        </w:rPr>
        <w:t>该研究有利于大幅降低接收信号解调误码率、抵抗多径效应以及扩展</w:t>
      </w:r>
      <w:r w:rsidRPr="00A3681B">
        <w:rPr>
          <w:rFonts w:ascii="FangSong" w:eastAsia="FangSong" w:hAnsi="FangSong"/>
          <w:sz w:val="24"/>
          <w:szCs w:val="24"/>
        </w:rPr>
        <w:t xml:space="preserve"> 5G 信号的应用场景 (如高动态环境)等多方面，是一项具有现实意义以及启发性的任务。在研究领域以及工业界均有重要意义。</w:t>
      </w:r>
    </w:p>
    <w:p w14:paraId="0145B971" w14:textId="0DD11F8A" w:rsidR="00A3681B" w:rsidRPr="00320E51" w:rsidRDefault="00320E51" w:rsidP="00320E51">
      <w:pPr>
        <w:pStyle w:val="3"/>
        <w:rPr>
          <w:rFonts w:ascii="FangSong" w:eastAsia="FangSong" w:hAnsi="FangSong" w:cstheme="majorBidi"/>
          <w:noProof/>
          <w:szCs w:val="30"/>
        </w:rPr>
      </w:pPr>
      <w:r w:rsidRPr="00320E51">
        <w:rPr>
          <w:rFonts w:ascii="FangSong" w:eastAsia="FangSong" w:hAnsi="FangSong" w:cstheme="majorBidi"/>
          <w:noProof/>
          <w:szCs w:val="30"/>
        </w:rPr>
        <w:t>2</w:t>
      </w:r>
      <w:r w:rsidR="00A3681B" w:rsidRPr="00320E51">
        <w:rPr>
          <w:rFonts w:ascii="FangSong" w:eastAsia="FangSong" w:hAnsi="FangSong" w:cstheme="majorBidi"/>
          <w:noProof/>
          <w:szCs w:val="30"/>
        </w:rPr>
        <w:t xml:space="preserve"> 研究主要内容与技术路线</w:t>
      </w:r>
    </w:p>
    <w:p w14:paraId="6AE7D547" w14:textId="6BCAC68C" w:rsidR="00A3681B" w:rsidRPr="00320E51" w:rsidRDefault="00320E51" w:rsidP="00320E51">
      <w:pPr>
        <w:pStyle w:val="3"/>
        <w:rPr>
          <w:rFonts w:ascii="FangSong" w:eastAsia="FangSong" w:hAnsi="FangSong" w:cstheme="majorBidi"/>
          <w:noProof/>
          <w:sz w:val="30"/>
          <w:szCs w:val="30"/>
        </w:rPr>
      </w:pPr>
      <w:r>
        <w:rPr>
          <w:rFonts w:ascii="FangSong" w:eastAsia="FangSong" w:hAnsi="FangSong" w:cstheme="majorBidi"/>
          <w:noProof/>
          <w:sz w:val="30"/>
          <w:szCs w:val="30"/>
        </w:rPr>
        <w:t>2.1</w:t>
      </w:r>
      <w:r w:rsidR="00A3681B" w:rsidRPr="00320E51">
        <w:rPr>
          <w:rFonts w:ascii="FangSong" w:eastAsia="FangSong" w:hAnsi="FangSong" w:cstheme="majorBidi"/>
          <w:noProof/>
          <w:sz w:val="30"/>
          <w:szCs w:val="30"/>
        </w:rPr>
        <w:t xml:space="preserve"> 主要研究内容</w:t>
      </w:r>
    </w:p>
    <w:p w14:paraId="5AEDEB98" w14:textId="77777777" w:rsidR="00A3681B" w:rsidRPr="00A3681B" w:rsidRDefault="00A3681B" w:rsidP="00593BD7">
      <w:pPr>
        <w:spacing w:line="360" w:lineRule="auto"/>
        <w:ind w:firstLine="420"/>
        <w:rPr>
          <w:rFonts w:ascii="FangSong" w:eastAsia="FangSong" w:hAnsi="FangSong"/>
          <w:sz w:val="24"/>
          <w:szCs w:val="24"/>
        </w:rPr>
      </w:pPr>
      <w:r w:rsidRPr="00A3681B">
        <w:rPr>
          <w:rFonts w:ascii="FangSong" w:eastAsia="FangSong" w:hAnsi="FangSong" w:hint="eastAsia"/>
          <w:sz w:val="24"/>
          <w:szCs w:val="24"/>
        </w:rPr>
        <w:t>本研究基于</w:t>
      </w:r>
      <w:r w:rsidRPr="00A3681B">
        <w:rPr>
          <w:rFonts w:ascii="FangSong" w:eastAsia="FangSong" w:hAnsi="FangSong"/>
          <w:sz w:val="24"/>
          <w:szCs w:val="24"/>
        </w:rPr>
        <w:t>2021年无线通信AI大赛（Wireless Communication AI Competition）赛道2：基于AI的信道估计。其基本内容如下：</w:t>
      </w:r>
    </w:p>
    <w:p w14:paraId="747413B0" w14:textId="09FF1D59" w:rsidR="00A3681B" w:rsidRPr="00A3681B" w:rsidRDefault="00A3681B" w:rsidP="000A0A61">
      <w:pPr>
        <w:spacing w:line="360" w:lineRule="auto"/>
        <w:ind w:firstLine="420"/>
        <w:rPr>
          <w:rFonts w:ascii="FangSong" w:eastAsia="FangSong" w:hAnsi="FangSong"/>
          <w:sz w:val="24"/>
          <w:szCs w:val="24"/>
        </w:rPr>
      </w:pPr>
      <w:r w:rsidRPr="00A3681B">
        <w:rPr>
          <w:rFonts w:ascii="FangSong" w:eastAsia="FangSong" w:hAnsi="FangSong" w:hint="eastAsia"/>
          <w:sz w:val="24"/>
          <w:szCs w:val="24"/>
        </w:rPr>
        <w:t>针对</w:t>
      </w:r>
      <w:r w:rsidRPr="00A3681B">
        <w:rPr>
          <w:rFonts w:ascii="FangSong" w:eastAsia="FangSong" w:hAnsi="FangSong"/>
          <w:sz w:val="24"/>
          <w:szCs w:val="24"/>
        </w:rPr>
        <w:t>32发送2接收天线（32T2R）的多天线信道环境下的 DMRS 信号设计相关的信道估计算法，使其具有良好的预测精度以及泛化能力。数据来自</w:t>
      </w:r>
      <w:proofErr w:type="gramStart"/>
      <w:r w:rsidRPr="00A3681B">
        <w:rPr>
          <w:rFonts w:ascii="FangSong" w:eastAsia="FangSong" w:hAnsi="FangSong"/>
          <w:sz w:val="24"/>
          <w:szCs w:val="24"/>
        </w:rPr>
        <w:t>单小区单</w:t>
      </w:r>
      <w:proofErr w:type="gramEnd"/>
      <w:r w:rsidRPr="00A3681B">
        <w:rPr>
          <w:rFonts w:ascii="FangSong" w:eastAsia="FangSong" w:hAnsi="FangSong"/>
          <w:sz w:val="24"/>
          <w:szCs w:val="24"/>
        </w:rPr>
        <w:t xml:space="preserve">用户32T2R 的下行多天线信道，数据样本数量为21 万例样本。对于12 个子载波和14 </w:t>
      </w:r>
      <w:proofErr w:type="gramStart"/>
      <w:r w:rsidRPr="00A3681B">
        <w:rPr>
          <w:rFonts w:ascii="FangSong" w:eastAsia="FangSong" w:hAnsi="FangSong"/>
          <w:sz w:val="24"/>
          <w:szCs w:val="24"/>
        </w:rPr>
        <w:t>个</w:t>
      </w:r>
      <w:proofErr w:type="gramEnd"/>
      <w:r w:rsidRPr="00A3681B">
        <w:rPr>
          <w:rFonts w:ascii="FangSong" w:eastAsia="FangSong" w:hAnsi="FangSong"/>
          <w:sz w:val="24"/>
          <w:szCs w:val="24"/>
        </w:rPr>
        <w:t>OFDM 符号，DMRS 图样请见图1示。每个样本的输入为</w:t>
      </w:r>
      <w:proofErr w:type="spellStart"/>
      <w:r w:rsidRPr="00A3681B">
        <w:rPr>
          <w:rFonts w:ascii="FangSong" w:eastAsia="FangSong" w:hAnsi="FangSong"/>
          <w:sz w:val="24"/>
          <w:szCs w:val="24"/>
        </w:rPr>
        <w:t>H_in</w:t>
      </w:r>
      <w:proofErr w:type="spellEnd"/>
      <w:r w:rsidRPr="00A3681B">
        <w:rPr>
          <w:rFonts w:ascii="FangSong" w:eastAsia="FangSong" w:hAnsi="FangSong"/>
          <w:sz w:val="24"/>
          <w:szCs w:val="24"/>
        </w:rPr>
        <w:t>，维度为</w:t>
      </w:r>
      <m:oMath>
        <m:r>
          <m:rPr>
            <m:sty m:val="p"/>
          </m:rPr>
          <w:rPr>
            <w:rFonts w:ascii="Cambria Math" w:eastAsia="FangSong" w:hAnsi="Cambria Math"/>
            <w:sz w:val="24"/>
            <w:szCs w:val="24"/>
          </w:rPr>
          <m:t>48×2×2</m:t>
        </m:r>
      </m:oMath>
      <w:r w:rsidRPr="00A3681B">
        <w:rPr>
          <w:rFonts w:ascii="FangSong" w:eastAsia="FangSong" w:hAnsi="FangSong"/>
          <w:sz w:val="24"/>
          <w:szCs w:val="24"/>
        </w:rPr>
        <w:t xml:space="preserve">，分别对应48 个子载波，2 </w:t>
      </w:r>
      <w:proofErr w:type="gramStart"/>
      <w:r w:rsidRPr="00A3681B">
        <w:rPr>
          <w:rFonts w:ascii="FangSong" w:eastAsia="FangSong" w:hAnsi="FangSong"/>
          <w:sz w:val="24"/>
          <w:szCs w:val="24"/>
        </w:rPr>
        <w:t>个</w:t>
      </w:r>
      <w:proofErr w:type="gramEnd"/>
      <w:r w:rsidRPr="00A3681B">
        <w:rPr>
          <w:rFonts w:ascii="FangSong" w:eastAsia="FangSong" w:hAnsi="FangSong"/>
          <w:sz w:val="24"/>
          <w:szCs w:val="24"/>
        </w:rPr>
        <w:t>符号，实部和虚部。每个样本的输出为</w:t>
      </w:r>
      <w:proofErr w:type="spellStart"/>
      <w:r w:rsidRPr="00A3681B">
        <w:rPr>
          <w:rFonts w:ascii="FangSong" w:eastAsia="FangSong" w:hAnsi="FangSong"/>
          <w:sz w:val="24"/>
          <w:szCs w:val="24"/>
        </w:rPr>
        <w:t>H_out</w:t>
      </w:r>
      <w:proofErr w:type="spellEnd"/>
      <w:r w:rsidRPr="00A3681B">
        <w:rPr>
          <w:rFonts w:ascii="FangSong" w:eastAsia="FangSong" w:hAnsi="FangSong"/>
          <w:sz w:val="24"/>
          <w:szCs w:val="24"/>
        </w:rPr>
        <w:t>，维度为</w:t>
      </w:r>
      <m:oMath>
        <m:r>
          <m:rPr>
            <m:sty m:val="p"/>
          </m:rPr>
          <w:rPr>
            <w:rFonts w:ascii="Cambria Math" w:eastAsia="FangSong" w:hAnsi="Cambria Math"/>
            <w:sz w:val="24"/>
            <w:szCs w:val="24"/>
          </w:rPr>
          <m:t>96×14×2</m:t>
        </m:r>
      </m:oMath>
      <w:r w:rsidRPr="00A3681B">
        <w:rPr>
          <w:rFonts w:ascii="FangSong" w:eastAsia="FangSong" w:hAnsi="FangSong"/>
          <w:sz w:val="24"/>
          <w:szCs w:val="24"/>
        </w:rPr>
        <w:t xml:space="preserve">，分别对应96 个子载波，14 </w:t>
      </w:r>
      <w:proofErr w:type="gramStart"/>
      <w:r w:rsidRPr="00A3681B">
        <w:rPr>
          <w:rFonts w:ascii="FangSong" w:eastAsia="FangSong" w:hAnsi="FangSong"/>
          <w:sz w:val="24"/>
          <w:szCs w:val="24"/>
        </w:rPr>
        <w:t>个</w:t>
      </w:r>
      <w:proofErr w:type="gramEnd"/>
      <w:r w:rsidRPr="00A3681B">
        <w:rPr>
          <w:rFonts w:ascii="FangSong" w:eastAsia="FangSong" w:hAnsi="FangSong"/>
          <w:sz w:val="24"/>
          <w:szCs w:val="24"/>
        </w:rPr>
        <w:t>符号，实部和虚部。频域一共有96 个子载波，</w:t>
      </w:r>
      <w:proofErr w:type="spellStart"/>
      <w:r w:rsidRPr="00A3681B">
        <w:rPr>
          <w:rFonts w:ascii="FangSong" w:eastAsia="FangSong" w:hAnsi="FangSong"/>
          <w:sz w:val="24"/>
          <w:szCs w:val="24"/>
        </w:rPr>
        <w:t>H_out</w:t>
      </w:r>
      <w:proofErr w:type="spellEnd"/>
      <w:r w:rsidRPr="00A3681B">
        <w:rPr>
          <w:rFonts w:ascii="FangSong" w:eastAsia="FangSong" w:hAnsi="FangSong"/>
          <w:sz w:val="24"/>
          <w:szCs w:val="24"/>
        </w:rPr>
        <w:t xml:space="preserve"> 占据所有子载波，而</w:t>
      </w:r>
      <w:proofErr w:type="spellStart"/>
      <w:r w:rsidRPr="00A3681B">
        <w:rPr>
          <w:rFonts w:ascii="FangSong" w:eastAsia="FangSong" w:hAnsi="FangSong"/>
          <w:sz w:val="24"/>
          <w:szCs w:val="24"/>
        </w:rPr>
        <w:t>H_in</w:t>
      </w:r>
      <w:proofErr w:type="spellEnd"/>
      <w:r w:rsidRPr="00A3681B">
        <w:rPr>
          <w:rFonts w:ascii="FangSong" w:eastAsia="FangSong" w:hAnsi="FangSong"/>
          <w:sz w:val="24"/>
          <w:szCs w:val="24"/>
        </w:rPr>
        <w:t xml:space="preserve"> 只占据其中的奇数子载波。时域一共有14 </w:t>
      </w:r>
      <w:proofErr w:type="gramStart"/>
      <w:r w:rsidRPr="00A3681B">
        <w:rPr>
          <w:rFonts w:ascii="FangSong" w:eastAsia="FangSong" w:hAnsi="FangSong"/>
          <w:sz w:val="24"/>
          <w:szCs w:val="24"/>
        </w:rPr>
        <w:t>个</w:t>
      </w:r>
      <w:proofErr w:type="gramEnd"/>
      <w:r w:rsidRPr="00A3681B">
        <w:rPr>
          <w:rFonts w:ascii="FangSong" w:eastAsia="FangSong" w:hAnsi="FangSong"/>
          <w:sz w:val="24"/>
          <w:szCs w:val="24"/>
        </w:rPr>
        <w:t>OFDM 符号，</w:t>
      </w:r>
      <w:proofErr w:type="spellStart"/>
      <w:r w:rsidRPr="00A3681B">
        <w:rPr>
          <w:rFonts w:ascii="FangSong" w:eastAsia="FangSong" w:hAnsi="FangSong"/>
          <w:sz w:val="24"/>
          <w:szCs w:val="24"/>
        </w:rPr>
        <w:t>H_out</w:t>
      </w:r>
      <w:proofErr w:type="spellEnd"/>
      <w:r w:rsidRPr="00A3681B">
        <w:rPr>
          <w:rFonts w:ascii="FangSong" w:eastAsia="FangSong" w:hAnsi="FangSong"/>
          <w:sz w:val="24"/>
          <w:szCs w:val="24"/>
        </w:rPr>
        <w:t xml:space="preserve"> 占据所有OFDM 符号，而</w:t>
      </w:r>
      <w:proofErr w:type="spellStart"/>
      <w:r w:rsidRPr="00A3681B">
        <w:rPr>
          <w:rFonts w:ascii="FangSong" w:eastAsia="FangSong" w:hAnsi="FangSong"/>
          <w:sz w:val="24"/>
          <w:szCs w:val="24"/>
        </w:rPr>
        <w:t>H_in</w:t>
      </w:r>
      <w:proofErr w:type="spellEnd"/>
      <w:r w:rsidRPr="00A3681B">
        <w:rPr>
          <w:rFonts w:ascii="FangSong" w:eastAsia="FangSong" w:hAnsi="FangSong"/>
          <w:sz w:val="24"/>
          <w:szCs w:val="24"/>
        </w:rPr>
        <w:t xml:space="preserve"> 只占据其中第4 </w:t>
      </w:r>
      <w:proofErr w:type="gramStart"/>
      <w:r w:rsidRPr="00A3681B">
        <w:rPr>
          <w:rFonts w:ascii="FangSong" w:eastAsia="FangSong" w:hAnsi="FangSong"/>
          <w:sz w:val="24"/>
          <w:szCs w:val="24"/>
        </w:rPr>
        <w:t>个</w:t>
      </w:r>
      <w:proofErr w:type="gramEnd"/>
      <w:r w:rsidRPr="00A3681B">
        <w:rPr>
          <w:rFonts w:ascii="FangSong" w:eastAsia="FangSong" w:hAnsi="FangSong"/>
          <w:sz w:val="24"/>
          <w:szCs w:val="24"/>
        </w:rPr>
        <w:t>和第12个 OFDM 符号。发送</w:t>
      </w:r>
      <w:proofErr w:type="gramStart"/>
      <w:r w:rsidRPr="00A3681B">
        <w:rPr>
          <w:rFonts w:ascii="FangSong" w:eastAsia="FangSong" w:hAnsi="FangSong"/>
          <w:sz w:val="24"/>
          <w:szCs w:val="24"/>
        </w:rPr>
        <w:t>端采用</w:t>
      </w:r>
      <w:proofErr w:type="gramEnd"/>
      <w:r w:rsidRPr="00A3681B">
        <w:rPr>
          <w:rFonts w:ascii="FangSong" w:eastAsia="FangSong" w:hAnsi="FangSong"/>
          <w:sz w:val="24"/>
          <w:szCs w:val="24"/>
        </w:rPr>
        <w:t>波束赋形，将32 根发送</w:t>
      </w:r>
      <w:r w:rsidRPr="00A3681B">
        <w:rPr>
          <w:rFonts w:ascii="FangSong" w:eastAsia="FangSong" w:hAnsi="FangSong"/>
          <w:sz w:val="24"/>
          <w:szCs w:val="24"/>
        </w:rPr>
        <w:lastRenderedPageBreak/>
        <w:t>天线的信号转化为一路信号，所有子载波采用相同的波束赋形向量。接收端有两根接收天线，但</w:t>
      </w:r>
      <w:proofErr w:type="spellStart"/>
      <w:r w:rsidRPr="00A3681B">
        <w:rPr>
          <w:rFonts w:ascii="FangSong" w:eastAsia="FangSong" w:hAnsi="FangSong"/>
          <w:sz w:val="24"/>
          <w:szCs w:val="24"/>
        </w:rPr>
        <w:t>H_in</w:t>
      </w:r>
      <w:proofErr w:type="spellEnd"/>
      <w:r w:rsidRPr="00A3681B">
        <w:rPr>
          <w:rFonts w:ascii="FangSong" w:eastAsia="FangSong" w:hAnsi="FangSong"/>
          <w:sz w:val="24"/>
          <w:szCs w:val="24"/>
        </w:rPr>
        <w:t xml:space="preserve"> 和</w:t>
      </w:r>
      <w:proofErr w:type="spellStart"/>
      <w:r w:rsidRPr="00A3681B">
        <w:rPr>
          <w:rFonts w:ascii="FangSong" w:eastAsia="FangSong" w:hAnsi="FangSong"/>
          <w:sz w:val="24"/>
          <w:szCs w:val="24"/>
        </w:rPr>
        <w:t>H_out</w:t>
      </w:r>
      <w:proofErr w:type="spellEnd"/>
      <w:r w:rsidRPr="00A3681B">
        <w:rPr>
          <w:rFonts w:ascii="FangSong" w:eastAsia="FangSong" w:hAnsi="FangSong"/>
          <w:sz w:val="24"/>
          <w:szCs w:val="24"/>
        </w:rPr>
        <w:t xml:space="preserve"> 只代表第一根接收天线的信号。每个样本的频域存在相关性，时域也同样存在相关性。需要充分利用该相关性以获得良好的预测性能。对于每个信</w:t>
      </w:r>
      <w:r w:rsidRPr="00A3681B">
        <w:rPr>
          <w:rFonts w:ascii="FangSong" w:eastAsia="FangSong" w:hAnsi="FangSong" w:hint="eastAsia"/>
          <w:sz w:val="24"/>
          <w:szCs w:val="24"/>
        </w:rPr>
        <w:t>道样本，，信道相关参数均为随机生成，如时延扩展、用户移动速度、信噪比等，其中仅有信噪比已知。</w:t>
      </w:r>
    </w:p>
    <w:p w14:paraId="0CB44618" w14:textId="36962C40" w:rsidR="0094787D" w:rsidRDefault="0094787D" w:rsidP="00A3681B">
      <w:pPr>
        <w:spacing w:line="360" w:lineRule="auto"/>
        <w:rPr>
          <w:rFonts w:ascii="FangSong" w:eastAsia="FangSong" w:hAnsi="FangSong"/>
          <w:sz w:val="24"/>
          <w:szCs w:val="24"/>
        </w:rPr>
      </w:pPr>
      <w:r>
        <w:rPr>
          <w:noProof/>
        </w:rPr>
        <w:drawing>
          <wp:inline distT="0" distB="0" distL="0" distR="0" wp14:anchorId="5BB744DB" wp14:editId="3F9447E0">
            <wp:extent cx="5274310" cy="2555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555240"/>
                    </a:xfrm>
                    <a:prstGeom prst="rect">
                      <a:avLst/>
                    </a:prstGeom>
                  </pic:spPr>
                </pic:pic>
              </a:graphicData>
            </a:graphic>
          </wp:inline>
        </w:drawing>
      </w:r>
    </w:p>
    <w:p w14:paraId="3A2C5EDA" w14:textId="0CB994F8" w:rsidR="0094787D" w:rsidRDefault="0094787D" w:rsidP="0094787D">
      <w:pPr>
        <w:spacing w:line="360" w:lineRule="auto"/>
        <w:jc w:val="center"/>
        <w:rPr>
          <w:rFonts w:ascii="FangSong" w:eastAsia="FangSong" w:hAnsi="FangSong"/>
          <w:sz w:val="24"/>
          <w:szCs w:val="24"/>
        </w:rPr>
      </w:pPr>
      <w:r>
        <w:rPr>
          <w:rFonts w:ascii="FangSong" w:eastAsia="FangSong" w:hAnsi="FangSong" w:hint="eastAsia"/>
          <w:sz w:val="24"/>
          <w:szCs w:val="24"/>
        </w:rPr>
        <w:t xml:space="preserve">图1 </w:t>
      </w:r>
      <w:r>
        <w:rPr>
          <w:rFonts w:ascii="FangSong" w:eastAsia="FangSong" w:hAnsi="FangSong"/>
          <w:sz w:val="24"/>
          <w:szCs w:val="24"/>
        </w:rPr>
        <w:t xml:space="preserve">DMRS </w:t>
      </w:r>
      <w:r>
        <w:rPr>
          <w:rFonts w:ascii="FangSong" w:eastAsia="FangSong" w:hAnsi="FangSong" w:hint="eastAsia"/>
          <w:sz w:val="24"/>
          <w:szCs w:val="24"/>
        </w:rPr>
        <w:t>时频矩阵样例</w:t>
      </w:r>
    </w:p>
    <w:p w14:paraId="1B350B02" w14:textId="65999564" w:rsidR="00A3681B" w:rsidRPr="00C9195A" w:rsidRDefault="00C9195A" w:rsidP="00C9195A">
      <w:pPr>
        <w:pStyle w:val="3"/>
        <w:rPr>
          <w:rFonts w:ascii="FangSong" w:eastAsia="FangSong" w:hAnsi="FangSong" w:cstheme="majorBidi"/>
          <w:noProof/>
          <w:sz w:val="30"/>
          <w:szCs w:val="30"/>
        </w:rPr>
      </w:pPr>
      <w:r>
        <w:rPr>
          <w:rFonts w:ascii="FangSong" w:eastAsia="FangSong" w:hAnsi="FangSong" w:cstheme="majorBidi"/>
          <w:noProof/>
          <w:sz w:val="30"/>
          <w:szCs w:val="30"/>
        </w:rPr>
        <w:t>2.2</w:t>
      </w:r>
      <w:r w:rsidR="00A3681B" w:rsidRPr="00C9195A">
        <w:rPr>
          <w:rFonts w:ascii="FangSong" w:eastAsia="FangSong" w:hAnsi="FangSong" w:cstheme="majorBidi"/>
          <w:noProof/>
          <w:sz w:val="30"/>
          <w:szCs w:val="30"/>
        </w:rPr>
        <w:t xml:space="preserve"> 技术路线</w:t>
      </w:r>
    </w:p>
    <w:p w14:paraId="5CF40904" w14:textId="5D914119" w:rsidR="00A3681B" w:rsidRPr="00F1573F" w:rsidRDefault="00C9195A" w:rsidP="00F1573F">
      <w:pPr>
        <w:pStyle w:val="4"/>
        <w:rPr>
          <w:rFonts w:ascii="FangSong" w:eastAsia="FangSong" w:hAnsi="FangSong"/>
          <w:noProof/>
        </w:rPr>
      </w:pPr>
      <w:r w:rsidRPr="00F1573F">
        <w:rPr>
          <w:rFonts w:ascii="FangSong" w:eastAsia="FangSong" w:hAnsi="FangSong"/>
          <w:noProof/>
        </w:rPr>
        <w:t>2.2.</w:t>
      </w:r>
      <w:r w:rsidRPr="00F1573F">
        <w:rPr>
          <w:rFonts w:ascii="FangSong" w:eastAsia="FangSong" w:hAnsi="FangSong" w:hint="eastAsia"/>
          <w:noProof/>
        </w:rPr>
        <w:t>1</w:t>
      </w:r>
      <w:r w:rsidR="00A3681B" w:rsidRPr="00F1573F">
        <w:rPr>
          <w:rFonts w:ascii="FangSong" w:eastAsia="FangSong" w:hAnsi="FangSong"/>
          <w:noProof/>
        </w:rPr>
        <w:t xml:space="preserve"> 基础模型</w:t>
      </w:r>
    </w:p>
    <w:p w14:paraId="190ACEA0" w14:textId="56EC09E3" w:rsidR="00A3681B" w:rsidRPr="00A3681B" w:rsidRDefault="00A3681B" w:rsidP="003C5106">
      <w:pPr>
        <w:spacing w:line="360" w:lineRule="auto"/>
        <w:ind w:firstLine="420"/>
        <w:rPr>
          <w:rFonts w:ascii="FangSong" w:eastAsia="FangSong" w:hAnsi="FangSong"/>
          <w:sz w:val="24"/>
          <w:szCs w:val="24"/>
        </w:rPr>
      </w:pPr>
      <w:r w:rsidRPr="00A3681B">
        <w:rPr>
          <w:rFonts w:ascii="FangSong" w:eastAsia="FangSong" w:hAnsi="FangSong" w:hint="eastAsia"/>
          <w:sz w:val="24"/>
          <w:szCs w:val="24"/>
        </w:rPr>
        <w:t>深度学习近年来在自然语言处理（</w:t>
      </w:r>
      <w:r w:rsidRPr="00A3681B">
        <w:rPr>
          <w:rFonts w:ascii="FangSong" w:eastAsia="FangSong" w:hAnsi="FangSong"/>
          <w:sz w:val="24"/>
          <w:szCs w:val="24"/>
        </w:rPr>
        <w:t xml:space="preserve">NLP）以及计算机视觉（CV）取得了引人注目的成就。在2017年提出的 </w:t>
      </w:r>
      <w:proofErr w:type="spellStart"/>
      <w:r w:rsidRPr="00A3681B">
        <w:rPr>
          <w:rFonts w:ascii="FangSong" w:eastAsia="FangSong" w:hAnsi="FangSong"/>
          <w:sz w:val="24"/>
          <w:szCs w:val="24"/>
        </w:rPr>
        <w:t>Transfomer</w:t>
      </w:r>
      <w:proofErr w:type="spellEnd"/>
      <w:r w:rsidRPr="00A3681B">
        <w:rPr>
          <w:rFonts w:ascii="FangSong" w:eastAsia="FangSong" w:hAnsi="FangSong"/>
          <w:sz w:val="24"/>
          <w:szCs w:val="24"/>
        </w:rPr>
        <w:t xml:space="preserve"> 模型</w:t>
      </w:r>
      <w:r w:rsidR="001F09C5">
        <w:rPr>
          <w:rFonts w:ascii="FangSong" w:eastAsia="FangSong" w:hAnsi="FangSong" w:hint="eastAsia"/>
          <w:sz w:val="24"/>
          <w:szCs w:val="24"/>
        </w:rPr>
        <w:t>[</w:t>
      </w:r>
      <w:r w:rsidR="001F09C5">
        <w:rPr>
          <w:rFonts w:ascii="FangSong" w:eastAsia="FangSong" w:hAnsi="FangSong"/>
          <w:sz w:val="24"/>
          <w:szCs w:val="24"/>
        </w:rPr>
        <w:t>9]</w:t>
      </w:r>
      <w:r w:rsidRPr="00A3681B">
        <w:rPr>
          <w:rFonts w:ascii="FangSong" w:eastAsia="FangSong" w:hAnsi="FangSong"/>
          <w:sz w:val="24"/>
          <w:szCs w:val="24"/>
        </w:rPr>
        <w:t>，其结构如图2所示。</w:t>
      </w:r>
      <w:proofErr w:type="gramStart"/>
      <w:r w:rsidRPr="00A3681B">
        <w:rPr>
          <w:rFonts w:ascii="FangSong" w:eastAsia="FangSong" w:hAnsi="FangSong"/>
          <w:sz w:val="24"/>
          <w:szCs w:val="24"/>
        </w:rPr>
        <w:t>该基础</w:t>
      </w:r>
      <w:proofErr w:type="gramEnd"/>
      <w:r w:rsidRPr="00A3681B">
        <w:rPr>
          <w:rFonts w:ascii="FangSong" w:eastAsia="FangSong" w:hAnsi="FangSong"/>
          <w:sz w:val="24"/>
          <w:szCs w:val="24"/>
        </w:rPr>
        <w:t>模型由两个部分组成，图中左半部分的编码器（Encoder）与图中右半部分的解码器（Decoder）。其基本工作机制如下：在 Encoder 中，通过 Multi-Head Attention（多头注意力）模块建立时间维度的相关关系，将不同时间（第一个维度）的特征（第二个维度）联系起来，并且该模块强迫该模型对不同时刻的特征赋予不同比例的“注意力”。考</w:t>
      </w:r>
      <w:r w:rsidRPr="00A3681B">
        <w:rPr>
          <w:rFonts w:ascii="FangSong" w:eastAsia="FangSong" w:hAnsi="FangSong" w:hint="eastAsia"/>
          <w:sz w:val="24"/>
          <w:szCs w:val="24"/>
        </w:rPr>
        <w:t>虑到信道的特点，该模块有助于时频图像的恢复。</w:t>
      </w:r>
      <w:r w:rsidRPr="00A3681B">
        <w:rPr>
          <w:rFonts w:ascii="FangSong" w:eastAsia="FangSong" w:hAnsi="FangSong"/>
          <w:sz w:val="24"/>
          <w:szCs w:val="24"/>
        </w:rPr>
        <w:t xml:space="preserve">Feed Forward 模块则进一步提取特征信息。在 Decoder 中，大部分模块与 Encoder 相同或类似，而 Masked Multi-Head Attention 模块通过遮盖当前时刻之后的信息，使得训练的行为方式与预测的行为方式一致。而 Positional </w:t>
      </w:r>
      <w:r w:rsidRPr="00A3681B">
        <w:rPr>
          <w:rFonts w:ascii="FangSong" w:eastAsia="FangSong" w:hAnsi="FangSong"/>
          <w:sz w:val="24"/>
          <w:szCs w:val="24"/>
        </w:rPr>
        <w:lastRenderedPageBreak/>
        <w:t>Encoding 用于加载前后关系的信息。Transformer 在 NLP 问题上取得了显著的效果，并且其优秀的可移植性使得 CV 等领域也有大量相关工作利用 Transformer 提取图</w:t>
      </w:r>
      <w:r w:rsidRPr="00A3681B">
        <w:rPr>
          <w:rFonts w:ascii="FangSong" w:eastAsia="FangSong" w:hAnsi="FangSong" w:hint="eastAsia"/>
          <w:sz w:val="24"/>
          <w:szCs w:val="24"/>
        </w:rPr>
        <w:t>片中的语义信息，并进行如分类、语义分割、图像重建等任务。对于本研究的具体问题而言，我们可以将时频矩阵视为一张二维图像，则同样可以利用</w:t>
      </w:r>
      <w:r w:rsidRPr="00A3681B">
        <w:rPr>
          <w:rFonts w:ascii="FangSong" w:eastAsia="FangSong" w:hAnsi="FangSong"/>
          <w:sz w:val="24"/>
          <w:szCs w:val="24"/>
        </w:rPr>
        <w:t xml:space="preserve"> CV 的思路进行处理。</w:t>
      </w:r>
    </w:p>
    <w:p w14:paraId="230EDF23" w14:textId="70CFDAC1" w:rsidR="00C9195A" w:rsidRDefault="00C9195A" w:rsidP="00C9195A">
      <w:pPr>
        <w:spacing w:line="360" w:lineRule="auto"/>
        <w:jc w:val="center"/>
        <w:rPr>
          <w:rFonts w:ascii="FangSong" w:eastAsia="FangSong" w:hAnsi="FangSong"/>
          <w:sz w:val="24"/>
          <w:szCs w:val="24"/>
        </w:rPr>
      </w:pPr>
      <w:r>
        <w:rPr>
          <w:noProof/>
        </w:rPr>
        <w:drawing>
          <wp:inline distT="0" distB="0" distL="0" distR="0" wp14:anchorId="3FE9DFEC" wp14:editId="0E352E89">
            <wp:extent cx="2336800" cy="3398188"/>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370" cy="3407743"/>
                    </a:xfrm>
                    <a:prstGeom prst="rect">
                      <a:avLst/>
                    </a:prstGeom>
                  </pic:spPr>
                </pic:pic>
              </a:graphicData>
            </a:graphic>
          </wp:inline>
        </w:drawing>
      </w:r>
    </w:p>
    <w:p w14:paraId="71080596" w14:textId="6AA1E7FD" w:rsidR="00790FC0" w:rsidRDefault="00790FC0" w:rsidP="00C9195A">
      <w:pPr>
        <w:spacing w:line="360" w:lineRule="auto"/>
        <w:jc w:val="center"/>
        <w:rPr>
          <w:rFonts w:ascii="FangSong" w:eastAsia="FangSong" w:hAnsi="FangSong"/>
          <w:sz w:val="24"/>
          <w:szCs w:val="24"/>
        </w:rPr>
      </w:pPr>
      <w:r>
        <w:rPr>
          <w:rFonts w:ascii="FangSong" w:eastAsia="FangSong" w:hAnsi="FangSong" w:hint="eastAsia"/>
          <w:sz w:val="24"/>
          <w:szCs w:val="24"/>
        </w:rPr>
        <w:t>图2</w:t>
      </w:r>
      <w:r>
        <w:rPr>
          <w:rFonts w:ascii="FangSong" w:eastAsia="FangSong" w:hAnsi="FangSong"/>
          <w:sz w:val="24"/>
          <w:szCs w:val="24"/>
        </w:rPr>
        <w:t xml:space="preserve"> T</w:t>
      </w:r>
      <w:r>
        <w:rPr>
          <w:rFonts w:ascii="FangSong" w:eastAsia="FangSong" w:hAnsi="FangSong" w:hint="eastAsia"/>
          <w:sz w:val="24"/>
          <w:szCs w:val="24"/>
        </w:rPr>
        <w:t>ransformer</w:t>
      </w:r>
      <w:r>
        <w:rPr>
          <w:rFonts w:ascii="FangSong" w:eastAsia="FangSong" w:hAnsi="FangSong"/>
          <w:sz w:val="24"/>
          <w:szCs w:val="24"/>
        </w:rPr>
        <w:t xml:space="preserve"> </w:t>
      </w:r>
      <w:r>
        <w:rPr>
          <w:rFonts w:ascii="FangSong" w:eastAsia="FangSong" w:hAnsi="FangSong" w:hint="eastAsia"/>
          <w:sz w:val="24"/>
          <w:szCs w:val="24"/>
        </w:rPr>
        <w:t>结构</w:t>
      </w:r>
    </w:p>
    <w:p w14:paraId="3E3AE22E" w14:textId="044B1FBF" w:rsidR="00A3681B" w:rsidRPr="00F1573F" w:rsidRDefault="00F1573F" w:rsidP="00F1573F">
      <w:pPr>
        <w:pStyle w:val="4"/>
        <w:rPr>
          <w:rFonts w:ascii="FangSong" w:eastAsia="FangSong" w:hAnsi="FangSong"/>
          <w:noProof/>
        </w:rPr>
      </w:pPr>
      <w:r>
        <w:rPr>
          <w:rFonts w:ascii="FangSong" w:eastAsia="FangSong" w:hAnsi="FangSong"/>
          <w:noProof/>
        </w:rPr>
        <w:t>2.2.2</w:t>
      </w:r>
      <w:r w:rsidR="00A3681B" w:rsidRPr="00F1573F">
        <w:rPr>
          <w:rFonts w:ascii="FangSong" w:eastAsia="FangSong" w:hAnsi="FangSong"/>
          <w:noProof/>
        </w:rPr>
        <w:t xml:space="preserve"> 去噪与重建</w:t>
      </w:r>
    </w:p>
    <w:p w14:paraId="7403C97D" w14:textId="77777777" w:rsidR="00A3681B" w:rsidRPr="00A3681B" w:rsidRDefault="00A3681B" w:rsidP="008C4BFD">
      <w:pPr>
        <w:spacing w:line="360" w:lineRule="auto"/>
        <w:ind w:firstLine="420"/>
        <w:rPr>
          <w:rFonts w:ascii="FangSong" w:eastAsia="FangSong" w:hAnsi="FangSong"/>
          <w:sz w:val="24"/>
          <w:szCs w:val="24"/>
        </w:rPr>
      </w:pPr>
      <w:r w:rsidRPr="00A3681B">
        <w:rPr>
          <w:rFonts w:ascii="FangSong" w:eastAsia="FangSong" w:hAnsi="FangSong"/>
          <w:sz w:val="24"/>
          <w:szCs w:val="24"/>
        </w:rPr>
        <w:t>Transformer 在 CV 已经得到大量运用。而针对信道估计问题，其中重点为对信道矩阵进行</w:t>
      </w:r>
      <w:proofErr w:type="gramStart"/>
      <w:r w:rsidRPr="00A3681B">
        <w:rPr>
          <w:rFonts w:ascii="FangSong" w:eastAsia="FangSong" w:hAnsi="FangSong"/>
          <w:sz w:val="24"/>
          <w:szCs w:val="24"/>
        </w:rPr>
        <w:t>去噪以及</w:t>
      </w:r>
      <w:proofErr w:type="gramEnd"/>
      <w:r w:rsidRPr="00A3681B">
        <w:rPr>
          <w:rFonts w:ascii="FangSong" w:eastAsia="FangSong" w:hAnsi="FangSong"/>
          <w:sz w:val="24"/>
          <w:szCs w:val="24"/>
        </w:rPr>
        <w:t>根据稀疏的已知信道重建整个信道信息。根据之前叙述，我们可将该问题转化为 CV 问题，则我们需要讨论如何利用 Transformer 进行</w:t>
      </w:r>
      <w:proofErr w:type="gramStart"/>
      <w:r w:rsidRPr="00A3681B">
        <w:rPr>
          <w:rFonts w:ascii="FangSong" w:eastAsia="FangSong" w:hAnsi="FangSong"/>
          <w:sz w:val="24"/>
          <w:szCs w:val="24"/>
        </w:rPr>
        <w:t>去噪以及</w:t>
      </w:r>
      <w:proofErr w:type="gramEnd"/>
      <w:r w:rsidRPr="00A3681B">
        <w:rPr>
          <w:rFonts w:ascii="FangSong" w:eastAsia="FangSong" w:hAnsi="FangSong"/>
          <w:sz w:val="24"/>
          <w:szCs w:val="24"/>
        </w:rPr>
        <w:t>图像重建。在此仅简单叙述可运用至该问题的具体模型。</w:t>
      </w:r>
    </w:p>
    <w:p w14:paraId="3F9A8372" w14:textId="57B24BBF" w:rsidR="00D85BF6" w:rsidRDefault="00A3681B" w:rsidP="00D85BF6">
      <w:pPr>
        <w:spacing w:line="360" w:lineRule="auto"/>
        <w:ind w:firstLine="420"/>
        <w:rPr>
          <w:rFonts w:ascii="FangSong" w:eastAsia="FangSong" w:hAnsi="FangSong"/>
          <w:sz w:val="24"/>
          <w:szCs w:val="24"/>
        </w:rPr>
      </w:pPr>
      <w:proofErr w:type="gramStart"/>
      <w:r w:rsidRPr="00A3681B">
        <w:rPr>
          <w:rFonts w:ascii="FangSong" w:eastAsia="FangSong" w:hAnsi="FangSong" w:hint="eastAsia"/>
          <w:sz w:val="24"/>
          <w:szCs w:val="24"/>
        </w:rPr>
        <w:t>对于去噪模型</w:t>
      </w:r>
      <w:proofErr w:type="gramEnd"/>
      <w:r w:rsidRPr="00A3681B">
        <w:rPr>
          <w:rFonts w:ascii="FangSong" w:eastAsia="FangSong" w:hAnsi="FangSong" w:hint="eastAsia"/>
          <w:sz w:val="24"/>
          <w:szCs w:val="24"/>
        </w:rPr>
        <w:t>，</w:t>
      </w:r>
      <w:r w:rsidRPr="00A3681B">
        <w:rPr>
          <w:rFonts w:ascii="FangSong" w:eastAsia="FangSong" w:hAnsi="FangSong"/>
          <w:sz w:val="24"/>
          <w:szCs w:val="24"/>
        </w:rPr>
        <w:t xml:space="preserve">2021年中科大团队利用 Transformer 建立了 </w:t>
      </w:r>
      <w:proofErr w:type="spellStart"/>
      <w:r w:rsidRPr="00A3681B">
        <w:rPr>
          <w:rFonts w:ascii="FangSong" w:eastAsia="FangSong" w:hAnsi="FangSong"/>
          <w:sz w:val="24"/>
          <w:szCs w:val="24"/>
        </w:rPr>
        <w:t>Uformer</w:t>
      </w:r>
      <w:proofErr w:type="spellEnd"/>
      <w:r w:rsidRPr="00A3681B">
        <w:rPr>
          <w:rFonts w:ascii="FangSong" w:eastAsia="FangSong" w:hAnsi="FangSong"/>
          <w:sz w:val="24"/>
          <w:szCs w:val="24"/>
        </w:rPr>
        <w:t xml:space="preserve"> 模型</w:t>
      </w:r>
      <w:r w:rsidR="002B226B">
        <w:rPr>
          <w:rFonts w:ascii="FangSong" w:eastAsia="FangSong" w:hAnsi="FangSong"/>
          <w:sz w:val="24"/>
          <w:szCs w:val="24"/>
        </w:rPr>
        <w:t>[10]</w:t>
      </w:r>
      <w:r w:rsidRPr="00A3681B">
        <w:rPr>
          <w:rFonts w:ascii="FangSong" w:eastAsia="FangSong" w:hAnsi="FangSong"/>
          <w:sz w:val="24"/>
          <w:szCs w:val="24"/>
        </w:rPr>
        <w:t>，如图3，其仿造 U-Net 架构，将特征空间维度扩大再压缩，同时特征空间尺度压缩再放大，从而提取出主要信息，抑制噪声信息。该方法在多个具体问题上取得了最佳指标，如去除摩尔纹、</w:t>
      </w:r>
      <w:proofErr w:type="gramStart"/>
      <w:r w:rsidRPr="00A3681B">
        <w:rPr>
          <w:rFonts w:ascii="FangSong" w:eastAsia="FangSong" w:hAnsi="FangSong"/>
          <w:sz w:val="24"/>
          <w:szCs w:val="24"/>
        </w:rPr>
        <w:t>去雨等</w:t>
      </w:r>
      <w:proofErr w:type="gramEnd"/>
      <w:r w:rsidRPr="00A3681B">
        <w:rPr>
          <w:rFonts w:ascii="FangSong" w:eastAsia="FangSong" w:hAnsi="FangSong"/>
          <w:sz w:val="24"/>
          <w:szCs w:val="24"/>
        </w:rPr>
        <w:t>，且具有更低的计算复杂度。</w:t>
      </w:r>
    </w:p>
    <w:p w14:paraId="00A388A3" w14:textId="48D0640F" w:rsidR="00A3681B" w:rsidRDefault="00D85BF6" w:rsidP="00D85BF6">
      <w:pPr>
        <w:spacing w:line="360" w:lineRule="auto"/>
        <w:jc w:val="center"/>
        <w:rPr>
          <w:rFonts w:ascii="FangSong" w:eastAsia="FangSong" w:hAnsi="FangSong"/>
          <w:sz w:val="24"/>
          <w:szCs w:val="24"/>
        </w:rPr>
      </w:pPr>
      <w:r>
        <w:rPr>
          <w:noProof/>
        </w:rPr>
        <w:lastRenderedPageBreak/>
        <w:drawing>
          <wp:inline distT="0" distB="0" distL="0" distR="0" wp14:anchorId="7AB5B58D" wp14:editId="79315F47">
            <wp:extent cx="5181177" cy="273048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028" t="37388" r="53281" b="26362"/>
                    <a:stretch/>
                  </pic:blipFill>
                  <pic:spPr bwMode="auto">
                    <a:xfrm>
                      <a:off x="0" y="0"/>
                      <a:ext cx="5220818" cy="2751371"/>
                    </a:xfrm>
                    <a:prstGeom prst="rect">
                      <a:avLst/>
                    </a:prstGeom>
                    <a:ln>
                      <a:noFill/>
                    </a:ln>
                    <a:extLst>
                      <a:ext uri="{53640926-AAD7-44D8-BBD7-CCE9431645EC}">
                        <a14:shadowObscured xmlns:a14="http://schemas.microsoft.com/office/drawing/2010/main"/>
                      </a:ext>
                    </a:extLst>
                  </pic:spPr>
                </pic:pic>
              </a:graphicData>
            </a:graphic>
          </wp:inline>
        </w:drawing>
      </w:r>
    </w:p>
    <w:p w14:paraId="7D9B75FA" w14:textId="6B64A3B6" w:rsidR="0090258A" w:rsidRPr="00A3681B" w:rsidRDefault="0090258A" w:rsidP="00D85BF6">
      <w:pPr>
        <w:spacing w:line="360" w:lineRule="auto"/>
        <w:jc w:val="center"/>
        <w:rPr>
          <w:rFonts w:ascii="FangSong" w:eastAsia="FangSong" w:hAnsi="FangSong" w:hint="eastAsia"/>
          <w:sz w:val="24"/>
          <w:szCs w:val="24"/>
        </w:rPr>
      </w:pPr>
      <w:r>
        <w:rPr>
          <w:rFonts w:ascii="FangSong" w:eastAsia="FangSong" w:hAnsi="FangSong" w:hint="eastAsia"/>
          <w:sz w:val="24"/>
          <w:szCs w:val="24"/>
        </w:rPr>
        <w:t>图3</w:t>
      </w:r>
      <w:r>
        <w:rPr>
          <w:rFonts w:ascii="FangSong" w:eastAsia="FangSong" w:hAnsi="FangSong"/>
          <w:sz w:val="24"/>
          <w:szCs w:val="24"/>
        </w:rPr>
        <w:t xml:space="preserve"> </w:t>
      </w:r>
      <w:proofErr w:type="spellStart"/>
      <w:r>
        <w:rPr>
          <w:rFonts w:ascii="FangSong" w:eastAsia="FangSong" w:hAnsi="FangSong"/>
          <w:sz w:val="24"/>
          <w:szCs w:val="24"/>
        </w:rPr>
        <w:t>U</w:t>
      </w:r>
      <w:r>
        <w:rPr>
          <w:rFonts w:ascii="FangSong" w:eastAsia="FangSong" w:hAnsi="FangSong" w:hint="eastAsia"/>
          <w:sz w:val="24"/>
          <w:szCs w:val="24"/>
        </w:rPr>
        <w:t>former</w:t>
      </w:r>
      <w:proofErr w:type="spellEnd"/>
      <w:r>
        <w:rPr>
          <w:rFonts w:ascii="FangSong" w:eastAsia="FangSong" w:hAnsi="FangSong" w:hint="eastAsia"/>
          <w:sz w:val="24"/>
          <w:szCs w:val="24"/>
        </w:rPr>
        <w:t>基本结构</w:t>
      </w:r>
    </w:p>
    <w:p w14:paraId="1CBD8579" w14:textId="35512D12" w:rsidR="00A3681B" w:rsidRPr="00A3681B" w:rsidRDefault="00A3681B" w:rsidP="00FF613E">
      <w:pPr>
        <w:spacing w:line="360" w:lineRule="auto"/>
        <w:ind w:firstLine="420"/>
        <w:rPr>
          <w:rFonts w:ascii="FangSong" w:eastAsia="FangSong" w:hAnsi="FangSong"/>
          <w:sz w:val="24"/>
          <w:szCs w:val="24"/>
        </w:rPr>
      </w:pPr>
      <w:r w:rsidRPr="00A3681B">
        <w:rPr>
          <w:rFonts w:ascii="FangSong" w:eastAsia="FangSong" w:hAnsi="FangSong" w:hint="eastAsia"/>
          <w:sz w:val="24"/>
          <w:szCs w:val="24"/>
        </w:rPr>
        <w:t>对于重建模型，</w:t>
      </w:r>
      <w:r w:rsidRPr="00A3681B">
        <w:rPr>
          <w:rFonts w:ascii="FangSong" w:eastAsia="FangSong" w:hAnsi="FangSong"/>
          <w:sz w:val="24"/>
          <w:szCs w:val="24"/>
        </w:rPr>
        <w:t>Transformer 同样也取得了引人注目的成绩。最近 FAIR 团队一篇论文提出了 Masked Autoencoders（MAE）</w:t>
      </w:r>
      <w:r w:rsidR="00357310">
        <w:rPr>
          <w:rFonts w:ascii="FangSong" w:eastAsia="FangSong" w:hAnsi="FangSong"/>
          <w:sz w:val="24"/>
          <w:szCs w:val="24"/>
        </w:rPr>
        <w:t>[11]</w:t>
      </w:r>
      <w:r w:rsidRPr="00A3681B">
        <w:rPr>
          <w:rFonts w:ascii="FangSong" w:eastAsia="FangSong" w:hAnsi="FangSong"/>
          <w:sz w:val="24"/>
          <w:szCs w:val="24"/>
        </w:rPr>
        <w:t>，能够从被大范围遮盖的残留图像恢复原始图像语义。如图4中结构，MAE 以未遮掩图像作为输入，经过</w:t>
      </w:r>
      <w:r w:rsidR="008E6BFC">
        <w:rPr>
          <w:rFonts w:ascii="FangSong" w:eastAsia="FangSong" w:hAnsi="FangSong" w:hint="eastAsia"/>
          <w:sz w:val="24"/>
          <w:szCs w:val="24"/>
        </w:rPr>
        <w:t xml:space="preserve"> Encoder</w:t>
      </w:r>
      <w:r w:rsidR="008E6BFC">
        <w:rPr>
          <w:rFonts w:ascii="FangSong" w:eastAsia="FangSong" w:hAnsi="FangSong"/>
          <w:sz w:val="24"/>
          <w:szCs w:val="24"/>
        </w:rPr>
        <w:t xml:space="preserve"> </w:t>
      </w:r>
      <w:r w:rsidRPr="00A3681B">
        <w:rPr>
          <w:rFonts w:ascii="FangSong" w:eastAsia="FangSong" w:hAnsi="FangSong"/>
          <w:sz w:val="24"/>
          <w:szCs w:val="24"/>
        </w:rPr>
        <w:t>编码提取语义信息，随后输入 Decoder 进行图像重建</w:t>
      </w:r>
      <w:r w:rsidR="007F5D64">
        <w:rPr>
          <w:rFonts w:ascii="FangSong" w:eastAsia="FangSong" w:hAnsi="FangSong" w:hint="eastAsia"/>
          <w:sz w:val="24"/>
          <w:szCs w:val="24"/>
        </w:rPr>
        <w:t xml:space="preserve">，其中 </w:t>
      </w:r>
      <w:r w:rsidR="007F5D64">
        <w:rPr>
          <w:rFonts w:ascii="FangSong" w:eastAsia="FangSong" w:hAnsi="FangSong"/>
          <w:sz w:val="24"/>
          <w:szCs w:val="24"/>
        </w:rPr>
        <w:t>E</w:t>
      </w:r>
      <w:r w:rsidR="007F5D64">
        <w:rPr>
          <w:rFonts w:ascii="FangSong" w:eastAsia="FangSong" w:hAnsi="FangSong" w:hint="eastAsia"/>
          <w:sz w:val="24"/>
          <w:szCs w:val="24"/>
        </w:rPr>
        <w:t>ncoder</w:t>
      </w:r>
      <w:r w:rsidR="007F5D64">
        <w:rPr>
          <w:rFonts w:ascii="FangSong" w:eastAsia="FangSong" w:hAnsi="FangSong"/>
          <w:sz w:val="24"/>
          <w:szCs w:val="24"/>
        </w:rPr>
        <w:t xml:space="preserve"> </w:t>
      </w:r>
      <w:r w:rsidR="007F5D64">
        <w:rPr>
          <w:rFonts w:ascii="FangSong" w:eastAsia="FangSong" w:hAnsi="FangSong" w:hint="eastAsia"/>
          <w:sz w:val="24"/>
          <w:szCs w:val="24"/>
        </w:rPr>
        <w:t xml:space="preserve">和 </w:t>
      </w:r>
      <w:r w:rsidR="007F5D64">
        <w:rPr>
          <w:rFonts w:ascii="FangSong" w:eastAsia="FangSong" w:hAnsi="FangSong"/>
          <w:sz w:val="24"/>
          <w:szCs w:val="24"/>
        </w:rPr>
        <w:t>D</w:t>
      </w:r>
      <w:r w:rsidR="007F5D64">
        <w:rPr>
          <w:rFonts w:ascii="FangSong" w:eastAsia="FangSong" w:hAnsi="FangSong" w:hint="eastAsia"/>
          <w:sz w:val="24"/>
          <w:szCs w:val="24"/>
        </w:rPr>
        <w:t>ecoder</w:t>
      </w:r>
      <w:r w:rsidR="007F5D64">
        <w:rPr>
          <w:rFonts w:ascii="FangSong" w:eastAsia="FangSong" w:hAnsi="FangSong"/>
          <w:sz w:val="24"/>
          <w:szCs w:val="24"/>
        </w:rPr>
        <w:t xml:space="preserve"> </w:t>
      </w:r>
      <w:r w:rsidR="007F5D64">
        <w:rPr>
          <w:rFonts w:ascii="FangSong" w:eastAsia="FangSong" w:hAnsi="FangSong" w:hint="eastAsia"/>
          <w:sz w:val="24"/>
          <w:szCs w:val="24"/>
        </w:rPr>
        <w:t xml:space="preserve">均由 </w:t>
      </w:r>
      <w:r w:rsidR="007F5D64">
        <w:rPr>
          <w:rFonts w:ascii="FangSong" w:eastAsia="FangSong" w:hAnsi="FangSong"/>
          <w:sz w:val="24"/>
          <w:szCs w:val="24"/>
        </w:rPr>
        <w:t>T</w:t>
      </w:r>
      <w:r w:rsidR="007F5D64">
        <w:rPr>
          <w:rFonts w:ascii="FangSong" w:eastAsia="FangSong" w:hAnsi="FangSong" w:hint="eastAsia"/>
          <w:sz w:val="24"/>
          <w:szCs w:val="24"/>
        </w:rPr>
        <w:t>ransformer</w:t>
      </w:r>
      <w:r w:rsidR="007F5D64">
        <w:rPr>
          <w:rFonts w:ascii="FangSong" w:eastAsia="FangSong" w:hAnsi="FangSong"/>
          <w:sz w:val="24"/>
          <w:szCs w:val="24"/>
        </w:rPr>
        <w:t xml:space="preserve"> </w:t>
      </w:r>
      <w:r w:rsidR="007F5D64">
        <w:rPr>
          <w:rFonts w:ascii="FangSong" w:eastAsia="FangSong" w:hAnsi="FangSong" w:hint="eastAsia"/>
          <w:sz w:val="24"/>
          <w:szCs w:val="24"/>
        </w:rPr>
        <w:t>构成</w:t>
      </w:r>
      <w:r w:rsidR="00D5515A">
        <w:rPr>
          <w:rFonts w:ascii="FangSong" w:eastAsia="FangSong" w:hAnsi="FangSong" w:hint="eastAsia"/>
          <w:sz w:val="24"/>
          <w:szCs w:val="24"/>
        </w:rPr>
        <w:t>，</w:t>
      </w:r>
      <w:r w:rsidRPr="00A3681B">
        <w:rPr>
          <w:rFonts w:ascii="FangSong" w:eastAsia="FangSong" w:hAnsi="FangSong"/>
          <w:sz w:val="24"/>
          <w:szCs w:val="24"/>
        </w:rPr>
        <w:t>最终能有效恢复图像。该模型</w:t>
      </w:r>
      <w:r w:rsidR="00DC7DA2">
        <w:rPr>
          <w:rFonts w:ascii="FangSong" w:eastAsia="FangSong" w:hAnsi="FangSong" w:hint="eastAsia"/>
          <w:sz w:val="24"/>
          <w:szCs w:val="24"/>
        </w:rPr>
        <w:t>在多个数据集上</w:t>
      </w:r>
      <w:r w:rsidRPr="00A3681B">
        <w:rPr>
          <w:rFonts w:ascii="FangSong" w:eastAsia="FangSong" w:hAnsi="FangSong"/>
          <w:sz w:val="24"/>
          <w:szCs w:val="24"/>
        </w:rPr>
        <w:t>取得了 SOTA 结果。</w:t>
      </w:r>
    </w:p>
    <w:p w14:paraId="1B40894F" w14:textId="746AE4F3" w:rsidR="00FF613E" w:rsidRDefault="00446C2A" w:rsidP="00FF613E">
      <w:pPr>
        <w:spacing w:line="360" w:lineRule="auto"/>
        <w:rPr>
          <w:rFonts w:ascii="FangSong" w:eastAsia="FangSong" w:hAnsi="FangSong"/>
          <w:sz w:val="24"/>
          <w:szCs w:val="24"/>
        </w:rPr>
      </w:pPr>
      <w:r>
        <w:rPr>
          <w:noProof/>
        </w:rPr>
        <w:drawing>
          <wp:inline distT="0" distB="0" distL="0" distR="0" wp14:anchorId="4072B440" wp14:editId="012E9DDD">
            <wp:extent cx="5274310" cy="29457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45765"/>
                    </a:xfrm>
                    <a:prstGeom prst="rect">
                      <a:avLst/>
                    </a:prstGeom>
                  </pic:spPr>
                </pic:pic>
              </a:graphicData>
            </a:graphic>
          </wp:inline>
        </w:drawing>
      </w:r>
    </w:p>
    <w:p w14:paraId="43DE2AED" w14:textId="1BB6D2DC" w:rsidR="00446C2A" w:rsidRDefault="00446C2A" w:rsidP="00446C2A">
      <w:pPr>
        <w:spacing w:line="360" w:lineRule="auto"/>
        <w:jc w:val="center"/>
        <w:rPr>
          <w:rFonts w:ascii="FangSong" w:eastAsia="FangSong" w:hAnsi="FangSong"/>
          <w:sz w:val="24"/>
          <w:szCs w:val="24"/>
        </w:rPr>
      </w:pPr>
      <w:r>
        <w:rPr>
          <w:rFonts w:ascii="FangSong" w:eastAsia="FangSong" w:hAnsi="FangSong" w:hint="eastAsia"/>
          <w:sz w:val="24"/>
          <w:szCs w:val="24"/>
        </w:rPr>
        <w:t>图</w:t>
      </w:r>
      <w:r>
        <w:rPr>
          <w:rFonts w:ascii="FangSong" w:eastAsia="FangSong" w:hAnsi="FangSong"/>
          <w:sz w:val="24"/>
          <w:szCs w:val="24"/>
        </w:rPr>
        <w:t xml:space="preserve">4 MAE </w:t>
      </w:r>
      <w:r w:rsidR="0076652A">
        <w:rPr>
          <w:rFonts w:ascii="FangSong" w:eastAsia="FangSong" w:hAnsi="FangSong" w:hint="eastAsia"/>
          <w:sz w:val="24"/>
          <w:szCs w:val="24"/>
        </w:rPr>
        <w:t>总体</w:t>
      </w:r>
      <w:r>
        <w:rPr>
          <w:rFonts w:ascii="FangSong" w:eastAsia="FangSong" w:hAnsi="FangSong" w:hint="eastAsia"/>
          <w:sz w:val="24"/>
          <w:szCs w:val="24"/>
        </w:rPr>
        <w:t>结构</w:t>
      </w:r>
    </w:p>
    <w:p w14:paraId="6275F27C" w14:textId="7BCBD8EA" w:rsidR="00A3681B" w:rsidRPr="00A3681B" w:rsidRDefault="00A3681B" w:rsidP="00D27029">
      <w:pPr>
        <w:spacing w:line="360" w:lineRule="auto"/>
        <w:ind w:firstLine="420"/>
        <w:rPr>
          <w:rFonts w:ascii="FangSong" w:eastAsia="FangSong" w:hAnsi="FangSong"/>
          <w:sz w:val="24"/>
          <w:szCs w:val="24"/>
        </w:rPr>
      </w:pPr>
      <w:r w:rsidRPr="00A3681B">
        <w:rPr>
          <w:rFonts w:ascii="FangSong" w:eastAsia="FangSong" w:hAnsi="FangSong" w:hint="eastAsia"/>
          <w:sz w:val="24"/>
          <w:szCs w:val="24"/>
        </w:rPr>
        <w:t>综上，利用</w:t>
      </w:r>
      <w:r w:rsidRPr="00A3681B">
        <w:rPr>
          <w:rFonts w:ascii="FangSong" w:eastAsia="FangSong" w:hAnsi="FangSong"/>
          <w:sz w:val="24"/>
          <w:szCs w:val="24"/>
        </w:rPr>
        <w:t xml:space="preserve"> Transformer 能够有效完成</w:t>
      </w:r>
      <w:proofErr w:type="gramStart"/>
      <w:r w:rsidRPr="00A3681B">
        <w:rPr>
          <w:rFonts w:ascii="FangSong" w:eastAsia="FangSong" w:hAnsi="FangSong"/>
          <w:sz w:val="24"/>
          <w:szCs w:val="24"/>
        </w:rPr>
        <w:t>去噪与</w:t>
      </w:r>
      <w:proofErr w:type="gramEnd"/>
      <w:r w:rsidRPr="00A3681B">
        <w:rPr>
          <w:rFonts w:ascii="FangSong" w:eastAsia="FangSong" w:hAnsi="FangSong"/>
          <w:sz w:val="24"/>
          <w:szCs w:val="24"/>
        </w:rPr>
        <w:t>重建的工作，且有大量工作作为借鉴，为迁移学习提供帮助。</w:t>
      </w:r>
    </w:p>
    <w:p w14:paraId="61E46F96" w14:textId="0A3F5829" w:rsidR="00A3681B" w:rsidRPr="005B16EC" w:rsidRDefault="005B16EC" w:rsidP="005B16EC">
      <w:pPr>
        <w:pStyle w:val="4"/>
        <w:rPr>
          <w:rFonts w:ascii="FangSong" w:eastAsia="FangSong" w:hAnsi="FangSong"/>
          <w:noProof/>
        </w:rPr>
      </w:pPr>
      <w:r>
        <w:rPr>
          <w:rFonts w:ascii="FangSong" w:eastAsia="FangSong" w:hAnsi="FangSong"/>
          <w:noProof/>
        </w:rPr>
        <w:lastRenderedPageBreak/>
        <w:t>2.2.3</w:t>
      </w:r>
      <w:r w:rsidR="00A3681B" w:rsidRPr="005B16EC">
        <w:rPr>
          <w:rFonts w:ascii="FangSong" w:eastAsia="FangSong" w:hAnsi="FangSong"/>
          <w:noProof/>
        </w:rPr>
        <w:t xml:space="preserve"> 问题迁移</w:t>
      </w:r>
    </w:p>
    <w:p w14:paraId="0D7242FB" w14:textId="1BCF53BA" w:rsidR="00A3681B" w:rsidRPr="00A3681B" w:rsidRDefault="00A3681B" w:rsidP="00D27029">
      <w:pPr>
        <w:spacing w:line="360" w:lineRule="auto"/>
        <w:ind w:firstLine="420"/>
        <w:rPr>
          <w:rFonts w:ascii="FangSong" w:eastAsia="FangSong" w:hAnsi="FangSong"/>
          <w:sz w:val="24"/>
          <w:szCs w:val="24"/>
        </w:rPr>
      </w:pPr>
      <w:r w:rsidRPr="00A3681B">
        <w:rPr>
          <w:rFonts w:ascii="FangSong" w:eastAsia="FangSong" w:hAnsi="FangSong" w:hint="eastAsia"/>
          <w:sz w:val="24"/>
          <w:szCs w:val="24"/>
        </w:rPr>
        <w:t>在此我们将讨论利用</w:t>
      </w:r>
      <w:r w:rsidRPr="00A3681B">
        <w:rPr>
          <w:rFonts w:ascii="FangSong" w:eastAsia="FangSong" w:hAnsi="FangSong"/>
          <w:sz w:val="24"/>
          <w:szCs w:val="24"/>
        </w:rPr>
        <w:t xml:space="preserve"> Transformer 进行信道估计的可能性以及一些注意点。对于信道时频矩阵，其每一个时刻与其他时刻的相关性不同，不同频段的频域相关性也不同，而 Transformer 中的注意力机制有利于深度学习模型寻找到该时频相关性。同时，利用上述基于 Transformer 的</w:t>
      </w:r>
      <w:proofErr w:type="gramStart"/>
      <w:r w:rsidRPr="00A3681B">
        <w:rPr>
          <w:rFonts w:ascii="FangSong" w:eastAsia="FangSong" w:hAnsi="FangSong"/>
          <w:sz w:val="24"/>
          <w:szCs w:val="24"/>
        </w:rPr>
        <w:t>去噪器</w:t>
      </w:r>
      <w:proofErr w:type="gramEnd"/>
      <w:r w:rsidRPr="00A3681B">
        <w:rPr>
          <w:rFonts w:ascii="FangSong" w:eastAsia="FangSong" w:hAnsi="FangSong"/>
          <w:sz w:val="24"/>
          <w:szCs w:val="24"/>
        </w:rPr>
        <w:t xml:space="preserve">以及重建器，信道噪声可以被抑制，同时可以获得相比传统深度学习更加精确的信道估计结果。需要注意的是信道矩阵的尺度与传统图像处理不同，我们需要针对具体情况进行设计，以达到最佳效果。例如，可将信道的频谱信息作为初始特征，则 </w:t>
      </w:r>
      <w:r w:rsidRPr="00A3681B">
        <w:rPr>
          <w:rFonts w:ascii="FangSong" w:eastAsia="FangSong" w:hAnsi="FangSong" w:hint="eastAsia"/>
          <w:sz w:val="24"/>
          <w:szCs w:val="24"/>
        </w:rPr>
        <w:t>该问题又可以视为</w:t>
      </w:r>
      <w:r w:rsidRPr="00A3681B">
        <w:rPr>
          <w:rFonts w:ascii="FangSong" w:eastAsia="FangSong" w:hAnsi="FangSong"/>
          <w:sz w:val="24"/>
          <w:szCs w:val="24"/>
        </w:rPr>
        <w:t xml:space="preserve"> NLP 问题；另外，</w:t>
      </w:r>
      <w:proofErr w:type="gramStart"/>
      <w:r w:rsidRPr="00A3681B">
        <w:rPr>
          <w:rFonts w:ascii="FangSong" w:eastAsia="FangSong" w:hAnsi="FangSong"/>
          <w:sz w:val="24"/>
          <w:szCs w:val="24"/>
        </w:rPr>
        <w:t>去噪器</w:t>
      </w:r>
      <w:proofErr w:type="gramEnd"/>
      <w:r w:rsidRPr="00A3681B">
        <w:rPr>
          <w:rFonts w:ascii="FangSong" w:eastAsia="FangSong" w:hAnsi="FangSong"/>
          <w:sz w:val="24"/>
          <w:szCs w:val="24"/>
        </w:rPr>
        <w:t>与恢复器的前后顺序也需要注意，例如先进行信道恢复可能会带来噪声扩散的不良影响。</w:t>
      </w:r>
    </w:p>
    <w:p w14:paraId="73803D78" w14:textId="5C5F3070" w:rsidR="00A3681B" w:rsidRPr="007D1E71" w:rsidRDefault="007D1E71" w:rsidP="007D1E71">
      <w:pPr>
        <w:pStyle w:val="2"/>
        <w:rPr>
          <w:rFonts w:ascii="FangSong" w:eastAsia="FangSong" w:hAnsi="FangSong"/>
        </w:rPr>
      </w:pPr>
      <w:r>
        <w:rPr>
          <w:rFonts w:ascii="FangSong" w:eastAsia="FangSong" w:hAnsi="FangSong"/>
        </w:rPr>
        <w:t>3</w:t>
      </w:r>
      <w:r w:rsidR="00A3681B" w:rsidRPr="007D1E71">
        <w:rPr>
          <w:rFonts w:ascii="FangSong" w:eastAsia="FangSong" w:hAnsi="FangSong"/>
        </w:rPr>
        <w:t xml:space="preserve"> 进度安排</w:t>
      </w:r>
    </w:p>
    <w:p w14:paraId="19C31DD5" w14:textId="001298B4" w:rsidR="00A3681B" w:rsidRPr="00A3681B" w:rsidRDefault="00A3681B" w:rsidP="00A3681B">
      <w:pPr>
        <w:spacing w:line="360" w:lineRule="auto"/>
        <w:rPr>
          <w:rFonts w:ascii="FangSong" w:eastAsia="FangSong" w:hAnsi="FangSong"/>
          <w:sz w:val="24"/>
          <w:szCs w:val="24"/>
        </w:rPr>
      </w:pPr>
      <w:r w:rsidRPr="00A3681B">
        <w:rPr>
          <w:rFonts w:ascii="FangSong" w:eastAsia="FangSong" w:hAnsi="FangSong"/>
          <w:sz w:val="24"/>
          <w:szCs w:val="24"/>
        </w:rPr>
        <w:t>2021-11-08至</w:t>
      </w:r>
      <w:r w:rsidR="00750ECF">
        <w:rPr>
          <w:rFonts w:ascii="FangSong" w:eastAsia="FangSong" w:hAnsi="FangSong"/>
          <w:sz w:val="24"/>
          <w:szCs w:val="24"/>
        </w:rPr>
        <w:t>2</w:t>
      </w:r>
      <w:r w:rsidRPr="00A3681B">
        <w:rPr>
          <w:rFonts w:ascii="FangSong" w:eastAsia="FangSong" w:hAnsi="FangSong"/>
          <w:sz w:val="24"/>
          <w:szCs w:val="24"/>
        </w:rPr>
        <w:t>021-11-21：查阅相关资料，调研国内外研究现状。</w:t>
      </w:r>
    </w:p>
    <w:p w14:paraId="6D5C23F5" w14:textId="25A645CD" w:rsidR="00A3681B" w:rsidRPr="00A3681B" w:rsidRDefault="00A3681B" w:rsidP="00A3681B">
      <w:pPr>
        <w:spacing w:line="360" w:lineRule="auto"/>
        <w:rPr>
          <w:rFonts w:ascii="FangSong" w:eastAsia="FangSong" w:hAnsi="FangSong"/>
          <w:sz w:val="24"/>
          <w:szCs w:val="24"/>
        </w:rPr>
      </w:pPr>
      <w:r w:rsidRPr="00A3681B">
        <w:rPr>
          <w:rFonts w:ascii="FangSong" w:eastAsia="FangSong" w:hAnsi="FangSong"/>
          <w:sz w:val="24"/>
          <w:szCs w:val="24"/>
        </w:rPr>
        <w:t>2021-11-22至2021-11-28：完成外文翻译</w:t>
      </w:r>
    </w:p>
    <w:p w14:paraId="02DC54F6" w14:textId="6D1F4317" w:rsidR="00A3681B" w:rsidRPr="00A3681B" w:rsidRDefault="00A3681B" w:rsidP="00A3681B">
      <w:pPr>
        <w:spacing w:line="360" w:lineRule="auto"/>
        <w:rPr>
          <w:rFonts w:ascii="FangSong" w:eastAsia="FangSong" w:hAnsi="FangSong"/>
          <w:sz w:val="24"/>
          <w:szCs w:val="24"/>
        </w:rPr>
      </w:pPr>
      <w:r w:rsidRPr="00A3681B">
        <w:rPr>
          <w:rFonts w:ascii="FangSong" w:eastAsia="FangSong" w:hAnsi="FangSong"/>
          <w:sz w:val="24"/>
          <w:szCs w:val="24"/>
        </w:rPr>
        <w:t>2021-11-29至2021-12-19：熟悉DMRS信号及其信道特点。</w:t>
      </w:r>
    </w:p>
    <w:p w14:paraId="59B404A8" w14:textId="1997DA3A" w:rsidR="00A3681B" w:rsidRPr="00A3681B" w:rsidRDefault="00A3681B" w:rsidP="00A3681B">
      <w:pPr>
        <w:spacing w:line="360" w:lineRule="auto"/>
        <w:rPr>
          <w:rFonts w:ascii="FangSong" w:eastAsia="FangSong" w:hAnsi="FangSong"/>
          <w:sz w:val="24"/>
          <w:szCs w:val="24"/>
        </w:rPr>
      </w:pPr>
      <w:r w:rsidRPr="00A3681B">
        <w:rPr>
          <w:rFonts w:ascii="FangSong" w:eastAsia="FangSong" w:hAnsi="FangSong"/>
          <w:sz w:val="24"/>
          <w:szCs w:val="24"/>
        </w:rPr>
        <w:t>2021-12-20至2022-01-02：撰写文献综述、文献翻译和开题报告，准备开题答辩。</w:t>
      </w:r>
    </w:p>
    <w:p w14:paraId="6A239013" w14:textId="0BAAF878" w:rsidR="00A3681B" w:rsidRPr="00A3681B" w:rsidRDefault="00A3681B" w:rsidP="00A3681B">
      <w:pPr>
        <w:spacing w:line="360" w:lineRule="auto"/>
        <w:rPr>
          <w:rFonts w:ascii="FangSong" w:eastAsia="FangSong" w:hAnsi="FangSong"/>
          <w:sz w:val="24"/>
          <w:szCs w:val="24"/>
        </w:rPr>
      </w:pPr>
      <w:r w:rsidRPr="00A3681B">
        <w:rPr>
          <w:rFonts w:ascii="FangSong" w:eastAsia="FangSong" w:hAnsi="FangSong"/>
          <w:sz w:val="24"/>
          <w:szCs w:val="24"/>
        </w:rPr>
        <w:t>2022-01-03至2022-01-07：开题答辩。</w:t>
      </w:r>
    </w:p>
    <w:p w14:paraId="715B2116" w14:textId="71B2B9A0" w:rsidR="00A3681B" w:rsidRPr="00A3681B" w:rsidRDefault="00A3681B" w:rsidP="00A3681B">
      <w:pPr>
        <w:spacing w:line="360" w:lineRule="auto"/>
        <w:rPr>
          <w:rFonts w:ascii="FangSong" w:eastAsia="FangSong" w:hAnsi="FangSong"/>
          <w:sz w:val="24"/>
          <w:szCs w:val="24"/>
        </w:rPr>
      </w:pPr>
      <w:r w:rsidRPr="00A3681B">
        <w:rPr>
          <w:rFonts w:ascii="FangSong" w:eastAsia="FangSong" w:hAnsi="FangSong"/>
          <w:sz w:val="24"/>
          <w:szCs w:val="24"/>
        </w:rPr>
        <w:t>2022-01-15至2022-02-17：寒假。</w:t>
      </w:r>
    </w:p>
    <w:p w14:paraId="50113051" w14:textId="456B3559" w:rsidR="00A3681B" w:rsidRPr="00A3681B" w:rsidRDefault="00A3681B" w:rsidP="00A3681B">
      <w:pPr>
        <w:spacing w:line="360" w:lineRule="auto"/>
        <w:rPr>
          <w:rFonts w:ascii="FangSong" w:eastAsia="FangSong" w:hAnsi="FangSong"/>
          <w:sz w:val="24"/>
          <w:szCs w:val="24"/>
        </w:rPr>
      </w:pPr>
      <w:r w:rsidRPr="00A3681B">
        <w:rPr>
          <w:rFonts w:ascii="FangSong" w:eastAsia="FangSong" w:hAnsi="FangSong"/>
          <w:sz w:val="24"/>
          <w:szCs w:val="24"/>
        </w:rPr>
        <w:t>2022-02-21至2022-03-06：完成DSMR信道估计方法研究并进行仿真分析。</w:t>
      </w:r>
    </w:p>
    <w:p w14:paraId="3E777FD9" w14:textId="18CE0A33" w:rsidR="00A3681B" w:rsidRPr="00A3681B" w:rsidRDefault="00A3681B" w:rsidP="00A3681B">
      <w:pPr>
        <w:spacing w:line="360" w:lineRule="auto"/>
        <w:rPr>
          <w:rFonts w:ascii="FangSong" w:eastAsia="FangSong" w:hAnsi="FangSong"/>
          <w:sz w:val="24"/>
          <w:szCs w:val="24"/>
        </w:rPr>
      </w:pPr>
      <w:r w:rsidRPr="00A3681B">
        <w:rPr>
          <w:rFonts w:ascii="FangSong" w:eastAsia="FangSong" w:hAnsi="FangSong"/>
          <w:sz w:val="24"/>
          <w:szCs w:val="24"/>
        </w:rPr>
        <w:t>2022-03-07至2022-03-20：完成已有基于AI估计DMRS信道的研究。</w:t>
      </w:r>
    </w:p>
    <w:p w14:paraId="09707B4E" w14:textId="199072A3" w:rsidR="00A3681B" w:rsidRPr="00A3681B" w:rsidRDefault="00A3681B" w:rsidP="00A3681B">
      <w:pPr>
        <w:spacing w:line="360" w:lineRule="auto"/>
        <w:rPr>
          <w:rFonts w:ascii="FangSong" w:eastAsia="FangSong" w:hAnsi="FangSong"/>
          <w:sz w:val="24"/>
          <w:szCs w:val="24"/>
        </w:rPr>
      </w:pPr>
      <w:r w:rsidRPr="00A3681B">
        <w:rPr>
          <w:rFonts w:ascii="FangSong" w:eastAsia="FangSong" w:hAnsi="FangSong"/>
          <w:sz w:val="24"/>
          <w:szCs w:val="24"/>
        </w:rPr>
        <w:t>2022-03-21至2022-04-17：完成新的或改进基于AI估计DMRS信道方案的设计，与已有AI设计方案进行比较。</w:t>
      </w:r>
    </w:p>
    <w:p w14:paraId="3B372026" w14:textId="06DFF36C" w:rsidR="00A3681B" w:rsidRPr="00A3681B" w:rsidRDefault="00A3681B" w:rsidP="00A3681B">
      <w:pPr>
        <w:spacing w:line="360" w:lineRule="auto"/>
        <w:rPr>
          <w:rFonts w:ascii="FangSong" w:eastAsia="FangSong" w:hAnsi="FangSong"/>
          <w:sz w:val="24"/>
          <w:szCs w:val="24"/>
        </w:rPr>
      </w:pPr>
      <w:r w:rsidRPr="00A3681B">
        <w:rPr>
          <w:rFonts w:ascii="FangSong" w:eastAsia="FangSong" w:hAnsi="FangSong"/>
          <w:sz w:val="24"/>
          <w:szCs w:val="24"/>
        </w:rPr>
        <w:t>2022-04-18至2022-05-01：构建实验，完成数据采集与分析，对结果进行分析比较验证</w:t>
      </w:r>
    </w:p>
    <w:p w14:paraId="4CD93037" w14:textId="6E8FFCED" w:rsidR="00A3681B" w:rsidRPr="00A3681B" w:rsidRDefault="00A3681B" w:rsidP="00A3681B">
      <w:pPr>
        <w:spacing w:line="360" w:lineRule="auto"/>
        <w:rPr>
          <w:rFonts w:ascii="FangSong" w:eastAsia="FangSong" w:hAnsi="FangSong"/>
          <w:sz w:val="24"/>
          <w:szCs w:val="24"/>
        </w:rPr>
      </w:pPr>
      <w:r w:rsidRPr="00A3681B">
        <w:rPr>
          <w:rFonts w:ascii="FangSong" w:eastAsia="FangSong" w:hAnsi="FangSong"/>
          <w:sz w:val="24"/>
          <w:szCs w:val="24"/>
        </w:rPr>
        <w:t>2022-05-02至2022-05-15：撰写、修改并上传毕业论文。</w:t>
      </w:r>
    </w:p>
    <w:p w14:paraId="1172DDC2" w14:textId="07FD2712" w:rsidR="00A3681B" w:rsidRPr="00A3681B" w:rsidRDefault="00A3681B" w:rsidP="00A3681B">
      <w:pPr>
        <w:spacing w:line="360" w:lineRule="auto"/>
        <w:rPr>
          <w:rFonts w:ascii="FangSong" w:eastAsia="FangSong" w:hAnsi="FangSong"/>
          <w:sz w:val="24"/>
          <w:szCs w:val="24"/>
        </w:rPr>
      </w:pPr>
      <w:r w:rsidRPr="00A3681B">
        <w:rPr>
          <w:rFonts w:ascii="FangSong" w:eastAsia="FangSong" w:hAnsi="FangSong"/>
          <w:sz w:val="24"/>
          <w:szCs w:val="24"/>
        </w:rPr>
        <w:t>2022-05-16至2022-05-24：查重、论文答辩。</w:t>
      </w:r>
    </w:p>
    <w:p w14:paraId="7EB21A30" w14:textId="798AA64A" w:rsidR="00A3681B" w:rsidRPr="000B7D39" w:rsidRDefault="007D1E71" w:rsidP="000B7D39">
      <w:pPr>
        <w:pStyle w:val="2"/>
        <w:rPr>
          <w:rFonts w:ascii="FangSong" w:eastAsia="FangSong" w:hAnsi="FangSong"/>
        </w:rPr>
      </w:pPr>
      <w:r>
        <w:rPr>
          <w:rFonts w:ascii="FangSong" w:eastAsia="FangSong" w:hAnsi="FangSong"/>
        </w:rPr>
        <w:lastRenderedPageBreak/>
        <w:t xml:space="preserve">4 </w:t>
      </w:r>
      <w:r w:rsidR="00A3681B" w:rsidRPr="000B7D39">
        <w:rPr>
          <w:rFonts w:ascii="FangSong" w:eastAsia="FangSong" w:hAnsi="FangSong"/>
        </w:rPr>
        <w:t>预期目标</w:t>
      </w:r>
    </w:p>
    <w:p w14:paraId="11A3A4EB" w14:textId="77777777" w:rsidR="00A3681B" w:rsidRPr="00A3681B" w:rsidRDefault="00A3681B" w:rsidP="00A3681B">
      <w:pPr>
        <w:spacing w:line="360" w:lineRule="auto"/>
        <w:rPr>
          <w:rFonts w:ascii="FangSong" w:eastAsia="FangSong" w:hAnsi="FangSong"/>
          <w:sz w:val="24"/>
          <w:szCs w:val="24"/>
        </w:rPr>
      </w:pPr>
      <w:r w:rsidRPr="00A3681B">
        <w:rPr>
          <w:rFonts w:ascii="FangSong" w:eastAsia="FangSong" w:hAnsi="FangSong"/>
          <w:sz w:val="24"/>
          <w:szCs w:val="24"/>
        </w:rPr>
        <w:t>1、复现基于经典深度学习的信道估计算法。</w:t>
      </w:r>
    </w:p>
    <w:p w14:paraId="5366AC4E" w14:textId="08BFBA7A" w:rsidR="008A0A31" w:rsidRPr="008A0A31" w:rsidRDefault="00A3681B" w:rsidP="008A0A31">
      <w:pPr>
        <w:spacing w:line="360" w:lineRule="auto"/>
        <w:rPr>
          <w:rFonts w:ascii="FangSong" w:eastAsia="FangSong" w:hAnsi="FangSong" w:hint="eastAsia"/>
          <w:sz w:val="24"/>
          <w:szCs w:val="24"/>
        </w:rPr>
      </w:pPr>
      <w:r w:rsidRPr="00A3681B">
        <w:rPr>
          <w:rFonts w:ascii="FangSong" w:eastAsia="FangSong" w:hAnsi="FangSong"/>
          <w:sz w:val="24"/>
          <w:szCs w:val="24"/>
        </w:rPr>
        <w:t>2、基于 Transformer 设计新的深度学习结构，取得优于经典深度学习的效果。</w:t>
      </w:r>
      <w:bookmarkStart w:id="0" w:name="_GoBack"/>
      <w:bookmarkEnd w:id="0"/>
    </w:p>
    <w:p w14:paraId="36D01E77" w14:textId="77777777" w:rsidR="008A0A31" w:rsidRDefault="008A0A31">
      <w:pPr>
        <w:widowControl/>
        <w:jc w:val="left"/>
        <w:rPr>
          <w:rFonts w:ascii="FangSong" w:eastAsia="FangSong" w:hAnsi="FangSong" w:cstheme="majorBidi"/>
          <w:b/>
          <w:bCs/>
          <w:sz w:val="32"/>
          <w:szCs w:val="32"/>
        </w:rPr>
      </w:pPr>
      <w:r>
        <w:rPr>
          <w:rFonts w:ascii="FangSong" w:eastAsia="FangSong" w:hAnsi="FangSong"/>
        </w:rPr>
        <w:br w:type="page"/>
      </w:r>
    </w:p>
    <w:p w14:paraId="4E74E140" w14:textId="24ED1876" w:rsidR="00A3681B" w:rsidRPr="000B7D39" w:rsidRDefault="007D1E71" w:rsidP="000B7D39">
      <w:pPr>
        <w:pStyle w:val="2"/>
        <w:rPr>
          <w:rFonts w:ascii="FangSong" w:eastAsia="FangSong" w:hAnsi="FangSong"/>
        </w:rPr>
      </w:pPr>
      <w:r>
        <w:rPr>
          <w:rFonts w:ascii="FangSong" w:eastAsia="FangSong" w:hAnsi="FangSong"/>
        </w:rPr>
        <w:lastRenderedPageBreak/>
        <w:t>5</w:t>
      </w:r>
      <w:r w:rsidR="00A3681B" w:rsidRPr="000B7D39">
        <w:rPr>
          <w:rFonts w:ascii="FangSong" w:eastAsia="FangSong" w:hAnsi="FangSong"/>
        </w:rPr>
        <w:t xml:space="preserve"> 参考文献</w:t>
      </w:r>
    </w:p>
    <w:p w14:paraId="74F230DC" w14:textId="04F17DB9" w:rsidR="00A3681B" w:rsidRPr="002D1EB6" w:rsidRDefault="002D1EB6" w:rsidP="002D1EB6">
      <w:pPr>
        <w:rPr>
          <w:rFonts w:ascii="Times New Roman" w:eastAsia="仿宋" w:hAnsi="Times New Roman" w:cs="Times New Roman"/>
          <w:noProof/>
          <w:kern w:val="0"/>
          <w:sz w:val="24"/>
          <w:szCs w:val="24"/>
        </w:rPr>
      </w:pPr>
      <w:r w:rsidRPr="002D1EB6">
        <w:rPr>
          <w:rFonts w:ascii="Times New Roman" w:eastAsia="仿宋" w:hAnsi="Times New Roman" w:cs="Times New Roman"/>
          <w:noProof/>
          <w:kern w:val="0"/>
          <w:sz w:val="24"/>
          <w:szCs w:val="24"/>
        </w:rPr>
        <w:t>[1]</w:t>
      </w:r>
      <w:r w:rsidR="00A3681B" w:rsidRPr="002D1EB6">
        <w:rPr>
          <w:rFonts w:ascii="Times New Roman" w:eastAsia="仿宋" w:hAnsi="Times New Roman" w:cs="Times New Roman"/>
          <w:noProof/>
          <w:kern w:val="0"/>
          <w:sz w:val="24"/>
          <w:szCs w:val="24"/>
        </w:rPr>
        <w:t>: H. He, C.-K. Wen, S. Jin, and G. Y. Li, “Deep learning-based channel estimation for beamspace mmWave massive MIMO systems,” IEEE Wireless Commun. Lett., vol. 7, no. 5, pp. 852–855, 2018.</w:t>
      </w:r>
    </w:p>
    <w:p w14:paraId="0A49553F" w14:textId="3A6531F7" w:rsidR="00A3681B" w:rsidRPr="002D1EB6" w:rsidRDefault="002D1EB6" w:rsidP="002D1EB6">
      <w:pPr>
        <w:rPr>
          <w:rFonts w:ascii="Times New Roman" w:eastAsia="仿宋" w:hAnsi="Times New Roman" w:cs="Times New Roman"/>
          <w:noProof/>
          <w:kern w:val="0"/>
          <w:sz w:val="24"/>
          <w:szCs w:val="24"/>
        </w:rPr>
      </w:pPr>
      <w:r w:rsidRPr="002D1EB6">
        <w:rPr>
          <w:rFonts w:ascii="Times New Roman" w:eastAsia="仿宋" w:hAnsi="Times New Roman" w:cs="Times New Roman"/>
          <w:noProof/>
          <w:kern w:val="0"/>
          <w:sz w:val="24"/>
          <w:szCs w:val="24"/>
        </w:rPr>
        <w:t>[2]</w:t>
      </w:r>
      <w:r w:rsidR="00A3681B" w:rsidRPr="002D1EB6">
        <w:rPr>
          <w:rFonts w:ascii="Times New Roman" w:eastAsia="仿宋" w:hAnsi="Times New Roman" w:cs="Times New Roman"/>
          <w:noProof/>
          <w:kern w:val="0"/>
          <w:sz w:val="24"/>
          <w:szCs w:val="24"/>
        </w:rPr>
        <w:t>: P. Dong, H. Zhang, G. Y. Li, I. S. Gaspar, and N. NaderiAlizadeh, “Deep CNN-based channel estimation for mmWave massive MIMO systems,” IEEE J. Sel. Topics in Signal Process., vol. 13, no. 5, pp. 989–1000, 2019.</w:t>
      </w:r>
    </w:p>
    <w:p w14:paraId="3A5805F6" w14:textId="711CDB87" w:rsidR="00A3681B" w:rsidRPr="002D1EB6" w:rsidRDefault="002D1EB6" w:rsidP="002D1EB6">
      <w:pPr>
        <w:rPr>
          <w:rFonts w:ascii="Times New Roman" w:eastAsia="仿宋" w:hAnsi="Times New Roman" w:cs="Times New Roman"/>
          <w:noProof/>
          <w:kern w:val="0"/>
          <w:sz w:val="24"/>
          <w:szCs w:val="24"/>
        </w:rPr>
      </w:pPr>
      <w:r w:rsidRPr="002D1EB6">
        <w:rPr>
          <w:rFonts w:ascii="Times New Roman" w:eastAsia="仿宋" w:hAnsi="Times New Roman" w:cs="Times New Roman"/>
          <w:noProof/>
          <w:kern w:val="0"/>
          <w:sz w:val="24"/>
          <w:szCs w:val="24"/>
        </w:rPr>
        <w:t>[3]</w:t>
      </w:r>
      <w:r w:rsidR="00A3681B" w:rsidRPr="002D1EB6">
        <w:rPr>
          <w:rFonts w:ascii="Times New Roman" w:eastAsia="仿宋" w:hAnsi="Times New Roman" w:cs="Times New Roman"/>
          <w:noProof/>
          <w:kern w:val="0"/>
          <w:sz w:val="24"/>
          <w:szCs w:val="24"/>
        </w:rPr>
        <w:t>: C.-J. Chun, J.-M. Kang, and I.-M. Kim, “Deep learning-based joint pilot design and channel estimation for multiuser MIMO channels,” IEEE Commun. Lett., vol. 23, no. 11, pp. 1999–2003, 2019.</w:t>
      </w:r>
    </w:p>
    <w:p w14:paraId="5DE9916C" w14:textId="1CF7A01B" w:rsidR="00A3681B" w:rsidRPr="002D1EB6" w:rsidRDefault="002D1EB6" w:rsidP="002D1EB6">
      <w:pPr>
        <w:rPr>
          <w:rFonts w:ascii="Times New Roman" w:eastAsia="仿宋" w:hAnsi="Times New Roman" w:cs="Times New Roman"/>
          <w:noProof/>
          <w:kern w:val="0"/>
          <w:sz w:val="24"/>
          <w:szCs w:val="24"/>
        </w:rPr>
      </w:pPr>
      <w:r w:rsidRPr="002D1EB6">
        <w:rPr>
          <w:rFonts w:ascii="Times New Roman" w:eastAsia="仿宋" w:hAnsi="Times New Roman" w:cs="Times New Roman"/>
          <w:noProof/>
          <w:kern w:val="0"/>
          <w:sz w:val="24"/>
          <w:szCs w:val="24"/>
        </w:rPr>
        <w:t>[4]</w:t>
      </w:r>
      <w:r w:rsidR="00A3681B" w:rsidRPr="002D1EB6">
        <w:rPr>
          <w:rFonts w:ascii="Times New Roman" w:eastAsia="仿宋" w:hAnsi="Times New Roman" w:cs="Times New Roman"/>
          <w:noProof/>
          <w:kern w:val="0"/>
          <w:sz w:val="24"/>
          <w:szCs w:val="24"/>
        </w:rPr>
        <w:t xml:space="preserve">: Z. Du, X. Song, J. Cheng, and N. C. Beaulieu, “Maximum </w:t>
      </w:r>
      <w:proofErr w:type="gramStart"/>
      <w:r w:rsidR="00A3681B" w:rsidRPr="002D1EB6">
        <w:rPr>
          <w:rFonts w:ascii="Times New Roman" w:eastAsia="仿宋" w:hAnsi="Times New Roman" w:cs="Times New Roman"/>
          <w:noProof/>
          <w:kern w:val="0"/>
          <w:sz w:val="24"/>
          <w:szCs w:val="24"/>
        </w:rPr>
        <w:t>likelihood based</w:t>
      </w:r>
      <w:proofErr w:type="gramEnd"/>
      <w:r w:rsidR="00A3681B" w:rsidRPr="002D1EB6">
        <w:rPr>
          <w:rFonts w:ascii="Times New Roman" w:eastAsia="仿宋" w:hAnsi="Times New Roman" w:cs="Times New Roman"/>
          <w:noProof/>
          <w:kern w:val="0"/>
          <w:sz w:val="24"/>
          <w:szCs w:val="24"/>
        </w:rPr>
        <w:t xml:space="preserve"> channel estimation for macrocellular OFDM uplinks in dispersive time-varying channels,” IEEE Trans. on Wireless Commun., vol. 10, no. 1, pp. 176–187, 2011.</w:t>
      </w:r>
    </w:p>
    <w:p w14:paraId="647CBB04" w14:textId="2123CBDD" w:rsidR="00A3681B" w:rsidRPr="002D1EB6" w:rsidRDefault="002D1EB6" w:rsidP="002D1EB6">
      <w:pPr>
        <w:rPr>
          <w:rFonts w:ascii="Times New Roman" w:eastAsia="仿宋" w:hAnsi="Times New Roman" w:cs="Times New Roman"/>
          <w:noProof/>
          <w:kern w:val="0"/>
          <w:sz w:val="24"/>
          <w:szCs w:val="24"/>
        </w:rPr>
      </w:pPr>
      <w:r w:rsidRPr="002D1EB6">
        <w:rPr>
          <w:rFonts w:ascii="Times New Roman" w:eastAsia="仿宋" w:hAnsi="Times New Roman" w:cs="Times New Roman"/>
          <w:noProof/>
          <w:kern w:val="0"/>
          <w:sz w:val="24"/>
          <w:szCs w:val="24"/>
        </w:rPr>
        <w:t>[5]</w:t>
      </w:r>
      <w:r w:rsidR="00A3681B" w:rsidRPr="002D1EB6">
        <w:rPr>
          <w:rFonts w:ascii="Times New Roman" w:eastAsia="仿宋" w:hAnsi="Times New Roman" w:cs="Times New Roman"/>
          <w:noProof/>
          <w:kern w:val="0"/>
          <w:sz w:val="24"/>
          <w:szCs w:val="24"/>
        </w:rPr>
        <w:t>: C. Jiang, H. Zhang, Y. Ren, Z. Han, K.-C. Chen, and L. Hanzo, “Machine learning paradigms for next-generation wireless networks,” IEEE Wireless Commun., vol. 24, no. 2, pp. 98–105, 2017.</w:t>
      </w:r>
    </w:p>
    <w:p w14:paraId="201F800A" w14:textId="0279A6A4" w:rsidR="00A3681B" w:rsidRPr="002D1EB6" w:rsidRDefault="002D1EB6" w:rsidP="002D1EB6">
      <w:pPr>
        <w:rPr>
          <w:rFonts w:ascii="Times New Roman" w:eastAsia="仿宋" w:hAnsi="Times New Roman" w:cs="Times New Roman"/>
          <w:noProof/>
          <w:kern w:val="0"/>
          <w:sz w:val="24"/>
          <w:szCs w:val="24"/>
        </w:rPr>
      </w:pPr>
      <w:r w:rsidRPr="002D1EB6">
        <w:rPr>
          <w:rFonts w:ascii="Times New Roman" w:eastAsia="仿宋" w:hAnsi="Times New Roman" w:cs="Times New Roman"/>
          <w:noProof/>
          <w:kern w:val="0"/>
          <w:sz w:val="24"/>
          <w:szCs w:val="24"/>
        </w:rPr>
        <w:t>[6]</w:t>
      </w:r>
      <w:r w:rsidR="00A3681B" w:rsidRPr="002D1EB6">
        <w:rPr>
          <w:rFonts w:ascii="Times New Roman" w:eastAsia="仿宋" w:hAnsi="Times New Roman" w:cs="Times New Roman"/>
          <w:noProof/>
          <w:kern w:val="0"/>
          <w:sz w:val="24"/>
          <w:szCs w:val="24"/>
        </w:rPr>
        <w:t>: M. Soltani, V. Pourahmadi, A. Mirzaei, and H. Sheikhzadeh, “Deep learning-based channel estimation,” IEEE Commun. Lett., vol. 23, no. 4, pp. 652–655, 2019.</w:t>
      </w:r>
    </w:p>
    <w:p w14:paraId="737FD593" w14:textId="1D98B8DC" w:rsidR="00A3681B" w:rsidRPr="002D1EB6" w:rsidRDefault="002D1EB6" w:rsidP="002D1EB6">
      <w:pPr>
        <w:rPr>
          <w:rFonts w:ascii="Times New Roman" w:eastAsia="仿宋" w:hAnsi="Times New Roman" w:cs="Times New Roman"/>
          <w:noProof/>
          <w:kern w:val="0"/>
          <w:sz w:val="24"/>
          <w:szCs w:val="24"/>
        </w:rPr>
      </w:pPr>
      <w:r w:rsidRPr="002D1EB6">
        <w:rPr>
          <w:rFonts w:ascii="Times New Roman" w:eastAsia="仿宋" w:hAnsi="Times New Roman" w:cs="Times New Roman"/>
          <w:noProof/>
          <w:kern w:val="0"/>
          <w:sz w:val="24"/>
          <w:szCs w:val="24"/>
        </w:rPr>
        <w:t>[7]</w:t>
      </w:r>
      <w:r w:rsidR="00A3681B" w:rsidRPr="002D1EB6">
        <w:rPr>
          <w:rFonts w:ascii="Times New Roman" w:eastAsia="仿宋" w:hAnsi="Times New Roman" w:cs="Times New Roman"/>
          <w:noProof/>
          <w:kern w:val="0"/>
          <w:sz w:val="24"/>
          <w:szCs w:val="24"/>
        </w:rPr>
        <w:t>: C. K. Wen, W. T. Shih, and S. Jin, “Deep Learning for Massive MIMO CSI Feedback,” IEEE Wireless Commun. Lett., vol. 7, no. 5, 2018, pp. 748–51.</w:t>
      </w:r>
    </w:p>
    <w:p w14:paraId="46AD00A2" w14:textId="0B0491CB" w:rsidR="00EC247F" w:rsidRDefault="002D1EB6" w:rsidP="002D1EB6">
      <w:pPr>
        <w:rPr>
          <w:rFonts w:ascii="Times New Roman" w:eastAsia="仿宋" w:hAnsi="Times New Roman" w:cs="Times New Roman"/>
          <w:noProof/>
          <w:kern w:val="0"/>
          <w:sz w:val="24"/>
          <w:szCs w:val="24"/>
        </w:rPr>
      </w:pPr>
      <w:r w:rsidRPr="002D1EB6">
        <w:rPr>
          <w:rFonts w:ascii="Times New Roman" w:eastAsia="仿宋" w:hAnsi="Times New Roman" w:cs="Times New Roman"/>
          <w:noProof/>
          <w:kern w:val="0"/>
          <w:sz w:val="24"/>
          <w:szCs w:val="24"/>
        </w:rPr>
        <w:t>[8]</w:t>
      </w:r>
      <w:r w:rsidR="00A3681B" w:rsidRPr="002D1EB6">
        <w:rPr>
          <w:rFonts w:ascii="Times New Roman" w:eastAsia="仿宋" w:hAnsi="Times New Roman" w:cs="Times New Roman"/>
          <w:noProof/>
          <w:kern w:val="0"/>
          <w:sz w:val="24"/>
          <w:szCs w:val="24"/>
        </w:rPr>
        <w:t xml:space="preserve">: T. Wang, C. Wen, S. </w:t>
      </w:r>
      <w:proofErr w:type="spellStart"/>
      <w:r w:rsidR="00A3681B" w:rsidRPr="002D1EB6">
        <w:rPr>
          <w:rFonts w:ascii="Times New Roman" w:eastAsia="仿宋" w:hAnsi="Times New Roman" w:cs="Times New Roman"/>
          <w:noProof/>
          <w:kern w:val="0"/>
          <w:sz w:val="24"/>
          <w:szCs w:val="24"/>
        </w:rPr>
        <w:t>Jin</w:t>
      </w:r>
      <w:proofErr w:type="spellEnd"/>
      <w:r w:rsidR="00A3681B" w:rsidRPr="002D1EB6">
        <w:rPr>
          <w:rFonts w:ascii="Times New Roman" w:eastAsia="仿宋" w:hAnsi="Times New Roman" w:cs="Times New Roman"/>
          <w:noProof/>
          <w:kern w:val="0"/>
          <w:sz w:val="24"/>
          <w:szCs w:val="24"/>
        </w:rPr>
        <w:t xml:space="preserve">, G. Y. Li, "Deep Learning-Based CSI Feedback Approach for Time-Varying Massive MIMO Channels," IEEE Wireless </w:t>
      </w:r>
      <w:proofErr w:type="spellStart"/>
      <w:r w:rsidR="00A3681B" w:rsidRPr="002D1EB6">
        <w:rPr>
          <w:rFonts w:ascii="Times New Roman" w:eastAsia="仿宋" w:hAnsi="Times New Roman" w:cs="Times New Roman"/>
          <w:noProof/>
          <w:kern w:val="0"/>
          <w:sz w:val="24"/>
          <w:szCs w:val="24"/>
        </w:rPr>
        <w:t>Commun</w:t>
      </w:r>
      <w:proofErr w:type="spellEnd"/>
      <w:r w:rsidR="00A3681B" w:rsidRPr="002D1EB6">
        <w:rPr>
          <w:rFonts w:ascii="Times New Roman" w:eastAsia="仿宋" w:hAnsi="Times New Roman" w:cs="Times New Roman"/>
          <w:noProof/>
          <w:kern w:val="0"/>
          <w:sz w:val="24"/>
          <w:szCs w:val="24"/>
        </w:rPr>
        <w:t>. Lett., Vol. 8, no. 2, pp. 416-419, 2019.</w:t>
      </w:r>
    </w:p>
    <w:p w14:paraId="1701E11A" w14:textId="48F5DED5" w:rsidR="001F09C5" w:rsidRDefault="001F09C5" w:rsidP="001F09C5">
      <w:pPr>
        <w:rPr>
          <w:rFonts w:ascii="Times New Roman" w:eastAsia="仿宋" w:hAnsi="Times New Roman" w:cs="Times New Roman"/>
          <w:noProof/>
          <w:kern w:val="0"/>
          <w:sz w:val="24"/>
          <w:szCs w:val="24"/>
        </w:rPr>
      </w:pPr>
      <w:r>
        <w:rPr>
          <w:rFonts w:ascii="Times New Roman" w:eastAsia="仿宋" w:hAnsi="Times New Roman" w:cs="Times New Roman"/>
          <w:noProof/>
          <w:kern w:val="0"/>
          <w:sz w:val="24"/>
          <w:szCs w:val="24"/>
        </w:rPr>
        <w:t>[</w:t>
      </w:r>
      <w:r>
        <w:rPr>
          <w:rFonts w:ascii="Times New Roman" w:eastAsia="仿宋" w:hAnsi="Times New Roman" w:cs="Times New Roman"/>
          <w:noProof/>
          <w:kern w:val="0"/>
          <w:sz w:val="24"/>
          <w:szCs w:val="24"/>
        </w:rPr>
        <w:t>9</w:t>
      </w:r>
      <w:r>
        <w:rPr>
          <w:rFonts w:ascii="Times New Roman" w:eastAsia="仿宋" w:hAnsi="Times New Roman" w:cs="Times New Roman"/>
          <w:noProof/>
          <w:kern w:val="0"/>
          <w:sz w:val="24"/>
          <w:szCs w:val="24"/>
        </w:rPr>
        <w:t>]</w:t>
      </w:r>
      <w:r w:rsidRPr="00F54072">
        <w:rPr>
          <w:rFonts w:ascii="Times New Roman" w:eastAsia="仿宋" w:hAnsi="Times New Roman" w:cs="Times New Roman"/>
          <w:noProof/>
          <w:kern w:val="0"/>
          <w:sz w:val="24"/>
          <w:szCs w:val="24"/>
        </w:rPr>
        <w:t>: Ashish Vaswani, Noam Shazeer, Niki Parmar, Jakob Uszkoreit, Llion Jones, Aidan N Gomez, Lukasz Kaiser, and Illia Polosukhin. Attention is all you need. In NeurIPS, 2017.</w:t>
      </w:r>
    </w:p>
    <w:p w14:paraId="4959D9B5" w14:textId="4C318A86" w:rsidR="001F09C5" w:rsidRDefault="00CA0D3F" w:rsidP="002D1EB6">
      <w:pPr>
        <w:rPr>
          <w:rFonts w:ascii="Times New Roman" w:eastAsia="仿宋" w:hAnsi="Times New Roman" w:cs="Times New Roman"/>
          <w:noProof/>
          <w:kern w:val="0"/>
          <w:sz w:val="24"/>
          <w:szCs w:val="24"/>
        </w:rPr>
      </w:pPr>
      <w:r>
        <w:rPr>
          <w:rFonts w:ascii="Times New Roman" w:eastAsia="仿宋" w:hAnsi="Times New Roman" w:cs="Times New Roman" w:hint="eastAsia"/>
          <w:noProof/>
          <w:kern w:val="0"/>
          <w:sz w:val="24"/>
          <w:szCs w:val="24"/>
        </w:rPr>
        <w:t>[</w:t>
      </w:r>
      <w:r>
        <w:rPr>
          <w:rFonts w:ascii="Times New Roman" w:eastAsia="仿宋" w:hAnsi="Times New Roman" w:cs="Times New Roman"/>
          <w:noProof/>
          <w:kern w:val="0"/>
          <w:sz w:val="24"/>
          <w:szCs w:val="24"/>
        </w:rPr>
        <w:t>10]</w:t>
      </w:r>
      <w:r>
        <w:rPr>
          <w:rFonts w:ascii="Times New Roman" w:eastAsia="仿宋" w:hAnsi="Times New Roman" w:cs="Times New Roman" w:hint="eastAsia"/>
          <w:noProof/>
          <w:kern w:val="0"/>
          <w:sz w:val="24"/>
          <w:szCs w:val="24"/>
        </w:rPr>
        <w:t>:</w:t>
      </w:r>
      <w:r>
        <w:rPr>
          <w:rFonts w:ascii="Times New Roman" w:eastAsia="仿宋" w:hAnsi="Times New Roman" w:cs="Times New Roman"/>
          <w:noProof/>
          <w:kern w:val="0"/>
          <w:sz w:val="24"/>
          <w:szCs w:val="24"/>
        </w:rPr>
        <w:t xml:space="preserve"> </w:t>
      </w:r>
      <w:proofErr w:type="spellStart"/>
      <w:r w:rsidRPr="00CA0D3F">
        <w:rPr>
          <w:rFonts w:ascii="Times New Roman" w:eastAsia="仿宋" w:hAnsi="Times New Roman" w:cs="Times New Roman"/>
          <w:noProof/>
          <w:kern w:val="0"/>
          <w:sz w:val="24"/>
          <w:szCs w:val="24"/>
        </w:rPr>
        <w:t>Zhendong</w:t>
      </w:r>
      <w:proofErr w:type="spellEnd"/>
      <w:r w:rsidRPr="00CA0D3F">
        <w:rPr>
          <w:rFonts w:ascii="Times New Roman" w:eastAsia="仿宋" w:hAnsi="Times New Roman" w:cs="Times New Roman"/>
          <w:noProof/>
          <w:kern w:val="0"/>
          <w:sz w:val="24"/>
          <w:szCs w:val="24"/>
        </w:rPr>
        <w:t xml:space="preserve"> Wang, </w:t>
      </w:r>
      <w:proofErr w:type="spellStart"/>
      <w:r w:rsidRPr="00CA0D3F">
        <w:rPr>
          <w:rFonts w:ascii="Times New Roman" w:eastAsia="仿宋" w:hAnsi="Times New Roman" w:cs="Times New Roman"/>
          <w:noProof/>
          <w:kern w:val="0"/>
          <w:sz w:val="24"/>
          <w:szCs w:val="24"/>
        </w:rPr>
        <w:t>Xiaodong</w:t>
      </w:r>
      <w:proofErr w:type="spellEnd"/>
      <w:r w:rsidRPr="00CA0D3F">
        <w:rPr>
          <w:rFonts w:ascii="Times New Roman" w:eastAsia="仿宋" w:hAnsi="Times New Roman" w:cs="Times New Roman"/>
          <w:noProof/>
          <w:kern w:val="0"/>
          <w:sz w:val="24"/>
          <w:szCs w:val="24"/>
        </w:rPr>
        <w:t xml:space="preserve"> </w:t>
      </w:r>
      <w:proofErr w:type="spellStart"/>
      <w:r w:rsidRPr="00CA0D3F">
        <w:rPr>
          <w:rFonts w:ascii="Times New Roman" w:eastAsia="仿宋" w:hAnsi="Times New Roman" w:cs="Times New Roman"/>
          <w:noProof/>
          <w:kern w:val="0"/>
          <w:sz w:val="24"/>
          <w:szCs w:val="24"/>
        </w:rPr>
        <w:t>Cun</w:t>
      </w:r>
      <w:proofErr w:type="spellEnd"/>
      <w:r w:rsidRPr="00CA0D3F">
        <w:rPr>
          <w:rFonts w:ascii="Times New Roman" w:eastAsia="仿宋" w:hAnsi="Times New Roman" w:cs="Times New Roman"/>
          <w:noProof/>
          <w:kern w:val="0"/>
          <w:sz w:val="24"/>
          <w:szCs w:val="24"/>
        </w:rPr>
        <w:t xml:space="preserve">, </w:t>
      </w:r>
      <w:proofErr w:type="spellStart"/>
      <w:r w:rsidRPr="00CA0D3F">
        <w:rPr>
          <w:rFonts w:ascii="Times New Roman" w:eastAsia="仿宋" w:hAnsi="Times New Roman" w:cs="Times New Roman"/>
          <w:noProof/>
          <w:kern w:val="0"/>
          <w:sz w:val="24"/>
          <w:szCs w:val="24"/>
        </w:rPr>
        <w:t>Jianmin</w:t>
      </w:r>
      <w:proofErr w:type="spellEnd"/>
      <w:r w:rsidRPr="00CA0D3F">
        <w:rPr>
          <w:rFonts w:ascii="Times New Roman" w:eastAsia="仿宋" w:hAnsi="Times New Roman" w:cs="Times New Roman"/>
          <w:noProof/>
          <w:kern w:val="0"/>
          <w:sz w:val="24"/>
          <w:szCs w:val="24"/>
        </w:rPr>
        <w:t xml:space="preserve"> Bao, and </w:t>
      </w:r>
      <w:proofErr w:type="spellStart"/>
      <w:r w:rsidRPr="00CA0D3F">
        <w:rPr>
          <w:rFonts w:ascii="Times New Roman" w:eastAsia="仿宋" w:hAnsi="Times New Roman" w:cs="Times New Roman"/>
          <w:noProof/>
          <w:kern w:val="0"/>
          <w:sz w:val="24"/>
          <w:szCs w:val="24"/>
        </w:rPr>
        <w:t>Jianzhuang</w:t>
      </w:r>
      <w:proofErr w:type="spellEnd"/>
      <w:r w:rsidRPr="00CA0D3F">
        <w:rPr>
          <w:rFonts w:ascii="Times New Roman" w:eastAsia="仿宋" w:hAnsi="Times New Roman" w:cs="Times New Roman"/>
          <w:noProof/>
          <w:kern w:val="0"/>
          <w:sz w:val="24"/>
          <w:szCs w:val="24"/>
        </w:rPr>
        <w:t xml:space="preserve"> Liu. Uformer: A general </w:t>
      </w:r>
      <w:r w:rsidR="00820855">
        <w:rPr>
          <w:rFonts w:ascii="Times New Roman" w:eastAsia="仿宋" w:hAnsi="Times New Roman" w:cs="Times New Roman"/>
          <w:noProof/>
          <w:kern w:val="0"/>
          <w:sz w:val="24"/>
          <w:szCs w:val="24"/>
        </w:rPr>
        <w:t>U</w:t>
      </w:r>
      <w:r w:rsidRPr="00CA0D3F">
        <w:rPr>
          <w:rFonts w:ascii="Times New Roman" w:eastAsia="仿宋" w:hAnsi="Times New Roman" w:cs="Times New Roman"/>
          <w:noProof/>
          <w:kern w:val="0"/>
          <w:sz w:val="24"/>
          <w:szCs w:val="24"/>
        </w:rPr>
        <w:t>-shaped transformer for image restoration. arXiv:2106.03106, 2021.</w:t>
      </w:r>
    </w:p>
    <w:p w14:paraId="239C07C1" w14:textId="1E28660D" w:rsidR="00727441" w:rsidRPr="002D1EB6" w:rsidRDefault="00727441" w:rsidP="002D1EB6">
      <w:pPr>
        <w:rPr>
          <w:rFonts w:ascii="Times New Roman" w:eastAsia="仿宋" w:hAnsi="Times New Roman" w:cs="Times New Roman" w:hint="eastAsia"/>
          <w:noProof/>
          <w:kern w:val="0"/>
          <w:sz w:val="24"/>
          <w:szCs w:val="24"/>
        </w:rPr>
      </w:pPr>
      <w:r>
        <w:rPr>
          <w:rFonts w:ascii="Times New Roman" w:eastAsia="仿宋" w:hAnsi="Times New Roman" w:cs="Times New Roman" w:hint="eastAsia"/>
          <w:noProof/>
          <w:kern w:val="0"/>
          <w:sz w:val="24"/>
          <w:szCs w:val="24"/>
        </w:rPr>
        <w:t>[</w:t>
      </w:r>
      <w:r>
        <w:rPr>
          <w:rFonts w:ascii="Times New Roman" w:eastAsia="仿宋" w:hAnsi="Times New Roman" w:cs="Times New Roman"/>
          <w:noProof/>
          <w:kern w:val="0"/>
          <w:sz w:val="24"/>
          <w:szCs w:val="24"/>
        </w:rPr>
        <w:t>11]:</w:t>
      </w:r>
      <w:r w:rsidRPr="00727441">
        <w:rPr>
          <w:rFonts w:ascii="Times New Roman" w:eastAsia="仿宋" w:hAnsi="Times New Roman" w:cs="Times New Roman"/>
          <w:noProof/>
          <w:kern w:val="0"/>
          <w:sz w:val="24"/>
          <w:szCs w:val="24"/>
        </w:rPr>
        <w:t xml:space="preserve"> </w:t>
      </w:r>
      <w:proofErr w:type="spellStart"/>
      <w:r w:rsidRPr="00727441">
        <w:rPr>
          <w:rFonts w:ascii="Times New Roman" w:eastAsia="仿宋" w:hAnsi="Times New Roman" w:cs="Times New Roman"/>
          <w:noProof/>
          <w:kern w:val="0"/>
          <w:sz w:val="24"/>
          <w:szCs w:val="24"/>
        </w:rPr>
        <w:t>Kaiming</w:t>
      </w:r>
      <w:proofErr w:type="spellEnd"/>
      <w:r w:rsidRPr="00727441">
        <w:rPr>
          <w:rFonts w:ascii="Times New Roman" w:eastAsia="仿宋" w:hAnsi="Times New Roman" w:cs="Times New Roman"/>
          <w:noProof/>
          <w:kern w:val="0"/>
          <w:sz w:val="24"/>
          <w:szCs w:val="24"/>
        </w:rPr>
        <w:t xml:space="preserve"> He, </w:t>
      </w:r>
      <w:proofErr w:type="spellStart"/>
      <w:r w:rsidRPr="00727441">
        <w:rPr>
          <w:rFonts w:ascii="Times New Roman" w:eastAsia="仿宋" w:hAnsi="Times New Roman" w:cs="Times New Roman"/>
          <w:noProof/>
          <w:kern w:val="0"/>
          <w:sz w:val="24"/>
          <w:szCs w:val="24"/>
        </w:rPr>
        <w:t>Xinlei</w:t>
      </w:r>
      <w:proofErr w:type="spellEnd"/>
      <w:r w:rsidRPr="00727441">
        <w:rPr>
          <w:rFonts w:ascii="Times New Roman" w:eastAsia="仿宋" w:hAnsi="Times New Roman" w:cs="Times New Roman"/>
          <w:noProof/>
          <w:kern w:val="0"/>
          <w:sz w:val="24"/>
          <w:szCs w:val="24"/>
        </w:rPr>
        <w:t xml:space="preserve"> Chen, </w:t>
      </w:r>
      <w:proofErr w:type="spellStart"/>
      <w:r w:rsidRPr="00727441">
        <w:rPr>
          <w:rFonts w:ascii="Times New Roman" w:eastAsia="仿宋" w:hAnsi="Times New Roman" w:cs="Times New Roman"/>
          <w:noProof/>
          <w:kern w:val="0"/>
          <w:sz w:val="24"/>
          <w:szCs w:val="24"/>
        </w:rPr>
        <w:t>Saining</w:t>
      </w:r>
      <w:proofErr w:type="spellEnd"/>
      <w:r w:rsidRPr="00727441">
        <w:rPr>
          <w:rFonts w:ascii="Times New Roman" w:eastAsia="仿宋" w:hAnsi="Times New Roman" w:cs="Times New Roman"/>
          <w:noProof/>
          <w:kern w:val="0"/>
          <w:sz w:val="24"/>
          <w:szCs w:val="24"/>
        </w:rPr>
        <w:t xml:space="preserve"> </w:t>
      </w:r>
      <w:proofErr w:type="spellStart"/>
      <w:r w:rsidRPr="00727441">
        <w:rPr>
          <w:rFonts w:ascii="Times New Roman" w:eastAsia="仿宋" w:hAnsi="Times New Roman" w:cs="Times New Roman"/>
          <w:noProof/>
          <w:kern w:val="0"/>
          <w:sz w:val="24"/>
          <w:szCs w:val="24"/>
        </w:rPr>
        <w:t>Xie</w:t>
      </w:r>
      <w:proofErr w:type="spellEnd"/>
      <w:r w:rsidRPr="00727441">
        <w:rPr>
          <w:rFonts w:ascii="Times New Roman" w:eastAsia="仿宋" w:hAnsi="Times New Roman" w:cs="Times New Roman"/>
          <w:noProof/>
          <w:kern w:val="0"/>
          <w:sz w:val="24"/>
          <w:szCs w:val="24"/>
        </w:rPr>
        <w:t xml:space="preserve">, </w:t>
      </w:r>
      <w:proofErr w:type="spellStart"/>
      <w:r w:rsidRPr="00727441">
        <w:rPr>
          <w:rFonts w:ascii="Times New Roman" w:eastAsia="仿宋" w:hAnsi="Times New Roman" w:cs="Times New Roman"/>
          <w:noProof/>
          <w:kern w:val="0"/>
          <w:sz w:val="24"/>
          <w:szCs w:val="24"/>
        </w:rPr>
        <w:t>Yanghao</w:t>
      </w:r>
      <w:proofErr w:type="spellEnd"/>
      <w:r w:rsidRPr="00727441">
        <w:rPr>
          <w:rFonts w:ascii="Times New Roman" w:eastAsia="仿宋" w:hAnsi="Times New Roman" w:cs="Times New Roman"/>
          <w:noProof/>
          <w:kern w:val="0"/>
          <w:sz w:val="24"/>
          <w:szCs w:val="24"/>
        </w:rPr>
        <w:t xml:space="preserve"> Li, Piotr Dollar, and Ross </w:t>
      </w:r>
      <w:proofErr w:type="spellStart"/>
      <w:r w:rsidRPr="00727441">
        <w:rPr>
          <w:rFonts w:ascii="Times New Roman" w:eastAsia="仿宋" w:hAnsi="Times New Roman" w:cs="Times New Roman"/>
          <w:noProof/>
          <w:kern w:val="0"/>
          <w:sz w:val="24"/>
          <w:szCs w:val="24"/>
        </w:rPr>
        <w:t>Girshick</w:t>
      </w:r>
      <w:proofErr w:type="spellEnd"/>
      <w:r w:rsidRPr="00727441">
        <w:rPr>
          <w:rFonts w:ascii="Times New Roman" w:eastAsia="仿宋" w:hAnsi="Times New Roman" w:cs="Times New Roman"/>
          <w:noProof/>
          <w:kern w:val="0"/>
          <w:sz w:val="24"/>
          <w:szCs w:val="24"/>
        </w:rPr>
        <w:t xml:space="preserve">. Masked autoencoders are scalable ´ vision learners. </w:t>
      </w:r>
      <w:proofErr w:type="spellStart"/>
      <w:r w:rsidRPr="00727441">
        <w:rPr>
          <w:rFonts w:ascii="Times New Roman" w:eastAsia="仿宋" w:hAnsi="Times New Roman" w:cs="Times New Roman"/>
          <w:noProof/>
          <w:kern w:val="0"/>
          <w:sz w:val="24"/>
          <w:szCs w:val="24"/>
        </w:rPr>
        <w:t>arXiv</w:t>
      </w:r>
      <w:proofErr w:type="spellEnd"/>
      <w:r w:rsidRPr="00727441">
        <w:rPr>
          <w:rFonts w:ascii="Times New Roman" w:eastAsia="仿宋" w:hAnsi="Times New Roman" w:cs="Times New Roman"/>
          <w:noProof/>
          <w:kern w:val="0"/>
          <w:sz w:val="24"/>
          <w:szCs w:val="24"/>
        </w:rPr>
        <w:t xml:space="preserve"> preprint arXiv:2111.06377, 2021.</w:t>
      </w:r>
    </w:p>
    <w:sectPr w:rsidR="00727441" w:rsidRPr="002D1E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63"/>
    <w:rsid w:val="000A0A61"/>
    <w:rsid w:val="000B7D39"/>
    <w:rsid w:val="001F09C5"/>
    <w:rsid w:val="00246B87"/>
    <w:rsid w:val="002B226B"/>
    <w:rsid w:val="002D1EB6"/>
    <w:rsid w:val="00320E51"/>
    <w:rsid w:val="00357310"/>
    <w:rsid w:val="003C5106"/>
    <w:rsid w:val="00403B61"/>
    <w:rsid w:val="00404F7D"/>
    <w:rsid w:val="00437C8B"/>
    <w:rsid w:val="00446C2A"/>
    <w:rsid w:val="004963BE"/>
    <w:rsid w:val="00593BD7"/>
    <w:rsid w:val="005B16EC"/>
    <w:rsid w:val="00727441"/>
    <w:rsid w:val="00750ECF"/>
    <w:rsid w:val="0076652A"/>
    <w:rsid w:val="00790FC0"/>
    <w:rsid w:val="007D1E71"/>
    <w:rsid w:val="007D4C3E"/>
    <w:rsid w:val="007F5D64"/>
    <w:rsid w:val="00820855"/>
    <w:rsid w:val="008A0A31"/>
    <w:rsid w:val="008C4BFD"/>
    <w:rsid w:val="008E6BFC"/>
    <w:rsid w:val="0090258A"/>
    <w:rsid w:val="0094787D"/>
    <w:rsid w:val="00A3681B"/>
    <w:rsid w:val="00AA0484"/>
    <w:rsid w:val="00AA36F6"/>
    <w:rsid w:val="00B81750"/>
    <w:rsid w:val="00C178E7"/>
    <w:rsid w:val="00C604F3"/>
    <w:rsid w:val="00C9195A"/>
    <w:rsid w:val="00CA0D3F"/>
    <w:rsid w:val="00D27029"/>
    <w:rsid w:val="00D5515A"/>
    <w:rsid w:val="00D85BF6"/>
    <w:rsid w:val="00DC7DA2"/>
    <w:rsid w:val="00E4673E"/>
    <w:rsid w:val="00EC247F"/>
    <w:rsid w:val="00EF7E67"/>
    <w:rsid w:val="00F1573F"/>
    <w:rsid w:val="00F258E3"/>
    <w:rsid w:val="00F41AE6"/>
    <w:rsid w:val="00FD3363"/>
    <w:rsid w:val="00FF6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FC3F"/>
  <w15:chartTrackingRefBased/>
  <w15:docId w15:val="{1BF75BBB-4011-4C35-AE27-C1602B5A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7E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681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19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368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681B"/>
    <w:rPr>
      <w:b/>
      <w:bCs/>
      <w:sz w:val="32"/>
      <w:szCs w:val="32"/>
    </w:rPr>
  </w:style>
  <w:style w:type="character" w:styleId="a3">
    <w:name w:val="Hyperlink"/>
    <w:basedOn w:val="a0"/>
    <w:uiPriority w:val="99"/>
    <w:unhideWhenUsed/>
    <w:rsid w:val="0094787D"/>
    <w:rPr>
      <w:color w:val="0563C1" w:themeColor="hyperlink"/>
      <w:u w:val="single"/>
    </w:rPr>
  </w:style>
  <w:style w:type="character" w:styleId="a4">
    <w:name w:val="Unresolved Mention"/>
    <w:basedOn w:val="a0"/>
    <w:uiPriority w:val="99"/>
    <w:semiHidden/>
    <w:unhideWhenUsed/>
    <w:rsid w:val="0094787D"/>
    <w:rPr>
      <w:color w:val="605E5C"/>
      <w:shd w:val="clear" w:color="auto" w:fill="E1DFDD"/>
    </w:rPr>
  </w:style>
  <w:style w:type="character" w:customStyle="1" w:styleId="40">
    <w:name w:val="标题 4 字符"/>
    <w:basedOn w:val="a0"/>
    <w:link w:val="4"/>
    <w:uiPriority w:val="9"/>
    <w:rsid w:val="00C9195A"/>
    <w:rPr>
      <w:rFonts w:asciiTheme="majorHAnsi" w:eastAsiaTheme="majorEastAsia" w:hAnsiTheme="majorHAnsi" w:cstheme="majorBidi"/>
      <w:b/>
      <w:bCs/>
      <w:sz w:val="28"/>
      <w:szCs w:val="28"/>
    </w:rPr>
  </w:style>
  <w:style w:type="character" w:customStyle="1" w:styleId="10">
    <w:name w:val="标题 1 字符"/>
    <w:basedOn w:val="a0"/>
    <w:link w:val="1"/>
    <w:uiPriority w:val="9"/>
    <w:rsid w:val="00EF7E6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MSI1</dc:creator>
  <cp:keywords/>
  <dc:description/>
  <cp:lastModifiedBy>MSI1</cp:lastModifiedBy>
  <cp:revision>48</cp:revision>
  <dcterms:created xsi:type="dcterms:W3CDTF">2021-12-25T13:15:00Z</dcterms:created>
  <dcterms:modified xsi:type="dcterms:W3CDTF">2021-12-27T01:58:00Z</dcterms:modified>
</cp:coreProperties>
</file>