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D5" w:rsidRDefault="00BB66B1" w:rsidP="00596D2D">
      <w:pPr>
        <w:ind w:firstLineChars="200" w:firstLine="420"/>
      </w:pPr>
      <w:r>
        <w:rPr>
          <w:rFonts w:hint="eastAsia"/>
        </w:rPr>
        <w:t>五觉：肤觉</w:t>
      </w:r>
      <w:r>
        <w:rPr>
          <w:rFonts w:hint="eastAsia"/>
        </w:rPr>
        <w:t xml:space="preserve"> </w:t>
      </w:r>
      <w:r>
        <w:rPr>
          <w:rFonts w:hint="eastAsia"/>
        </w:rPr>
        <w:t>嗅觉</w:t>
      </w:r>
      <w:r>
        <w:rPr>
          <w:rFonts w:hint="eastAsia"/>
        </w:rPr>
        <w:t xml:space="preserve"> </w:t>
      </w:r>
      <w:r>
        <w:rPr>
          <w:rFonts w:hint="eastAsia"/>
        </w:rPr>
        <w:t>味觉</w:t>
      </w:r>
      <w:r>
        <w:rPr>
          <w:rFonts w:hint="eastAsia"/>
        </w:rPr>
        <w:t xml:space="preserve"> </w:t>
      </w:r>
      <w:r>
        <w:rPr>
          <w:rFonts w:hint="eastAsia"/>
        </w:rPr>
        <w:t>视觉</w:t>
      </w:r>
      <w:r>
        <w:rPr>
          <w:rFonts w:hint="eastAsia"/>
        </w:rPr>
        <w:t xml:space="preserve"> </w:t>
      </w:r>
      <w:r>
        <w:rPr>
          <w:rFonts w:hint="eastAsia"/>
        </w:rPr>
        <w:t>听觉</w:t>
      </w:r>
    </w:p>
    <w:p w:rsidR="00BB66B1" w:rsidRDefault="00BB66B1" w:rsidP="00596D2D">
      <w:pPr>
        <w:ind w:firstLineChars="200" w:firstLine="420"/>
      </w:pPr>
      <w:r>
        <w:rPr>
          <w:rFonts w:hint="eastAsia"/>
        </w:rPr>
        <w:t>眼睛：眼点</w:t>
      </w:r>
      <w:r>
        <w:rPr>
          <w:rFonts w:hint="eastAsia"/>
        </w:rPr>
        <w:t xml:space="preserve"> </w:t>
      </w:r>
      <w:r>
        <w:rPr>
          <w:rFonts w:hint="eastAsia"/>
        </w:rPr>
        <w:t>棒状眼</w:t>
      </w:r>
      <w:r>
        <w:rPr>
          <w:rFonts w:hint="eastAsia"/>
        </w:rPr>
        <w:t xml:space="preserve"> </w:t>
      </w:r>
      <w:r>
        <w:rPr>
          <w:rFonts w:hint="eastAsia"/>
        </w:rPr>
        <w:t>猫眼（</w:t>
      </w:r>
      <w:r w:rsidR="00961E3C">
        <w:rPr>
          <w:rFonts w:hint="eastAsia"/>
        </w:rPr>
        <w:t>虎狮类犬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有蹄类</w:t>
      </w:r>
      <w:r>
        <w:rPr>
          <w:rFonts w:hint="eastAsia"/>
        </w:rPr>
        <w:t xml:space="preserve"> </w:t>
      </w:r>
      <w:r>
        <w:rPr>
          <w:rFonts w:hint="eastAsia"/>
        </w:rPr>
        <w:t>爬行动物</w:t>
      </w:r>
      <w:r>
        <w:rPr>
          <w:rFonts w:hint="eastAsia"/>
        </w:rPr>
        <w:t xml:space="preserve"> </w:t>
      </w:r>
      <w:r>
        <w:rPr>
          <w:rFonts w:hint="eastAsia"/>
        </w:rPr>
        <w:t>犬类（狐狸类猫）</w:t>
      </w:r>
      <w:r>
        <w:rPr>
          <w:rFonts w:hint="eastAsia"/>
        </w:rPr>
        <w:t xml:space="preserve"> </w:t>
      </w:r>
      <w:r>
        <w:rPr>
          <w:rFonts w:hint="eastAsia"/>
        </w:rPr>
        <w:t>晶状体眼</w:t>
      </w:r>
    </w:p>
    <w:p w:rsidR="00BB3DED" w:rsidRDefault="00BB3DED" w:rsidP="00596D2D">
      <w:pPr>
        <w:ind w:firstLineChars="200" w:firstLine="420"/>
      </w:pPr>
      <w:r>
        <w:rPr>
          <w:rFonts w:hint="eastAsia"/>
        </w:rPr>
        <w:t>角膜占整个光学系统屈光度的</w:t>
      </w:r>
      <w:r>
        <w:t>3/4</w:t>
      </w:r>
      <w:r>
        <w:rPr>
          <w:rFonts w:hint="eastAsia"/>
        </w:rPr>
        <w:t>（</w:t>
      </w:r>
      <w:r>
        <w:t>45D</w:t>
      </w:r>
      <w:r>
        <w:rPr>
          <w:rFonts w:hint="eastAsia"/>
        </w:rPr>
        <w:t>，最强）晶状体调节能力最强</w:t>
      </w:r>
    </w:p>
    <w:p w:rsidR="002F4A7C" w:rsidRDefault="00596D2D" w:rsidP="00596D2D">
      <w:pPr>
        <w:ind w:firstLineChars="200" w:firstLine="420"/>
        <w:rPr>
          <w:rFonts w:hint="eastAsia"/>
        </w:rPr>
      </w:pPr>
      <w:r>
        <w:rPr>
          <w:rFonts w:hint="eastAsia"/>
        </w:rPr>
        <w:t>在无视觉细节刺激（暗、高空、强光）时，人眼并非调焦于无穷远，而是聚焦于休止状态（</w:t>
      </w:r>
      <w:r>
        <w:rPr>
          <w:rFonts w:hint="eastAsia"/>
        </w:rPr>
        <w:t>-1.0-2.0D</w:t>
      </w:r>
      <w:r>
        <w:rPr>
          <w:rFonts w:hint="eastAsia"/>
        </w:rPr>
        <w:t>）</w:t>
      </w:r>
      <w:r w:rsidR="00137EEA">
        <w:rPr>
          <w:rFonts w:hint="eastAsia"/>
        </w:rPr>
        <w:t>夜近视（也与夜晚瞳孔变大，屈光力较弱的周边进光增加有关）、空视场近视、仪器近视</w:t>
      </w:r>
    </w:p>
    <w:p w:rsidR="005A164E" w:rsidRPr="005A164E" w:rsidRDefault="005A164E" w:rsidP="00596D2D">
      <w:pPr>
        <w:ind w:firstLineChars="200" w:firstLine="420"/>
      </w:pPr>
      <w:r>
        <w:rPr>
          <w:noProof/>
        </w:rPr>
        <w:drawing>
          <wp:inline distT="0" distB="0" distL="0" distR="0" wp14:anchorId="416ACAFD" wp14:editId="712215ED">
            <wp:extent cx="4242018" cy="3232316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9B7" w:rsidRDefault="002479B7" w:rsidP="00596D2D">
      <w:pPr>
        <w:ind w:firstLineChars="200" w:firstLine="420"/>
      </w:pPr>
      <w:r>
        <w:rPr>
          <w:rFonts w:hint="eastAsia"/>
        </w:rPr>
        <w:t>对于人眼，</w:t>
      </w:r>
      <w:r>
        <w:rPr>
          <w:rFonts w:hint="eastAsia"/>
        </w:rPr>
        <w:t>5</w:t>
      </w:r>
      <w:r>
        <w:rPr>
          <w:rFonts w:hint="eastAsia"/>
        </w:rPr>
        <w:t>米即是“无穷远”</w:t>
      </w:r>
      <w:r w:rsidR="00691BC2">
        <w:rPr>
          <w:rFonts w:hint="eastAsia"/>
        </w:rPr>
        <w:t>；明视距离</w:t>
      </w:r>
      <w:r w:rsidR="00691BC2">
        <w:rPr>
          <w:rFonts w:hint="eastAsia"/>
        </w:rPr>
        <w:t>25cm</w:t>
      </w:r>
    </w:p>
    <w:p w:rsidR="00990F71" w:rsidRDefault="00990F71" w:rsidP="00596D2D">
      <w:pPr>
        <w:ind w:firstLineChars="200" w:firstLine="420"/>
      </w:pPr>
      <w:r>
        <w:rPr>
          <w:rFonts w:hint="eastAsia"/>
        </w:rPr>
        <w:t>散光眼：眼球在不同经线上屈光状态不一样，需要柱面镜。</w:t>
      </w:r>
    </w:p>
    <w:p w:rsidR="00990F71" w:rsidRDefault="00C72DC3" w:rsidP="00596D2D">
      <w:pPr>
        <w:ind w:firstLineChars="200" w:firstLine="420"/>
      </w:pPr>
      <w:r>
        <w:rPr>
          <w:rFonts w:hint="eastAsia"/>
        </w:rPr>
        <w:t>近视眼眯着眼睛：小孔成像更清楚</w:t>
      </w:r>
      <w:r w:rsidR="00FD1228">
        <w:rPr>
          <w:rFonts w:hint="eastAsia"/>
        </w:rPr>
        <w:t>（景深）</w:t>
      </w:r>
      <w:r>
        <w:rPr>
          <w:rFonts w:hint="eastAsia"/>
        </w:rPr>
        <w:t>；</w:t>
      </w:r>
      <w:r w:rsidRPr="00C72DC3">
        <w:rPr>
          <w:rFonts w:hint="eastAsia"/>
        </w:rPr>
        <w:t>遮挡更多远离中心轴的光线</w:t>
      </w:r>
      <w:r>
        <w:rPr>
          <w:rFonts w:hint="eastAsia"/>
        </w:rPr>
        <w:t>，减小球差；稍微压迫眼球，拉近焦平面与视网膜。</w:t>
      </w:r>
    </w:p>
    <w:p w:rsidR="00CE272E" w:rsidRDefault="00CE272E" w:rsidP="00596D2D">
      <w:pPr>
        <w:ind w:firstLineChars="200" w:firstLine="420"/>
      </w:pPr>
      <w:r>
        <w:rPr>
          <w:rFonts w:hint="eastAsia"/>
        </w:rPr>
        <w:t>近响应：人眼注视近物时，辐辏、</w:t>
      </w:r>
      <w:r w:rsidR="00C72DC3">
        <w:rPr>
          <w:rFonts w:hint="eastAsia"/>
        </w:rPr>
        <w:t>调节</w:t>
      </w:r>
      <w:r>
        <w:rPr>
          <w:rFonts w:hint="eastAsia"/>
        </w:rPr>
        <w:t>和缩瞳三者同步联动。利用于立体镜可防治近视。</w:t>
      </w:r>
    </w:p>
    <w:p w:rsidR="0077139B" w:rsidRDefault="0077139B" w:rsidP="00596D2D">
      <w:pPr>
        <w:ind w:firstLineChars="200" w:firstLine="420"/>
      </w:pPr>
      <w:r>
        <w:rPr>
          <w:rFonts w:hint="eastAsia"/>
        </w:rPr>
        <w:t>远响应：视轴平行、调节放松与散瞳同步联动。</w:t>
      </w:r>
    </w:p>
    <w:p w:rsidR="009431EE" w:rsidRDefault="0071624F" w:rsidP="00596D2D">
      <w:pPr>
        <w:ind w:firstLineChars="200" w:firstLine="420"/>
      </w:pPr>
      <w:r>
        <w:rPr>
          <w:rFonts w:hint="eastAsia"/>
        </w:rPr>
        <w:t>人眼会发生无意识跳跃和振动</w:t>
      </w:r>
    </w:p>
    <w:p w:rsidR="00BB3DED" w:rsidRDefault="00937553" w:rsidP="00596D2D">
      <w:pPr>
        <w:ind w:firstLineChars="200" w:firstLine="420"/>
      </w:pPr>
      <w:r>
        <w:rPr>
          <w:rFonts w:hint="eastAsia"/>
        </w:rPr>
        <w:t>正常人视力</w:t>
      </w:r>
      <w:r w:rsidR="00CE272E">
        <w:rPr>
          <w:rFonts w:hint="eastAsia"/>
        </w:rPr>
        <w:t>1D</w:t>
      </w:r>
      <w:r>
        <w:rPr>
          <w:rFonts w:hint="eastAsia"/>
        </w:rPr>
        <w:t xml:space="preserve"> </w:t>
      </w:r>
      <w:r>
        <w:rPr>
          <w:rFonts w:hint="eastAsia"/>
        </w:rPr>
        <w:t>近视</w:t>
      </w:r>
      <w:r>
        <w:rPr>
          <w:rFonts w:hint="eastAsia"/>
        </w:rPr>
        <w:t>400</w:t>
      </w:r>
      <w:r>
        <w:rPr>
          <w:rFonts w:hint="eastAsia"/>
        </w:rPr>
        <w:t>度即</w:t>
      </w:r>
      <w:r>
        <w:rPr>
          <w:rFonts w:hint="eastAsia"/>
        </w:rPr>
        <w:t>4D</w:t>
      </w:r>
      <w:r w:rsidR="00CE272E">
        <w:rPr>
          <w:rFonts w:hint="eastAsia"/>
        </w:rPr>
        <w:t>远点为</w:t>
      </w:r>
      <w:r w:rsidR="00CE272E">
        <w:rPr>
          <w:rFonts w:hint="eastAsia"/>
        </w:rPr>
        <w:t xml:space="preserve">25cm </w:t>
      </w:r>
    </w:p>
    <w:p w:rsidR="002B4BA7" w:rsidRDefault="002B4BA7" w:rsidP="00596D2D">
      <w:pPr>
        <w:ind w:firstLineChars="200" w:firstLine="420"/>
      </w:pPr>
      <w:r>
        <w:rPr>
          <w:rFonts w:hint="eastAsia"/>
        </w:rPr>
        <w:t>视觉系统：视觉光学系统</w:t>
      </w:r>
      <w:r>
        <w:rPr>
          <w:rFonts w:hint="eastAsia"/>
        </w:rPr>
        <w:t>+</w:t>
      </w:r>
      <w:r>
        <w:rPr>
          <w:rFonts w:hint="eastAsia"/>
        </w:rPr>
        <w:t>视觉神经生理学系统</w:t>
      </w:r>
    </w:p>
    <w:p w:rsidR="00F044B1" w:rsidRDefault="00F044B1" w:rsidP="00596D2D">
      <w:pPr>
        <w:ind w:firstLineChars="200" w:firstLine="420"/>
      </w:pPr>
      <w:r>
        <w:rPr>
          <w:rFonts w:hint="eastAsia"/>
        </w:rPr>
        <w:t>对光刺激电反应：无脊椎去极化；脊椎动物超级化</w:t>
      </w:r>
    </w:p>
    <w:p w:rsidR="00F044B1" w:rsidRDefault="00F044B1" w:rsidP="00596D2D">
      <w:pPr>
        <w:ind w:firstLineChars="200" w:firstLine="420"/>
      </w:pPr>
      <w:r>
        <w:rPr>
          <w:rFonts w:hint="eastAsia"/>
        </w:rPr>
        <w:t>中央凹感受野小；周边区感受野大</w:t>
      </w:r>
      <w:r w:rsidR="00263318">
        <w:rPr>
          <w:rFonts w:hint="eastAsia"/>
        </w:rPr>
        <w:t>（</w:t>
      </w:r>
      <w:r w:rsidR="00263318">
        <w:rPr>
          <w:rFonts w:hint="eastAsia"/>
        </w:rPr>
        <w:t>on</w:t>
      </w:r>
      <w:r w:rsidR="00263318">
        <w:rPr>
          <w:rFonts w:hint="eastAsia"/>
        </w:rPr>
        <w:t>型）</w:t>
      </w:r>
    </w:p>
    <w:p w:rsidR="00E907C0" w:rsidRDefault="00E907C0" w:rsidP="00596D2D">
      <w:pPr>
        <w:ind w:firstLineChars="200" w:firstLine="420"/>
      </w:pPr>
      <w:r>
        <w:rPr>
          <w:rFonts w:hint="eastAsia"/>
        </w:rPr>
        <w:t>视野分为中心视野（注视点</w:t>
      </w:r>
      <w:r>
        <w:rPr>
          <w:rFonts w:hint="eastAsia"/>
        </w:rPr>
        <w:t>30</w:t>
      </w:r>
      <w:r>
        <w:rPr>
          <w:rFonts w:hint="eastAsia"/>
        </w:rPr>
        <w:t>°内平面视野）与周边视野（球面视野）</w:t>
      </w:r>
    </w:p>
    <w:p w:rsidR="00BE2A31" w:rsidRDefault="00BE2A31" w:rsidP="00596D2D">
      <w:pPr>
        <w:ind w:firstLineChars="200" w:firstLine="420"/>
      </w:pPr>
      <w:r>
        <w:rPr>
          <w:rFonts w:hint="eastAsia"/>
        </w:rPr>
        <w:t>视网膜装反：减少散射光，保证直射光能到达眼底，保证对比度</w:t>
      </w:r>
    </w:p>
    <w:p w:rsidR="00A747DE" w:rsidRDefault="000C3FEB" w:rsidP="00596D2D">
      <w:pPr>
        <w:ind w:firstLineChars="200" w:firstLine="420"/>
      </w:pPr>
      <w:r>
        <w:t>极限分辨角</w:t>
      </w:r>
      <w:r w:rsidR="00691BC2"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rPr>
          <w:rFonts w:hint="eastAsia"/>
        </w:rPr>
        <w:t>视力</w:t>
      </w:r>
      <w:r>
        <w:rPr>
          <w:rFonts w:hint="eastAsia"/>
        </w:rPr>
        <w:t>1.0</w:t>
      </w:r>
      <w:r>
        <w:rPr>
          <w:rFonts w:hint="eastAsia"/>
        </w:rPr>
        <w:t>分辨</w:t>
      </w:r>
      <w:r>
        <w:rPr>
          <w:rFonts w:hint="eastAsia"/>
        </w:rPr>
        <w:t>70</w:t>
      </w:r>
      <w:r w:rsidRPr="000C3FEB">
        <w:rPr>
          <w:rFonts w:ascii="Arial" w:eastAsia="宋体" w:hAnsi="Arial" w:cs="Arial"/>
        </w:rPr>
        <w:t>μ</w:t>
      </w:r>
      <w:r>
        <w:rPr>
          <w:rFonts w:hint="eastAsia"/>
        </w:rPr>
        <w:t>m</w:t>
      </w:r>
      <w:r>
        <w:rPr>
          <w:rFonts w:hint="eastAsia"/>
        </w:rPr>
        <w:t>（</w:t>
      </w:r>
      <w:r w:rsidR="005E6BBB">
        <w:rPr>
          <w:rFonts w:hint="eastAsia"/>
        </w:rPr>
        <w:t>能分辨出的两个细节</w:t>
      </w:r>
      <w:r>
        <w:rPr>
          <w:rFonts w:hint="eastAsia"/>
        </w:rPr>
        <w:t>之间的最小视角</w:t>
      </w:r>
      <w:r>
        <w:rPr>
          <w:rFonts w:hint="eastAsia"/>
        </w:rPr>
        <w:t>/</w:t>
      </w:r>
      <w:r>
        <w:rPr>
          <w:rFonts w:hint="eastAsia"/>
        </w:rPr>
        <w:t>间隔）</w:t>
      </w:r>
      <w:r w:rsidR="00691BC2">
        <w:rPr>
          <w:rFonts w:hint="eastAsia"/>
        </w:rPr>
        <w:t>。视敏度</w:t>
      </w:r>
      <w:r w:rsidR="00691BC2">
        <w:rPr>
          <w:rFonts w:hint="eastAsia"/>
        </w:rPr>
        <w:t>/</w:t>
      </w:r>
      <w:r w:rsidR="00691BC2">
        <w:rPr>
          <w:rFonts w:hint="eastAsia"/>
        </w:rPr>
        <w:t>视力</w:t>
      </w:r>
      <w:r w:rsidR="00691BC2">
        <w:rPr>
          <w:rFonts w:hint="eastAsia"/>
        </w:rPr>
        <w:t>V</w:t>
      </w:r>
      <w:r w:rsidR="00691BC2">
        <w:rPr>
          <w:rFonts w:hint="eastAsia"/>
        </w:rPr>
        <w:t>即为</w:t>
      </w:r>
      <w:r w:rsidR="00691BC2">
        <w:rPr>
          <w:rFonts w:hint="eastAsia"/>
        </w:rPr>
        <w:t>1/</w:t>
      </w:r>
      <w:r w:rsidR="00691BC2" w:rsidRPr="00691BC2">
        <w:rPr>
          <w:rFonts w:cstheme="minorHAnsi"/>
        </w:rPr>
        <w:t>α</w:t>
      </w:r>
      <w:r w:rsidR="00691BC2">
        <w:rPr>
          <w:rFonts w:hint="eastAsia"/>
        </w:rPr>
        <w:t>（分为单位）。视力</w:t>
      </w:r>
      <w:r w:rsidR="00691BC2">
        <w:rPr>
          <w:rFonts w:hint="eastAsia"/>
        </w:rPr>
        <w:t>1.0</w:t>
      </w:r>
      <w:r w:rsidR="00691BC2">
        <w:rPr>
          <w:rFonts w:hint="eastAsia"/>
        </w:rPr>
        <w:t>指能分辨出邻近的两个视角</w:t>
      </w:r>
      <w:r w:rsidR="00691BC2">
        <w:rPr>
          <w:rFonts w:hint="eastAsia"/>
        </w:rPr>
        <w:t>1</w:t>
      </w:r>
      <w:r w:rsidR="00691BC2">
        <w:rPr>
          <w:rFonts w:hint="eastAsia"/>
        </w:rPr>
        <w:t>分的点</w:t>
      </w:r>
    </w:p>
    <w:p w:rsidR="00691BC2" w:rsidRDefault="00691BC2" w:rsidP="00596D2D">
      <w:pPr>
        <w:ind w:firstLineChars="200" w:firstLine="420"/>
        <w:rPr>
          <w:rFonts w:eastAsia="宋体" w:cstheme="minorHAnsi"/>
        </w:rPr>
      </w:pPr>
      <w:r>
        <w:rPr>
          <w:rFonts w:hint="eastAsia"/>
        </w:rPr>
        <w:t>光学衍射极限</w:t>
      </w:r>
      <w:r w:rsidRPr="00691BC2">
        <w:rPr>
          <w:rFonts w:cstheme="minorHAnsi"/>
        </w:rPr>
        <w:t>α=1.22</w:t>
      </w:r>
      <w:r w:rsidRPr="00691BC2">
        <w:rPr>
          <w:rFonts w:eastAsia="宋体" w:cstheme="minorHAnsi"/>
        </w:rPr>
        <w:t>λ</w:t>
      </w:r>
      <w:r>
        <w:rPr>
          <w:rFonts w:eastAsia="宋体" w:cstheme="minorHAnsi" w:hint="eastAsia"/>
        </w:rPr>
        <w:t>/d</w:t>
      </w:r>
      <w:r>
        <w:rPr>
          <w:rFonts w:eastAsia="宋体" w:cstheme="minorHAnsi" w:hint="eastAsia"/>
        </w:rPr>
        <w:t>，取瞳孔直径</w:t>
      </w:r>
      <w:r>
        <w:rPr>
          <w:rFonts w:eastAsia="宋体" w:cstheme="minorHAnsi" w:hint="eastAsia"/>
        </w:rPr>
        <w:t>3mm</w:t>
      </w:r>
      <w:r>
        <w:rPr>
          <w:rFonts w:eastAsia="宋体" w:cstheme="minorHAnsi" w:hint="eastAsia"/>
        </w:rPr>
        <w:t>光波长</w:t>
      </w:r>
      <w:r>
        <w:rPr>
          <w:rFonts w:eastAsia="宋体" w:cstheme="minorHAnsi" w:hint="eastAsia"/>
        </w:rPr>
        <w:t>560nm</w:t>
      </w:r>
      <w:r>
        <w:rPr>
          <w:rFonts w:eastAsia="宋体" w:cstheme="minorHAnsi" w:hint="eastAsia"/>
        </w:rPr>
        <w:t>可得约</w:t>
      </w:r>
      <w:r>
        <w:rPr>
          <w:rFonts w:eastAsia="宋体" w:cstheme="minorHAnsi" w:hint="eastAsia"/>
        </w:rPr>
        <w:t>0.8</w:t>
      </w:r>
      <w:proofErr w:type="gramStart"/>
      <w:r>
        <w:rPr>
          <w:rFonts w:eastAsia="宋体" w:cstheme="minorHAnsi"/>
        </w:rPr>
        <w:t>’</w:t>
      </w:r>
      <w:proofErr w:type="gramEnd"/>
      <w:r>
        <w:rPr>
          <w:rFonts w:eastAsia="宋体" w:cstheme="minorHAnsi" w:hint="eastAsia"/>
        </w:rPr>
        <w:t>。视锥细胞直径</w:t>
      </w:r>
      <w:r>
        <w:rPr>
          <w:rFonts w:eastAsia="宋体" w:cstheme="minorHAnsi" w:hint="eastAsia"/>
        </w:rPr>
        <w:t>2~4</w:t>
      </w:r>
      <w:r w:rsidRPr="00691BC2">
        <w:rPr>
          <w:rFonts w:eastAsia="宋体" w:cstheme="minorHAnsi"/>
        </w:rPr>
        <w:t>μ</w:t>
      </w:r>
      <w:r>
        <w:rPr>
          <w:rFonts w:eastAsia="宋体" w:cstheme="minorHAnsi"/>
        </w:rPr>
        <w:t>m</w:t>
      </w:r>
      <w:r>
        <w:rPr>
          <w:rFonts w:eastAsia="宋体" w:cstheme="minorHAnsi"/>
        </w:rPr>
        <w:t>，对应于约</w:t>
      </w:r>
      <w:r>
        <w:rPr>
          <w:rFonts w:eastAsia="宋体" w:cstheme="minorHAnsi" w:hint="eastAsia"/>
        </w:rPr>
        <w:t>1</w:t>
      </w:r>
      <w:r>
        <w:rPr>
          <w:rFonts w:eastAsia="宋体" w:cstheme="minorHAnsi" w:hint="eastAsia"/>
        </w:rPr>
        <w:t>分视角</w:t>
      </w:r>
    </w:p>
    <w:p w:rsidR="00AE06F1" w:rsidRDefault="00AE06F1" w:rsidP="00596D2D">
      <w:pPr>
        <w:ind w:firstLineChars="200" w:firstLine="420"/>
        <w:rPr>
          <w:rFonts w:eastAsia="宋体" w:cstheme="minorHAnsi"/>
        </w:rPr>
      </w:pPr>
      <w:r w:rsidRPr="00AE06F1">
        <w:rPr>
          <w:rFonts w:eastAsia="宋体" w:cstheme="minorHAnsi" w:hint="eastAsia"/>
        </w:rPr>
        <w:t>最小分离</w:t>
      </w:r>
      <w:proofErr w:type="gramStart"/>
      <w:r w:rsidRPr="00AE06F1">
        <w:rPr>
          <w:rFonts w:eastAsia="宋体" w:cstheme="minorHAnsi" w:hint="eastAsia"/>
        </w:rPr>
        <w:t>阈</w:t>
      </w:r>
      <w:proofErr w:type="gramEnd"/>
      <w:r w:rsidRPr="00AE06F1">
        <w:rPr>
          <w:rFonts w:eastAsia="宋体" w:cstheme="minorHAnsi" w:hint="eastAsia"/>
        </w:rPr>
        <w:t>：人眼能够分辨出两点或两线的最小间隔</w:t>
      </w:r>
      <w:r>
        <w:rPr>
          <w:rFonts w:eastAsia="宋体" w:cstheme="minorHAnsi" w:hint="eastAsia"/>
        </w:rPr>
        <w:t>约</w:t>
      </w:r>
      <w:r>
        <w:rPr>
          <w:rFonts w:eastAsia="宋体" w:cstheme="minorHAnsi" w:hint="eastAsia"/>
        </w:rPr>
        <w:t>20</w:t>
      </w:r>
      <w:proofErr w:type="gramStart"/>
      <w:r>
        <w:rPr>
          <w:rFonts w:eastAsia="宋体" w:cstheme="minorHAnsi"/>
        </w:rPr>
        <w:t>’’</w:t>
      </w:r>
      <w:proofErr w:type="gramEnd"/>
      <w:r>
        <w:rPr>
          <w:rFonts w:eastAsia="宋体" w:cstheme="minorHAnsi" w:hint="eastAsia"/>
        </w:rPr>
        <w:t>-30</w:t>
      </w:r>
      <w:proofErr w:type="gramStart"/>
      <w:r>
        <w:rPr>
          <w:rFonts w:eastAsia="宋体" w:cstheme="minorHAnsi"/>
        </w:rPr>
        <w:t>’</w:t>
      </w:r>
      <w:proofErr w:type="gramEnd"/>
      <w:r>
        <w:rPr>
          <w:rFonts w:eastAsia="宋体" w:cstheme="minorHAnsi"/>
        </w:rPr>
        <w:t>’</w:t>
      </w:r>
    </w:p>
    <w:p w:rsidR="00AE06F1" w:rsidRDefault="00D674C5" w:rsidP="00D674C5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最小差别</w:t>
      </w:r>
      <w:proofErr w:type="gramStart"/>
      <w:r>
        <w:rPr>
          <w:rFonts w:eastAsia="宋体" w:cstheme="minorHAnsi" w:hint="eastAsia"/>
        </w:rPr>
        <w:t>阈</w:t>
      </w:r>
      <w:proofErr w:type="gramEnd"/>
      <w:r>
        <w:rPr>
          <w:rFonts w:eastAsia="宋体" w:cstheme="minorHAnsi" w:hint="eastAsia"/>
        </w:rPr>
        <w:t>：也称最小符合</w:t>
      </w:r>
      <w:proofErr w:type="gramStart"/>
      <w:r>
        <w:rPr>
          <w:rFonts w:eastAsia="宋体" w:cstheme="minorHAnsi" w:hint="eastAsia"/>
        </w:rPr>
        <w:t>阈</w:t>
      </w:r>
      <w:proofErr w:type="gramEnd"/>
      <w:r>
        <w:rPr>
          <w:rFonts w:eastAsia="宋体" w:cstheme="minorHAnsi" w:hint="eastAsia"/>
        </w:rPr>
        <w:t>，即人眼能够感知的最</w:t>
      </w:r>
      <w:r w:rsidRPr="00D674C5">
        <w:rPr>
          <w:rFonts w:eastAsia="宋体" w:cstheme="minorHAnsi" w:hint="eastAsia"/>
        </w:rPr>
        <w:t>小错位，</w:t>
      </w:r>
      <w:r>
        <w:rPr>
          <w:rFonts w:eastAsia="宋体" w:cstheme="minorHAnsi" w:hint="eastAsia"/>
        </w:rPr>
        <w:t>约</w:t>
      </w:r>
      <w:r>
        <w:rPr>
          <w:rFonts w:eastAsia="宋体" w:cstheme="minorHAnsi" w:hint="eastAsia"/>
        </w:rPr>
        <w:t>2</w:t>
      </w:r>
      <w:proofErr w:type="gramStart"/>
      <w:r>
        <w:rPr>
          <w:rFonts w:eastAsia="宋体" w:cstheme="minorHAnsi"/>
        </w:rPr>
        <w:t>’’</w:t>
      </w:r>
      <w:proofErr w:type="gramEnd"/>
      <w:r>
        <w:rPr>
          <w:rFonts w:eastAsia="宋体" w:cstheme="minorHAnsi" w:hint="eastAsia"/>
        </w:rPr>
        <w:t>-4</w:t>
      </w:r>
      <w:proofErr w:type="gramStart"/>
      <w:r>
        <w:rPr>
          <w:rFonts w:eastAsia="宋体" w:cstheme="minorHAnsi"/>
        </w:rPr>
        <w:t>’</w:t>
      </w:r>
      <w:proofErr w:type="gramEnd"/>
      <w:r>
        <w:rPr>
          <w:rFonts w:eastAsia="宋体" w:cstheme="minorHAnsi"/>
        </w:rPr>
        <w:t>’</w:t>
      </w:r>
    </w:p>
    <w:p w:rsidR="00383B81" w:rsidRDefault="00381148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最小认知</w:t>
      </w:r>
      <w:proofErr w:type="gramStart"/>
      <w:r>
        <w:rPr>
          <w:rFonts w:eastAsia="宋体" w:cstheme="minorHAnsi" w:hint="eastAsia"/>
        </w:rPr>
        <w:t>阈</w:t>
      </w:r>
      <w:proofErr w:type="gramEnd"/>
      <w:r>
        <w:rPr>
          <w:rFonts w:eastAsia="宋体" w:cstheme="minorHAnsi" w:hint="eastAsia"/>
        </w:rPr>
        <w:t>：</w:t>
      </w:r>
      <w:r>
        <w:rPr>
          <w:rFonts w:eastAsia="宋体" w:cstheme="minorHAnsi" w:hint="eastAsia"/>
        </w:rPr>
        <w:t>30</w:t>
      </w:r>
      <w:proofErr w:type="gramStart"/>
      <w:r>
        <w:rPr>
          <w:rFonts w:eastAsia="宋体" w:cstheme="minorHAnsi"/>
        </w:rPr>
        <w:t>’’</w:t>
      </w:r>
      <w:proofErr w:type="gramEnd"/>
      <w:r>
        <w:rPr>
          <w:rFonts w:eastAsia="宋体" w:cstheme="minorHAnsi" w:hint="eastAsia"/>
        </w:rPr>
        <w:t>-40</w:t>
      </w:r>
      <w:proofErr w:type="gramStart"/>
      <w:r>
        <w:rPr>
          <w:rFonts w:eastAsia="宋体" w:cstheme="minorHAnsi"/>
        </w:rPr>
        <w:t>’’</w:t>
      </w:r>
      <w:proofErr w:type="gramEnd"/>
      <w:r>
        <w:rPr>
          <w:rFonts w:eastAsia="宋体" w:cstheme="minorHAnsi" w:hint="eastAsia"/>
        </w:rPr>
        <w:t>视角</w:t>
      </w:r>
    </w:p>
    <w:p w:rsidR="00383B81" w:rsidRDefault="00383B81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光照良好时，临界时距</w:t>
      </w:r>
      <w:r w:rsidR="00AE06F1">
        <w:rPr>
          <w:rFonts w:eastAsia="宋体" w:cstheme="minorHAnsi" w:hint="eastAsia"/>
        </w:rPr>
        <w:t>0.01-0.2s</w:t>
      </w:r>
    </w:p>
    <w:p w:rsidR="00AE06F1" w:rsidRDefault="00060F34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lastRenderedPageBreak/>
        <w:t>轮廓：明度级差的突然变化。（渐变不产生轮廓）</w:t>
      </w:r>
    </w:p>
    <w:p w:rsidR="00060F34" w:rsidRDefault="00060F34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马赫带效应：轮廓边缘的对比增强现象</w:t>
      </w:r>
    </w:p>
    <w:p w:rsidR="00C421E3" w:rsidRDefault="00C421E3" w:rsidP="00DC7DD4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视觉上被阻碍的会显得更长（因此横</w:t>
      </w:r>
      <w:proofErr w:type="gramStart"/>
      <w:r>
        <w:rPr>
          <w:rFonts w:eastAsia="宋体" w:cstheme="minorHAnsi" w:hint="eastAsia"/>
        </w:rPr>
        <w:t>条纹比竖条纹</w:t>
      </w:r>
      <w:proofErr w:type="gramEnd"/>
      <w:r>
        <w:rPr>
          <w:rFonts w:eastAsia="宋体" w:cstheme="minorHAnsi" w:hint="eastAsia"/>
        </w:rPr>
        <w:t>显瘦）</w:t>
      </w:r>
    </w:p>
    <w:p w:rsidR="00ED4DF9" w:rsidRDefault="00DC7DD4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/>
        </w:rPr>
        <w:t>单张照片处理的立体感较弱</w:t>
      </w:r>
      <w:r>
        <w:rPr>
          <w:rFonts w:eastAsia="宋体" w:cstheme="minorHAnsi"/>
        </w:rPr>
        <w:t>——</w:t>
      </w:r>
      <w:r>
        <w:rPr>
          <w:rFonts w:eastAsia="宋体" w:cstheme="minorHAnsi"/>
        </w:rPr>
        <w:t>因为没有双眼视差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两张略有差别的照片处理起来才真</w:t>
      </w:r>
    </w:p>
    <w:p w:rsidR="00C421E3" w:rsidRDefault="00DC7DD4" w:rsidP="00383B81">
      <w:pPr>
        <w:ind w:firstLineChars="200" w:firstLine="420"/>
        <w:rPr>
          <w:rFonts w:eastAsia="宋体" w:cstheme="minorHAnsi"/>
        </w:rPr>
      </w:pPr>
      <w:r>
        <w:rPr>
          <w:rFonts w:eastAsia="宋体" w:cstheme="minorHAnsi"/>
        </w:rPr>
        <w:t>立体视觉模型：同时视</w:t>
      </w:r>
      <w:proofErr w:type="gramStart"/>
      <w:r>
        <w:rPr>
          <w:rFonts w:eastAsia="宋体" w:cstheme="minorHAnsi"/>
        </w:rPr>
        <w:t>—</w:t>
      </w:r>
      <w:r>
        <w:rPr>
          <w:rFonts w:eastAsia="宋体" w:cstheme="minorHAnsi"/>
        </w:rPr>
        <w:t>融像</w:t>
      </w:r>
      <w:proofErr w:type="gramEnd"/>
      <w:r>
        <w:rPr>
          <w:rFonts w:eastAsia="宋体" w:cstheme="minorHAnsi"/>
        </w:rPr>
        <w:t>—</w:t>
      </w:r>
      <w:r>
        <w:rPr>
          <w:rFonts w:eastAsia="宋体" w:cstheme="minorHAnsi"/>
        </w:rPr>
        <w:t>立体视</w:t>
      </w:r>
      <w:r>
        <w:rPr>
          <w:rFonts w:eastAsia="宋体" w:cstheme="minorHAnsi"/>
        </w:rPr>
        <w:t>—</w:t>
      </w:r>
      <w:r>
        <w:rPr>
          <w:rFonts w:eastAsia="宋体" w:cstheme="minorHAnsi"/>
        </w:rPr>
        <w:t>物体再认</w:t>
      </w:r>
    </w:p>
    <w:p w:rsidR="008178BC" w:rsidRDefault="008178BC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空间知觉的心理因素：</w:t>
      </w:r>
      <w:r w:rsidRPr="008178BC">
        <w:rPr>
          <w:rFonts w:eastAsia="宋体" w:cstheme="minorHAnsi" w:hint="eastAsia"/>
        </w:rPr>
        <w:t>大小知觉</w:t>
      </w:r>
      <w:proofErr w:type="gramStart"/>
      <w:r w:rsidRPr="008178BC">
        <w:rPr>
          <w:rFonts w:eastAsia="宋体" w:cstheme="minorHAnsi" w:hint="eastAsia"/>
        </w:rPr>
        <w:t>恒</w:t>
      </w:r>
      <w:proofErr w:type="gramEnd"/>
      <w:r w:rsidRPr="008178BC">
        <w:rPr>
          <w:rFonts w:eastAsia="宋体" w:cstheme="minorHAnsi" w:hint="eastAsia"/>
        </w:rPr>
        <w:t>常性、物体的遮挡、光亮与阴影分布、颜色分布、空气透视、线性透视、运动视差、眼睛的调节，以及人们的视觉经验等。</w:t>
      </w:r>
    </w:p>
    <w:p w:rsidR="00B61843" w:rsidRDefault="00B61843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颜色的主观与客观三属性对应关系：色调</w:t>
      </w:r>
      <w:r>
        <w:rPr>
          <w:rFonts w:eastAsia="宋体" w:cstheme="minorHAnsi" w:hint="eastAsia"/>
        </w:rPr>
        <w:t>-</w:t>
      </w:r>
      <w:r w:rsidR="00D730E9">
        <w:rPr>
          <w:rFonts w:eastAsia="宋体" w:cstheme="minorHAnsi" w:hint="eastAsia"/>
        </w:rPr>
        <w:t>主波长</w:t>
      </w:r>
      <w:r w:rsidR="00D730E9">
        <w:rPr>
          <w:rFonts w:eastAsia="宋体" w:cstheme="minorHAnsi" w:hint="eastAsia"/>
        </w:rPr>
        <w:t xml:space="preserve"> </w:t>
      </w:r>
      <w:r w:rsidR="00D730E9">
        <w:rPr>
          <w:rFonts w:eastAsia="宋体" w:cstheme="minorHAnsi" w:hint="eastAsia"/>
        </w:rPr>
        <w:t>饱和度</w:t>
      </w:r>
      <w:r w:rsidR="00D730E9">
        <w:rPr>
          <w:rFonts w:eastAsia="宋体" w:cstheme="minorHAnsi" w:hint="eastAsia"/>
        </w:rPr>
        <w:t>-</w:t>
      </w:r>
      <w:r w:rsidR="00D730E9">
        <w:rPr>
          <w:rFonts w:eastAsia="宋体" w:cstheme="minorHAnsi" w:hint="eastAsia"/>
        </w:rPr>
        <w:t>纯度</w:t>
      </w:r>
      <w:r w:rsidR="00D730E9">
        <w:rPr>
          <w:rFonts w:eastAsia="宋体" w:cstheme="minorHAnsi" w:hint="eastAsia"/>
        </w:rPr>
        <w:t xml:space="preserve"> </w:t>
      </w:r>
      <w:r w:rsidR="00D730E9">
        <w:rPr>
          <w:rFonts w:eastAsia="宋体" w:cstheme="minorHAnsi" w:hint="eastAsia"/>
        </w:rPr>
        <w:t>明度</w:t>
      </w:r>
      <w:r w:rsidR="00D730E9">
        <w:rPr>
          <w:rFonts w:eastAsia="宋体" w:cstheme="minorHAnsi" w:hint="eastAsia"/>
        </w:rPr>
        <w:t>-</w:t>
      </w:r>
      <w:r w:rsidR="00D730E9">
        <w:rPr>
          <w:rFonts w:eastAsia="宋体" w:cstheme="minorHAnsi" w:hint="eastAsia"/>
        </w:rPr>
        <w:t>亮度</w:t>
      </w:r>
    </w:p>
    <w:p w:rsidR="005033F1" w:rsidRPr="005033F1" w:rsidRDefault="005033F1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颜色的表征：客观三属性</w:t>
      </w:r>
      <w:r>
        <w:rPr>
          <w:rFonts w:eastAsia="宋体" w:cstheme="minorHAnsi" w:hint="eastAsia"/>
        </w:rPr>
        <w:t>RGB</w:t>
      </w:r>
      <w:r>
        <w:rPr>
          <w:rFonts w:eastAsia="宋体" w:cstheme="minorHAnsi" w:hint="eastAsia"/>
        </w:rPr>
        <w:t>，主观三属性，刺激值</w:t>
      </w:r>
      <w:r>
        <w:rPr>
          <w:rFonts w:eastAsia="宋体" w:cstheme="minorHAnsi" w:hint="eastAsia"/>
        </w:rPr>
        <w:t>XYZ(CIE</w:t>
      </w:r>
      <w:r>
        <w:rPr>
          <w:rFonts w:eastAsia="宋体" w:cstheme="minorHAnsi" w:hint="eastAsia"/>
        </w:rPr>
        <w:t>图</w:t>
      </w:r>
      <w:r>
        <w:rPr>
          <w:rFonts w:eastAsia="宋体" w:cstheme="minorHAnsi" w:hint="eastAsia"/>
        </w:rPr>
        <w:t>)</w:t>
      </w:r>
      <w:r w:rsidR="00C21AC7">
        <w:rPr>
          <w:rFonts w:eastAsia="宋体" w:cstheme="minorHAnsi" w:hint="eastAsia"/>
        </w:rPr>
        <w:t xml:space="preserve"> </w:t>
      </w:r>
      <w:proofErr w:type="spellStart"/>
      <w:r w:rsidR="00C21AC7">
        <w:rPr>
          <w:rFonts w:eastAsia="宋体" w:cstheme="minorHAnsi" w:hint="eastAsia"/>
        </w:rPr>
        <w:t>CyanMagetaYellowblacK</w:t>
      </w:r>
      <w:proofErr w:type="spellEnd"/>
      <w:r w:rsidR="005C52C4">
        <w:rPr>
          <w:rFonts w:eastAsia="宋体" w:cstheme="minorHAnsi" w:hint="eastAsia"/>
        </w:rPr>
        <w:t>（印刷）</w:t>
      </w:r>
    </w:p>
    <w:p w:rsidR="00A834CF" w:rsidRDefault="008254A7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红绿色盲的黄色视觉很好，形成了对三</w:t>
      </w:r>
      <w:proofErr w:type="gramStart"/>
      <w:r>
        <w:rPr>
          <w:rFonts w:eastAsia="宋体" w:cstheme="minorHAnsi" w:hint="eastAsia"/>
        </w:rPr>
        <w:t>色理论</w:t>
      </w:r>
      <w:proofErr w:type="gramEnd"/>
      <w:r>
        <w:rPr>
          <w:rFonts w:eastAsia="宋体" w:cstheme="minorHAnsi" w:hint="eastAsia"/>
        </w:rPr>
        <w:t>的</w:t>
      </w:r>
      <w:proofErr w:type="gramStart"/>
      <w:r>
        <w:rPr>
          <w:rFonts w:eastAsia="宋体" w:cstheme="minorHAnsi" w:hint="eastAsia"/>
        </w:rPr>
        <w:t>的</w:t>
      </w:r>
      <w:proofErr w:type="gramEnd"/>
      <w:r>
        <w:rPr>
          <w:rFonts w:eastAsia="宋体" w:cstheme="minorHAnsi" w:hint="eastAsia"/>
        </w:rPr>
        <w:t>挑战</w:t>
      </w:r>
    </w:p>
    <w:p w:rsidR="004965D7" w:rsidRDefault="004965D7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色温越高，色调越冷</w:t>
      </w:r>
    </w:p>
    <w:p w:rsidR="000B447F" w:rsidRPr="000B447F" w:rsidRDefault="000B447F" w:rsidP="000B447F">
      <w:pPr>
        <w:ind w:firstLineChars="200" w:firstLine="420"/>
        <w:rPr>
          <w:rFonts w:cstheme="minorHAnsi"/>
        </w:rPr>
      </w:pPr>
      <w:r w:rsidRPr="000B447F">
        <w:rPr>
          <w:rFonts w:eastAsia="宋体" w:cstheme="minorHAnsi" w:hint="eastAsia"/>
        </w:rPr>
        <w:t>人眼主要是依据太阳光进化的，黄绿光对眼睛及视觉系统更为适宜；</w:t>
      </w:r>
      <w:r w:rsidRPr="000B447F">
        <w:rPr>
          <w:rFonts w:cstheme="minorHAnsi" w:hint="eastAsia"/>
        </w:rPr>
        <w:t>蓝光对眼睛有害，因为其波长短、光子能量大，尤其是</w:t>
      </w:r>
      <w:r w:rsidRPr="000B447F">
        <w:rPr>
          <w:rFonts w:eastAsia="宋体" w:cstheme="minorHAnsi"/>
        </w:rPr>
        <w:t>强蓝光；这种危害主要表现在</w:t>
      </w:r>
      <w:r w:rsidRPr="000B447F">
        <w:rPr>
          <w:rFonts w:eastAsia="宋体" w:cstheme="minorHAnsi" w:hint="eastAsia"/>
        </w:rPr>
        <w:t>导致近视、白内障以及黄斑病变等眼睛病理危害和人体节律危害。</w:t>
      </w:r>
    </w:p>
    <w:p w:rsidR="008254A7" w:rsidRDefault="00F27B14" w:rsidP="000B447F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运动视觉的基本刺激信息，不是速度矢量，而是时间频率与空间频谱信息</w:t>
      </w:r>
    </w:p>
    <w:p w:rsidR="00406983" w:rsidRDefault="00496EE9" w:rsidP="000B447F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三维的物体一定立体（侧重物理学含义）；立体</w:t>
      </w:r>
      <w:r w:rsidR="008B10EA">
        <w:rPr>
          <w:rFonts w:eastAsia="宋体" w:cstheme="minorHAnsi" w:hint="eastAsia"/>
        </w:rPr>
        <w:t>（二维半）</w:t>
      </w:r>
      <w:r>
        <w:rPr>
          <w:rFonts w:eastAsia="宋体" w:cstheme="minorHAnsi" w:hint="eastAsia"/>
        </w:rPr>
        <w:t>的画面不一定三维（侧重心理学概念）。</w:t>
      </w:r>
    </w:p>
    <w:p w:rsidR="00CF6EE9" w:rsidRDefault="00CF6EE9" w:rsidP="000B447F">
      <w:pPr>
        <w:ind w:firstLineChars="200" w:firstLine="420"/>
        <w:rPr>
          <w:rFonts w:eastAsia="宋体" w:cstheme="minorHAnsi"/>
        </w:rPr>
      </w:pPr>
    </w:p>
    <w:p w:rsidR="00406983" w:rsidRPr="000B447F" w:rsidRDefault="00406983" w:rsidP="000B447F">
      <w:pPr>
        <w:ind w:firstLineChars="200" w:firstLine="420"/>
        <w:rPr>
          <w:rFonts w:eastAsia="宋体" w:cstheme="minorHAnsi"/>
        </w:rPr>
      </w:pPr>
    </w:p>
    <w:p w:rsidR="00A834CF" w:rsidRDefault="009A61D4" w:rsidP="008178BC">
      <w:pPr>
        <w:ind w:firstLineChars="200" w:firstLine="420"/>
        <w:rPr>
          <w:rFonts w:eastAsia="宋体" w:cstheme="minorHAnsi"/>
        </w:rPr>
      </w:pPr>
      <w:r>
        <w:rPr>
          <w:rFonts w:eastAsia="宋体" w:cstheme="minorHAnsi"/>
        </w:rPr>
        <w:t>运动视觉的视觉模型：</w:t>
      </w:r>
    </w:p>
    <w:p w:rsidR="009A61D4" w:rsidRPr="00406983" w:rsidRDefault="009A61D4" w:rsidP="00406983">
      <w:pPr>
        <w:ind w:firstLineChars="200" w:firstLine="42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动态通道检测时间频率，静态通道检测空间频率</w:t>
      </w:r>
      <w:r w:rsidR="00406983">
        <w:rPr>
          <w:noProof/>
        </w:rPr>
        <w:drawing>
          <wp:inline distT="0" distB="0" distL="0" distR="0" wp14:anchorId="06980290" wp14:editId="735E0425">
            <wp:extent cx="5274310" cy="28636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83" w:rsidRDefault="009A61D4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人眼将一维相对运动感知为矩形的拉伸变形，将二维相对运动感知为矩形的深度方向运动。</w:t>
      </w:r>
    </w:p>
    <w:p w:rsidR="00406983" w:rsidRDefault="00406983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表观似动的对应匹配法则：邻近法则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相似法则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颜色法则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平面法则</w:t>
      </w:r>
      <w:r>
        <w:rPr>
          <w:rFonts w:eastAsia="宋体" w:cstheme="minorHAnsi" w:hint="eastAsia"/>
        </w:rPr>
        <w:t xml:space="preserve"> </w:t>
      </w:r>
      <w:r>
        <w:rPr>
          <w:rFonts w:eastAsia="宋体" w:cstheme="minorHAnsi" w:hint="eastAsia"/>
        </w:rPr>
        <w:t>处理</w:t>
      </w:r>
      <w:proofErr w:type="gramStart"/>
      <w:r>
        <w:rPr>
          <w:rFonts w:eastAsia="宋体" w:cstheme="minorHAnsi" w:hint="eastAsia"/>
        </w:rPr>
        <w:t>量更多</w:t>
      </w:r>
      <w:proofErr w:type="gramEnd"/>
      <w:r>
        <w:rPr>
          <w:rFonts w:eastAsia="宋体" w:cstheme="minorHAnsi" w:hint="eastAsia"/>
        </w:rPr>
        <w:t>的更快</w:t>
      </w:r>
    </w:p>
    <w:p w:rsidR="003D678F" w:rsidRDefault="003D678F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眼睛通过睫状体来调节晶状体的厚度：看远处物体时，睫状体放松，晶状体变薄，对光的偏折能力变小；看近处物体时，睫状体收缩，晶状体变厚，对光的偏折能力变大。</w:t>
      </w:r>
    </w:p>
    <w:p w:rsidR="00F5150C" w:rsidRDefault="002F7CAC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视力表转换：</w:t>
      </w:r>
      <w:r>
        <w:rPr>
          <w:rFonts w:eastAsia="宋体" w:cstheme="minorHAnsi" w:hint="eastAsia"/>
        </w:rPr>
        <w:t>L=5+lgV</w:t>
      </w:r>
    </w:p>
    <w:p w:rsidR="002F7CAC" w:rsidRDefault="002F7CAC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利用</w:t>
      </w:r>
      <w:r w:rsidR="007C0D78">
        <w:rPr>
          <w:rFonts w:eastAsia="宋体" w:cstheme="minorHAnsi" w:hint="eastAsia"/>
        </w:rPr>
        <w:t>检光镜检查屈光：近视反向，远视同向，散光斜向，正常视力只有正中间</w:t>
      </w:r>
    </w:p>
    <w:p w:rsidR="00F5150C" w:rsidRDefault="00F5150C" w:rsidP="00406983">
      <w:pPr>
        <w:ind w:firstLineChars="200" w:firstLine="420"/>
        <w:rPr>
          <w:rFonts w:eastAsia="宋体" w:cstheme="minorHAnsi"/>
        </w:rPr>
      </w:pPr>
    </w:p>
    <w:p w:rsidR="00CF6EE9" w:rsidRDefault="00CF6EE9" w:rsidP="00406983">
      <w:pPr>
        <w:ind w:firstLineChars="200" w:firstLine="420"/>
        <w:rPr>
          <w:rFonts w:eastAsia="宋体" w:cstheme="minorHAnsi"/>
        </w:rPr>
      </w:pPr>
    </w:p>
    <w:p w:rsidR="00CF6EE9" w:rsidRDefault="00CF6EE9" w:rsidP="00406983">
      <w:pPr>
        <w:ind w:firstLineChars="200"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l</w:t>
      </w:r>
      <w:r>
        <w:rPr>
          <w:rFonts w:eastAsia="宋体" w:cstheme="minorHAnsi" w:hint="eastAsia"/>
        </w:rPr>
        <w:t>pi</w:t>
      </w:r>
      <w:proofErr w:type="spellEnd"/>
      <w:r>
        <w:rPr>
          <w:rFonts w:eastAsia="宋体" w:cstheme="minorHAnsi" w:hint="eastAsia"/>
        </w:rPr>
        <w:t>:</w:t>
      </w:r>
      <w:proofErr w:type="gramStart"/>
      <w:r>
        <w:rPr>
          <w:rFonts w:eastAsia="宋体" w:cstheme="minorHAnsi" w:hint="eastAsia"/>
        </w:rPr>
        <w:t>柱镜周期</w:t>
      </w:r>
      <w:proofErr w:type="gramEnd"/>
      <w:r>
        <w:rPr>
          <w:rFonts w:eastAsia="宋体" w:cstheme="minorHAnsi" w:hint="eastAsia"/>
        </w:rPr>
        <w:t>值，</w:t>
      </w:r>
      <w:r>
        <w:rPr>
          <w:rFonts w:eastAsia="宋体" w:cstheme="minorHAnsi" w:hint="eastAsia"/>
        </w:rPr>
        <w:t>lines per inch</w:t>
      </w:r>
    </w:p>
    <w:p w:rsidR="003D5491" w:rsidRDefault="003D5491" w:rsidP="00406983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3D</w:t>
      </w:r>
      <w:r>
        <w:rPr>
          <w:rFonts w:eastAsia="宋体" w:cstheme="minorHAnsi" w:hint="eastAsia"/>
        </w:rPr>
        <w:t>视频技术：光分式（偏振光），色分式（</w:t>
      </w:r>
      <w:proofErr w:type="gramStart"/>
      <w:r>
        <w:rPr>
          <w:rFonts w:eastAsia="宋体" w:cstheme="minorHAnsi" w:hint="eastAsia"/>
        </w:rPr>
        <w:t>红青光</w:t>
      </w:r>
      <w:proofErr w:type="gramEnd"/>
      <w:r>
        <w:rPr>
          <w:rFonts w:eastAsia="宋体" w:cstheme="minorHAnsi" w:hint="eastAsia"/>
        </w:rPr>
        <w:t>），时分式（液晶开关）</w:t>
      </w:r>
    </w:p>
    <w:p w:rsidR="00F81772" w:rsidRDefault="00F81772" w:rsidP="00406983">
      <w:pPr>
        <w:ind w:firstLineChars="200" w:firstLine="420"/>
        <w:rPr>
          <w:rFonts w:eastAsia="宋体" w:cstheme="minorHAnsi"/>
        </w:rPr>
      </w:pPr>
    </w:p>
    <w:p w:rsidR="00F81772" w:rsidRDefault="00F81772" w:rsidP="00406983">
      <w:pPr>
        <w:ind w:firstLineChars="200" w:firstLine="420"/>
        <w:rPr>
          <w:rFonts w:eastAsia="宋体" w:cstheme="minorHAnsi"/>
        </w:rPr>
      </w:pPr>
      <w:proofErr w:type="gramStart"/>
      <w:r>
        <w:rPr>
          <w:rFonts w:eastAsia="宋体" w:cstheme="minorHAnsi" w:hint="eastAsia"/>
        </w:rPr>
        <w:t>蛾眼仿生</w:t>
      </w:r>
      <w:proofErr w:type="gramEnd"/>
      <w:r>
        <w:rPr>
          <w:rFonts w:eastAsia="宋体" w:cstheme="minorHAnsi" w:hint="eastAsia"/>
        </w:rPr>
        <w:t>：增加一层纳米结构，减小折射率差，实现减反</w:t>
      </w:r>
      <w:r w:rsidR="00F126D8">
        <w:rPr>
          <w:rFonts w:eastAsia="宋体" w:cstheme="minorHAnsi" w:hint="eastAsia"/>
        </w:rPr>
        <w:t>。</w:t>
      </w:r>
    </w:p>
    <w:p w:rsidR="00F126D8" w:rsidRDefault="00F126D8" w:rsidP="00F126D8">
      <w:pPr>
        <w:ind w:firstLineChars="200" w:firstLine="420"/>
        <w:rPr>
          <w:rFonts w:eastAsia="宋体" w:cstheme="minorHAnsi"/>
        </w:rPr>
      </w:pPr>
      <w:r w:rsidRPr="00F126D8">
        <w:rPr>
          <w:rFonts w:eastAsia="宋体" w:cstheme="minorHAnsi" w:hint="eastAsia"/>
        </w:rPr>
        <w:t>所谓仿生眼，是指模仿动物或人类的眼睛及视觉通路的人造系统，它接收外界的</w:t>
      </w:r>
      <w:proofErr w:type="gramStart"/>
      <w:r w:rsidRPr="00F126D8">
        <w:rPr>
          <w:rFonts w:eastAsia="宋体" w:cstheme="minorHAnsi" w:hint="eastAsia"/>
        </w:rPr>
        <w:t>光信息</w:t>
      </w:r>
      <w:proofErr w:type="gramEnd"/>
      <w:r w:rsidRPr="00F126D8">
        <w:rPr>
          <w:rFonts w:eastAsia="宋体" w:cstheme="minorHAnsi" w:hint="eastAsia"/>
        </w:rPr>
        <w:t>并将之转换成电信号，直接通过植入的细小电缆传输到大脑视皮层，从而在一定程度上使盲人患者重获光明。</w:t>
      </w:r>
    </w:p>
    <w:p w:rsidR="00F126D8" w:rsidRDefault="00F126D8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仿翠鸟：</w:t>
      </w:r>
      <w:proofErr w:type="gramStart"/>
      <w:r>
        <w:rPr>
          <w:rFonts w:eastAsia="宋体" w:cstheme="minorHAnsi" w:hint="eastAsia"/>
        </w:rPr>
        <w:t>滤</w:t>
      </w:r>
      <w:proofErr w:type="gramEnd"/>
      <w:r>
        <w:rPr>
          <w:rFonts w:eastAsia="宋体" w:cstheme="minorHAnsi" w:hint="eastAsia"/>
        </w:rPr>
        <w:t>偏振光，能透过水面看到水底。</w:t>
      </w:r>
    </w:p>
    <w:p w:rsidR="00F126D8" w:rsidRDefault="00F126D8" w:rsidP="00F126D8">
      <w:pPr>
        <w:ind w:firstLineChars="200" w:firstLine="420"/>
        <w:rPr>
          <w:rFonts w:eastAsia="宋体" w:cstheme="minorHAnsi"/>
        </w:rPr>
      </w:pPr>
      <w:proofErr w:type="gramStart"/>
      <w:r w:rsidRPr="00F126D8">
        <w:rPr>
          <w:rFonts w:eastAsia="宋体" w:cstheme="minorHAnsi" w:hint="eastAsia"/>
        </w:rPr>
        <w:t>鸽眼视网膜</w:t>
      </w:r>
      <w:proofErr w:type="gramEnd"/>
      <w:r w:rsidRPr="00F126D8">
        <w:rPr>
          <w:rFonts w:eastAsia="宋体" w:cstheme="minorHAnsi" w:hint="eastAsia"/>
        </w:rPr>
        <w:t>上的</w:t>
      </w:r>
      <w:r w:rsidRPr="00F126D8">
        <w:rPr>
          <w:rFonts w:eastAsia="宋体" w:cstheme="minorHAnsi" w:hint="eastAsia"/>
        </w:rPr>
        <w:t>6</w:t>
      </w:r>
      <w:r w:rsidRPr="00F126D8">
        <w:rPr>
          <w:rFonts w:eastAsia="宋体" w:cstheme="minorHAnsi" w:hint="eastAsia"/>
        </w:rPr>
        <w:t>种神经节细胞，能分别对亮度、凸边、垂直边、边缘、方向运动和水平边等方面的刺激产生特殊的反应，因此，</w:t>
      </w:r>
      <w:proofErr w:type="gramStart"/>
      <w:r w:rsidRPr="00F126D8">
        <w:rPr>
          <w:rFonts w:eastAsia="宋体" w:cstheme="minorHAnsi" w:hint="eastAsia"/>
        </w:rPr>
        <w:t>鸽眼能</w:t>
      </w:r>
      <w:proofErr w:type="gramEnd"/>
      <w:r w:rsidRPr="00F126D8">
        <w:rPr>
          <w:rFonts w:eastAsia="宋体" w:cstheme="minorHAnsi" w:hint="eastAsia"/>
        </w:rPr>
        <w:t>发现某一方向上的运动目标，利用这一特性而制成</w:t>
      </w:r>
      <w:proofErr w:type="gramStart"/>
      <w:r w:rsidRPr="00F126D8">
        <w:rPr>
          <w:rFonts w:eastAsia="宋体" w:cstheme="minorHAnsi" w:hint="eastAsia"/>
        </w:rPr>
        <w:t>的鸽眼雷达</w:t>
      </w:r>
      <w:proofErr w:type="gramEnd"/>
      <w:r w:rsidRPr="00F126D8">
        <w:rPr>
          <w:rFonts w:eastAsia="宋体" w:cstheme="minorHAnsi" w:hint="eastAsia"/>
        </w:rPr>
        <w:t>系统，可大大提高效率和准确度；此外，</w:t>
      </w:r>
      <w:proofErr w:type="gramStart"/>
      <w:r w:rsidRPr="00F126D8">
        <w:rPr>
          <w:rFonts w:eastAsia="宋体" w:cstheme="minorHAnsi" w:hint="eastAsia"/>
        </w:rPr>
        <w:t>电子鸽眼还</w:t>
      </w:r>
      <w:proofErr w:type="gramEnd"/>
      <w:r w:rsidRPr="00F126D8">
        <w:rPr>
          <w:rFonts w:eastAsia="宋体" w:cstheme="minorHAnsi" w:hint="eastAsia"/>
        </w:rPr>
        <w:t>可用在生产流水线上，自动挑选出不合格的工件。</w:t>
      </w:r>
    </w:p>
    <w:p w:rsidR="00370C5A" w:rsidRDefault="00370C5A" w:rsidP="00F126D8">
      <w:pPr>
        <w:ind w:firstLineChars="200" w:firstLine="420"/>
        <w:rPr>
          <w:rFonts w:eastAsia="宋体" w:cstheme="minorHAnsi"/>
        </w:rPr>
      </w:pPr>
    </w:p>
    <w:p w:rsidR="00370C5A" w:rsidRDefault="00370C5A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视觉对图形与图像的识别，遵循从轮廓到性状、图形、图像的识别次序。</w:t>
      </w:r>
    </w:p>
    <w:p w:rsidR="00160F8D" w:rsidRDefault="00160F8D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生物特征识别：指纹、虹膜、掌纹、人脸、签字等。</w:t>
      </w:r>
    </w:p>
    <w:p w:rsidR="00160F8D" w:rsidRDefault="00160F8D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指纹识别：全反射法、电容法、超声波法</w:t>
      </w:r>
    </w:p>
    <w:p w:rsidR="00160F8D" w:rsidRDefault="00160F8D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距离太近刷脸失败：物距小时，</w:t>
      </w:r>
      <w:r w:rsidR="001B6380">
        <w:rPr>
          <w:rFonts w:eastAsia="宋体" w:cstheme="minorHAnsi" w:hint="eastAsia"/>
        </w:rPr>
        <w:t>放大率随物距变化很明显，导致比例偏差大。</w:t>
      </w:r>
    </w:p>
    <w:p w:rsidR="001B6380" w:rsidRDefault="001B6380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法国卢米埃尔兄弟收到缝纫机的启发发明了活动电影机。</w:t>
      </w:r>
    </w:p>
    <w:p w:rsidR="001806AC" w:rsidRDefault="001806AC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地铁</w:t>
      </w:r>
      <w:r>
        <w:rPr>
          <w:rFonts w:eastAsia="宋体" w:cstheme="minorHAnsi" w:hint="eastAsia"/>
        </w:rPr>
        <w:t>LED</w:t>
      </w:r>
      <w:r>
        <w:rPr>
          <w:rFonts w:eastAsia="宋体" w:cstheme="minorHAnsi" w:hint="eastAsia"/>
        </w:rPr>
        <w:t>视频：车外有</w:t>
      </w:r>
      <w:r>
        <w:rPr>
          <w:rFonts w:eastAsia="宋体" w:cstheme="minorHAnsi" w:hint="eastAsia"/>
        </w:rPr>
        <w:t>LED</w:t>
      </w:r>
      <w:r>
        <w:rPr>
          <w:rFonts w:eastAsia="宋体" w:cstheme="minorHAnsi" w:hint="eastAsia"/>
        </w:rPr>
        <w:t>棒，地铁开动后由于视觉暂留会形成连贯画面。</w:t>
      </w:r>
    </w:p>
    <w:p w:rsidR="006658C2" w:rsidRDefault="006658C2" w:rsidP="00F126D8">
      <w:pPr>
        <w:ind w:firstLineChars="200" w:firstLine="420"/>
        <w:rPr>
          <w:rFonts w:eastAsia="宋体" w:cstheme="minorHAnsi"/>
        </w:rPr>
      </w:pPr>
    </w:p>
    <w:p w:rsidR="006658C2" w:rsidRDefault="006658C2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显微镜：</w:t>
      </w:r>
    </w:p>
    <w:p w:rsidR="006658C2" w:rsidRDefault="006658C2" w:rsidP="00F126D8">
      <w:pPr>
        <w:ind w:firstLineChars="200" w:firstLine="420"/>
        <w:rPr>
          <w:rFonts w:eastAsia="宋体" w:cstheme="minorHAnsi"/>
        </w:rPr>
      </w:pPr>
      <w:r>
        <w:rPr>
          <w:rFonts w:eastAsia="宋体" w:cstheme="minorHAnsi" w:hint="eastAsia"/>
        </w:rPr>
        <w:t>光学显微镜（暗场显微镜、明场显微镜、相衬显微镜等）；电子显微镜（透射电子显微镜</w:t>
      </w:r>
      <w:r>
        <w:rPr>
          <w:rFonts w:eastAsia="宋体" w:cstheme="minorHAnsi" w:hint="eastAsia"/>
        </w:rPr>
        <w:t>TEM</w:t>
      </w:r>
      <w:r>
        <w:rPr>
          <w:rFonts w:eastAsia="宋体" w:cstheme="minorHAnsi" w:hint="eastAsia"/>
        </w:rPr>
        <w:t>、扫描电子显微镜</w:t>
      </w:r>
      <w:r>
        <w:rPr>
          <w:rFonts w:eastAsia="宋体" w:cstheme="minorHAnsi" w:hint="eastAsia"/>
        </w:rPr>
        <w:t>SEM</w:t>
      </w:r>
      <w:r>
        <w:rPr>
          <w:rFonts w:eastAsia="宋体" w:cstheme="minorHAnsi" w:hint="eastAsia"/>
        </w:rPr>
        <w:t>）；扫描隧道显微镜</w:t>
      </w:r>
      <w:r>
        <w:rPr>
          <w:rFonts w:eastAsia="宋体" w:cstheme="minorHAnsi" w:hint="eastAsia"/>
        </w:rPr>
        <w:t>STM</w:t>
      </w:r>
      <w:r>
        <w:rPr>
          <w:rFonts w:eastAsia="宋体" w:cstheme="minorHAnsi" w:hint="eastAsia"/>
        </w:rPr>
        <w:t>；原子力显微镜</w:t>
      </w:r>
    </w:p>
    <w:p w:rsidR="006658C2" w:rsidRPr="006658C2" w:rsidRDefault="006658C2" w:rsidP="00F126D8">
      <w:pPr>
        <w:ind w:firstLineChars="200" w:firstLine="420"/>
        <w:rPr>
          <w:rFonts w:eastAsia="宋体" w:cstheme="minorHAnsi"/>
        </w:rPr>
      </w:pPr>
      <w:r>
        <w:rPr>
          <w:noProof/>
        </w:rPr>
        <w:drawing>
          <wp:inline distT="0" distB="0" distL="0" distR="0" wp14:anchorId="1D68DE2F" wp14:editId="5B206D17">
            <wp:extent cx="4197566" cy="2514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C2" w:rsidRPr="0066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6E" w:rsidRDefault="00AF556E" w:rsidP="002B4BA7">
      <w:r>
        <w:separator/>
      </w:r>
    </w:p>
  </w:endnote>
  <w:endnote w:type="continuationSeparator" w:id="0">
    <w:p w:rsidR="00AF556E" w:rsidRDefault="00AF556E" w:rsidP="002B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6E" w:rsidRDefault="00AF556E" w:rsidP="002B4BA7">
      <w:r>
        <w:separator/>
      </w:r>
    </w:p>
  </w:footnote>
  <w:footnote w:type="continuationSeparator" w:id="0">
    <w:p w:rsidR="00AF556E" w:rsidRDefault="00AF556E" w:rsidP="002B4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8"/>
    <w:rsid w:val="00052E0D"/>
    <w:rsid w:val="00060F34"/>
    <w:rsid w:val="000B447F"/>
    <w:rsid w:val="000B6285"/>
    <w:rsid w:val="000C3FEB"/>
    <w:rsid w:val="0011274C"/>
    <w:rsid w:val="00130AD5"/>
    <w:rsid w:val="00137EEA"/>
    <w:rsid w:val="00157496"/>
    <w:rsid w:val="00160F8D"/>
    <w:rsid w:val="001806AC"/>
    <w:rsid w:val="001B6380"/>
    <w:rsid w:val="001D7A94"/>
    <w:rsid w:val="002479B7"/>
    <w:rsid w:val="0025621E"/>
    <w:rsid w:val="00263318"/>
    <w:rsid w:val="002B4BA7"/>
    <w:rsid w:val="002E2ABA"/>
    <w:rsid w:val="002F4A7C"/>
    <w:rsid w:val="002F5BAD"/>
    <w:rsid w:val="002F755D"/>
    <w:rsid w:val="002F7CAC"/>
    <w:rsid w:val="00370C5A"/>
    <w:rsid w:val="00381148"/>
    <w:rsid w:val="00383B81"/>
    <w:rsid w:val="003D5491"/>
    <w:rsid w:val="003D678F"/>
    <w:rsid w:val="003E0C3A"/>
    <w:rsid w:val="00406983"/>
    <w:rsid w:val="00487D7B"/>
    <w:rsid w:val="004965D7"/>
    <w:rsid w:val="00496EE9"/>
    <w:rsid w:val="005033F1"/>
    <w:rsid w:val="00523D37"/>
    <w:rsid w:val="0054380A"/>
    <w:rsid w:val="00593D08"/>
    <w:rsid w:val="00596D2D"/>
    <w:rsid w:val="005A164E"/>
    <w:rsid w:val="005C52C4"/>
    <w:rsid w:val="005E6BBB"/>
    <w:rsid w:val="005F69E5"/>
    <w:rsid w:val="00656919"/>
    <w:rsid w:val="006658C2"/>
    <w:rsid w:val="00691BC2"/>
    <w:rsid w:val="006D4404"/>
    <w:rsid w:val="006F241E"/>
    <w:rsid w:val="0071624F"/>
    <w:rsid w:val="00737EFD"/>
    <w:rsid w:val="00767053"/>
    <w:rsid w:val="0077139B"/>
    <w:rsid w:val="0077189D"/>
    <w:rsid w:val="007846E6"/>
    <w:rsid w:val="007C0D78"/>
    <w:rsid w:val="008178BC"/>
    <w:rsid w:val="008254A7"/>
    <w:rsid w:val="008A7FF0"/>
    <w:rsid w:val="008B10EA"/>
    <w:rsid w:val="00937553"/>
    <w:rsid w:val="009431EE"/>
    <w:rsid w:val="00961E3C"/>
    <w:rsid w:val="00971114"/>
    <w:rsid w:val="00990F71"/>
    <w:rsid w:val="009A61D4"/>
    <w:rsid w:val="009F57EE"/>
    <w:rsid w:val="00A747DE"/>
    <w:rsid w:val="00A834CF"/>
    <w:rsid w:val="00AE06F1"/>
    <w:rsid w:val="00AF556E"/>
    <w:rsid w:val="00B61843"/>
    <w:rsid w:val="00BB3DED"/>
    <w:rsid w:val="00BB66B1"/>
    <w:rsid w:val="00BD6BA2"/>
    <w:rsid w:val="00BE2A31"/>
    <w:rsid w:val="00C21AC7"/>
    <w:rsid w:val="00C421E3"/>
    <w:rsid w:val="00C556B7"/>
    <w:rsid w:val="00C72DC3"/>
    <w:rsid w:val="00CE272E"/>
    <w:rsid w:val="00CF6EE9"/>
    <w:rsid w:val="00D674C5"/>
    <w:rsid w:val="00D730E9"/>
    <w:rsid w:val="00D947B0"/>
    <w:rsid w:val="00DC7DD4"/>
    <w:rsid w:val="00DD5327"/>
    <w:rsid w:val="00E907C0"/>
    <w:rsid w:val="00E927E4"/>
    <w:rsid w:val="00ED4DF9"/>
    <w:rsid w:val="00EF3BA6"/>
    <w:rsid w:val="00F044B1"/>
    <w:rsid w:val="00F06703"/>
    <w:rsid w:val="00F126D8"/>
    <w:rsid w:val="00F27B14"/>
    <w:rsid w:val="00F5150C"/>
    <w:rsid w:val="00F81772"/>
    <w:rsid w:val="00F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4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069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9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4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069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2020-03-03T05:14:00Z</dcterms:created>
  <dcterms:modified xsi:type="dcterms:W3CDTF">2020-06-09T05:49:00Z</dcterms:modified>
</cp:coreProperties>
</file>