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1B0BDE" w:rsidRDefault="001916C6" w:rsidP="001916C6">
      <w:pPr>
        <w:spacing w:before="156" w:after="156"/>
        <w:jc w:val="center"/>
        <w:rPr>
          <w:rFonts w:hint="eastAsia"/>
        </w:rPr>
      </w:pPr>
      <w:r>
        <w:rPr>
          <w:rFonts w:hint="eastAsia"/>
        </w:rPr>
        <w:t>返修损失计算表</w:t>
      </w:r>
    </w:p>
    <w:p w:rsidR="001916C6" w:rsidRDefault="001916C6" w:rsidP="001916C6">
      <w:pPr>
        <w:spacing w:before="156" w:after="156"/>
        <w:jc w:val="left"/>
        <w:rPr>
          <w:rFonts w:hint="eastAsia"/>
        </w:rPr>
      </w:pPr>
      <w:r>
        <w:rPr>
          <w:rFonts w:hint="eastAsia"/>
        </w:rPr>
        <w:t>责任单位：</w:t>
      </w:r>
      <w:r>
        <w:rPr>
          <w:rFonts w:hint="eastAsia"/>
        </w:rPr>
        <w:t xml:space="preserve">                                              </w:t>
      </w:r>
      <w:r>
        <w:rPr>
          <w:rFonts w:hint="eastAsia"/>
        </w:rPr>
        <w:t>填写日期：</w:t>
      </w:r>
    </w:p>
    <w:tbl>
      <w:tblPr>
        <w:tblStyle w:val="a3"/>
        <w:tblW w:w="5000" w:type="pct"/>
        <w:tblLook w:val="04A0"/>
      </w:tblPr>
      <w:tblGrid>
        <w:gridCol w:w="710"/>
        <w:gridCol w:w="710"/>
        <w:gridCol w:w="710"/>
        <w:gridCol w:w="711"/>
        <w:gridCol w:w="711"/>
        <w:gridCol w:w="711"/>
        <w:gridCol w:w="711"/>
        <w:gridCol w:w="711"/>
        <w:gridCol w:w="711"/>
        <w:gridCol w:w="711"/>
        <w:gridCol w:w="711"/>
        <w:gridCol w:w="704"/>
      </w:tblGrid>
      <w:tr w:rsidR="001916C6" w:rsidTr="001916C6">
        <w:trPr>
          <w:trHeight w:val="780"/>
        </w:trPr>
        <w:tc>
          <w:tcPr>
            <w:tcW w:w="417" w:type="pct"/>
            <w:vMerge w:val="restart"/>
            <w:vAlign w:val="center"/>
          </w:tcPr>
          <w:p w:rsidR="001916C6" w:rsidRDefault="001916C6" w:rsidP="001916C6">
            <w:pPr>
              <w:spacing w:before="156" w:after="156"/>
              <w:ind w:firstLine="0"/>
              <w:jc w:val="center"/>
            </w:pPr>
            <w:r>
              <w:rPr>
                <w:rFonts w:hint="eastAsia"/>
              </w:rPr>
              <w:t>产品名称</w:t>
            </w:r>
          </w:p>
        </w:tc>
        <w:tc>
          <w:tcPr>
            <w:tcW w:w="417" w:type="pct"/>
            <w:vMerge w:val="restart"/>
            <w:vAlign w:val="center"/>
          </w:tcPr>
          <w:p w:rsidR="001916C6" w:rsidRDefault="001916C6" w:rsidP="001916C6">
            <w:pPr>
              <w:spacing w:before="156" w:after="156"/>
              <w:ind w:firstLine="0"/>
              <w:jc w:val="center"/>
            </w:pPr>
            <w:r>
              <w:rPr>
                <w:rFonts w:hint="eastAsia"/>
              </w:rPr>
              <w:t>零件名称</w:t>
            </w:r>
          </w:p>
        </w:tc>
        <w:tc>
          <w:tcPr>
            <w:tcW w:w="417" w:type="pct"/>
            <w:vMerge w:val="restart"/>
            <w:vAlign w:val="center"/>
          </w:tcPr>
          <w:p w:rsidR="001916C6" w:rsidRDefault="001916C6" w:rsidP="001916C6">
            <w:pPr>
              <w:spacing w:before="156" w:after="156"/>
              <w:ind w:firstLine="0"/>
              <w:jc w:val="center"/>
            </w:pPr>
            <w:r>
              <w:rPr>
                <w:rFonts w:hint="eastAsia"/>
              </w:rPr>
              <w:t>返修数量</w:t>
            </w:r>
          </w:p>
        </w:tc>
        <w:tc>
          <w:tcPr>
            <w:tcW w:w="417" w:type="pct"/>
            <w:vMerge w:val="restart"/>
            <w:vAlign w:val="center"/>
          </w:tcPr>
          <w:p w:rsidR="001916C6" w:rsidRDefault="001916C6" w:rsidP="001916C6">
            <w:pPr>
              <w:spacing w:before="156" w:after="156"/>
              <w:ind w:firstLine="0"/>
              <w:jc w:val="center"/>
            </w:pPr>
            <w:r>
              <w:rPr>
                <w:rFonts w:hint="eastAsia"/>
              </w:rPr>
              <w:t>计量单位</w:t>
            </w:r>
          </w:p>
        </w:tc>
        <w:tc>
          <w:tcPr>
            <w:tcW w:w="833" w:type="pct"/>
            <w:gridSpan w:val="2"/>
            <w:vAlign w:val="center"/>
          </w:tcPr>
          <w:p w:rsidR="001916C6" w:rsidRDefault="001916C6" w:rsidP="001916C6">
            <w:pPr>
              <w:spacing w:before="156" w:after="156"/>
              <w:ind w:firstLine="0"/>
              <w:jc w:val="center"/>
            </w:pPr>
            <w:r>
              <w:rPr>
                <w:rFonts w:hint="eastAsia"/>
              </w:rPr>
              <w:t>直接材料损失</w:t>
            </w:r>
          </w:p>
        </w:tc>
        <w:tc>
          <w:tcPr>
            <w:tcW w:w="1250" w:type="pct"/>
            <w:gridSpan w:val="3"/>
            <w:vAlign w:val="center"/>
          </w:tcPr>
          <w:p w:rsidR="001916C6" w:rsidRDefault="001916C6" w:rsidP="001916C6">
            <w:pPr>
              <w:spacing w:before="156" w:after="156"/>
              <w:ind w:firstLine="0"/>
              <w:jc w:val="center"/>
            </w:pPr>
            <w:r>
              <w:rPr>
                <w:rFonts w:hint="eastAsia"/>
              </w:rPr>
              <w:t>直接人工损失</w:t>
            </w:r>
          </w:p>
        </w:tc>
        <w:tc>
          <w:tcPr>
            <w:tcW w:w="833" w:type="pct"/>
            <w:gridSpan w:val="2"/>
            <w:vAlign w:val="center"/>
          </w:tcPr>
          <w:p w:rsidR="001916C6" w:rsidRDefault="001916C6" w:rsidP="001916C6">
            <w:pPr>
              <w:spacing w:before="156" w:after="156"/>
              <w:ind w:firstLine="0"/>
              <w:jc w:val="center"/>
            </w:pPr>
            <w:r>
              <w:rPr>
                <w:rFonts w:hint="eastAsia"/>
              </w:rPr>
              <w:t>制造费用损失</w:t>
            </w:r>
          </w:p>
        </w:tc>
        <w:tc>
          <w:tcPr>
            <w:tcW w:w="417" w:type="pct"/>
            <w:vMerge w:val="restart"/>
            <w:vAlign w:val="center"/>
          </w:tcPr>
          <w:p w:rsidR="001916C6" w:rsidRDefault="001916C6" w:rsidP="001916C6">
            <w:pPr>
              <w:spacing w:before="156" w:after="156"/>
              <w:ind w:firstLine="0"/>
              <w:jc w:val="center"/>
            </w:pPr>
            <w:r>
              <w:rPr>
                <w:rFonts w:hint="eastAsia"/>
              </w:rPr>
              <w:t>合计</w:t>
            </w:r>
          </w:p>
        </w:tc>
      </w:tr>
      <w:tr w:rsidR="001916C6" w:rsidTr="001916C6">
        <w:trPr>
          <w:trHeight w:val="780"/>
        </w:trPr>
        <w:tc>
          <w:tcPr>
            <w:tcW w:w="417" w:type="pct"/>
            <w:vMerge/>
            <w:vAlign w:val="center"/>
          </w:tcPr>
          <w:p w:rsidR="001916C6" w:rsidRDefault="001916C6" w:rsidP="001916C6">
            <w:pPr>
              <w:spacing w:before="156" w:after="156"/>
              <w:ind w:firstLine="0"/>
              <w:jc w:val="center"/>
              <w:rPr>
                <w:rFonts w:hint="eastAsia"/>
              </w:rPr>
            </w:pPr>
          </w:p>
        </w:tc>
        <w:tc>
          <w:tcPr>
            <w:tcW w:w="417" w:type="pct"/>
            <w:vMerge/>
            <w:vAlign w:val="center"/>
          </w:tcPr>
          <w:p w:rsidR="001916C6" w:rsidRDefault="001916C6" w:rsidP="001916C6">
            <w:pPr>
              <w:spacing w:before="156" w:after="156"/>
              <w:ind w:firstLine="0"/>
              <w:jc w:val="center"/>
              <w:rPr>
                <w:rFonts w:hint="eastAsia"/>
              </w:rPr>
            </w:pPr>
          </w:p>
        </w:tc>
        <w:tc>
          <w:tcPr>
            <w:tcW w:w="417" w:type="pct"/>
            <w:vMerge/>
            <w:vAlign w:val="center"/>
          </w:tcPr>
          <w:p w:rsidR="001916C6" w:rsidRDefault="001916C6" w:rsidP="001916C6">
            <w:pPr>
              <w:spacing w:before="156" w:after="156"/>
              <w:ind w:firstLine="0"/>
              <w:jc w:val="center"/>
              <w:rPr>
                <w:rFonts w:hint="eastAsia"/>
              </w:rPr>
            </w:pPr>
          </w:p>
        </w:tc>
        <w:tc>
          <w:tcPr>
            <w:tcW w:w="417" w:type="pct"/>
            <w:vMerge/>
            <w:vAlign w:val="center"/>
          </w:tcPr>
          <w:p w:rsidR="001916C6" w:rsidRDefault="001916C6" w:rsidP="001916C6">
            <w:pPr>
              <w:spacing w:before="156" w:after="156"/>
              <w:ind w:firstLine="0"/>
              <w:jc w:val="center"/>
              <w:rPr>
                <w:rFonts w:hint="eastAsia"/>
              </w:rPr>
            </w:pPr>
          </w:p>
        </w:tc>
        <w:tc>
          <w:tcPr>
            <w:tcW w:w="417" w:type="pct"/>
            <w:vAlign w:val="center"/>
          </w:tcPr>
          <w:p w:rsidR="001916C6" w:rsidRDefault="001916C6" w:rsidP="001916C6">
            <w:pPr>
              <w:spacing w:before="156" w:after="156"/>
              <w:ind w:firstLine="0"/>
              <w:jc w:val="center"/>
            </w:pPr>
            <w:r>
              <w:rPr>
                <w:rFonts w:hint="eastAsia"/>
              </w:rPr>
              <w:t>单价</w:t>
            </w:r>
          </w:p>
        </w:tc>
        <w:tc>
          <w:tcPr>
            <w:tcW w:w="417" w:type="pct"/>
            <w:vAlign w:val="center"/>
          </w:tcPr>
          <w:p w:rsidR="001916C6" w:rsidRDefault="001916C6" w:rsidP="001916C6">
            <w:pPr>
              <w:spacing w:before="156" w:after="156"/>
              <w:ind w:firstLine="0"/>
              <w:jc w:val="center"/>
            </w:pPr>
            <w:r>
              <w:rPr>
                <w:rFonts w:hint="eastAsia"/>
              </w:rPr>
              <w:t>金额</w:t>
            </w:r>
          </w:p>
        </w:tc>
        <w:tc>
          <w:tcPr>
            <w:tcW w:w="417" w:type="pct"/>
            <w:vAlign w:val="center"/>
          </w:tcPr>
          <w:p w:rsidR="001916C6" w:rsidRDefault="001916C6" w:rsidP="001916C6">
            <w:pPr>
              <w:spacing w:before="156" w:after="156"/>
              <w:ind w:firstLine="0"/>
              <w:jc w:val="center"/>
            </w:pPr>
            <w:r>
              <w:rPr>
                <w:rFonts w:hint="eastAsia"/>
              </w:rPr>
              <w:t>单位工时</w:t>
            </w:r>
          </w:p>
        </w:tc>
        <w:tc>
          <w:tcPr>
            <w:tcW w:w="417" w:type="pct"/>
            <w:vAlign w:val="center"/>
          </w:tcPr>
          <w:p w:rsidR="001916C6" w:rsidRDefault="001916C6" w:rsidP="001916C6">
            <w:pPr>
              <w:spacing w:before="156" w:after="156"/>
              <w:ind w:firstLine="0"/>
              <w:jc w:val="center"/>
            </w:pPr>
            <w:r>
              <w:rPr>
                <w:rFonts w:hint="eastAsia"/>
              </w:rPr>
              <w:t>小时工资率</w:t>
            </w:r>
          </w:p>
        </w:tc>
        <w:tc>
          <w:tcPr>
            <w:tcW w:w="417" w:type="pct"/>
            <w:vAlign w:val="center"/>
          </w:tcPr>
          <w:p w:rsidR="001916C6" w:rsidRDefault="001916C6" w:rsidP="001916C6">
            <w:pPr>
              <w:spacing w:before="156" w:after="156"/>
              <w:ind w:firstLine="0"/>
              <w:jc w:val="center"/>
            </w:pPr>
            <w:r>
              <w:rPr>
                <w:rFonts w:hint="eastAsia"/>
              </w:rPr>
              <w:t>金额</w:t>
            </w:r>
          </w:p>
        </w:tc>
        <w:tc>
          <w:tcPr>
            <w:tcW w:w="417" w:type="pct"/>
            <w:vAlign w:val="center"/>
          </w:tcPr>
          <w:p w:rsidR="001916C6" w:rsidRDefault="001916C6" w:rsidP="001916C6">
            <w:pPr>
              <w:spacing w:before="156" w:after="156"/>
              <w:ind w:firstLine="0"/>
              <w:jc w:val="center"/>
            </w:pPr>
            <w:r>
              <w:rPr>
                <w:rFonts w:hint="eastAsia"/>
              </w:rPr>
              <w:t>小时费用率</w:t>
            </w:r>
          </w:p>
        </w:tc>
        <w:tc>
          <w:tcPr>
            <w:tcW w:w="417" w:type="pct"/>
            <w:vAlign w:val="center"/>
          </w:tcPr>
          <w:p w:rsidR="001916C6" w:rsidRDefault="001916C6" w:rsidP="001916C6">
            <w:pPr>
              <w:spacing w:before="156" w:after="156"/>
              <w:ind w:firstLine="0"/>
              <w:jc w:val="center"/>
            </w:pPr>
            <w:r>
              <w:rPr>
                <w:rFonts w:hint="eastAsia"/>
              </w:rPr>
              <w:t>金额</w:t>
            </w:r>
          </w:p>
        </w:tc>
        <w:tc>
          <w:tcPr>
            <w:tcW w:w="417" w:type="pct"/>
            <w:vMerge/>
            <w:vAlign w:val="center"/>
          </w:tcPr>
          <w:p w:rsidR="001916C6" w:rsidRDefault="001916C6" w:rsidP="001916C6">
            <w:pPr>
              <w:spacing w:before="156" w:after="156"/>
              <w:ind w:firstLine="0"/>
              <w:jc w:val="center"/>
            </w:pPr>
          </w:p>
        </w:tc>
      </w:tr>
      <w:tr w:rsidR="001916C6" w:rsidTr="001916C6">
        <w:tc>
          <w:tcPr>
            <w:tcW w:w="417" w:type="pct"/>
            <w:vAlign w:val="center"/>
          </w:tcPr>
          <w:p w:rsidR="001916C6" w:rsidRDefault="001916C6" w:rsidP="001916C6">
            <w:pPr>
              <w:spacing w:before="156" w:after="156"/>
              <w:ind w:firstLine="0"/>
              <w:jc w:val="center"/>
            </w:pPr>
          </w:p>
        </w:tc>
        <w:tc>
          <w:tcPr>
            <w:tcW w:w="417" w:type="pct"/>
            <w:vAlign w:val="center"/>
          </w:tcPr>
          <w:p w:rsidR="001916C6" w:rsidRDefault="001916C6" w:rsidP="001916C6">
            <w:pPr>
              <w:spacing w:before="156" w:after="156"/>
              <w:ind w:firstLine="0"/>
              <w:jc w:val="center"/>
            </w:pPr>
          </w:p>
        </w:tc>
        <w:tc>
          <w:tcPr>
            <w:tcW w:w="417" w:type="pct"/>
            <w:vAlign w:val="center"/>
          </w:tcPr>
          <w:p w:rsidR="001916C6" w:rsidRDefault="001916C6" w:rsidP="001916C6">
            <w:pPr>
              <w:spacing w:before="156" w:after="156"/>
              <w:ind w:firstLine="0"/>
              <w:jc w:val="center"/>
            </w:pPr>
          </w:p>
        </w:tc>
        <w:tc>
          <w:tcPr>
            <w:tcW w:w="417" w:type="pct"/>
            <w:vAlign w:val="center"/>
          </w:tcPr>
          <w:p w:rsidR="001916C6" w:rsidRDefault="001916C6" w:rsidP="001916C6">
            <w:pPr>
              <w:spacing w:before="156" w:after="156"/>
              <w:ind w:firstLine="0"/>
              <w:jc w:val="center"/>
            </w:pPr>
          </w:p>
        </w:tc>
        <w:tc>
          <w:tcPr>
            <w:tcW w:w="417" w:type="pct"/>
            <w:vAlign w:val="center"/>
          </w:tcPr>
          <w:p w:rsidR="001916C6" w:rsidRDefault="001916C6" w:rsidP="001916C6">
            <w:pPr>
              <w:spacing w:before="156" w:after="156"/>
              <w:ind w:firstLine="0"/>
              <w:jc w:val="center"/>
            </w:pPr>
          </w:p>
        </w:tc>
        <w:tc>
          <w:tcPr>
            <w:tcW w:w="417" w:type="pct"/>
            <w:vAlign w:val="center"/>
          </w:tcPr>
          <w:p w:rsidR="001916C6" w:rsidRDefault="001916C6" w:rsidP="001916C6">
            <w:pPr>
              <w:spacing w:before="156" w:after="156"/>
              <w:ind w:firstLine="0"/>
              <w:jc w:val="center"/>
            </w:pPr>
          </w:p>
        </w:tc>
        <w:tc>
          <w:tcPr>
            <w:tcW w:w="417" w:type="pct"/>
            <w:vAlign w:val="center"/>
          </w:tcPr>
          <w:p w:rsidR="001916C6" w:rsidRDefault="001916C6" w:rsidP="001916C6">
            <w:pPr>
              <w:spacing w:before="156" w:after="156"/>
              <w:ind w:firstLine="0"/>
              <w:jc w:val="center"/>
            </w:pPr>
          </w:p>
        </w:tc>
        <w:tc>
          <w:tcPr>
            <w:tcW w:w="417" w:type="pct"/>
            <w:vAlign w:val="center"/>
          </w:tcPr>
          <w:p w:rsidR="001916C6" w:rsidRDefault="001916C6" w:rsidP="001916C6">
            <w:pPr>
              <w:spacing w:before="156" w:after="156"/>
              <w:ind w:firstLine="0"/>
              <w:jc w:val="center"/>
            </w:pPr>
          </w:p>
        </w:tc>
        <w:tc>
          <w:tcPr>
            <w:tcW w:w="417" w:type="pct"/>
            <w:vAlign w:val="center"/>
          </w:tcPr>
          <w:p w:rsidR="001916C6" w:rsidRDefault="001916C6" w:rsidP="001916C6">
            <w:pPr>
              <w:spacing w:before="156" w:after="156"/>
              <w:ind w:firstLine="0"/>
              <w:jc w:val="center"/>
            </w:pPr>
          </w:p>
        </w:tc>
        <w:tc>
          <w:tcPr>
            <w:tcW w:w="417" w:type="pct"/>
            <w:vAlign w:val="center"/>
          </w:tcPr>
          <w:p w:rsidR="001916C6" w:rsidRDefault="001916C6" w:rsidP="001916C6">
            <w:pPr>
              <w:spacing w:before="156" w:after="156"/>
              <w:ind w:firstLine="0"/>
              <w:jc w:val="center"/>
            </w:pPr>
          </w:p>
        </w:tc>
        <w:tc>
          <w:tcPr>
            <w:tcW w:w="417" w:type="pct"/>
            <w:vAlign w:val="center"/>
          </w:tcPr>
          <w:p w:rsidR="001916C6" w:rsidRDefault="001916C6" w:rsidP="001916C6">
            <w:pPr>
              <w:spacing w:before="156" w:after="156"/>
              <w:ind w:firstLine="0"/>
              <w:jc w:val="center"/>
            </w:pPr>
          </w:p>
        </w:tc>
        <w:tc>
          <w:tcPr>
            <w:tcW w:w="417" w:type="pct"/>
            <w:vAlign w:val="center"/>
          </w:tcPr>
          <w:p w:rsidR="001916C6" w:rsidRDefault="001916C6" w:rsidP="001916C6">
            <w:pPr>
              <w:spacing w:before="156" w:after="156"/>
              <w:ind w:firstLine="0"/>
              <w:jc w:val="center"/>
            </w:pPr>
          </w:p>
        </w:tc>
      </w:tr>
      <w:tr w:rsidR="001916C6" w:rsidTr="001916C6">
        <w:tc>
          <w:tcPr>
            <w:tcW w:w="417" w:type="pct"/>
            <w:vAlign w:val="center"/>
          </w:tcPr>
          <w:p w:rsidR="001916C6" w:rsidRDefault="001916C6" w:rsidP="001916C6">
            <w:pPr>
              <w:spacing w:before="156" w:after="156"/>
              <w:ind w:firstLine="0"/>
              <w:jc w:val="center"/>
            </w:pPr>
          </w:p>
        </w:tc>
        <w:tc>
          <w:tcPr>
            <w:tcW w:w="417" w:type="pct"/>
            <w:vAlign w:val="center"/>
          </w:tcPr>
          <w:p w:rsidR="001916C6" w:rsidRDefault="001916C6" w:rsidP="001916C6">
            <w:pPr>
              <w:spacing w:before="156" w:after="156"/>
              <w:ind w:firstLine="0"/>
              <w:jc w:val="center"/>
            </w:pPr>
          </w:p>
        </w:tc>
        <w:tc>
          <w:tcPr>
            <w:tcW w:w="417" w:type="pct"/>
            <w:vAlign w:val="center"/>
          </w:tcPr>
          <w:p w:rsidR="001916C6" w:rsidRDefault="001916C6" w:rsidP="001916C6">
            <w:pPr>
              <w:spacing w:before="156" w:after="156"/>
              <w:ind w:firstLine="0"/>
              <w:jc w:val="center"/>
            </w:pPr>
          </w:p>
        </w:tc>
        <w:tc>
          <w:tcPr>
            <w:tcW w:w="417" w:type="pct"/>
            <w:vAlign w:val="center"/>
          </w:tcPr>
          <w:p w:rsidR="001916C6" w:rsidRDefault="001916C6" w:rsidP="001916C6">
            <w:pPr>
              <w:spacing w:before="156" w:after="156"/>
              <w:ind w:firstLine="0"/>
              <w:jc w:val="center"/>
            </w:pPr>
          </w:p>
        </w:tc>
        <w:tc>
          <w:tcPr>
            <w:tcW w:w="417" w:type="pct"/>
            <w:vAlign w:val="center"/>
          </w:tcPr>
          <w:p w:rsidR="001916C6" w:rsidRDefault="001916C6" w:rsidP="001916C6">
            <w:pPr>
              <w:spacing w:before="156" w:after="156"/>
              <w:ind w:firstLine="0"/>
              <w:jc w:val="center"/>
            </w:pPr>
          </w:p>
        </w:tc>
        <w:tc>
          <w:tcPr>
            <w:tcW w:w="417" w:type="pct"/>
            <w:vAlign w:val="center"/>
          </w:tcPr>
          <w:p w:rsidR="001916C6" w:rsidRDefault="001916C6" w:rsidP="001916C6">
            <w:pPr>
              <w:spacing w:before="156" w:after="156"/>
              <w:ind w:firstLine="0"/>
              <w:jc w:val="center"/>
            </w:pPr>
          </w:p>
        </w:tc>
        <w:tc>
          <w:tcPr>
            <w:tcW w:w="417" w:type="pct"/>
            <w:vAlign w:val="center"/>
          </w:tcPr>
          <w:p w:rsidR="001916C6" w:rsidRDefault="001916C6" w:rsidP="001916C6">
            <w:pPr>
              <w:spacing w:before="156" w:after="156"/>
              <w:ind w:firstLine="0"/>
              <w:jc w:val="center"/>
            </w:pPr>
          </w:p>
        </w:tc>
        <w:tc>
          <w:tcPr>
            <w:tcW w:w="417" w:type="pct"/>
            <w:vAlign w:val="center"/>
          </w:tcPr>
          <w:p w:rsidR="001916C6" w:rsidRDefault="001916C6" w:rsidP="001916C6">
            <w:pPr>
              <w:spacing w:before="156" w:after="156"/>
              <w:ind w:firstLine="0"/>
              <w:jc w:val="center"/>
            </w:pPr>
          </w:p>
        </w:tc>
        <w:tc>
          <w:tcPr>
            <w:tcW w:w="417" w:type="pct"/>
            <w:vAlign w:val="center"/>
          </w:tcPr>
          <w:p w:rsidR="001916C6" w:rsidRDefault="001916C6" w:rsidP="001916C6">
            <w:pPr>
              <w:spacing w:before="156" w:after="156"/>
              <w:ind w:firstLine="0"/>
              <w:jc w:val="center"/>
            </w:pPr>
          </w:p>
        </w:tc>
        <w:tc>
          <w:tcPr>
            <w:tcW w:w="417" w:type="pct"/>
            <w:vAlign w:val="center"/>
          </w:tcPr>
          <w:p w:rsidR="001916C6" w:rsidRDefault="001916C6" w:rsidP="001916C6">
            <w:pPr>
              <w:spacing w:before="156" w:after="156"/>
              <w:ind w:firstLine="0"/>
              <w:jc w:val="center"/>
            </w:pPr>
          </w:p>
        </w:tc>
        <w:tc>
          <w:tcPr>
            <w:tcW w:w="417" w:type="pct"/>
            <w:vAlign w:val="center"/>
          </w:tcPr>
          <w:p w:rsidR="001916C6" w:rsidRDefault="001916C6" w:rsidP="001916C6">
            <w:pPr>
              <w:spacing w:before="156" w:after="156"/>
              <w:ind w:firstLine="0"/>
              <w:jc w:val="center"/>
            </w:pPr>
          </w:p>
        </w:tc>
        <w:tc>
          <w:tcPr>
            <w:tcW w:w="417" w:type="pct"/>
            <w:vAlign w:val="center"/>
          </w:tcPr>
          <w:p w:rsidR="001916C6" w:rsidRDefault="001916C6" w:rsidP="001916C6">
            <w:pPr>
              <w:spacing w:before="156" w:after="156"/>
              <w:ind w:firstLine="0"/>
              <w:jc w:val="center"/>
            </w:pPr>
          </w:p>
        </w:tc>
      </w:tr>
      <w:tr w:rsidR="001916C6" w:rsidTr="001916C6">
        <w:tc>
          <w:tcPr>
            <w:tcW w:w="417" w:type="pct"/>
            <w:vAlign w:val="center"/>
          </w:tcPr>
          <w:p w:rsidR="001916C6" w:rsidRDefault="001916C6" w:rsidP="001916C6">
            <w:pPr>
              <w:spacing w:before="156" w:after="156"/>
              <w:ind w:firstLine="0"/>
              <w:jc w:val="center"/>
            </w:pPr>
          </w:p>
        </w:tc>
        <w:tc>
          <w:tcPr>
            <w:tcW w:w="417" w:type="pct"/>
            <w:vAlign w:val="center"/>
          </w:tcPr>
          <w:p w:rsidR="001916C6" w:rsidRDefault="001916C6" w:rsidP="001916C6">
            <w:pPr>
              <w:spacing w:before="156" w:after="156"/>
              <w:ind w:firstLine="0"/>
              <w:jc w:val="center"/>
            </w:pPr>
          </w:p>
        </w:tc>
        <w:tc>
          <w:tcPr>
            <w:tcW w:w="417" w:type="pct"/>
            <w:vAlign w:val="center"/>
          </w:tcPr>
          <w:p w:rsidR="001916C6" w:rsidRDefault="001916C6" w:rsidP="001916C6">
            <w:pPr>
              <w:spacing w:before="156" w:after="156"/>
              <w:ind w:firstLine="0"/>
              <w:jc w:val="center"/>
            </w:pPr>
          </w:p>
        </w:tc>
        <w:tc>
          <w:tcPr>
            <w:tcW w:w="417" w:type="pct"/>
            <w:vAlign w:val="center"/>
          </w:tcPr>
          <w:p w:rsidR="001916C6" w:rsidRDefault="001916C6" w:rsidP="001916C6">
            <w:pPr>
              <w:spacing w:before="156" w:after="156"/>
              <w:ind w:firstLine="0"/>
              <w:jc w:val="center"/>
            </w:pPr>
          </w:p>
        </w:tc>
        <w:tc>
          <w:tcPr>
            <w:tcW w:w="417" w:type="pct"/>
            <w:vAlign w:val="center"/>
          </w:tcPr>
          <w:p w:rsidR="001916C6" w:rsidRDefault="001916C6" w:rsidP="001916C6">
            <w:pPr>
              <w:spacing w:before="156" w:after="156"/>
              <w:ind w:firstLine="0"/>
              <w:jc w:val="center"/>
            </w:pPr>
          </w:p>
        </w:tc>
        <w:tc>
          <w:tcPr>
            <w:tcW w:w="417" w:type="pct"/>
            <w:vAlign w:val="center"/>
          </w:tcPr>
          <w:p w:rsidR="001916C6" w:rsidRDefault="001916C6" w:rsidP="001916C6">
            <w:pPr>
              <w:spacing w:before="156" w:after="156"/>
              <w:ind w:firstLine="0"/>
              <w:jc w:val="center"/>
            </w:pPr>
          </w:p>
        </w:tc>
        <w:tc>
          <w:tcPr>
            <w:tcW w:w="417" w:type="pct"/>
            <w:vAlign w:val="center"/>
          </w:tcPr>
          <w:p w:rsidR="001916C6" w:rsidRDefault="001916C6" w:rsidP="001916C6">
            <w:pPr>
              <w:spacing w:before="156" w:after="156"/>
              <w:ind w:firstLine="0"/>
              <w:jc w:val="center"/>
            </w:pPr>
          </w:p>
        </w:tc>
        <w:tc>
          <w:tcPr>
            <w:tcW w:w="417" w:type="pct"/>
            <w:vAlign w:val="center"/>
          </w:tcPr>
          <w:p w:rsidR="001916C6" w:rsidRDefault="001916C6" w:rsidP="001916C6">
            <w:pPr>
              <w:spacing w:before="156" w:after="156"/>
              <w:ind w:firstLine="0"/>
              <w:jc w:val="center"/>
            </w:pPr>
          </w:p>
        </w:tc>
        <w:tc>
          <w:tcPr>
            <w:tcW w:w="417" w:type="pct"/>
            <w:vAlign w:val="center"/>
          </w:tcPr>
          <w:p w:rsidR="001916C6" w:rsidRDefault="001916C6" w:rsidP="001916C6">
            <w:pPr>
              <w:spacing w:before="156" w:after="156"/>
              <w:ind w:firstLine="0"/>
              <w:jc w:val="center"/>
            </w:pPr>
          </w:p>
        </w:tc>
        <w:tc>
          <w:tcPr>
            <w:tcW w:w="417" w:type="pct"/>
            <w:vAlign w:val="center"/>
          </w:tcPr>
          <w:p w:rsidR="001916C6" w:rsidRDefault="001916C6" w:rsidP="001916C6">
            <w:pPr>
              <w:spacing w:before="156" w:after="156"/>
              <w:ind w:firstLine="0"/>
              <w:jc w:val="center"/>
            </w:pPr>
          </w:p>
        </w:tc>
        <w:tc>
          <w:tcPr>
            <w:tcW w:w="417" w:type="pct"/>
            <w:vAlign w:val="center"/>
          </w:tcPr>
          <w:p w:rsidR="001916C6" w:rsidRDefault="001916C6" w:rsidP="001916C6">
            <w:pPr>
              <w:spacing w:before="156" w:after="156"/>
              <w:ind w:firstLine="0"/>
              <w:jc w:val="center"/>
            </w:pPr>
          </w:p>
        </w:tc>
        <w:tc>
          <w:tcPr>
            <w:tcW w:w="417" w:type="pct"/>
            <w:vAlign w:val="center"/>
          </w:tcPr>
          <w:p w:rsidR="001916C6" w:rsidRDefault="001916C6" w:rsidP="001916C6">
            <w:pPr>
              <w:spacing w:before="156" w:after="156"/>
              <w:ind w:firstLine="0"/>
              <w:jc w:val="center"/>
            </w:pPr>
          </w:p>
        </w:tc>
      </w:tr>
      <w:tr w:rsidR="001916C6" w:rsidTr="001916C6">
        <w:tc>
          <w:tcPr>
            <w:tcW w:w="417" w:type="pct"/>
            <w:vAlign w:val="center"/>
          </w:tcPr>
          <w:p w:rsidR="001916C6" w:rsidRDefault="001916C6" w:rsidP="001916C6">
            <w:pPr>
              <w:spacing w:before="156" w:after="156"/>
              <w:ind w:firstLine="0"/>
              <w:jc w:val="center"/>
            </w:pPr>
          </w:p>
        </w:tc>
        <w:tc>
          <w:tcPr>
            <w:tcW w:w="417" w:type="pct"/>
            <w:vAlign w:val="center"/>
          </w:tcPr>
          <w:p w:rsidR="001916C6" w:rsidRDefault="001916C6" w:rsidP="001916C6">
            <w:pPr>
              <w:spacing w:before="156" w:after="156"/>
              <w:ind w:firstLine="0"/>
              <w:jc w:val="center"/>
            </w:pPr>
          </w:p>
        </w:tc>
        <w:tc>
          <w:tcPr>
            <w:tcW w:w="417" w:type="pct"/>
            <w:vAlign w:val="center"/>
          </w:tcPr>
          <w:p w:rsidR="001916C6" w:rsidRDefault="001916C6" w:rsidP="001916C6">
            <w:pPr>
              <w:spacing w:before="156" w:after="156"/>
              <w:ind w:firstLine="0"/>
              <w:jc w:val="center"/>
            </w:pPr>
          </w:p>
        </w:tc>
        <w:tc>
          <w:tcPr>
            <w:tcW w:w="417" w:type="pct"/>
            <w:vAlign w:val="center"/>
          </w:tcPr>
          <w:p w:rsidR="001916C6" w:rsidRDefault="001916C6" w:rsidP="001916C6">
            <w:pPr>
              <w:spacing w:before="156" w:after="156"/>
              <w:ind w:firstLine="0"/>
              <w:jc w:val="center"/>
            </w:pPr>
          </w:p>
        </w:tc>
        <w:tc>
          <w:tcPr>
            <w:tcW w:w="417" w:type="pct"/>
            <w:vAlign w:val="center"/>
          </w:tcPr>
          <w:p w:rsidR="001916C6" w:rsidRDefault="001916C6" w:rsidP="001916C6">
            <w:pPr>
              <w:spacing w:before="156" w:after="156"/>
              <w:ind w:firstLine="0"/>
              <w:jc w:val="center"/>
            </w:pPr>
          </w:p>
        </w:tc>
        <w:tc>
          <w:tcPr>
            <w:tcW w:w="417" w:type="pct"/>
            <w:vAlign w:val="center"/>
          </w:tcPr>
          <w:p w:rsidR="001916C6" w:rsidRDefault="001916C6" w:rsidP="001916C6">
            <w:pPr>
              <w:spacing w:before="156" w:after="156"/>
              <w:ind w:firstLine="0"/>
              <w:jc w:val="center"/>
            </w:pPr>
          </w:p>
        </w:tc>
        <w:tc>
          <w:tcPr>
            <w:tcW w:w="417" w:type="pct"/>
            <w:vAlign w:val="center"/>
          </w:tcPr>
          <w:p w:rsidR="001916C6" w:rsidRDefault="001916C6" w:rsidP="001916C6">
            <w:pPr>
              <w:spacing w:before="156" w:after="156"/>
              <w:ind w:firstLine="0"/>
              <w:jc w:val="center"/>
            </w:pPr>
          </w:p>
        </w:tc>
        <w:tc>
          <w:tcPr>
            <w:tcW w:w="417" w:type="pct"/>
            <w:vAlign w:val="center"/>
          </w:tcPr>
          <w:p w:rsidR="001916C6" w:rsidRDefault="001916C6" w:rsidP="001916C6">
            <w:pPr>
              <w:spacing w:before="156" w:after="156"/>
              <w:ind w:firstLine="0"/>
              <w:jc w:val="center"/>
            </w:pPr>
          </w:p>
        </w:tc>
        <w:tc>
          <w:tcPr>
            <w:tcW w:w="417" w:type="pct"/>
            <w:vAlign w:val="center"/>
          </w:tcPr>
          <w:p w:rsidR="001916C6" w:rsidRDefault="001916C6" w:rsidP="001916C6">
            <w:pPr>
              <w:spacing w:before="156" w:after="156"/>
              <w:ind w:firstLine="0"/>
              <w:jc w:val="center"/>
            </w:pPr>
          </w:p>
        </w:tc>
        <w:tc>
          <w:tcPr>
            <w:tcW w:w="417" w:type="pct"/>
            <w:vAlign w:val="center"/>
          </w:tcPr>
          <w:p w:rsidR="001916C6" w:rsidRDefault="001916C6" w:rsidP="001916C6">
            <w:pPr>
              <w:spacing w:before="156" w:after="156"/>
              <w:ind w:firstLine="0"/>
              <w:jc w:val="center"/>
            </w:pPr>
          </w:p>
        </w:tc>
        <w:tc>
          <w:tcPr>
            <w:tcW w:w="417" w:type="pct"/>
            <w:vAlign w:val="center"/>
          </w:tcPr>
          <w:p w:rsidR="001916C6" w:rsidRDefault="001916C6" w:rsidP="001916C6">
            <w:pPr>
              <w:spacing w:before="156" w:after="156"/>
              <w:ind w:firstLine="0"/>
              <w:jc w:val="center"/>
            </w:pPr>
          </w:p>
        </w:tc>
        <w:tc>
          <w:tcPr>
            <w:tcW w:w="417" w:type="pct"/>
            <w:vAlign w:val="center"/>
          </w:tcPr>
          <w:p w:rsidR="001916C6" w:rsidRDefault="001916C6" w:rsidP="001916C6">
            <w:pPr>
              <w:spacing w:before="156" w:after="156"/>
              <w:ind w:firstLine="0"/>
              <w:jc w:val="center"/>
            </w:pPr>
          </w:p>
        </w:tc>
      </w:tr>
    </w:tbl>
    <w:p w:rsidR="001916C6" w:rsidRDefault="001916C6" w:rsidP="001916C6">
      <w:pPr>
        <w:spacing w:before="156" w:after="156"/>
        <w:jc w:val="left"/>
      </w:pPr>
    </w:p>
    <w:sectPr w:rsidR="001916C6" w:rsidSect="001B0BDE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isplayBackgroundShape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</w:compat>
  <w:rsids>
    <w:rsidRoot w:val="001916C6"/>
    <w:rsid w:val="001916C6"/>
    <w:rsid w:val="001B0BDE"/>
    <w:rsid w:val="00411D89"/>
    <w:rsid w:val="00E368BA"/>
    <w:rsid w:val="00E66563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>
      <w:pPr>
        <w:spacing w:beforeLines="50" w:afterLines="50"/>
        <w:ind w:firstLine="420"/>
        <w:jc w:val="both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1B0BDE"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1916C6"/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返修损失计算表.dotx</Template>
  <TotalTime>6</TotalTime>
  <Pages>1</Pages>
  <Words>29</Words>
  <Characters>169</Characters>
  <Application>Microsoft Office Word</Application>
  <DocSecurity>0</DocSecurity>
  <Lines>1</Lines>
  <Paragraphs>1</Paragraphs>
  <ScaleCrop>false</ScaleCrop>
  <Company>blue</Company>
  <LinksUpToDate>false</LinksUpToDate>
  <CharactersWithSpaces>197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blue</dc:creator>
  <cp:keywords/>
  <dc:description/>
  <cp:lastModifiedBy>blue</cp:lastModifiedBy>
  <cp:revision>1</cp:revision>
  <dcterms:created xsi:type="dcterms:W3CDTF">2008-01-23T05:37:00Z</dcterms:created>
  <dcterms:modified xsi:type="dcterms:W3CDTF">2008-01-23T05:53:00Z</dcterms:modified>
</cp:coreProperties>
</file>