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643C" w:rsidRDefault="00E8643C">
      <w:pPr>
        <w:jc w:val="center"/>
        <w:rPr>
          <w:rFonts w:ascii="楷体_GB2312" w:eastAsia="楷体_GB2312" w:hAnsi="宋体" w:hint="eastAsia"/>
          <w:b/>
          <w:sz w:val="36"/>
        </w:rPr>
      </w:pPr>
      <w:bookmarkStart w:id="0" w:name="_GoBack"/>
      <w:bookmarkEnd w:id="0"/>
      <w:r>
        <w:rPr>
          <w:rFonts w:ascii="楷体_GB2312" w:eastAsia="楷体_GB2312" w:hAnsi="宋体" w:hint="eastAsia"/>
          <w:b/>
          <w:sz w:val="36"/>
        </w:rPr>
        <w:t>滞销商品调查分析表</w:t>
      </w:r>
    </w:p>
    <w:p w:rsidR="00E8643C" w:rsidRDefault="00E8643C">
      <w:pPr>
        <w:snapToGrid w:val="0"/>
        <w:jc w:val="center"/>
        <w:rPr>
          <w:rFonts w:ascii="楷体_GB2312" w:eastAsia="楷体_GB2312" w:hAnsi="宋体" w:hint="eastAsia"/>
          <w:sz w:val="20"/>
          <w:u w:val="single"/>
        </w:rPr>
      </w:pPr>
      <w:r>
        <w:rPr>
          <w:rFonts w:ascii="楷体_GB2312" w:eastAsia="楷体_GB2312" w:hAnsi="宋体" w:hint="eastAsia"/>
          <w:sz w:val="20"/>
        </w:rPr>
        <w:t xml:space="preserve">                                                               </w:t>
      </w:r>
    </w:p>
    <w:p w:rsidR="00E8643C" w:rsidRDefault="00E8643C">
      <w:pPr>
        <w:snapToGrid w:val="0"/>
        <w:rPr>
          <w:rFonts w:ascii="楷体_GB2312" w:eastAsia="楷体_GB2312" w:hAnsi="宋体" w:hint="eastAsia"/>
          <w:sz w:val="24"/>
          <w:u w:val="single"/>
        </w:rPr>
      </w:pPr>
      <w:r>
        <w:rPr>
          <w:rFonts w:ascii="楷体_GB2312" w:eastAsia="楷体_GB2312" w:hAnsi="宋体" w:hint="eastAsia"/>
          <w:sz w:val="24"/>
        </w:rPr>
        <w:t>编号：</w:t>
      </w:r>
      <w:r>
        <w:rPr>
          <w:rFonts w:eastAsia="楷体_GB2312"/>
          <w:sz w:val="24"/>
        </w:rPr>
        <w:tab/>
      </w:r>
      <w:r>
        <w:rPr>
          <w:rFonts w:eastAsia="楷体_GB2312"/>
          <w:sz w:val="24"/>
        </w:rPr>
        <w:tab/>
      </w:r>
      <w:r>
        <w:rPr>
          <w:rFonts w:eastAsia="楷体_GB2312" w:hint="eastAsia"/>
          <w:sz w:val="24"/>
        </w:rPr>
        <w:tab/>
      </w:r>
      <w:r>
        <w:rPr>
          <w:rFonts w:eastAsia="楷体_GB2312" w:hint="eastAsia"/>
          <w:sz w:val="24"/>
        </w:rPr>
        <w:tab/>
      </w:r>
      <w:r>
        <w:rPr>
          <w:rFonts w:eastAsia="楷体_GB2312" w:hint="eastAsia"/>
          <w:sz w:val="24"/>
        </w:rPr>
        <w:tab/>
      </w:r>
      <w:r>
        <w:rPr>
          <w:rFonts w:eastAsia="楷体_GB2312" w:hint="eastAsia"/>
          <w:sz w:val="24"/>
        </w:rPr>
        <w:tab/>
      </w:r>
      <w:r>
        <w:rPr>
          <w:rFonts w:ascii="楷体_GB2312" w:eastAsia="楷体_GB2312" w:hAnsi="宋体" w:hint="eastAsia"/>
          <w:sz w:val="24"/>
        </w:rPr>
        <w:t>姓名：</w:t>
      </w:r>
      <w:r>
        <w:rPr>
          <w:rFonts w:ascii="楷体_GB2312" w:eastAsia="楷体_GB2312" w:hAnsi="宋体" w:hint="eastAsia"/>
          <w:sz w:val="24"/>
        </w:rPr>
        <w:tab/>
      </w:r>
      <w:r>
        <w:rPr>
          <w:rFonts w:ascii="楷体_GB2312" w:eastAsia="楷体_GB2312" w:hAnsi="宋体" w:hint="eastAsia"/>
          <w:sz w:val="24"/>
        </w:rPr>
        <w:tab/>
        <w:t xml:space="preserve">             日期：</w:t>
      </w:r>
    </w:p>
    <w:tbl>
      <w:tblPr>
        <w:tblW w:w="9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72"/>
        <w:gridCol w:w="2966"/>
        <w:gridCol w:w="2369"/>
        <w:gridCol w:w="2721"/>
      </w:tblGrid>
      <w:tr w:rsidR="00E8643C">
        <w:tblPrEx>
          <w:tblCellMar>
            <w:top w:w="0" w:type="dxa"/>
            <w:bottom w:w="0" w:type="dxa"/>
          </w:tblCellMar>
        </w:tblPrEx>
        <w:trPr>
          <w:cantSplit/>
          <w:trHeight w:val="447"/>
        </w:trPr>
        <w:tc>
          <w:tcPr>
            <w:tcW w:w="1772" w:type="dxa"/>
            <w:tcBorders>
              <w:top w:val="thinThickSmallGap" w:sz="24" w:space="0" w:color="auto"/>
              <w:left w:val="thinThickSmallGap" w:sz="24" w:space="0" w:color="auto"/>
              <w:bottom w:val="double" w:sz="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销售期间</w:t>
            </w:r>
          </w:p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8056" w:type="dxa"/>
            <w:gridSpan w:val="3"/>
            <w:tcBorders>
              <w:top w:val="thinThickSmallGap" w:sz="24" w:space="0" w:color="auto"/>
              <w:bottom w:val="double" w:sz="4" w:space="0" w:color="auto"/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自      年    月    日至     年    月    日</w:t>
            </w: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top w:val="double" w:sz="4" w:space="0" w:color="auto"/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产品名称</w:t>
            </w:r>
          </w:p>
        </w:tc>
        <w:tc>
          <w:tcPr>
            <w:tcW w:w="2966" w:type="dxa"/>
            <w:tcBorders>
              <w:top w:val="double" w:sz="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进货日期</w:t>
            </w:r>
          </w:p>
        </w:tc>
        <w:tc>
          <w:tcPr>
            <w:tcW w:w="2369" w:type="dxa"/>
            <w:tcBorders>
              <w:top w:val="double" w:sz="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进货量</w:t>
            </w:r>
          </w:p>
        </w:tc>
        <w:tc>
          <w:tcPr>
            <w:tcW w:w="2721" w:type="dxa"/>
            <w:tcBorders>
              <w:top w:val="double" w:sz="4" w:space="0" w:color="auto"/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现库存量</w:t>
            </w: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528"/>
        </w:trPr>
        <w:tc>
          <w:tcPr>
            <w:tcW w:w="1772" w:type="dxa"/>
            <w:tcBorders>
              <w:left w:val="thinThickSmallGap" w:sz="24" w:space="0" w:color="auto"/>
              <w:bottom w:val="single" w:sz="12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966" w:type="dxa"/>
            <w:tcBorders>
              <w:bottom w:val="single" w:sz="12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tcBorders>
              <w:bottom w:val="single" w:sz="12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bottom w:val="single" w:sz="12" w:space="0" w:color="auto"/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top w:val="double" w:sz="4" w:space="0" w:color="auto"/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项     目</w:t>
            </w:r>
          </w:p>
        </w:tc>
        <w:tc>
          <w:tcPr>
            <w:tcW w:w="2966" w:type="dxa"/>
            <w:tcBorders>
              <w:top w:val="double" w:sz="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问   题   点</w:t>
            </w:r>
          </w:p>
        </w:tc>
        <w:tc>
          <w:tcPr>
            <w:tcW w:w="2369" w:type="dxa"/>
            <w:tcBorders>
              <w:top w:val="double" w:sz="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原    因</w:t>
            </w:r>
          </w:p>
        </w:tc>
        <w:tc>
          <w:tcPr>
            <w:tcW w:w="2721" w:type="dxa"/>
            <w:tcBorders>
              <w:top w:val="double" w:sz="4" w:space="0" w:color="auto"/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对    策</w:t>
            </w: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1. 品  质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 xml:space="preserve">2. </w:t>
            </w:r>
            <w:proofErr w:type="gramStart"/>
            <w:r>
              <w:rPr>
                <w:rFonts w:ascii="楷体_GB2312" w:eastAsia="楷体_GB2312" w:hAnsi="宋体" w:hint="eastAsia"/>
              </w:rPr>
              <w:t>规</w:t>
            </w:r>
            <w:proofErr w:type="gramEnd"/>
            <w:r>
              <w:rPr>
                <w:rFonts w:ascii="楷体_GB2312" w:eastAsia="楷体_GB2312" w:hAnsi="宋体" w:hint="eastAsia"/>
              </w:rPr>
              <w:t xml:space="preserve">  格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3. 价  格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4．包  装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/>
              </w:rPr>
            </w:pPr>
            <w:r>
              <w:rPr>
                <w:rFonts w:ascii="楷体_GB2312" w:eastAsia="楷体_GB2312" w:hAnsi="宋体" w:hint="eastAsia"/>
              </w:rPr>
              <w:t>5．店中的</w:t>
            </w:r>
          </w:p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/>
              </w:rPr>
              <w:t xml:space="preserve">   </w:t>
            </w:r>
            <w:r>
              <w:rPr>
                <w:rFonts w:ascii="楷体_GB2312" w:eastAsia="楷体_GB2312" w:hAnsi="宋体" w:hint="eastAsia"/>
              </w:rPr>
              <w:t>推荐度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6．广  告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7．铺货率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8．抱怨处理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9．促销活动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ind w:right="-108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10．其他品牌竞争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11．市场需求度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trHeight w:val="600"/>
        </w:trPr>
        <w:tc>
          <w:tcPr>
            <w:tcW w:w="1772" w:type="dxa"/>
            <w:tcBorders>
              <w:left w:val="thinThickSmallGap" w:sz="24" w:space="0" w:color="auto"/>
            </w:tcBorders>
            <w:vAlign w:val="center"/>
          </w:tcPr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>12．本公司销</w:t>
            </w:r>
          </w:p>
          <w:p w:rsidR="00E8643C" w:rsidRDefault="00E8643C">
            <w:pPr>
              <w:snapToGrid w:val="0"/>
              <w:rPr>
                <w:rFonts w:ascii="楷体_GB2312" w:eastAsia="楷体_GB2312" w:hAnsi="宋体" w:hint="eastAsia"/>
              </w:rPr>
            </w:pPr>
            <w:r>
              <w:rPr>
                <w:rFonts w:ascii="楷体_GB2312" w:eastAsia="楷体_GB2312" w:hAnsi="宋体" w:hint="eastAsia"/>
              </w:rPr>
              <w:t xml:space="preserve">    </w:t>
            </w:r>
            <w:proofErr w:type="gramStart"/>
            <w:r>
              <w:rPr>
                <w:rFonts w:ascii="楷体_GB2312" w:eastAsia="楷体_GB2312" w:hAnsi="宋体" w:hint="eastAsia"/>
              </w:rPr>
              <w:t>售关心</w:t>
            </w:r>
            <w:proofErr w:type="gramEnd"/>
            <w:r>
              <w:rPr>
                <w:rFonts w:ascii="楷体_GB2312" w:eastAsia="楷体_GB2312" w:hAnsi="宋体" w:hint="eastAsia"/>
              </w:rPr>
              <w:t>度</w:t>
            </w:r>
          </w:p>
        </w:tc>
        <w:tc>
          <w:tcPr>
            <w:tcW w:w="2966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369" w:type="dxa"/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  <w:tc>
          <w:tcPr>
            <w:tcW w:w="2721" w:type="dxa"/>
            <w:tcBorders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  <w:tr w:rsidR="00E8643C">
        <w:tblPrEx>
          <w:tblCellMar>
            <w:top w:w="0" w:type="dxa"/>
            <w:bottom w:w="0" w:type="dxa"/>
          </w:tblCellMar>
        </w:tblPrEx>
        <w:trPr>
          <w:cantSplit/>
          <w:trHeight w:val="600"/>
        </w:trPr>
        <w:tc>
          <w:tcPr>
            <w:tcW w:w="1772" w:type="dxa"/>
            <w:tcBorders>
              <w:left w:val="thinThickSmallGap" w:sz="24" w:space="0" w:color="auto"/>
              <w:bottom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  <w:b/>
              </w:rPr>
            </w:pPr>
            <w:proofErr w:type="gramStart"/>
            <w:r>
              <w:rPr>
                <w:rFonts w:ascii="楷体_GB2312" w:eastAsia="楷体_GB2312" w:hAnsi="宋体" w:hint="eastAsia"/>
                <w:b/>
              </w:rPr>
              <w:t>总意见</w:t>
            </w:r>
            <w:proofErr w:type="gramEnd"/>
          </w:p>
        </w:tc>
        <w:tc>
          <w:tcPr>
            <w:tcW w:w="8056" w:type="dxa"/>
            <w:gridSpan w:val="3"/>
            <w:tcBorders>
              <w:bottom w:val="thickThinSmallGap" w:sz="24" w:space="0" w:color="auto"/>
              <w:right w:val="thickThinSmallGap" w:sz="24" w:space="0" w:color="auto"/>
            </w:tcBorders>
            <w:vAlign w:val="center"/>
          </w:tcPr>
          <w:p w:rsidR="00E8643C" w:rsidRDefault="00E8643C">
            <w:pPr>
              <w:snapToGrid w:val="0"/>
              <w:jc w:val="center"/>
              <w:rPr>
                <w:rFonts w:ascii="楷体_GB2312" w:eastAsia="楷体_GB2312" w:hAnsi="宋体" w:hint="eastAsia"/>
              </w:rPr>
            </w:pPr>
          </w:p>
        </w:tc>
      </w:tr>
    </w:tbl>
    <w:p w:rsidR="00E8643C" w:rsidRDefault="00E8643C">
      <w:pPr>
        <w:rPr>
          <w:rFonts w:ascii="楷体_GB2312" w:eastAsia="楷体_GB2312" w:hAnsi="宋体" w:hint="eastAsia"/>
        </w:rPr>
      </w:pPr>
    </w:p>
    <w:p w:rsidR="00E8643C" w:rsidRDefault="00E8643C">
      <w:pPr>
        <w:rPr>
          <w:rFonts w:hint="eastAsia"/>
        </w:rPr>
      </w:pPr>
      <w:r>
        <w:rPr>
          <w:rFonts w:hint="eastAsia"/>
        </w:rPr>
        <w:t>注：由经销商、销售代表填写，</w:t>
      </w:r>
      <w:r>
        <w:rPr>
          <w:rFonts w:hint="eastAsia"/>
        </w:rPr>
        <w:t xml:space="preserve"> </w:t>
      </w:r>
      <w:r>
        <w:rPr>
          <w:rFonts w:hint="eastAsia"/>
        </w:rPr>
        <w:t>每月交给区域，</w:t>
      </w:r>
      <w:r>
        <w:rPr>
          <w:rFonts w:hint="eastAsia"/>
        </w:rPr>
        <w:t xml:space="preserve"> </w:t>
      </w:r>
      <w:r>
        <w:rPr>
          <w:rFonts w:hint="eastAsia"/>
        </w:rPr>
        <w:t>由区域统一汇报给公司。</w:t>
      </w:r>
    </w:p>
    <w:p w:rsidR="00E8643C" w:rsidRDefault="00E8643C"/>
    <w:sectPr w:rsidR="00E8643C">
      <w:type w:val="nextColumn"/>
      <w:pgSz w:w="11907" w:h="16840" w:code="9"/>
      <w:pgMar w:top="1418" w:right="1089" w:bottom="1247" w:left="1247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3FB3" w:rsidRDefault="00E93FB3">
      <w:r>
        <w:separator/>
      </w:r>
    </w:p>
  </w:endnote>
  <w:endnote w:type="continuationSeparator" w:id="0">
    <w:p w:rsidR="00E93FB3" w:rsidRDefault="00E93F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3FB3" w:rsidRDefault="00E93FB3">
      <w:r>
        <w:separator/>
      </w:r>
    </w:p>
  </w:footnote>
  <w:footnote w:type="continuationSeparator" w:id="0">
    <w:p w:rsidR="00E93FB3" w:rsidRDefault="00E93F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57D155E"/>
    <w:multiLevelType w:val="singleLevel"/>
    <w:tmpl w:val="E752BA34"/>
    <w:lvl w:ilvl="0">
      <w:start w:val="1"/>
      <w:numFmt w:val="bullet"/>
      <w:lvlText w:val="□"/>
      <w:lvlJc w:val="left"/>
      <w:pPr>
        <w:tabs>
          <w:tab w:val="num" w:pos="315"/>
        </w:tabs>
        <w:ind w:left="315" w:hanging="315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B6C5C"/>
    <w:rsid w:val="002E43EA"/>
    <w:rsid w:val="003B6C5C"/>
    <w:rsid w:val="006C3309"/>
    <w:rsid w:val="00734F92"/>
    <w:rsid w:val="00BE2D1B"/>
    <w:rsid w:val="00CF7FBD"/>
    <w:rsid w:val="00E8643C"/>
    <w:rsid w:val="00E93FB3"/>
    <w:rsid w:val="00F03E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滞销商品调查分析表.dotx</Template>
  <TotalTime>0</TotalTime>
  <Pages>1</Pages>
  <Words>60</Words>
  <Characters>345</Characters>
  <Application>Microsoft Office Word</Application>
  <DocSecurity>0</DocSecurity>
  <Lines>2</Lines>
  <Paragraphs>1</Paragraphs>
  <ScaleCrop>false</ScaleCrop>
  <Manager/>
  <Company>11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2012-06-27T02:58:00Z</dcterms:created>
  <dcterms:modified xsi:type="dcterms:W3CDTF">2012-06-27T02:58:00Z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TC011346582052</vt:lpwstr>
  </property>
</Properties>
</file>