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67" w:rsidRDefault="00A56DDB" w:rsidP="00994FFE">
      <w:pPr>
        <w:pStyle w:val="a8"/>
      </w:pPr>
      <w:bookmarkStart w:id="0" w:name="_GoBack"/>
      <w:bookmarkEnd w:id="0"/>
      <w:r w:rsidRPr="00A56DDB">
        <w:t>B</w:t>
      </w:r>
      <w:r w:rsidRPr="00A56DDB">
        <w:t>样条</w:t>
      </w:r>
      <w:r w:rsidRPr="00A56DDB">
        <w:t>Clamp</w:t>
      </w:r>
      <w:r w:rsidRPr="00A56DDB">
        <w:t>路径规划模型</w:t>
      </w:r>
    </w:p>
    <w:p w:rsidR="00B811DC" w:rsidRDefault="00A56DDB" w:rsidP="00B811DC">
      <w:pPr>
        <w:pStyle w:val="13"/>
      </w:pPr>
      <w:r>
        <w:rPr>
          <w:rFonts w:hint="eastAsia"/>
        </w:rPr>
        <w:t>概述</w:t>
      </w:r>
    </w:p>
    <w:p w:rsidR="002B4925" w:rsidRDefault="00A56DDB" w:rsidP="00B811DC">
      <w:pPr>
        <w:pStyle w:val="aa"/>
      </w:pPr>
      <w:r>
        <w:rPr>
          <w:rFonts w:hint="eastAsia"/>
        </w:rPr>
        <w:t>本文档主要针对</w:t>
      </w:r>
      <w:r w:rsidR="00DF608B">
        <w:rPr>
          <w:rFonts w:hint="eastAsia"/>
        </w:rPr>
        <w:t>A</w:t>
      </w:r>
      <w:r w:rsidR="00DF608B">
        <w:t>PS</w:t>
      </w:r>
      <w:r>
        <w:rPr>
          <w:rFonts w:hint="eastAsia"/>
        </w:rPr>
        <w:t>自动泊车</w:t>
      </w:r>
      <w:r w:rsidR="00B811DC">
        <w:rPr>
          <w:rFonts w:hint="eastAsia"/>
        </w:rPr>
        <w:t>路径规划</w:t>
      </w:r>
      <w:r w:rsidR="00DF608B">
        <w:rPr>
          <w:rFonts w:hint="eastAsia"/>
        </w:rPr>
        <w:t>部分；</w:t>
      </w:r>
      <w:r w:rsidR="00813ECB">
        <w:rPr>
          <w:rFonts w:hint="eastAsia"/>
        </w:rPr>
        <w:t>针对目前的模型设计</w:t>
      </w:r>
      <w:r w:rsidR="0037661C">
        <w:rPr>
          <w:rFonts w:hint="eastAsia"/>
        </w:rPr>
        <w:t>情况</w:t>
      </w:r>
      <w:r w:rsidR="00813ECB">
        <w:rPr>
          <w:rFonts w:hint="eastAsia"/>
        </w:rPr>
        <w:t>，做</w:t>
      </w:r>
      <w:r w:rsidR="0037661C">
        <w:rPr>
          <w:rFonts w:hint="eastAsia"/>
        </w:rPr>
        <w:t>此文档说明。</w:t>
      </w:r>
    </w:p>
    <w:p w:rsidR="00994FFE" w:rsidRDefault="00A56DDB" w:rsidP="000219C8">
      <w:pPr>
        <w:pStyle w:val="aa"/>
      </w:pPr>
      <w:r>
        <w:rPr>
          <w:rFonts w:hint="eastAsia"/>
        </w:rPr>
        <w:t>通过前文分析</w:t>
      </w:r>
      <w:r w:rsidR="00DF608B">
        <w:t>针对</w:t>
      </w:r>
      <w:r>
        <w:rPr>
          <w:rFonts w:hint="eastAsia"/>
        </w:rPr>
        <w:t>泊车起始点，计算单次泊车（圆弧直线圆弧）最小车位轨迹，取计算的轨迹点，利用</w:t>
      </w:r>
      <w:r>
        <w:rPr>
          <w:rFonts w:hint="eastAsia"/>
        </w:rPr>
        <w:t>B</w:t>
      </w:r>
      <w:r>
        <w:rPr>
          <w:rFonts w:hint="eastAsia"/>
        </w:rPr>
        <w:t>样条生成连续曲率的轨迹线，</w:t>
      </w:r>
      <w:r w:rsidR="000219C8">
        <w:rPr>
          <w:rFonts w:hint="eastAsia"/>
        </w:rPr>
        <w:t>在定义的世界坐标系中，实时仿真车辆位置。</w:t>
      </w:r>
    </w:p>
    <w:p w:rsidR="00813ECB" w:rsidRDefault="00813ECB" w:rsidP="000219C8">
      <w:pPr>
        <w:pStyle w:val="aa"/>
      </w:pPr>
      <w:r>
        <w:rPr>
          <w:rFonts w:hint="eastAsia"/>
        </w:rPr>
        <w:t>规划算法：</w:t>
      </w:r>
      <w:r>
        <w:rPr>
          <w:rFonts w:hint="eastAsia"/>
        </w:rPr>
        <w:t>B</w:t>
      </w:r>
      <w:r>
        <w:rPr>
          <w:rFonts w:hint="eastAsia"/>
        </w:rPr>
        <w:t>样条轨迹规划算法已完成，根据截取的规划点，可生成光滑连续的</w:t>
      </w:r>
      <w:r>
        <w:rPr>
          <w:rFonts w:hint="eastAsia"/>
        </w:rPr>
        <w:t>5</w:t>
      </w:r>
      <w:r>
        <w:rPr>
          <w:rFonts w:hint="eastAsia"/>
        </w:rPr>
        <w:t>次曲线轨迹。</w:t>
      </w:r>
    </w:p>
    <w:p w:rsidR="00813ECB" w:rsidRDefault="00813ECB" w:rsidP="000219C8">
      <w:pPr>
        <w:pStyle w:val="aa"/>
      </w:pPr>
      <w:bookmarkStart w:id="1" w:name="OLE_LINK1"/>
      <w:r>
        <w:rPr>
          <w:rFonts w:hint="eastAsia"/>
        </w:rPr>
        <w:t>问题及不足：</w:t>
      </w:r>
      <w:r w:rsidR="0037661C">
        <w:rPr>
          <w:rFonts w:hint="eastAsia"/>
        </w:rPr>
        <w:t>1</w:t>
      </w:r>
      <w:r w:rsidR="0037661C">
        <w:rPr>
          <w:rFonts w:hint="eastAsia"/>
        </w:rPr>
        <w:t>、现阶段只针对平行泊车轨迹规划部分，模型中找车位的模块用自定义的四点车位坐标代替。</w:t>
      </w:r>
      <w:r w:rsidR="003C1785">
        <w:rPr>
          <w:rFonts w:hint="eastAsia"/>
        </w:rPr>
        <w:t>后续</w:t>
      </w:r>
      <w:r w:rsidR="002300A3">
        <w:rPr>
          <w:rFonts w:hint="eastAsia"/>
        </w:rPr>
        <w:t>需能适应变车位坐标模型仿真；</w:t>
      </w:r>
    </w:p>
    <w:p w:rsidR="00813ECB" w:rsidRDefault="0037661C" w:rsidP="000219C8">
      <w:pPr>
        <w:pStyle w:val="aa"/>
      </w:pPr>
      <w:r>
        <w:rPr>
          <w:rFonts w:hint="eastAsia"/>
        </w:rPr>
        <w:t>2</w:t>
      </w:r>
      <w:r>
        <w:rPr>
          <w:rFonts w:hint="eastAsia"/>
        </w:rPr>
        <w:t>、现阶段只仿真</w:t>
      </w:r>
      <w:r>
        <w:rPr>
          <w:rFonts w:hint="eastAsia"/>
        </w:rPr>
        <w:t>B</w:t>
      </w:r>
      <w:r>
        <w:rPr>
          <w:rFonts w:hint="eastAsia"/>
        </w:rPr>
        <w:t>样条轨迹算法，</w:t>
      </w:r>
      <w:r w:rsidR="003C1785">
        <w:rPr>
          <w:rFonts w:hint="eastAsia"/>
        </w:rPr>
        <w:t>基于几何规划，</w:t>
      </w:r>
      <w:r>
        <w:rPr>
          <w:rFonts w:hint="eastAsia"/>
        </w:rPr>
        <w:t>对泊车相关的其他算法</w:t>
      </w:r>
      <w:r w:rsidR="003C1785">
        <w:rPr>
          <w:rFonts w:hint="eastAsia"/>
        </w:rPr>
        <w:t>（模糊逻辑、神经网络、搜索采样、强化学习）</w:t>
      </w:r>
      <w:r>
        <w:rPr>
          <w:rFonts w:hint="eastAsia"/>
        </w:rPr>
        <w:t>没能对比仿真验证。</w:t>
      </w:r>
      <w:r w:rsidR="002300A3">
        <w:rPr>
          <w:rFonts w:hint="eastAsia"/>
        </w:rPr>
        <w:t>后续需设计基于库位跟踪的轨迹；</w:t>
      </w:r>
    </w:p>
    <w:p w:rsidR="003C1785" w:rsidRPr="003C1785" w:rsidRDefault="003C1785" w:rsidP="000219C8">
      <w:pPr>
        <w:pStyle w:val="aa"/>
      </w:pPr>
      <w:r>
        <w:rPr>
          <w:rFonts w:hint="eastAsia"/>
        </w:rPr>
        <w:t>3</w:t>
      </w:r>
      <w:r>
        <w:rPr>
          <w:rFonts w:hint="eastAsia"/>
        </w:rPr>
        <w:t>、在车速和车辆控制方面，采用</w:t>
      </w:r>
      <w:r>
        <w:rPr>
          <w:rFonts w:hint="eastAsia"/>
        </w:rPr>
        <w:t>M</w:t>
      </w:r>
      <w:r>
        <w:t>PC</w:t>
      </w:r>
      <w:r>
        <w:rPr>
          <w:rFonts w:hint="eastAsia"/>
        </w:rPr>
        <w:t>预测跟踪算法，车速和模型参数局限性很大，只能实现定速前向跟踪控制。</w:t>
      </w:r>
      <w:r w:rsidR="002300A3">
        <w:rPr>
          <w:rFonts w:hint="eastAsia"/>
        </w:rPr>
        <w:t>后续需继续低速后向跟踪控制；</w:t>
      </w:r>
    </w:p>
    <w:bookmarkEnd w:id="1"/>
    <w:p w:rsidR="00813ECB" w:rsidRDefault="00813ECB" w:rsidP="002300A3">
      <w:pPr>
        <w:pStyle w:val="aa"/>
        <w:ind w:firstLineChars="0" w:firstLine="0"/>
      </w:pPr>
    </w:p>
    <w:p w:rsidR="002D6809" w:rsidRDefault="002B4925" w:rsidP="000219C8">
      <w:pPr>
        <w:pStyle w:val="13"/>
      </w:pPr>
      <w:r>
        <w:t>B</w:t>
      </w:r>
      <w:r>
        <w:t>样条曲线</w:t>
      </w:r>
      <w:r w:rsidR="00DD078B">
        <w:rPr>
          <w:rFonts w:hint="eastAsia"/>
        </w:rPr>
        <w:t>算法</w:t>
      </w:r>
    </w:p>
    <w:p w:rsidR="00E539E0" w:rsidRDefault="00CC2787" w:rsidP="009A4818">
      <w:pPr>
        <w:pStyle w:val="21"/>
      </w:pPr>
      <w:r>
        <w:rPr>
          <w:rFonts w:hint="eastAsia"/>
        </w:rPr>
        <w:t>C</w:t>
      </w:r>
      <w:r>
        <w:t>lamped</w:t>
      </w:r>
      <w:r w:rsidR="002B4925">
        <w:t xml:space="preserve"> B </w:t>
      </w:r>
      <w:r w:rsidR="002B4925">
        <w:t>样条曲线</w:t>
      </w:r>
    </w:p>
    <w:p w:rsidR="00E539E0" w:rsidRDefault="00E539E0" w:rsidP="00E539E0">
      <w:pPr>
        <w:pStyle w:val="aa"/>
      </w:pPr>
      <w:r>
        <w:rPr>
          <w:rFonts w:hint="eastAsia"/>
        </w:rPr>
        <w:t>通过</w:t>
      </w:r>
      <w:r>
        <w:t xml:space="preserve"> B </w:t>
      </w:r>
      <w:r>
        <w:t>样条理论对圆弧路径曲线进行</w:t>
      </w:r>
      <w:r>
        <w:rPr>
          <w:rFonts w:hint="eastAsia"/>
        </w:rPr>
        <w:t>多阶平滑处理，使平滑处理后的路径满足避障约束和车辆行驶性能参数约束，且曲线始、末点曲率尽量小，甚至为</w:t>
      </w:r>
      <w:r>
        <w:t xml:space="preserve"> 0</w:t>
      </w:r>
      <w:r>
        <w:t>。</w:t>
      </w:r>
      <w:r w:rsidR="00AA2039" w:rsidRPr="00AA2039">
        <w:rPr>
          <w:rFonts w:hint="eastAsia"/>
        </w:rPr>
        <w:t>实现车辆泊车结束时车轮回正</w:t>
      </w:r>
      <w:r w:rsidR="00AA2039">
        <w:rPr>
          <w:rFonts w:hint="eastAsia"/>
        </w:rPr>
        <w:t>；</w:t>
      </w:r>
    </w:p>
    <w:p w:rsidR="002D6809" w:rsidRDefault="00F97D90" w:rsidP="00EB412F">
      <w:pPr>
        <w:pStyle w:val="aa"/>
      </w:pPr>
      <w:r>
        <w:t>B</w:t>
      </w:r>
      <w:r w:rsidR="001B320C">
        <w:rPr>
          <w:rFonts w:hint="eastAsia"/>
        </w:rPr>
        <w:t>样条算法详解，根据如下公式，计算样条阶数基函数，再由已知控制点数</w:t>
      </w:r>
      <w:r w:rsidR="001B320C">
        <w:rPr>
          <w:rFonts w:hint="eastAsia"/>
        </w:rPr>
        <w:t>k</w:t>
      </w:r>
      <w:r w:rsidR="001B320C">
        <w:rPr>
          <w:rFonts w:hint="eastAsia"/>
        </w:rPr>
        <w:t>，得到轨迹上</w:t>
      </w:r>
      <w:r w:rsidR="001B320C">
        <w:rPr>
          <w:rFonts w:hint="eastAsia"/>
        </w:rPr>
        <w:t>n</w:t>
      </w:r>
      <w:r w:rsidR="001B320C">
        <w:rPr>
          <w:rFonts w:hint="eastAsia"/>
        </w:rPr>
        <w:t>个样条离散点；</w:t>
      </w:r>
    </w:p>
    <w:p w:rsidR="0069593B" w:rsidRDefault="009A4818" w:rsidP="0069593B">
      <w:pPr>
        <w:pStyle w:val="aa"/>
      </w:pPr>
      <w:r>
        <w:rPr>
          <w:noProof/>
        </w:rPr>
        <w:lastRenderedPageBreak/>
        <w:drawing>
          <wp:inline distT="0" distB="0" distL="0" distR="0" wp14:anchorId="3F020D00" wp14:editId="264C44E1">
            <wp:extent cx="5274310" cy="1758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0C" w:rsidRDefault="001B320C" w:rsidP="0069593B">
      <w:pPr>
        <w:pStyle w:val="aa"/>
      </w:pPr>
      <w:r>
        <w:rPr>
          <w:rFonts w:hint="eastAsia"/>
        </w:rPr>
        <w:t>实现代码如下，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[Control_Point,phi,Dest_row_x,Dest_row_y] = fcn(P)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0"/>
          <w:szCs w:val="20"/>
        </w:rPr>
      </w:pPr>
      <w:r w:rsidRPr="001B320C">
        <w:rPr>
          <w:rFonts w:ascii="Courier New" w:hAnsi="Courier New" w:cs="Courier New"/>
          <w:color w:val="3C763D"/>
          <w:kern w:val="0"/>
          <w:sz w:val="20"/>
          <w:szCs w:val="20"/>
        </w:rPr>
        <w:t>% n,</w:t>
      </w:r>
      <w:r w:rsidRPr="001B320C">
        <w:rPr>
          <w:rFonts w:ascii="Courier New" w:hAnsi="Courier New" w:cs="Courier New"/>
          <w:color w:val="3C763D"/>
          <w:kern w:val="0"/>
          <w:sz w:val="20"/>
          <w:szCs w:val="20"/>
        </w:rPr>
        <w:t>线条控制点数；</w:t>
      </w:r>
      <w:r w:rsidRPr="001B320C">
        <w:rPr>
          <w:rFonts w:ascii="Courier New" w:hAnsi="Courier New" w:cs="Courier New"/>
          <w:color w:val="3C763D"/>
          <w:kern w:val="0"/>
          <w:sz w:val="20"/>
          <w:szCs w:val="20"/>
        </w:rPr>
        <w:t>k</w:t>
      </w:r>
      <w:r w:rsidRPr="001B320C">
        <w:rPr>
          <w:rFonts w:ascii="Courier New" w:hAnsi="Courier New" w:cs="Courier New"/>
          <w:color w:val="3C763D"/>
          <w:kern w:val="0"/>
          <w:sz w:val="20"/>
          <w:szCs w:val="20"/>
        </w:rPr>
        <w:t>，阶次数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=15; k =5;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P_dest = P(1:n,1:2)';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NodeVector = [0,0,0,0,0,0,1,2,3,4,5,6,7,8,9,10,10,10,10,10,10];</w:t>
      </w:r>
    </w:p>
    <w:p w:rsidR="006971AE" w:rsidRDefault="006971AE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0"/>
          <w:szCs w:val="20"/>
        </w:rPr>
      </w:pP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当起始点和终止点的重复度为最高次数加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1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是，开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B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样条变为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Clamped B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样条，当起始点和终止点重合且重复度为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p+1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时为闭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B</w:t>
      </w:r>
      <w:r w:rsidRPr="006971AE">
        <w:rPr>
          <w:rFonts w:ascii="Courier New" w:hAnsi="Courier New" w:cs="Courier New"/>
          <w:color w:val="3C763D"/>
          <w:kern w:val="0"/>
          <w:sz w:val="20"/>
          <w:szCs w:val="20"/>
        </w:rPr>
        <w:t>样条曲线。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Nik = zeros(n+k, k+1);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umin =0;umax = 10;delta_u = 0.02;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 = floor((umax-umin)/delta_u)+1;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Dest = zeros(2,Num);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Control_Point = zeros(Num,3);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Dest_row_x = zeros(Num,1);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Dest_row_y = zeros(Num,1);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m=1;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phi = zeros(Num,1);</w:t>
      </w:r>
    </w:p>
    <w:p w:rsidR="001B320C" w:rsidRDefault="001B320C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N_i_5 = zeros(n,1);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 = umin : delta_u : umax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i5 = 1:n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i4 = i5:i5+1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i3 = i5:i5+2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i2 = i5:i5+3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i1 = i5:i5+4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i5:i5+5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 &gt;= NodeVector(i))&amp;&amp;(u&lt;NodeVector(i+1))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Nik(i,1)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Nik(i,1) = 0.0;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Length1 = NodeVector(i1+1) - NodeVector(i1);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Length2 = NodeVector(i1+2) - NodeVector(i1+1); 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Length1 == 0.0 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Length1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Length2 == 0.0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Length2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P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Nik(i1,2)=(u-NodeVector(i1))/Length1*Nik(i1,1)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+(NodeVector(i1+2) - u)/Length2*Nik(i1+1,1);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Length1 = NodeVector(i2+2) - NodeVector(i2);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Length2 = NodeVector(i2+3) - NodeVector(i2+1); 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Length1 == 0.0 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Length1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Length2 == 0.0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Length2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Nik(i2,3)=(u-NodeVector(i2))/Length1* Nik(i2,2)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+ (NodeVector(i2+3) - u) / Length2 * Nik(i2+1,2);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Length1 = NodeVector(i3+3) - NodeVector(i3);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Length2 = NodeVector(i3+4) - NodeVector(i3+1); 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Length1 == 0.0  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Length1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Length2 == 0.0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Length2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Nik(i3,4) = (u-NodeVector(i3))/Length1* Nik(i3,3)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+ (NodeVector(i3+4) - u) / Length2 * Nik(i3+1,3);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Length1 = NodeVector(i4+4) - NodeVector(i4);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Length2 = NodeVector(i4+5) - NodeVector(i4+1);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Length1 == 0.0 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Length1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Length2 == 0.0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Length2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Nik(i4,5) = (u - NodeVector(i4)) / Length1 * Nik(i4,4)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+ (NodeVector(i4+5) - u) / Length2 * Nik(i4+1,4);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Length1 = NodeVector(i5+5) - NodeVector(i5);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Length2 = NodeVector(i5+6) - NodeVector(i5+1); 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Length1 == 0.0      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Length1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Length2 == 0.0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Length2 = 1.0;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Nik(i5,6) = (u - NodeVector(i5)) / Length1 * Nik(i5,5)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+ (NodeVector(i5+6) - u) / Length2 * Nik(i5+1,5);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N_i_5(i5,1) = Nik(i5,6);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p_u = P_dest * N_i_5;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Dest(:,m) = p_u;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Dest_row_x(m,1) = p_u(1,1);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Dest_row_y(m,1) = p_u(2,1);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m&gt;1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phi(m,1) = (Dest(2,m-1)-Dest(2,m))/(Dest(1,m-1)- Dest(1,m));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Control_Point(m,:) = [Dest(:,m)' phi(m,1) ];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m+1;</w:t>
      </w:r>
    </w:p>
    <w:p w:rsidR="006971AE" w:rsidRDefault="006971AE" w:rsidP="006971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611AC" w:rsidRDefault="00E611AC" w:rsidP="00E611AC">
      <w:pPr>
        <w:pStyle w:val="aa"/>
        <w:ind w:firstLineChars="0" w:firstLine="0"/>
      </w:pPr>
      <w:r>
        <w:rPr>
          <w:noProof/>
        </w:rPr>
        <w:drawing>
          <wp:inline distT="0" distB="0" distL="0" distR="0" wp14:anchorId="6B32126E" wp14:editId="7AF9F873">
            <wp:extent cx="5283200" cy="39624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53" cy="398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11AC" w:rsidRDefault="00E611AC" w:rsidP="00E611AC">
      <w:pPr>
        <w:pStyle w:val="aa"/>
        <w:jc w:val="center"/>
      </w:pPr>
      <w:r>
        <w:rPr>
          <w:rFonts w:hint="eastAsia"/>
        </w:rPr>
        <w:t>15</w:t>
      </w:r>
      <w:r>
        <w:rPr>
          <w:rFonts w:hint="eastAsia"/>
        </w:rPr>
        <w:t>个控制点，</w:t>
      </w:r>
      <w:r>
        <w:rPr>
          <w:rFonts w:hint="eastAsia"/>
        </w:rPr>
        <w:t>5</w:t>
      </w:r>
      <w:r>
        <w:rPr>
          <w:rFonts w:hint="eastAsia"/>
        </w:rPr>
        <w:t>次曲线</w:t>
      </w:r>
    </w:p>
    <w:p w:rsidR="00E611AC" w:rsidRDefault="00E611AC" w:rsidP="00E611AC">
      <w:pPr>
        <w:pStyle w:val="aa"/>
      </w:pPr>
      <w:r>
        <w:rPr>
          <w:noProof/>
        </w:rPr>
        <w:lastRenderedPageBreak/>
        <w:drawing>
          <wp:inline distT="0" distB="0" distL="0" distR="0" wp14:anchorId="62BD4298" wp14:editId="11B0B3F0">
            <wp:extent cx="5071872" cy="3803904"/>
            <wp:effectExtent l="0" t="0" r="0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4" cy="3807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11AC" w:rsidRDefault="00E611AC" w:rsidP="00E611AC">
      <w:pPr>
        <w:pStyle w:val="aa"/>
        <w:jc w:val="center"/>
      </w:pPr>
      <w:r>
        <w:rPr>
          <w:rFonts w:hint="eastAsia"/>
        </w:rPr>
        <w:t>7</w:t>
      </w:r>
      <w:r>
        <w:rPr>
          <w:rFonts w:hint="eastAsia"/>
        </w:rPr>
        <w:t>个点，</w:t>
      </w:r>
      <w:r>
        <w:rPr>
          <w:rFonts w:hint="eastAsia"/>
        </w:rPr>
        <w:t>5</w:t>
      </w:r>
      <w:r>
        <w:rPr>
          <w:rFonts w:hint="eastAsia"/>
        </w:rPr>
        <w:t>次曲线</w:t>
      </w:r>
    </w:p>
    <w:p w:rsidR="00E611AC" w:rsidRDefault="00E611AC" w:rsidP="00E611AC">
      <w:pPr>
        <w:pStyle w:val="aa"/>
      </w:pPr>
      <w:r>
        <w:rPr>
          <w:rFonts w:hint="eastAsia"/>
        </w:rPr>
        <w:t>规划过程中，要经过起始点，采用</w:t>
      </w:r>
      <w:r>
        <w:rPr>
          <w:rFonts w:hint="eastAsia"/>
        </w:rPr>
        <w:t>Clamped</w:t>
      </w:r>
      <w:r>
        <w:rPr>
          <w:rFonts w:hint="eastAsia"/>
        </w:rPr>
        <w:t>闭区间</w:t>
      </w:r>
      <w:r>
        <w:rPr>
          <w:rFonts w:hint="eastAsia"/>
        </w:rPr>
        <w:t>B</w:t>
      </w:r>
      <w:r>
        <w:rPr>
          <w:rFonts w:hint="eastAsia"/>
        </w:rPr>
        <w:t>样条，控制节点首尾两处分别设重复度为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，中间均匀分布；算法可通过设置控制点</w:t>
      </w:r>
      <w:r>
        <w:rPr>
          <w:rFonts w:hint="eastAsia"/>
        </w:rPr>
        <w:t>n</w:t>
      </w:r>
      <w:r>
        <w:rPr>
          <w:rFonts w:hint="eastAsia"/>
        </w:rPr>
        <w:t>的数量和阶次</w:t>
      </w:r>
      <w:r w:rsidR="00DD078B">
        <w:rPr>
          <w:rFonts w:hint="eastAsia"/>
        </w:rPr>
        <w:t>k</w:t>
      </w:r>
      <w:r w:rsidR="00DD078B">
        <w:rPr>
          <w:rFonts w:hint="eastAsia"/>
        </w:rPr>
        <w:t>的大小，生成不同形式的曲线；</w:t>
      </w:r>
      <w:r>
        <w:rPr>
          <w:rFonts w:hint="eastAsia"/>
        </w:rPr>
        <w:t>案例过程分别采用全局</w:t>
      </w:r>
      <w:r>
        <w:rPr>
          <w:rFonts w:hint="eastAsia"/>
        </w:rPr>
        <w:t>15</w:t>
      </w:r>
      <w:r>
        <w:rPr>
          <w:rFonts w:hint="eastAsia"/>
        </w:rPr>
        <w:t>个点和局部</w:t>
      </w:r>
      <w:r>
        <w:rPr>
          <w:rFonts w:hint="eastAsia"/>
        </w:rPr>
        <w:t>7</w:t>
      </w:r>
      <w:r>
        <w:rPr>
          <w:rFonts w:hint="eastAsia"/>
        </w:rPr>
        <w:t>个点做</w:t>
      </w:r>
      <w:r w:rsidR="00DD078B">
        <w:rPr>
          <w:rFonts w:hint="eastAsia"/>
        </w:rPr>
        <w:t>5</w:t>
      </w:r>
      <w:r w:rsidR="00DD078B">
        <w:rPr>
          <w:rFonts w:hint="eastAsia"/>
        </w:rPr>
        <w:t>次</w:t>
      </w:r>
      <w:r>
        <w:rPr>
          <w:rFonts w:hint="eastAsia"/>
        </w:rPr>
        <w:t>B</w:t>
      </w:r>
      <w:r>
        <w:rPr>
          <w:rFonts w:hint="eastAsia"/>
        </w:rPr>
        <w:t>样条轨迹曲线，如图所示</w:t>
      </w:r>
      <w:r w:rsidR="00DD078B">
        <w:rPr>
          <w:rFonts w:hint="eastAsia"/>
        </w:rPr>
        <w:t>。</w:t>
      </w:r>
    </w:p>
    <w:p w:rsidR="00DD078B" w:rsidRDefault="00DD078B" w:rsidP="00DD078B">
      <w:pPr>
        <w:pStyle w:val="21"/>
      </w:pPr>
      <w:r>
        <w:rPr>
          <w:rFonts w:hint="eastAsia"/>
        </w:rPr>
        <w:t>规则路径约束</w:t>
      </w:r>
    </w:p>
    <w:p w:rsidR="00DD078B" w:rsidRDefault="00DD078B" w:rsidP="00DD078B">
      <w:pPr>
        <w:pStyle w:val="aa"/>
        <w:spacing w:line="360" w:lineRule="auto"/>
      </w:pPr>
      <w:r>
        <w:rPr>
          <w:rFonts w:hint="eastAsia"/>
        </w:rPr>
        <w:t>据前文中所述，根据车辆倒车运动模型，根据车位检测结果和车辆运动运动约束，可初步得到车辆倒车规则</w:t>
      </w:r>
      <w:r w:rsidR="00CD2635">
        <w:rPr>
          <w:rFonts w:hint="eastAsia"/>
        </w:rPr>
        <w:t>路线</w:t>
      </w:r>
      <w:r>
        <w:rPr>
          <w:rFonts w:hint="eastAsia"/>
        </w:rPr>
        <w:t>，两段圆弧轨迹，圆弧直线圆弧轨迹，最小车位路径</w:t>
      </w:r>
      <w:r w:rsidR="00CD2635">
        <w:rPr>
          <w:rFonts w:hint="eastAsia"/>
        </w:rPr>
        <w:t>，如下图所示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样条曲线</w:t>
      </w:r>
      <w:r w:rsidR="00CD2635">
        <w:rPr>
          <w:rFonts w:hint="eastAsia"/>
        </w:rPr>
        <w:t>的控制点</w:t>
      </w:r>
      <w:r>
        <w:rPr>
          <w:rFonts w:hint="eastAsia"/>
        </w:rPr>
        <w:t>是从规则路径约束中选取的控制点</w:t>
      </w:r>
      <w:r w:rsidR="00CD2635">
        <w:rPr>
          <w:rFonts w:hint="eastAsia"/>
        </w:rPr>
        <w:t>，目的是生成多阶连续可导的光滑轨迹。以圆弧直线圆弧最小车位轨迹路径规划为例，圆弧直线代码如下所示，</w:t>
      </w:r>
    </w:p>
    <w:p w:rsidR="001B320C" w:rsidRDefault="00DD078B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A1589">
        <w:rPr>
          <w:rFonts w:hint="eastAsia"/>
          <w:noProof/>
        </w:rPr>
        <w:lastRenderedPageBreak/>
        <w:drawing>
          <wp:inline distT="0" distB="0" distL="0" distR="0" wp14:anchorId="02613300" wp14:editId="65EE45F0">
            <wp:extent cx="5274310" cy="3952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8B" w:rsidRDefault="00DD078B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B412F">
        <w:rPr>
          <w:rFonts w:hint="eastAsia"/>
          <w:noProof/>
        </w:rPr>
        <w:drawing>
          <wp:inline distT="0" distB="0" distL="0" distR="0" wp14:anchorId="5820174E" wp14:editId="622AE1B0">
            <wp:extent cx="5274310" cy="3950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8B" w:rsidRDefault="00DD078B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B412F">
        <w:rPr>
          <w:rFonts w:hint="eastAsia"/>
          <w:noProof/>
        </w:rPr>
        <w:lastRenderedPageBreak/>
        <w:drawing>
          <wp:inline distT="0" distB="0" distL="0" distR="0" wp14:anchorId="21EC80FF" wp14:editId="091D8CE2">
            <wp:extent cx="5274310" cy="3950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Route1 = fcn(H,S,Rmin,theta)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R1 = Rmin;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R2 = Rmin;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thetaR0 = 0.01;xR0 = 9;yR0 = 3;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thetaR1 = theta/5;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xR1 = S - R1*sin(thetaR1);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yR1 = H - R1*(1-cos(thetaR1));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thetaR2 = theta/4;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xR2 = S - R1*sin(thetaR2);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yR2 = H - R1*(1-cos(thetaR2));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thetaR3 = theta/3;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xR3 = S - R1*sin(thetaR3);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yR3 = H - R1*(1-cos(thetaR3));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thetaR4 = theta/2;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xR4 = S - R1*sin(thetaR4);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yR4 = H - R1*(1-cos(thetaR4));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xLine1 = S - R1*sin(theta);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yLine1 =  H - R1*(1-cos(theta));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xLine5 = R2 *sin(theta);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yLine5 = R2 *(1 - cos(theta));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xLine3 = (xLine1 + xLine5)/2;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yLine3 = tan(theta)*(xLine3 - R2 *sin(theta)) + R2 *(1 - cos(theta));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xLine2 = (xLine3 + xLine1)/2;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yLine2 = tan(theta)*(xLine2 - R2 *sin(theta)) + R2 *(1 - cos(theta));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xLine4 = (xLine5 + xLine3)/2;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yLine4 = tan(theta)*(xLine4 - R2 *sin(theta)) + R2 *(1 - cos(theta));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thetaR5 = theta/5;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xR5 = R2 *sin(thetaR5);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yR5 = R2 *(1 - cos(thetaR5));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thetaR6 = theta/4;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xR6 = R2 *sin(thetaR6);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yR6 = R2 *(1 - cos(thetaR6));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thetaR7 = theta/3;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xR7 = R2 *sin(thetaR7);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yR7 = R2 *(1 - cos(thetaR7));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thetaR8 = theta/2;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xR8 = R2 *sin(thetaR8);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yR8 = R2 *(1 - cos(thetaR8));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thetaR9 = 0.01;xR9 = 0;yR9 = 0;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Route1 = [xR0,yR0,thetaR0;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xR1,yR1,thetaR1;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xR2,yR2,thetaR2;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xR3,yR3,thetaR3;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xR4,yR4,thetaR4;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xLine1,yLine1,theta;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xLine2,yLine2,theta;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xLine3,yLine3,theta;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xLine4,yLine4,theta;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xLine5,yLine5,theta;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xR8,yR8,thetaR8;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xR7,yR7,thetaR7;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xR6,yR6,thetaR6;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xR5,yR5,thetaR5;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xR9,yR9,thetaR9;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CD2635" w:rsidRDefault="00CD2635" w:rsidP="00CD26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CD2635" w:rsidRDefault="00CD2635" w:rsidP="001B32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D078B" w:rsidRDefault="00CD2635" w:rsidP="00CD2635">
      <w:pPr>
        <w:pStyle w:val="21"/>
      </w:pPr>
      <w:r>
        <w:rPr>
          <w:rFonts w:hint="eastAsia"/>
        </w:rPr>
        <w:t>路径规划</w:t>
      </w:r>
      <w:r w:rsidR="007D3A4A">
        <w:rPr>
          <w:rFonts w:hint="eastAsia"/>
        </w:rPr>
        <w:t>模块</w:t>
      </w:r>
    </w:p>
    <w:p w:rsidR="00CD2635" w:rsidRPr="007D3A4A" w:rsidRDefault="00CD2635" w:rsidP="00CD2635">
      <w:pPr>
        <w:pStyle w:val="aa"/>
      </w:pPr>
      <w:r>
        <w:rPr>
          <w:rFonts w:hint="eastAsia"/>
        </w:rPr>
        <w:t>初步简化找车位模块，将车位模块用</w:t>
      </w:r>
      <w:r w:rsidR="007D3A4A">
        <w:rPr>
          <w:rFonts w:hint="eastAsia"/>
        </w:rPr>
        <w:t>四个已知点代替，定泊车起始点（</w:t>
      </w:r>
      <w:r w:rsidR="007D3A4A">
        <w:rPr>
          <w:rFonts w:hint="eastAsia"/>
        </w:rPr>
        <w:t>9</w:t>
      </w:r>
      <w:r w:rsidR="007D3A4A">
        <w:rPr>
          <w:rFonts w:hint="eastAsia"/>
        </w:rPr>
        <w:t>，</w:t>
      </w:r>
      <w:r w:rsidR="007D3A4A">
        <w:rPr>
          <w:rFonts w:hint="eastAsia"/>
        </w:rPr>
        <w:t>3</w:t>
      </w:r>
      <w:r w:rsidR="007D3A4A">
        <w:rPr>
          <w:rFonts w:hint="eastAsia"/>
        </w:rPr>
        <w:t>），（</w:t>
      </w:r>
      <w:r w:rsidR="007D3A4A">
        <w:rPr>
          <w:rFonts w:hint="eastAsia"/>
        </w:rPr>
        <w:t>0</w:t>
      </w:r>
      <w:r w:rsidR="007D3A4A">
        <w:rPr>
          <w:rFonts w:hint="eastAsia"/>
        </w:rPr>
        <w:t>，</w:t>
      </w:r>
      <w:r w:rsidR="007D3A4A">
        <w:rPr>
          <w:rFonts w:hint="eastAsia"/>
        </w:rPr>
        <w:t>0</w:t>
      </w:r>
      <w:r w:rsidR="007D3A4A">
        <w:rPr>
          <w:rFonts w:hint="eastAsia"/>
        </w:rPr>
        <w:t>），将上述两路径模块连接起来，生成离散的可跟踪路径点</w:t>
      </w:r>
      <w:r w:rsidR="007D3A4A">
        <w:rPr>
          <w:rFonts w:hint="eastAsia"/>
        </w:rPr>
        <w:t>(x</w:t>
      </w:r>
      <w:r w:rsidR="007D3A4A">
        <w:t>,y,phi</w:t>
      </w:r>
      <w:r w:rsidR="007D3A4A">
        <w:rPr>
          <w:rFonts w:hint="eastAsia"/>
        </w:rPr>
        <w:t>)</w:t>
      </w:r>
      <w:r w:rsidR="007D3A4A">
        <w:rPr>
          <w:rFonts w:hint="eastAsia"/>
        </w:rPr>
        <w:t>。</w:t>
      </w:r>
    </w:p>
    <w:p w:rsidR="0069593B" w:rsidRPr="007D3A4A" w:rsidRDefault="00CD2635" w:rsidP="007D3A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F581E9" wp14:editId="2C1F8D31">
            <wp:extent cx="4552950" cy="3400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18" w:rsidRDefault="009A4818" w:rsidP="0069593B">
      <w:pPr>
        <w:pStyle w:val="aa"/>
      </w:pPr>
      <w:r>
        <w:rPr>
          <w:noProof/>
        </w:rPr>
        <w:drawing>
          <wp:inline distT="0" distB="0" distL="0" distR="0" wp14:anchorId="3E584927" wp14:editId="1C141B83">
            <wp:extent cx="4105275" cy="3305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FE" w:rsidRDefault="00756627" w:rsidP="00520165">
      <w:pPr>
        <w:pStyle w:val="21"/>
      </w:pPr>
      <w:r>
        <w:rPr>
          <w:rFonts w:hint="eastAsia"/>
        </w:rPr>
        <w:t>决策控制</w:t>
      </w:r>
      <w:r w:rsidR="007D3A4A">
        <w:rPr>
          <w:rFonts w:hint="eastAsia"/>
        </w:rPr>
        <w:t>模块</w:t>
      </w:r>
    </w:p>
    <w:p w:rsidR="00B2174B" w:rsidRDefault="00873C11" w:rsidP="00520165">
      <w:pPr>
        <w:pStyle w:val="aa"/>
      </w:pPr>
      <w:r>
        <w:rPr>
          <w:rFonts w:hint="eastAsia"/>
        </w:rPr>
        <w:t>从已有路径规划模块，设计</w:t>
      </w:r>
      <w:r>
        <w:rPr>
          <w:rFonts w:hint="eastAsia"/>
        </w:rPr>
        <w:t>M</w:t>
      </w:r>
      <w:r>
        <w:t>PC</w:t>
      </w:r>
      <w:r>
        <w:rPr>
          <w:rFonts w:hint="eastAsia"/>
        </w:rPr>
        <w:t>控制模型。初步设置</w:t>
      </w:r>
      <w:r>
        <w:rPr>
          <w:rFonts w:hint="eastAsia"/>
        </w:rPr>
        <w:t>2</w:t>
      </w:r>
      <w:r>
        <w:rPr>
          <w:rFonts w:hint="eastAsia"/>
        </w:rPr>
        <w:t>个模型控制量速度和前轮偏角，设置</w:t>
      </w:r>
      <w:r>
        <w:rPr>
          <w:rFonts w:hint="eastAsia"/>
        </w:rPr>
        <w:t>3</w:t>
      </w:r>
      <w:r>
        <w:rPr>
          <w:rFonts w:hint="eastAsia"/>
        </w:rPr>
        <w:t>个状态量，分别为车辆坐标和航向角，设置模型预测步长为</w:t>
      </w:r>
      <w:r>
        <w:rPr>
          <w:rFonts w:hint="eastAsia"/>
        </w:rPr>
        <w:t>30</w:t>
      </w:r>
      <w:r>
        <w:rPr>
          <w:rFonts w:hint="eastAsia"/>
        </w:rPr>
        <w:t>步，权重矩阵为</w:t>
      </w:r>
      <w:r>
        <w:rPr>
          <w:rFonts w:hint="eastAsia"/>
        </w:rPr>
        <w:t>0.1</w:t>
      </w:r>
      <w:r>
        <w:rPr>
          <w:rFonts w:hint="eastAsia"/>
        </w:rPr>
        <w:t>倍的单位阵，用二次规划求</w:t>
      </w:r>
      <w:r w:rsidR="00B2174B">
        <w:rPr>
          <w:rFonts w:hint="eastAsia"/>
        </w:rPr>
        <w:t>优化。低速情况下，简化</w:t>
      </w:r>
      <w:r w:rsidR="00B2174B">
        <w:rPr>
          <w:rFonts w:hint="eastAsia"/>
        </w:rPr>
        <w:lastRenderedPageBreak/>
        <w:t>车辆运动学模型，根据运动学公式求解优化问题。</w:t>
      </w:r>
    </w:p>
    <w:p w:rsidR="00094EE1" w:rsidRDefault="00094EE1" w:rsidP="00520165">
      <w:pPr>
        <w:pStyle w:val="aa"/>
      </w:pPr>
      <w:r>
        <w:rPr>
          <w:rFonts w:hint="eastAsia"/>
        </w:rPr>
        <w:t>1</w:t>
      </w:r>
      <w:r>
        <w:rPr>
          <w:rFonts w:hint="eastAsia"/>
        </w:rPr>
        <w:t>、运动学模型</w:t>
      </w:r>
    </w:p>
    <w:p w:rsidR="00B2174B" w:rsidRDefault="00B2174B" w:rsidP="00520165">
      <w:pPr>
        <w:pStyle w:val="aa"/>
      </w:pPr>
      <w:r>
        <w:rPr>
          <w:noProof/>
        </w:rPr>
        <w:drawing>
          <wp:inline distT="0" distB="0" distL="0" distR="0" wp14:anchorId="4EAC127D" wp14:editId="15BFA78A">
            <wp:extent cx="4038600" cy="923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E1" w:rsidRDefault="00094EE1" w:rsidP="00520165">
      <w:pPr>
        <w:pStyle w:val="aa"/>
      </w:pPr>
      <w:r>
        <w:rPr>
          <w:rFonts w:hint="eastAsia"/>
        </w:rPr>
        <w:t>2</w:t>
      </w:r>
      <w:r>
        <w:rPr>
          <w:rFonts w:hint="eastAsia"/>
        </w:rPr>
        <w:t>、线性化</w:t>
      </w:r>
    </w:p>
    <w:p w:rsidR="00094EE1" w:rsidRDefault="00094EE1" w:rsidP="00520165">
      <w:pPr>
        <w:pStyle w:val="aa"/>
      </w:pPr>
      <w:r>
        <w:rPr>
          <w:noProof/>
        </w:rPr>
        <w:drawing>
          <wp:inline distT="0" distB="0" distL="0" distR="0" wp14:anchorId="6B70276E" wp14:editId="79A16B85">
            <wp:extent cx="5274310" cy="694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E1" w:rsidRDefault="00094EE1" w:rsidP="00520165">
      <w:pPr>
        <w:pStyle w:val="aa"/>
      </w:pPr>
      <w:r>
        <w:rPr>
          <w:rFonts w:hint="eastAsia"/>
        </w:rPr>
        <w:t>3</w:t>
      </w:r>
      <w:r>
        <w:rPr>
          <w:rFonts w:hint="eastAsia"/>
        </w:rPr>
        <w:t>、离散化</w:t>
      </w:r>
    </w:p>
    <w:p w:rsidR="00094EE1" w:rsidRDefault="00094EE1" w:rsidP="00520165">
      <w:pPr>
        <w:pStyle w:val="aa"/>
      </w:pPr>
      <w:r>
        <w:rPr>
          <w:noProof/>
        </w:rPr>
        <w:drawing>
          <wp:inline distT="0" distB="0" distL="0" distR="0" wp14:anchorId="399A6554" wp14:editId="2AE4E442">
            <wp:extent cx="275272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E1" w:rsidRDefault="00094EE1" w:rsidP="00520165">
      <w:pPr>
        <w:pStyle w:val="aa"/>
      </w:pPr>
      <w:r>
        <w:rPr>
          <w:noProof/>
        </w:rPr>
        <w:drawing>
          <wp:inline distT="0" distB="0" distL="0" distR="0" wp14:anchorId="18F54EE1" wp14:editId="44BF043F">
            <wp:extent cx="4229100" cy="857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E1" w:rsidRDefault="00094EE1" w:rsidP="00520165">
      <w:pPr>
        <w:pStyle w:val="aa"/>
      </w:pPr>
      <w:r>
        <w:rPr>
          <w:rFonts w:hint="eastAsia"/>
        </w:rPr>
        <w:t>4</w:t>
      </w:r>
      <w:r>
        <w:rPr>
          <w:rFonts w:hint="eastAsia"/>
        </w:rPr>
        <w:t>、目标函数优化求解</w:t>
      </w:r>
    </w:p>
    <w:p w:rsidR="00094EE1" w:rsidRDefault="00094EE1" w:rsidP="00520165">
      <w:pPr>
        <w:pStyle w:val="aa"/>
      </w:pPr>
      <w:r>
        <w:rPr>
          <w:noProof/>
        </w:rPr>
        <w:drawing>
          <wp:inline distT="0" distB="0" distL="0" distR="0" wp14:anchorId="1BC215B7" wp14:editId="061FE065">
            <wp:extent cx="4010025" cy="428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E1" w:rsidRDefault="00094EE1" w:rsidP="00520165">
      <w:pPr>
        <w:pStyle w:val="aa"/>
      </w:pPr>
      <w:r>
        <w:rPr>
          <w:noProof/>
        </w:rPr>
        <w:drawing>
          <wp:inline distT="0" distB="0" distL="0" distR="0" wp14:anchorId="2B95922C" wp14:editId="4E44AF8E">
            <wp:extent cx="2085975" cy="771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E1" w:rsidRDefault="00094EE1" w:rsidP="00520165">
      <w:pPr>
        <w:pStyle w:val="aa"/>
      </w:pPr>
      <w:r>
        <w:rPr>
          <w:noProof/>
        </w:rPr>
        <w:drawing>
          <wp:inline distT="0" distB="0" distL="0" distR="0" wp14:anchorId="0606B2AF" wp14:editId="3A461CCF">
            <wp:extent cx="2419350" cy="51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E1" w:rsidRDefault="00094EE1" w:rsidP="00520165">
      <w:pPr>
        <w:pStyle w:val="aa"/>
      </w:pPr>
      <w:r>
        <w:rPr>
          <w:rFonts w:hint="eastAsia"/>
        </w:rPr>
        <w:t>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函数</w:t>
      </w:r>
      <w:r>
        <w:rPr>
          <w:rFonts w:hint="eastAsia"/>
        </w:rPr>
        <w:t>quadprog</w:t>
      </w:r>
      <w:r>
        <w:rPr>
          <w:rFonts w:hint="eastAsia"/>
        </w:rPr>
        <w:t>可求解二次规划问题，并能生成</w:t>
      </w:r>
      <w:r w:rsidR="00D3624B">
        <w:rPr>
          <w:rFonts w:hint="eastAsia"/>
        </w:rPr>
        <w:t>代码；</w:t>
      </w:r>
    </w:p>
    <w:p w:rsidR="00520165" w:rsidRDefault="00873C11" w:rsidP="00520165">
      <w:pPr>
        <w:pStyle w:val="aa"/>
      </w:pPr>
      <w:r>
        <w:rPr>
          <w:rFonts w:hint="eastAsia"/>
        </w:rPr>
        <w:t>M</w:t>
      </w:r>
      <w:r>
        <w:t>PC</w:t>
      </w:r>
      <w:r w:rsidR="00D3624B">
        <w:rPr>
          <w:rFonts w:hint="eastAsia"/>
        </w:rPr>
        <w:t>模型</w:t>
      </w:r>
      <w:r>
        <w:rPr>
          <w:rFonts w:hint="eastAsia"/>
        </w:rPr>
        <w:t>预测代码如下所示，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u_real = fcn(Xout)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Nx=3;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 =2;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Tsim =30;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x_int = [0 0 0.01];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Xout =flipud(Xout);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[Nr,Nc] = size(Xout);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0.05;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 = 2.67;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vd1 = 1;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vd2 = 0;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x_real=zeros(Nr+1,Nc);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x_piao=zeros(Nr,Nc);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u_real=zeros(Nr,2);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u_piao=zeros(Nr,2);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x_real(1,:)=x_int;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x_piao(1,:)=x_real(1,:)-Xout(1,:);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X_PIAO=zeros(Nr,Nx*Tsim);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XXX=zeros(Nr,Nx*Tsim);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q=[1 1 0.5];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Q_cell=repmat(q,1,Tsim);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Q=diag(Q_cell);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R=0.1*eye(Nu*Tsim,Nu*Tsim);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i=1:1:Nr 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t_d =Xout(i,3);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a=[1    0   -vd1*sin(t_d)*T;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0    1   vd1*cos(t_d)*T;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0    0   1;];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b=[cos(t_d)*T   0;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sin(t_d)*T   0;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0            vd1/L*T;];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A_cell=zeros(Tsim*Nx,3);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 60*3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B_cell=zeros(Tsim*Nx,Tsim*Nu);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 60*40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j=1:1:Tsim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A_cell(j*Nx-2:j*Nx,1:3)=a^j;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k=1:1:Tsim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k&lt;=j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B_cell(j*Nx-2:j*Nx,k*Nu-1:k*Nu)=(a^(j-k))*b;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A=A_cell;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B=B_cell;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H=2*(B'*Q*B+R);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 40*40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f=2*B'*Q*A*x_piao(i,:)';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>% 40*1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A_cons=[];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b_cons=[];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options = optimoptions(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'quadprog'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'Algorithm'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'active-set'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xinit = zeros(Tsim*Nu,1);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quadprog(H,f,A_cons,b_cons,[],[],[],[],xinit,options);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X_PIAO(i,:)=(A*x_piao(i,:)'+B*X)';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u_piao(i,1)=X(1,1);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u_piao(i,2)=X(2,1);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X00=x_real(i,:);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vd11=vd1+u_piao(i,1);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vd22=vd2+u_piao(i,2);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x_real(i+1,1)=X00(1) + (vd11*sin(X00(3) + T*vd22))/vd22 - (vd11*sin(X00(3)))/vd22;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x_real(i+1,2)=X00(2) - (vd11*cos(X00(3) + T*vd22))/vd22 + (vd11*cos(X00(3)))/vd22;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x_real(i+1,3)=X00(3) + T*vd22;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(i&lt;Nr)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x_piao(i+1,:)=x_real(i+1,:)-Xout(i+1,:);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u_real(i,1)=vd11;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u_real(i,2)=vd22;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figure(1);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plot(Xout(1:Nr,1),Xout(1:Nr,2),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,2);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plot(x_real(i,1),x_real(i,2),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20165" w:rsidRDefault="00520165" w:rsidP="005201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56627" w:rsidRDefault="0094644B" w:rsidP="00756627">
      <w:pPr>
        <w:pStyle w:val="aa"/>
      </w:pPr>
      <w:r>
        <w:rPr>
          <w:rFonts w:hint="eastAsia"/>
        </w:rPr>
        <w:t>结果</w:t>
      </w:r>
    </w:p>
    <w:p w:rsidR="0094644B" w:rsidRDefault="0094644B" w:rsidP="00845A6F">
      <w:pPr>
        <w:pStyle w:val="aa"/>
      </w:pPr>
      <w:r w:rsidRPr="0094644B">
        <w:rPr>
          <w:noProof/>
        </w:rPr>
        <w:drawing>
          <wp:inline distT="0" distB="0" distL="0" distR="0" wp14:anchorId="0CFD50AE" wp14:editId="63874749">
            <wp:extent cx="4803648" cy="36030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589" cy="36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675" w:rsidRDefault="008B4675" w:rsidP="002B4925">
      <w:r>
        <w:separator/>
      </w:r>
    </w:p>
  </w:endnote>
  <w:endnote w:type="continuationSeparator" w:id="0">
    <w:p w:rsidR="008B4675" w:rsidRDefault="008B4675" w:rsidP="002B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675" w:rsidRDefault="008B4675" w:rsidP="002B4925">
      <w:r>
        <w:separator/>
      </w:r>
    </w:p>
  </w:footnote>
  <w:footnote w:type="continuationSeparator" w:id="0">
    <w:p w:rsidR="008B4675" w:rsidRDefault="008B4675" w:rsidP="002B4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005C5"/>
    <w:multiLevelType w:val="hybridMultilevel"/>
    <w:tmpl w:val="5FC68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ED"/>
    <w:rsid w:val="00003412"/>
    <w:rsid w:val="000219C8"/>
    <w:rsid w:val="00034FA2"/>
    <w:rsid w:val="00047AF4"/>
    <w:rsid w:val="00094EE1"/>
    <w:rsid w:val="00101601"/>
    <w:rsid w:val="00176BAE"/>
    <w:rsid w:val="001A1589"/>
    <w:rsid w:val="001B03BE"/>
    <w:rsid w:val="001B320C"/>
    <w:rsid w:val="002300A3"/>
    <w:rsid w:val="00231BAD"/>
    <w:rsid w:val="002521F8"/>
    <w:rsid w:val="002B4925"/>
    <w:rsid w:val="002D6809"/>
    <w:rsid w:val="002D7119"/>
    <w:rsid w:val="002F1681"/>
    <w:rsid w:val="0037661C"/>
    <w:rsid w:val="003C1785"/>
    <w:rsid w:val="003F1004"/>
    <w:rsid w:val="00520165"/>
    <w:rsid w:val="005454F1"/>
    <w:rsid w:val="00547DE2"/>
    <w:rsid w:val="005B5C87"/>
    <w:rsid w:val="005E4D76"/>
    <w:rsid w:val="0061056F"/>
    <w:rsid w:val="0069593B"/>
    <w:rsid w:val="006971AE"/>
    <w:rsid w:val="00756627"/>
    <w:rsid w:val="007D3A4A"/>
    <w:rsid w:val="00813ECB"/>
    <w:rsid w:val="00845A6F"/>
    <w:rsid w:val="00867BBE"/>
    <w:rsid w:val="00873C11"/>
    <w:rsid w:val="008B4675"/>
    <w:rsid w:val="008D28CC"/>
    <w:rsid w:val="008D31DF"/>
    <w:rsid w:val="008E6167"/>
    <w:rsid w:val="00903B8F"/>
    <w:rsid w:val="009316E8"/>
    <w:rsid w:val="0094644B"/>
    <w:rsid w:val="009702BC"/>
    <w:rsid w:val="00987A3F"/>
    <w:rsid w:val="00994FFE"/>
    <w:rsid w:val="009A4818"/>
    <w:rsid w:val="00A56DDB"/>
    <w:rsid w:val="00A840FD"/>
    <w:rsid w:val="00AA2039"/>
    <w:rsid w:val="00B2174B"/>
    <w:rsid w:val="00B811DC"/>
    <w:rsid w:val="00BD351D"/>
    <w:rsid w:val="00BE47E6"/>
    <w:rsid w:val="00BE4E95"/>
    <w:rsid w:val="00C44A99"/>
    <w:rsid w:val="00C56B4D"/>
    <w:rsid w:val="00C65D8F"/>
    <w:rsid w:val="00C84FED"/>
    <w:rsid w:val="00C94CA3"/>
    <w:rsid w:val="00CA16ED"/>
    <w:rsid w:val="00CC2787"/>
    <w:rsid w:val="00CD2635"/>
    <w:rsid w:val="00D3624B"/>
    <w:rsid w:val="00DD078B"/>
    <w:rsid w:val="00DF608B"/>
    <w:rsid w:val="00E502FF"/>
    <w:rsid w:val="00E539E0"/>
    <w:rsid w:val="00E611AC"/>
    <w:rsid w:val="00EA7679"/>
    <w:rsid w:val="00EB412F"/>
    <w:rsid w:val="00F9298E"/>
    <w:rsid w:val="00F97D90"/>
    <w:rsid w:val="00FC5CB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C8EB4"/>
  <w15:chartTrackingRefBased/>
  <w15:docId w15:val="{D352A3DD-9458-4A5E-963F-5644973B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925"/>
    <w:pPr>
      <w:keepNext/>
      <w:keepLines/>
      <w:spacing w:before="240" w:after="240"/>
      <w:jc w:val="left"/>
      <w:outlineLvl w:val="0"/>
    </w:pPr>
    <w:rPr>
      <w:rFonts w:eastAsia="仿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9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925"/>
    <w:rPr>
      <w:sz w:val="18"/>
      <w:szCs w:val="18"/>
    </w:rPr>
  </w:style>
  <w:style w:type="paragraph" w:customStyle="1" w:styleId="11">
    <w:name w:val="1级标题"/>
    <w:basedOn w:val="a"/>
    <w:link w:val="12"/>
    <w:qFormat/>
    <w:rsid w:val="002B4925"/>
  </w:style>
  <w:style w:type="character" w:styleId="a7">
    <w:name w:val="Subtle Emphasis"/>
    <w:basedOn w:val="a0"/>
    <w:uiPriority w:val="19"/>
    <w:qFormat/>
    <w:rsid w:val="002B4925"/>
    <w:rPr>
      <w:i/>
      <w:iCs/>
      <w:color w:val="404040" w:themeColor="text1" w:themeTint="BF"/>
    </w:rPr>
  </w:style>
  <w:style w:type="character" w:customStyle="1" w:styleId="12">
    <w:name w:val="1级标题 字符"/>
    <w:basedOn w:val="a0"/>
    <w:link w:val="11"/>
    <w:rsid w:val="002B4925"/>
  </w:style>
  <w:style w:type="character" w:customStyle="1" w:styleId="10">
    <w:name w:val="标题 1 字符"/>
    <w:basedOn w:val="a0"/>
    <w:link w:val="1"/>
    <w:uiPriority w:val="9"/>
    <w:rsid w:val="002B4925"/>
    <w:rPr>
      <w:rFonts w:eastAsia="仿宋"/>
      <w:b/>
      <w:bCs/>
      <w:kern w:val="44"/>
      <w:sz w:val="44"/>
      <w:szCs w:val="44"/>
    </w:rPr>
  </w:style>
  <w:style w:type="paragraph" w:customStyle="1" w:styleId="13">
    <w:name w:val="我的1级标题"/>
    <w:basedOn w:val="1"/>
    <w:link w:val="14"/>
    <w:qFormat/>
    <w:rsid w:val="002B4925"/>
  </w:style>
  <w:style w:type="paragraph" w:customStyle="1" w:styleId="21">
    <w:name w:val="我的2级标题"/>
    <w:basedOn w:val="2"/>
    <w:link w:val="22"/>
    <w:qFormat/>
    <w:rsid w:val="002B4925"/>
    <w:pPr>
      <w:spacing w:line="240" w:lineRule="auto"/>
    </w:pPr>
    <w:rPr>
      <w:rFonts w:eastAsia="仿宋"/>
    </w:rPr>
  </w:style>
  <w:style w:type="character" w:customStyle="1" w:styleId="14">
    <w:name w:val="我的1级标题 字符"/>
    <w:basedOn w:val="10"/>
    <w:link w:val="13"/>
    <w:rsid w:val="002B4925"/>
    <w:rPr>
      <w:rFonts w:eastAsia="仿宋"/>
      <w:b/>
      <w:bCs/>
      <w:kern w:val="44"/>
      <w:sz w:val="44"/>
      <w:szCs w:val="44"/>
    </w:rPr>
  </w:style>
  <w:style w:type="paragraph" w:customStyle="1" w:styleId="31">
    <w:name w:val="我的3级标题"/>
    <w:basedOn w:val="3"/>
    <w:link w:val="32"/>
    <w:qFormat/>
    <w:rsid w:val="002B4925"/>
    <w:pPr>
      <w:spacing w:line="240" w:lineRule="auto"/>
    </w:pPr>
    <w:rPr>
      <w:rFonts w:eastAsia="仿宋"/>
      <w:b w:val="0"/>
    </w:rPr>
  </w:style>
  <w:style w:type="character" w:customStyle="1" w:styleId="22">
    <w:name w:val="我的2级标题 字符"/>
    <w:basedOn w:val="a0"/>
    <w:link w:val="21"/>
    <w:rsid w:val="002B492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4925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B49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我的标题"/>
    <w:basedOn w:val="11"/>
    <w:link w:val="a9"/>
    <w:qFormat/>
    <w:rsid w:val="00994FFE"/>
    <w:pPr>
      <w:spacing w:line="360" w:lineRule="auto"/>
      <w:jc w:val="center"/>
    </w:pPr>
    <w:rPr>
      <w:rFonts w:eastAsia="仿宋"/>
      <w:b/>
      <w:sz w:val="48"/>
    </w:rPr>
  </w:style>
  <w:style w:type="character" w:customStyle="1" w:styleId="32">
    <w:name w:val="我的3级标题 字符"/>
    <w:basedOn w:val="30"/>
    <w:link w:val="31"/>
    <w:rsid w:val="002B4925"/>
    <w:rPr>
      <w:rFonts w:eastAsia="仿宋"/>
      <w:b w:val="0"/>
      <w:bCs/>
      <w:sz w:val="32"/>
      <w:szCs w:val="32"/>
    </w:rPr>
  </w:style>
  <w:style w:type="paragraph" w:customStyle="1" w:styleId="aa">
    <w:name w:val="我的文本"/>
    <w:basedOn w:val="a"/>
    <w:qFormat/>
    <w:rsid w:val="00EB412F"/>
    <w:pPr>
      <w:ind w:firstLineChars="200" w:firstLine="480"/>
      <w:jc w:val="left"/>
    </w:pPr>
    <w:rPr>
      <w:rFonts w:eastAsia="仿宋"/>
      <w:sz w:val="24"/>
    </w:rPr>
  </w:style>
  <w:style w:type="character" w:customStyle="1" w:styleId="a9">
    <w:name w:val="我的标题 字符"/>
    <w:basedOn w:val="12"/>
    <w:link w:val="a8"/>
    <w:rsid w:val="00994FFE"/>
    <w:rPr>
      <w:rFonts w:eastAsia="仿宋"/>
      <w:b/>
      <w:sz w:val="48"/>
    </w:rPr>
  </w:style>
  <w:style w:type="character" w:styleId="ab">
    <w:name w:val="Placeholder Text"/>
    <w:basedOn w:val="a0"/>
    <w:uiPriority w:val="99"/>
    <w:semiHidden/>
    <w:rsid w:val="000034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5993B-31BC-4CD8-B847-2A233DD6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5848</TotalTime>
  <Pages>12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曾飘洋</dc:creator>
  <cp:keywords/>
  <dc:description/>
  <cp:lastModifiedBy>曾飘洋</cp:lastModifiedBy>
  <cp:revision>66</cp:revision>
  <dcterms:created xsi:type="dcterms:W3CDTF">2021-10-25T09:02:00Z</dcterms:created>
  <dcterms:modified xsi:type="dcterms:W3CDTF">2021-11-26T07:41:00Z</dcterms:modified>
</cp:coreProperties>
</file>