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Segoe UI" w:hAnsi="Segoe UI" w:eastAsia="微软雅黑" w:cs="Segoe UI"/>
          <w:b/>
          <w:color w:val="000000"/>
          <w:sz w:val="46"/>
        </w:rPr>
        <w:t>印样台使用教程</w:t>
      </w:r>
    </w:p>
    <w:p>
      <w:pPr>
        <w:keepNext w:val="0"/>
        <w:keepLines w:val="0"/>
        <w:spacing w:before="0" w:after="280" w:line="324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21"/>
        </w:rPr>
        <w:t>摄影企划工作台 · 从一句风格关键词到一份带布光的图文方案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1  它是什么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印样台把一次拍摄的全部准备工作收在一条流程里：先立项，再定时间地点与主题，然后找参考图、在黑板里拆解元素与灵感，最后每条灵感配一份布光，输出成图文方案。AI 在每一步先给候选，你点采纳之后才写进企划；所有灵感都能反查到来源图。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它跑在你自己的电脑上：企划数据存在项目文件夹里，AI 密钥也只存在本机，不经过任何第三方服务。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2  快速开始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双击桌面上的「印样台」快捷方式，它会自动启动本地服务并打开浏览器。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第一次打开会停在首页，点「进入项目」。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在项目页点「新建项目」，起个名字，就进入工作台。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如果还没有配置 AI：点右上角「AI 设置」，把 DeepSeek 的 API 密钥粘进去保存。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没有密钥也能用，只是所有 AI 按钮会提示未配置，其余功能照常。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1  首页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3  一次拍摄的完整流程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/>
          <w:tblHeader/>
        </w:trPr>
        <w:tc>
          <w:tcPr>
            <w:tcW w:type="dxa" w:w="1474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阶段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你要做的事</w:t>
            </w:r>
          </w:p>
        </w:tc>
        <w:tc>
          <w:tcPr>
            <w:tcW w:type="dxa" w:w="260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AI 帮你做什么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产出</w:t>
            </w:r>
          </w:p>
        </w:tc>
      </w:tr>
      <w:tr>
        <w:trPr>
          <w:cantSplit/>
          <w:trHeight w:hRule="atLeast" w:val="567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S0 立项输入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填人物、道具、场景、风格、焦段光圈、手法与前后期效果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推荐道具、场景、风格、手法与效果，也能细化你写的文字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项目卡</w:t>
            </w:r>
          </w:p>
        </w:tc>
      </w:tr>
      <w:tr>
        <w:trPr>
          <w:cantSplit/>
          <w:trHeight w:hRule="atLeast" w:val="567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S1 选址与时间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选城市与日期，挑场地和时段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推荐可落地的场地类型与光线条件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日出日落、黄金与蓝调时刻（程序本地算）</w:t>
            </w:r>
          </w:p>
        </w:tc>
      </w:tr>
      <w:tr>
        <w:trPr>
          <w:cantSplit/>
          <w:trHeight w:hRule="atLeast" w:val="567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S2 人物与主题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挑一个主题定调方向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查人物或角色资料，给三个主题方向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人物档案与主题</w:t>
            </w:r>
          </w:p>
        </w:tc>
      </w:tr>
      <w:tr>
        <w:trPr>
          <w:cantSplit/>
          <w:trHeight w:hRule="atLeast" w:val="567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S3 参考例图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按目录去各站点找图，存进口袋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给搜索词与直达链接（不做抓取）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参考图库与来源索引</w:t>
            </w:r>
          </w:p>
        </w:tc>
      </w:tr>
      <w:tr>
        <w:trPr>
          <w:cantSplit/>
          <w:trHeight w:hRule="atLeast" w:val="567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S4 黑板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翻口袋选图、勾元素、写灵感、连线分组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拆元素、把一组元素整合成完整想法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公共区布局与灵感</w:t>
            </w:r>
          </w:p>
        </w:tc>
      </w:tr>
      <w:tr>
        <w:trPr>
          <w:cantSplit/>
          <w:trHeight w:hRule="atLeast" w:val="567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S5 灵感归档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同步、删改、定稿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增量同步，不覆盖你的改动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定稿灵感清单（带来源图）</w:t>
            </w:r>
          </w:p>
        </w:tc>
      </w:tr>
      <w:tr>
        <w:trPr>
          <w:cantSplit/>
          <w:trHeight w:hRule="atLeast" w:val="567"/>
        </w:trPr>
        <w:tc>
          <w:tcPr>
            <w:tcW w:type="dxa" w:w="1474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S6 布光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上传自己的灯位图，或写要求让 AI 出方案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按灯位逐条给灯具、功率、附件、位置与作用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灯位表或灯位图</w:t>
            </w:r>
          </w:p>
        </w:tc>
      </w:tr>
      <w:tr>
        <w:trPr>
          <w:cantSplit/>
          <w:trHeight w:hRule="atLeast" w:val="567"/>
        </w:trPr>
        <w:tc>
          <w:tcPr>
            <w:tcW w:type="dxa" w:w="1474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S7 导出方案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点一下导出</w:t>
            </w:r>
          </w:p>
        </w:tc>
        <w:tc>
          <w:tcPr>
            <w:tcW w:type="dxa" w:w="260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8"/>
              </w:rPr>
              <w:t>图文 PDF 与 docx</w:t>
            </w: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4  逐阶段说明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4.1  S0 立项输入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分四组填写：拍摄对象、拍摄场景、风格与镜头、执行与效果。每个关键字段旁边都有 AI 按钮。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道具、场景、风格、手法、前后期效果都可以让 AI 推荐，推荐结果默认全选，你可以取消不要的。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「AI 细化我的写法」是把你已经写的内容改得更具体，选一条替换原文。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焦段与光圈会一路带到后面的分析与灵感里，作为判断景深和透视的依据。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场景一栏写「去哪拍」，手法一栏写「怎么拍」，S1 的选址建议只看场景栏。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单行输入里按回车保存，任何位置按 Ctrl+S 也能保存。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-brief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2  S0 立项输入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4.2  S1 选址与时间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填城市和日期，程序立刻算出这一天的日出、正午、日落、昼长，以及早晨与傍晚的黄金时刻和蓝调时刻。这些时间由程序按经纬度本地计算，不是模型猜的。下方六个时段按钮点一下就把具体时间写进方案。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场地交给 AI：它会给出场地类型、光线条件、最佳时段、需要提前确认的限制，以及和当前风格的匹配理由。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4-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3  S1 选址与时间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4.3  S2 人物与主题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AI 整理人物档案，覆盖出典身份、外形特征、服装配色、标志性元素、容易拍错的地方与可选气质。不确定的信息它会标明「需要核实」并说明该查什么，不编造设定。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主题定调会给三个彼此有明显区别的方向，每个写清一句话主张、视觉走向和具体拍摄建议。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-s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4  S2 人物档案与主题定调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4.4  S3 参考例图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程序化抓取行不通——多数图站会拒绝程序访问——所以这里只做两件事：告诉你去哪找，帮你把找到的图分门别类存好。页面上方是按用途分好组的站点目录，填一个搜索词，所有站点的直达链接都会带上它。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图存进三个口袋：抽象风格画作、优秀原画、优秀 Cos 作品。导入时记下来源链接、作者、站点与备注，重复的图会按内容自动跳过。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3-si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5  S3 找图目录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4.5  S4 黑板（核心）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S4 从上到下四层：口袋翻页条、布置台、公共区、连线分组。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顶端口袋翻页条：一页四张，左右翻页，点一张就送进布置台。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布置台第一步：让 AI 看图，列出可以抽离复用的元素。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第二步：勾选真正要用的元素，抽离成标签；写自己的灵感，也可以让 AI 补全成完整策划。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第三步：决定以什么身份放进公共区——「完整想法」是终态不再参与连线；「组成元素」必须和别的元素连起来。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公共区里的图可以任意拖动，卡片上标着身份与元素数量。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连线把组成元素串成一组，可以连着连第三个、第四个；面板会显示「这一组（N 个组成元素）」，再由 AI 或你补全成完整想法。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6-s4-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6  S4 布置台与公共区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-gro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7  S4 分组补全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4.6  S5 灵感归档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点「从公共区同步」，把补全过的完整想法与分组结果收成一份清单。每条都带着来源图缩略图、用到的元素、灵感正文和完整策划，还能标作用环节（造型、光线、镜头、构图、道具、后期）。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同步是增量的：你改过的文字、标好的环节、移出定稿的决定，重新同步都不会被覆盖。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8-s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8  S5 灵感清单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4.7  S6 布光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布光按每条定稿灵感各配一份，两种方式可以任选或并用。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上传灯位图：自己画的俯视图、现场照片、手绘扫描件都行。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AI 推荐灯位：先写要求（只有一盏灯、要保留窗光层次、预算有限），它会按灯位逐条给出灯具类型、功率、附件、位置与高度、以及在这张画面里起什么作用；自然光和反光板也会单独列一条。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每条灵感还留了现场备注，用来记「现场只有两个插座」这类实际限制。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9-s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9  S6 灯位表</w:t>
      </w:r>
    </w:p>
    <w:p>
      <w:pPr>
        <w:pStyle w:val="Heading2"/>
        <w:keepNext/>
        <w:spacing w:before="260" w:after="100" w:line="288" w:lineRule="auto"/>
      </w:pPr>
      <w:r>
        <w:rPr>
          <w:rFonts w:ascii="Segoe UI" w:hAnsi="Segoe UI" w:eastAsia="微软雅黑" w:cs="Segoe UI"/>
          <w:b/>
          <w:color w:val="000000"/>
          <w:sz w:val="23"/>
        </w:rPr>
        <w:t>4.8  S7 导出方案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点「导出方案」，约半分钟后在项目文件夹的 output 下生成 docx 与 PDF，页面上直接给下载链接。文档五章：项目概览、时间与地点（含黄金与蓝调时刻）、人物与主题、灵感与来源（每条灵感带来源图与元素）、布光。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5  项目：新建、导入与蓝本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每次拍摄是一个独立项目。项目页可以看到全部项目、新建，或者导入别人分享的项目包。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新建项目：起个名字就开始。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导入项目包：粘贴别人发给你的 JSON，或者直接选 .json 文件。项目包只带文字与设定，参考图需要自己重新收集。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导出项目包：把当前项目导成一个 JSON 文件，可以发给别人。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以它为蓝本：填新项目名、这次的拍摄对象、这次想要的风格，让 AI 给出三个调整方向（哪些保留、哪些必须改、具体怎么改），确认后创建。新项目会继承蓝本的场景骨架、主题、风格与布光文本，人物换成你填的这个，参考图与公共区不复制。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66633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1-projec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663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before="100" w:after="120" w:line="288" w:lineRule="auto"/>
      </w:pPr>
      <w:r>
        <w:rPr>
          <w:rFonts w:ascii="Segoe UI" w:hAnsi="Segoe UI" w:eastAsia="微软雅黑" w:cs="Segoe UI"/>
          <w:b w:val="0"/>
          <w:i w:val="0"/>
          <w:color w:val="595959"/>
          <w:sz w:val="17"/>
        </w:rPr>
        <w:t>图 11  项目页</w:t>
      </w:r>
    </w:p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6  数据放在哪</w:t>
      </w:r>
    </w:p>
    <w:p>
      <w:pPr>
        <w:keepNext w:val="0"/>
        <w:keepLines w:val="0"/>
        <w:spacing w:before="0" w:after="120" w:line="408" w:lineRule="auto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每个项目是 projects 目录下的一个文件夹，拷走整个文件夹就带走了全部内容：</w:t>
      </w:r>
    </w:p>
    <w:tbl>
      <w:tblPr>
        <w:tblStyle w:val="TableGrid"/>
        <w:tblW w:type="auto" w:w="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ayout w:type="fixed"/>
        <w:tblCellMar>
          <w:top w:w="70" w:type="dxa"/>
          <w:start w:w="110" w:type="dxa"/>
          <w:bottom w:w="70" w:type="dxa"/>
          <w:end w:w="110" w:type="dxa"/>
        </w:tblCellMar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/>
          <w:tblHeader/>
        </w:trPr>
        <w:tc>
          <w:tcPr>
            <w:tcW w:type="dxa" w:w="2381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目录</w:t>
            </w:r>
          </w:p>
        </w:tc>
        <w:tc>
          <w:tcPr>
            <w:tcW w:type="dxa" w:w="6576"/>
            <w:shd w:val="clear" w:color="auto" w:fill="1F3864"/>
            <w:vAlign w:val="center"/>
          </w:tcPr>
          <w:p>
            <w:pPr>
              <w:keepNext/>
              <w:spacing w:before="20" w:after="20" w:line="300" w:lineRule="auto"/>
              <w:jc w:val="center"/>
            </w:pPr>
            <w:r>
              <w:rPr>
                <w:rFonts w:ascii="Segoe UI" w:hAnsi="Segoe UI" w:eastAsia="微软雅黑" w:cs="Segoe U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rPr>
          <w:cantSplit/>
          <w:trHeight w:hRule="atLeast" w:val="510"/>
        </w:trPr>
        <w:tc>
          <w:tcPr>
            <w:tcW w:type="dxa" w:w="238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project.json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立项、选址、人物档案、灵感清单、布光、公共区，全部结构化数据</w:t>
            </w:r>
          </w:p>
        </w:tc>
      </w:tr>
      <w:tr>
        <w:trPr>
          <w:cantSplit/>
          <w:trHeight w:hRule="atLeast" w:val="510"/>
        </w:trPr>
        <w:tc>
          <w:tcPr>
            <w:tcW w:type="dxa" w:w="238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assets/refs</w:t>
            </w:r>
          </w:p>
        </w:tc>
        <w:tc>
          <w:tcPr>
            <w:tcW w:type="dxa" w:w="6576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收集进来的参考图原图</w:t>
            </w:r>
          </w:p>
        </w:tc>
      </w:tr>
      <w:tr>
        <w:trPr>
          <w:cantSplit/>
          <w:trHeight w:hRule="atLeast" w:val="510"/>
        </w:trPr>
        <w:tc>
          <w:tcPr>
            <w:tcW w:type="dxa" w:w="238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assets/uploads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你上传的灯位图等</w:t>
            </w:r>
          </w:p>
        </w:tc>
      </w:tr>
      <w:tr>
        <w:trPr>
          <w:cantSplit/>
          <w:trHeight w:hRule="atLeast" w:val="510"/>
        </w:trPr>
        <w:tc>
          <w:tcPr>
            <w:tcW w:type="dxa" w:w="238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assets/thumbs</w:t>
            </w:r>
          </w:p>
        </w:tc>
        <w:tc>
          <w:tcPr>
            <w:tcW w:type="dxa" w:w="6576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列表用的缩略图</w:t>
            </w:r>
          </w:p>
        </w:tc>
      </w:tr>
      <w:tr>
        <w:trPr>
          <w:cantSplit/>
          <w:trHeight w:hRule="atLeast" w:val="510"/>
        </w:trPr>
        <w:tc>
          <w:tcPr>
            <w:tcW w:type="dxa" w:w="2381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board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公共区画布</w:t>
            </w:r>
          </w:p>
        </w:tc>
      </w:tr>
      <w:tr>
        <w:trPr>
          <w:cantSplit/>
          <w:trHeight w:hRule="atLeast" w:val="510"/>
        </w:trPr>
        <w:tc>
          <w:tcPr>
            <w:tcW w:type="dxa" w:w="2381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output</w:t>
            </w:r>
          </w:p>
        </w:tc>
        <w:tc>
          <w:tcPr>
            <w:tcW w:type="dxa" w:w="6576"/>
            <w:shd w:val="clear" w:color="auto" w:fill="F2F5FA"/>
            <w:vAlign w:val="center"/>
          </w:tcPr>
          <w:p>
            <w:pPr>
              <w:spacing w:before="20" w:after="20" w:line="300" w:lineRule="auto"/>
              <w:jc w:val="left"/>
            </w:pPr>
            <w:r>
              <w:rPr>
                <w:rFonts w:ascii="Segoe UI" w:hAnsi="Segoe UI" w:eastAsia="微软雅黑" w:cs="Segoe UI"/>
                <w:b w:val="0"/>
                <w:sz w:val="19"/>
              </w:rPr>
              <w:t>导出的 docx 与 PDF</w:t>
            </w:r>
          </w:p>
        </w:tc>
      </w:tr>
    </w:tbl>
    <w:p>
      <w:pPr>
        <w:pStyle w:val="Heading1"/>
        <w:keepNext/>
        <w:spacing w:before="400" w:after="180" w:line="288" w:lineRule="auto"/>
      </w:pPr>
      <w:r>
        <w:rPr>
          <w:rFonts w:ascii="Segoe UI" w:hAnsi="Segoe UI" w:eastAsia="微软雅黑" w:cs="Segoe UI"/>
          <w:b/>
          <w:color w:val="000000"/>
          <w:sz w:val="30"/>
        </w:rPr>
        <w:t>7  常见问题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AI 按钮没反应或提示未配置：打开右上角「AI 设置」填密钥。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提示密钥无效：确认复制完整，或去 DeepSeek 平台看余额。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从网址导入例图失败：多数图站不允许程序下载，手动保存图片后再拖进来。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导出的 PDF 没生成：docx 仍可用；PDF 依赖本机安装的 Word。</w:t>
      </w:r>
    </w:p>
    <w:p>
      <w:pPr>
        <w:keepNext w:val="0"/>
        <w:keepLines w:val="0"/>
        <w:spacing w:before="0" w:after="40" w:line="408" w:lineRule="auto"/>
        <w:ind w:left="283"/>
      </w:pPr>
      <w:r>
        <w:rPr>
          <w:rFonts w:ascii="Segoe UI" w:hAnsi="Segoe UI" w:eastAsia="微软雅黑" w:cs="Segoe UI"/>
          <w:b w:val="0"/>
          <w:i w:val="0"/>
          <w:color w:val="000000"/>
          <w:sz w:val="21"/>
        </w:rPr>
        <w:t>· 想换台电脑继续：拷走整个项目文件夹，再在新机器上装好 Node 与依赖即可。</w:t>
      </w:r>
    </w:p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Segoe UI" w:hAnsi="Segoe U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