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8DF" w:rsidRDefault="005A5F72">
      <w:r>
        <w:t>Read me</w:t>
      </w:r>
      <w:bookmarkStart w:id="0" w:name="_GoBack"/>
      <w:bookmarkEnd w:id="0"/>
    </w:p>
    <w:sectPr w:rsidR="002678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6CD"/>
    <w:rsid w:val="002678DF"/>
    <w:rsid w:val="005A5F72"/>
    <w:rsid w:val="008A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3C1EF-1349-43FE-87D5-1EF31E66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Qichang Zheng</dc:creator>
  <cp:keywords/>
  <dc:description/>
  <cp:lastModifiedBy>Qichang Zheng</cp:lastModifiedBy>
  <cp:revision>2</cp:revision>
  <dcterms:created xsi:type="dcterms:W3CDTF">2015-11-10T04:39:00Z</dcterms:created>
  <dcterms:modified xsi:type="dcterms:W3CDTF">2015-11-10T04:41:00Z</dcterms:modified>
</cp:coreProperties>
</file>