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hint="eastAsia" w:ascii="仿宋" w:hAnsi="仿宋" w:eastAsia="仿宋" w:cs="仿宋"/>
          <w:b/>
          <w:color w:val="000000"/>
          <w:sz w:val="52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color w:val="000000"/>
          <w:sz w:val="52"/>
        </w:rPr>
        <w:t>广东金马波士德律师事务所函</w:t>
      </w:r>
    </w:p>
    <w:p>
      <w:pPr>
        <w:pStyle w:val="10"/>
        <w:jc w:val="center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sz w:val="52"/>
        </w:rPr>
        <w:t xml:space="preserve">            </w:t>
      </w:r>
      <w:r>
        <w:rPr>
          <w:rFonts w:hint="eastAsia" w:ascii="仿宋" w:hAnsi="仿宋" w:eastAsia="仿宋" w:cs="仿宋"/>
          <w:sz w:val="52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color w:val="000000"/>
          <w:sz w:val="30"/>
          <w:szCs w:val="30"/>
        </w:rPr>
        <w:t>(202</w:t>
      </w:r>
      <w:r>
        <w:rPr>
          <w:rFonts w:hint="eastAsia" w:ascii="仿宋" w:hAnsi="仿宋" w:eastAsia="仿宋" w:cs="仿宋"/>
          <w:color w:val="000000"/>
          <w:sz w:val="30"/>
          <w:szCs w:val="30"/>
          <w:lang w:val="en-US" w:eastAsia="zh-CN"/>
        </w:rPr>
        <w:t>2</w:t>
      </w:r>
      <w:r>
        <w:rPr>
          <w:rFonts w:hint="eastAsia" w:ascii="仿宋" w:hAnsi="仿宋" w:eastAsia="仿宋" w:cs="仿宋"/>
          <w:color w:val="000000"/>
          <w:sz w:val="30"/>
          <w:szCs w:val="30"/>
        </w:rPr>
        <w:t xml:space="preserve">)粤金律函字  </w:t>
      </w:r>
      <w:r>
        <w:rPr>
          <w:rFonts w:hint="eastAsia" w:ascii="仿宋" w:hAnsi="仿宋" w:eastAsia="仿宋" w:cs="仿宋"/>
          <w:color w:val="000000"/>
          <w:sz w:val="30"/>
          <w:szCs w:val="30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000000"/>
          <w:sz w:val="30"/>
          <w:szCs w:val="30"/>
        </w:rPr>
        <w:t xml:space="preserve">    号</w:t>
      </w:r>
    </w:p>
    <w:p>
      <w:pPr>
        <w:pStyle w:val="10"/>
        <w:ind w:firstLine="0"/>
        <w:rPr>
          <w:rFonts w:hint="eastAsia" w:ascii="仿宋" w:hAnsi="仿宋" w:eastAsia="仿宋" w:cs="仿宋"/>
          <w:color w:val="000000"/>
          <w:spacing w:val="20"/>
          <w:sz w:val="30"/>
          <w:szCs w:val="30"/>
        </w:rPr>
      </w:pPr>
    </w:p>
    <w:p>
      <w:pPr>
        <w:pStyle w:val="10"/>
        <w:ind w:firstLine="0"/>
        <w:rPr>
          <w:rFonts w:hint="eastAsia" w:ascii="仿宋" w:hAnsi="仿宋" w:eastAsia="仿宋" w:cs="仿宋"/>
          <w:sz w:val="30"/>
          <w:szCs w:val="30"/>
          <w:u w:val="none"/>
        </w:rPr>
      </w:pP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广州市天河区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人民法院</w:t>
      </w:r>
      <w:r>
        <w:rPr>
          <w:rFonts w:hint="eastAsia" w:ascii="仿宋" w:hAnsi="仿宋" w:eastAsia="仿宋" w:cs="仿宋"/>
          <w:sz w:val="30"/>
          <w:szCs w:val="30"/>
          <w:u w:val="none"/>
        </w:rPr>
        <w:t>：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u w:val="none"/>
        </w:rPr>
      </w:pPr>
      <w:r>
        <w:rPr>
          <w:rFonts w:hint="eastAsia" w:ascii="仿宋" w:hAnsi="仿宋" w:eastAsia="仿宋" w:cs="仿宋"/>
          <w:sz w:val="30"/>
          <w:szCs w:val="30"/>
          <w:u w:val="none"/>
        </w:rPr>
        <w:t>本所接受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平安银行股份有限公司广州分行</w:t>
      </w:r>
      <w:r>
        <w:rPr>
          <w:rFonts w:hint="eastAsia" w:ascii="仿宋" w:hAnsi="仿宋" w:eastAsia="仿宋" w:cs="仿宋"/>
          <w:sz w:val="30"/>
          <w:szCs w:val="30"/>
          <w:u w:val="none"/>
        </w:rPr>
        <w:t>的委托，指派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李娥、杨佳妮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律师</w:t>
      </w:r>
      <w:r>
        <w:rPr>
          <w:rFonts w:hint="eastAsia" w:ascii="仿宋" w:hAnsi="仿宋" w:eastAsia="仿宋" w:cs="仿宋"/>
          <w:sz w:val="30"/>
          <w:szCs w:val="30"/>
          <w:u w:val="none"/>
        </w:rPr>
        <w:t>担任</w:t>
      </w:r>
      <w:r>
        <w:rPr>
          <w:rFonts w:hint="eastAsia" w:ascii="仿宋" w:hAnsi="仿宋" w:eastAsia="仿宋" w:cs="仿宋"/>
          <w:kern w:val="2"/>
          <w:sz w:val="30"/>
          <w:szCs w:val="30"/>
          <w:u w:val="none"/>
          <w:lang w:val="en-US" w:eastAsia="zh-CN" w:bidi="ar-SA"/>
        </w:rPr>
        <w:t>其与</w:t>
      </w:r>
      <w:r>
        <w:rPr>
          <w:rFonts w:hint="eastAsia" w:ascii="仿宋" w:hAnsi="仿宋" w:eastAsia="仿宋" w:cs="仿宋"/>
          <w:color w:val="0A0A0A"/>
          <w:spacing w:val="-3"/>
          <w:kern w:val="0"/>
          <w:sz w:val="30"/>
          <w:szCs w:val="30"/>
          <w:highlight w:val="none"/>
        </w:rPr>
        <w:t>{{t</w:t>
      </w:r>
      <w:r>
        <w:rPr>
          <w:rFonts w:hint="eastAsia" w:ascii="仿宋" w:hAnsi="仿宋" w:eastAsia="仿宋" w:cs="仿宋"/>
          <w:color w:val="0A0A0A"/>
          <w:spacing w:val="-3"/>
          <w:kern w:val="0"/>
          <w:sz w:val="30"/>
          <w:szCs w:val="30"/>
          <w:highlight w:val="none"/>
          <w:lang w:val="en-US" w:eastAsia="zh-CN"/>
        </w:rPr>
        <w:t>1</w:t>
      </w:r>
      <w:r>
        <w:rPr>
          <w:rFonts w:hint="eastAsia" w:ascii="仿宋" w:hAnsi="仿宋" w:eastAsia="仿宋" w:cs="仿宋"/>
          <w:color w:val="0A0A0A"/>
          <w:spacing w:val="-3"/>
          <w:kern w:val="0"/>
          <w:sz w:val="30"/>
          <w:szCs w:val="30"/>
          <w:highlight w:val="none"/>
        </w:rPr>
        <w:t>}}</w:t>
      </w:r>
      <w:r>
        <w:rPr>
          <w:rFonts w:hint="eastAsia" w:ascii="仿宋" w:hAnsi="仿宋" w:eastAsia="仿宋" w:cs="仿宋"/>
          <w:kern w:val="2"/>
          <w:sz w:val="30"/>
          <w:szCs w:val="30"/>
          <w:u w:val="none"/>
          <w:lang w:val="en-US" w:eastAsia="zh-CN" w:bidi="ar-SA"/>
        </w:rPr>
        <w:t>之间金融借款合同纠纷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平安银行股份有限公司广州分行</w:t>
      </w:r>
      <w:r>
        <w:rPr>
          <w:rFonts w:hint="eastAsia" w:ascii="仿宋" w:hAnsi="仿宋" w:eastAsia="仿宋" w:cs="仿宋"/>
          <w:sz w:val="30"/>
          <w:szCs w:val="30"/>
          <w:u w:val="none"/>
        </w:rPr>
        <w:t>的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诉讼</w:t>
      </w:r>
      <w:r>
        <w:rPr>
          <w:rFonts w:hint="eastAsia" w:ascii="仿宋" w:hAnsi="仿宋" w:eastAsia="仿宋" w:cs="仿宋"/>
          <w:sz w:val="30"/>
          <w:szCs w:val="30"/>
          <w:u w:val="none"/>
        </w:rPr>
        <w:t>代理人。</w:t>
      </w:r>
    </w:p>
    <w:p>
      <w:pPr>
        <w:pStyle w:val="10"/>
        <w:ind w:firstLine="600" w:firstLineChars="200"/>
        <w:rPr>
          <w:rFonts w:hint="eastAsia" w:ascii="仿宋" w:hAnsi="仿宋" w:eastAsia="仿宋" w:cs="仿宋"/>
          <w:sz w:val="30"/>
          <w:szCs w:val="30"/>
          <w:u w:val="none"/>
        </w:rPr>
      </w:pPr>
      <w:r>
        <w:rPr>
          <w:rFonts w:hint="eastAsia" w:ascii="仿宋" w:hAnsi="仿宋" w:eastAsia="仿宋" w:cs="仿宋"/>
          <w:sz w:val="30"/>
          <w:szCs w:val="30"/>
          <w:u w:val="none"/>
        </w:rPr>
        <w:t xml:space="preserve">特此专函。 </w:t>
      </w:r>
    </w:p>
    <w:p>
      <w:pPr>
        <w:spacing w:before="570" w:beforeLines="150"/>
        <w:ind w:firstLine="0"/>
        <w:jc w:val="right"/>
        <w:rPr>
          <w:rFonts w:hint="eastAsia" w:ascii="仿宋" w:hAnsi="仿宋" w:eastAsia="仿宋" w:cs="仿宋"/>
          <w:sz w:val="30"/>
          <w:szCs w:val="30"/>
          <w:u w:val="none"/>
        </w:rPr>
      </w:pPr>
      <w:r>
        <w:rPr>
          <w:rFonts w:hint="eastAsia" w:ascii="仿宋" w:hAnsi="仿宋" w:eastAsia="仿宋" w:cs="仿宋"/>
          <w:sz w:val="30"/>
          <w:szCs w:val="30"/>
          <w:u w:val="none"/>
        </w:rPr>
        <w:t>广东金马波士德律师事务所</w:t>
      </w:r>
    </w:p>
    <w:p>
      <w:pPr>
        <w:pStyle w:val="10"/>
        <w:wordWrap w:val="0"/>
        <w:jc w:val="center"/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u w:val="none"/>
        </w:rPr>
        <w:t xml:space="preserve">                               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 xml:space="preserve"> 2022年2月26日</w:t>
      </w:r>
    </w:p>
    <w:p>
      <w:pPr>
        <w:pStyle w:val="10"/>
        <w:rPr>
          <w:rFonts w:hint="eastAsia" w:ascii="仿宋" w:hAnsi="仿宋" w:eastAsia="仿宋" w:cs="仿宋"/>
          <w:b/>
          <w:color w:val="000000"/>
          <w:sz w:val="30"/>
          <w:szCs w:val="30"/>
        </w:rPr>
      </w:pPr>
    </w:p>
    <w:p>
      <w:pPr>
        <w:pStyle w:val="10"/>
        <w:rPr>
          <w:rFonts w:hint="eastAsia" w:ascii="仿宋" w:hAnsi="仿宋" w:eastAsia="仿宋" w:cs="仿宋"/>
          <w:b/>
          <w:color w:val="000000"/>
          <w:sz w:val="30"/>
          <w:szCs w:val="30"/>
        </w:rPr>
      </w:pPr>
    </w:p>
    <w:p>
      <w:pPr>
        <w:pStyle w:val="10"/>
        <w:rPr>
          <w:rFonts w:hint="eastAsia" w:ascii="仿宋" w:hAnsi="仿宋" w:eastAsia="仿宋" w:cs="仿宋"/>
          <w:b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b/>
          <w:color w:val="000000"/>
          <w:sz w:val="30"/>
          <w:szCs w:val="30"/>
        </w:rPr>
        <w:t xml:space="preserve">     </w:t>
      </w:r>
    </w:p>
    <w:p>
      <w:pPr>
        <w:pStyle w:val="10"/>
        <w:rPr>
          <w:rFonts w:hint="eastAsia" w:ascii="仿宋" w:hAnsi="仿宋" w:eastAsia="仿宋" w:cs="仿宋"/>
          <w:b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b/>
          <w:color w:val="000000"/>
          <w:sz w:val="30"/>
          <w:szCs w:val="30"/>
        </w:rPr>
        <w:t xml:space="preserve">    </w:t>
      </w:r>
    </w:p>
    <w:p>
      <w:pPr>
        <w:pStyle w:val="10"/>
        <w:rPr>
          <w:rFonts w:hint="eastAsia" w:ascii="仿宋" w:hAnsi="仿宋" w:eastAsia="仿宋" w:cs="仿宋"/>
          <w:b/>
          <w:color w:val="000000"/>
          <w:sz w:val="30"/>
          <w:szCs w:val="30"/>
        </w:rPr>
      </w:pPr>
    </w:p>
    <w:p>
      <w:pPr>
        <w:pStyle w:val="10"/>
        <w:rPr>
          <w:rFonts w:hint="eastAsia" w:ascii="仿宋" w:hAnsi="仿宋" w:eastAsia="仿宋" w:cs="仿宋"/>
          <w:b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b/>
          <w:color w:val="000000"/>
          <w:sz w:val="30"/>
          <w:szCs w:val="30"/>
        </w:rPr>
        <w:t xml:space="preserve">   </w:t>
      </w:r>
    </w:p>
    <w:p>
      <w:pPr>
        <w:pStyle w:val="10"/>
        <w:ind w:left="0" w:leftChars="0" w:firstLine="0" w:firstLineChars="0"/>
        <w:rPr>
          <w:rFonts w:hint="eastAsia" w:ascii="仿宋" w:hAnsi="仿宋" w:eastAsia="仿宋" w:cs="仿宋"/>
          <w:b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b/>
          <w:color w:val="000000"/>
          <w:sz w:val="30"/>
          <w:szCs w:val="30"/>
        </w:rPr>
        <w:t xml:space="preserve"> </w:t>
      </w:r>
    </w:p>
    <w:p>
      <w:pPr>
        <w:pStyle w:val="10"/>
        <w:spacing w:before="240" w:line="520" w:lineRule="atLeast"/>
        <w:ind w:firstLine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地址:广州市越秀区华乐路53号华乐大厦南塔四楼</w:t>
      </w:r>
    </w:p>
    <w:p>
      <w:pPr>
        <w:pStyle w:val="10"/>
        <w:spacing w:line="520" w:lineRule="atLeast"/>
        <w:ind w:firstLine="0"/>
        <w:rPr>
          <w:rFonts w:hint="default" w:ascii="仿宋" w:hAnsi="仿宋" w:eastAsia="仿宋" w:cs="仿宋"/>
          <w:sz w:val="28"/>
          <w:szCs w:val="28"/>
          <w:lang w:val="en-US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电话: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13016013332（杨佳妮）；15975608454（李娥）</w:t>
      </w:r>
    </w:p>
    <w:p>
      <w:pPr>
        <w:pStyle w:val="10"/>
        <w:spacing w:line="520" w:lineRule="atLeast"/>
        <w:ind w:firstLine="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 xml:space="preserve">传真: 020-83874728         邮编:510060 </w:t>
      </w:r>
    </w:p>
    <w:sectPr>
      <w:pgSz w:w="11907" w:h="16840"/>
      <w:pgMar w:top="1701" w:right="1967" w:bottom="1134" w:left="1540" w:header="851" w:footer="1134" w:gutter="0"/>
      <w:cols w:space="720" w:num="1"/>
      <w:docGrid w:type="lines" w:linePitch="38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汉仪楷体简"/>
    <w:panose1 w:val="02010609030101010101"/>
    <w:charset w:val="00"/>
    <w:family w:val="auto"/>
    <w:pitch w:val="default"/>
    <w:sig w:usb0="00000001" w:usb1="080E0000" w:usb2="00000000" w:usb3="00000000" w:csb0="00040000" w:csb1="00000000"/>
  </w:font>
  <w:font w:name="仿宋">
    <w:altName w:val="方正仿宋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5"/>
  <w:hyphenationZone w:val="360"/>
  <w:drawingGridHorizontalSpacing w:val="140"/>
  <w:drawingGridVerticalSpacing w:val="190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71D"/>
    <w:rsid w:val="00007A46"/>
    <w:rsid w:val="00007D75"/>
    <w:rsid w:val="00010EC1"/>
    <w:rsid w:val="00024D4A"/>
    <w:rsid w:val="00037025"/>
    <w:rsid w:val="0003765C"/>
    <w:rsid w:val="0004072F"/>
    <w:rsid w:val="0004565E"/>
    <w:rsid w:val="00066632"/>
    <w:rsid w:val="00085096"/>
    <w:rsid w:val="000910AB"/>
    <w:rsid w:val="000A0F2F"/>
    <w:rsid w:val="000A1CDF"/>
    <w:rsid w:val="00103651"/>
    <w:rsid w:val="00105ACC"/>
    <w:rsid w:val="00124D6A"/>
    <w:rsid w:val="00134ABF"/>
    <w:rsid w:val="00134CF5"/>
    <w:rsid w:val="001808D1"/>
    <w:rsid w:val="00187137"/>
    <w:rsid w:val="001B6B10"/>
    <w:rsid w:val="001C0258"/>
    <w:rsid w:val="001C41DA"/>
    <w:rsid w:val="001E559B"/>
    <w:rsid w:val="001F2060"/>
    <w:rsid w:val="001F3AB9"/>
    <w:rsid w:val="001F53F6"/>
    <w:rsid w:val="00252B24"/>
    <w:rsid w:val="00260694"/>
    <w:rsid w:val="00275CC7"/>
    <w:rsid w:val="00302840"/>
    <w:rsid w:val="00307EBA"/>
    <w:rsid w:val="003102F0"/>
    <w:rsid w:val="00342972"/>
    <w:rsid w:val="00364371"/>
    <w:rsid w:val="00367503"/>
    <w:rsid w:val="00370B2D"/>
    <w:rsid w:val="00375438"/>
    <w:rsid w:val="00377818"/>
    <w:rsid w:val="003814BA"/>
    <w:rsid w:val="003816C4"/>
    <w:rsid w:val="003841B6"/>
    <w:rsid w:val="00386BAE"/>
    <w:rsid w:val="00392C88"/>
    <w:rsid w:val="003A1D77"/>
    <w:rsid w:val="003B3A9E"/>
    <w:rsid w:val="003B6995"/>
    <w:rsid w:val="003C4809"/>
    <w:rsid w:val="003C7387"/>
    <w:rsid w:val="003D067F"/>
    <w:rsid w:val="003D151D"/>
    <w:rsid w:val="003E066B"/>
    <w:rsid w:val="00400A91"/>
    <w:rsid w:val="00434684"/>
    <w:rsid w:val="00436180"/>
    <w:rsid w:val="00444F78"/>
    <w:rsid w:val="00460AC4"/>
    <w:rsid w:val="00465966"/>
    <w:rsid w:val="004A0DE7"/>
    <w:rsid w:val="004A6F9F"/>
    <w:rsid w:val="004C2A6C"/>
    <w:rsid w:val="004E597D"/>
    <w:rsid w:val="004F134B"/>
    <w:rsid w:val="004F3FF7"/>
    <w:rsid w:val="004F4251"/>
    <w:rsid w:val="004F55A4"/>
    <w:rsid w:val="00511D08"/>
    <w:rsid w:val="0051398F"/>
    <w:rsid w:val="00530572"/>
    <w:rsid w:val="00530E6D"/>
    <w:rsid w:val="005605BF"/>
    <w:rsid w:val="00561F7D"/>
    <w:rsid w:val="005726F8"/>
    <w:rsid w:val="00573BA5"/>
    <w:rsid w:val="00580FD3"/>
    <w:rsid w:val="005815CB"/>
    <w:rsid w:val="00593DA3"/>
    <w:rsid w:val="005A31E9"/>
    <w:rsid w:val="005B7011"/>
    <w:rsid w:val="005B7E26"/>
    <w:rsid w:val="005D126D"/>
    <w:rsid w:val="005E59CF"/>
    <w:rsid w:val="006058C3"/>
    <w:rsid w:val="0065009F"/>
    <w:rsid w:val="0065463F"/>
    <w:rsid w:val="0068231F"/>
    <w:rsid w:val="006919CB"/>
    <w:rsid w:val="006A5C37"/>
    <w:rsid w:val="006D6D19"/>
    <w:rsid w:val="006E15AC"/>
    <w:rsid w:val="006E744C"/>
    <w:rsid w:val="006F2426"/>
    <w:rsid w:val="006F50ED"/>
    <w:rsid w:val="00700918"/>
    <w:rsid w:val="00725FBF"/>
    <w:rsid w:val="00735A8F"/>
    <w:rsid w:val="007535D7"/>
    <w:rsid w:val="00753C8B"/>
    <w:rsid w:val="00774B95"/>
    <w:rsid w:val="007B6CFA"/>
    <w:rsid w:val="007C2CE9"/>
    <w:rsid w:val="007F2AAC"/>
    <w:rsid w:val="00802972"/>
    <w:rsid w:val="00824627"/>
    <w:rsid w:val="00832CC4"/>
    <w:rsid w:val="0085148C"/>
    <w:rsid w:val="008A2CB2"/>
    <w:rsid w:val="008C7719"/>
    <w:rsid w:val="00912787"/>
    <w:rsid w:val="009308CA"/>
    <w:rsid w:val="009326E0"/>
    <w:rsid w:val="00953BA5"/>
    <w:rsid w:val="00963191"/>
    <w:rsid w:val="00984A86"/>
    <w:rsid w:val="0099144F"/>
    <w:rsid w:val="00993BF8"/>
    <w:rsid w:val="009A403A"/>
    <w:rsid w:val="009B3F40"/>
    <w:rsid w:val="009B41D7"/>
    <w:rsid w:val="009B57BD"/>
    <w:rsid w:val="009B67AC"/>
    <w:rsid w:val="009B6D8E"/>
    <w:rsid w:val="009C2A95"/>
    <w:rsid w:val="009C5B22"/>
    <w:rsid w:val="009D7DC8"/>
    <w:rsid w:val="00A20230"/>
    <w:rsid w:val="00A22822"/>
    <w:rsid w:val="00A31065"/>
    <w:rsid w:val="00A4065F"/>
    <w:rsid w:val="00A71F63"/>
    <w:rsid w:val="00A92E6B"/>
    <w:rsid w:val="00AD01BA"/>
    <w:rsid w:val="00AE04A0"/>
    <w:rsid w:val="00AE6EF9"/>
    <w:rsid w:val="00AE75F2"/>
    <w:rsid w:val="00AF1E36"/>
    <w:rsid w:val="00AF7917"/>
    <w:rsid w:val="00B0120C"/>
    <w:rsid w:val="00B30E06"/>
    <w:rsid w:val="00B314D6"/>
    <w:rsid w:val="00B32B06"/>
    <w:rsid w:val="00B90FBA"/>
    <w:rsid w:val="00BD263A"/>
    <w:rsid w:val="00BF1A3C"/>
    <w:rsid w:val="00BF3A58"/>
    <w:rsid w:val="00BF7E68"/>
    <w:rsid w:val="00C03B5C"/>
    <w:rsid w:val="00C118A3"/>
    <w:rsid w:val="00C17FC1"/>
    <w:rsid w:val="00C34498"/>
    <w:rsid w:val="00C4060E"/>
    <w:rsid w:val="00C51592"/>
    <w:rsid w:val="00C67902"/>
    <w:rsid w:val="00C7258F"/>
    <w:rsid w:val="00CA503A"/>
    <w:rsid w:val="00CB45F6"/>
    <w:rsid w:val="00CB7F6E"/>
    <w:rsid w:val="00CE0292"/>
    <w:rsid w:val="00CE30C9"/>
    <w:rsid w:val="00D13D09"/>
    <w:rsid w:val="00D13DB7"/>
    <w:rsid w:val="00D14442"/>
    <w:rsid w:val="00D24BAE"/>
    <w:rsid w:val="00D43147"/>
    <w:rsid w:val="00D4573C"/>
    <w:rsid w:val="00D46308"/>
    <w:rsid w:val="00D46448"/>
    <w:rsid w:val="00D50CEB"/>
    <w:rsid w:val="00D63F0B"/>
    <w:rsid w:val="00D84F8D"/>
    <w:rsid w:val="00D959B1"/>
    <w:rsid w:val="00D95C75"/>
    <w:rsid w:val="00DD22AF"/>
    <w:rsid w:val="00DE2718"/>
    <w:rsid w:val="00DF609A"/>
    <w:rsid w:val="00E0202E"/>
    <w:rsid w:val="00E03D7D"/>
    <w:rsid w:val="00E1330C"/>
    <w:rsid w:val="00E14605"/>
    <w:rsid w:val="00E22968"/>
    <w:rsid w:val="00E2371D"/>
    <w:rsid w:val="00E23EFF"/>
    <w:rsid w:val="00E37175"/>
    <w:rsid w:val="00E45892"/>
    <w:rsid w:val="00E50E2C"/>
    <w:rsid w:val="00E60CCF"/>
    <w:rsid w:val="00E62A2A"/>
    <w:rsid w:val="00E74F2D"/>
    <w:rsid w:val="00E7585E"/>
    <w:rsid w:val="00E93BFE"/>
    <w:rsid w:val="00EA1CAC"/>
    <w:rsid w:val="00EA30EC"/>
    <w:rsid w:val="00EE3B0F"/>
    <w:rsid w:val="00EF3487"/>
    <w:rsid w:val="00F0489A"/>
    <w:rsid w:val="00F21F7F"/>
    <w:rsid w:val="00F277B9"/>
    <w:rsid w:val="00F30F6C"/>
    <w:rsid w:val="00F37C68"/>
    <w:rsid w:val="00F40061"/>
    <w:rsid w:val="00F406E2"/>
    <w:rsid w:val="00F47757"/>
    <w:rsid w:val="00F573A5"/>
    <w:rsid w:val="00F67A98"/>
    <w:rsid w:val="00F92353"/>
    <w:rsid w:val="00F96A88"/>
    <w:rsid w:val="00FE2CC8"/>
    <w:rsid w:val="00FF5E46"/>
    <w:rsid w:val="01FB1725"/>
    <w:rsid w:val="03D16183"/>
    <w:rsid w:val="07451D0B"/>
    <w:rsid w:val="0A1469C4"/>
    <w:rsid w:val="0AB07C6D"/>
    <w:rsid w:val="0B8045B5"/>
    <w:rsid w:val="11240B94"/>
    <w:rsid w:val="17874751"/>
    <w:rsid w:val="18126056"/>
    <w:rsid w:val="19332D09"/>
    <w:rsid w:val="21BB67AC"/>
    <w:rsid w:val="2531481E"/>
    <w:rsid w:val="264912A3"/>
    <w:rsid w:val="2780277B"/>
    <w:rsid w:val="27F2566F"/>
    <w:rsid w:val="2CF55054"/>
    <w:rsid w:val="2F126682"/>
    <w:rsid w:val="3280714B"/>
    <w:rsid w:val="381D79BF"/>
    <w:rsid w:val="39504693"/>
    <w:rsid w:val="39592A67"/>
    <w:rsid w:val="39D20FF9"/>
    <w:rsid w:val="3B177B69"/>
    <w:rsid w:val="3D3260FF"/>
    <w:rsid w:val="3DA533F3"/>
    <w:rsid w:val="3DE762F5"/>
    <w:rsid w:val="3E3D5E28"/>
    <w:rsid w:val="3EE55566"/>
    <w:rsid w:val="41A372FD"/>
    <w:rsid w:val="49990C07"/>
    <w:rsid w:val="4B0B7F52"/>
    <w:rsid w:val="4B141A89"/>
    <w:rsid w:val="4BC92638"/>
    <w:rsid w:val="4BFF31F3"/>
    <w:rsid w:val="4C567CC5"/>
    <w:rsid w:val="581A60F6"/>
    <w:rsid w:val="59CB719D"/>
    <w:rsid w:val="5A1D7A10"/>
    <w:rsid w:val="5B301301"/>
    <w:rsid w:val="5D5334FC"/>
    <w:rsid w:val="5E5C3F8E"/>
    <w:rsid w:val="5F0953DA"/>
    <w:rsid w:val="6EB90423"/>
    <w:rsid w:val="6F0C7F6A"/>
    <w:rsid w:val="6F9F15A1"/>
    <w:rsid w:val="7492038E"/>
    <w:rsid w:val="77EF685C"/>
    <w:rsid w:val="79323F68"/>
    <w:rsid w:val="799E5807"/>
    <w:rsid w:val="7A5B5FAA"/>
    <w:rsid w:val="7B316B35"/>
    <w:rsid w:val="7F9879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widowControl w:val="0"/>
      <w:suppressLineNumbers/>
      <w:suppressAutoHyphens/>
      <w:autoSpaceDN w:val="0"/>
      <w:adjustRightInd w:val="0"/>
      <w:snapToGrid w:val="0"/>
      <w:spacing w:line="600" w:lineRule="atLeast"/>
      <w:ind w:firstLine="539"/>
      <w:jc w:val="both"/>
      <w:textAlignment w:val="center"/>
    </w:pPr>
    <w:rPr>
      <w:rFonts w:ascii="Arial Narrow" w:hAnsi="Arial Narrow"/>
      <w:snapToGrid w:val="0"/>
      <w:kern w:val="24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Lines/>
      <w:spacing w:after="600"/>
      <w:ind w:firstLine="0"/>
      <w:jc w:val="center"/>
      <w:outlineLvl w:val="0"/>
    </w:pPr>
    <w:rPr>
      <w:rFonts w:eastAsia="黑体"/>
      <w:b/>
      <w:spacing w:val="200"/>
      <w:kern w:val="44"/>
      <w:sz w:val="44"/>
    </w:rPr>
  </w:style>
  <w:style w:type="paragraph" w:styleId="3">
    <w:name w:val="heading 4"/>
    <w:basedOn w:val="1"/>
    <w:next w:val="1"/>
    <w:qFormat/>
    <w:uiPriority w:val="0"/>
    <w:pPr>
      <w:keepLines/>
      <w:spacing w:before="300" w:after="200"/>
      <w:outlineLvl w:val="3"/>
    </w:pPr>
    <w:rPr>
      <w:rFonts w:eastAsia="黑体"/>
      <w:kern w:val="28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Body Text Indent"/>
    <w:basedOn w:val="1"/>
    <w:uiPriority w:val="0"/>
    <w:pPr>
      <w:spacing w:line="360" w:lineRule="auto"/>
    </w:pPr>
    <w:rPr>
      <w:rFonts w:ascii="SimSun" w:hAnsi="Courier New"/>
      <w:spacing w:val="10"/>
      <w:sz w:val="32"/>
    </w:rPr>
  </w:style>
  <w:style w:type="paragraph" w:styleId="6">
    <w:name w:val="Body Text Indent 2"/>
    <w:basedOn w:val="1"/>
    <w:uiPriority w:val="0"/>
    <w:pPr>
      <w:ind w:firstLine="700"/>
    </w:pPr>
    <w:rPr>
      <w:rFonts w:ascii="黑体" w:hAnsi="Courier New"/>
      <w:spacing w:val="20"/>
      <w:sz w:val="32"/>
    </w:rPr>
  </w:style>
  <w:style w:type="paragraph" w:styleId="7">
    <w:name w:val="Date"/>
    <w:basedOn w:val="1"/>
    <w:next w:val="1"/>
    <w:uiPriority w:val="0"/>
    <w:pPr>
      <w:ind w:firstLine="0"/>
      <w:jc w:val="right"/>
    </w:pPr>
    <w:rPr>
      <w:rFonts w:eastAsia="黑体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10">
    <w:name w:val="Plain Text"/>
    <w:basedOn w:val="1"/>
    <w:uiPriority w:val="0"/>
    <w:rPr>
      <w:rFonts w:ascii="SimSun" w:hAnsi="Courier New"/>
      <w:sz w:val="21"/>
    </w:rPr>
  </w:style>
  <w:style w:type="paragraph" w:styleId="11">
    <w:name w:val="Salutation"/>
    <w:basedOn w:val="1"/>
    <w:next w:val="1"/>
    <w:uiPriority w:val="0"/>
    <w:pPr>
      <w:spacing w:line="300" w:lineRule="atLeast"/>
      <w:ind w:firstLine="0"/>
    </w:pPr>
    <w:rPr>
      <w:rFonts w:eastAsia="黑体"/>
      <w:spacing w:val="10"/>
      <w:sz w:val="28"/>
    </w:rPr>
  </w:style>
  <w:style w:type="paragraph" w:styleId="12">
    <w:name w:val="Signature"/>
    <w:basedOn w:val="1"/>
    <w:uiPriority w:val="0"/>
    <w:pPr>
      <w:spacing w:before="1000"/>
      <w:ind w:firstLine="0"/>
      <w:jc w:val="right"/>
    </w:pPr>
    <w:rPr>
      <w:rFonts w:eastAsia="黑体"/>
      <w:kern w:val="28"/>
    </w:rPr>
  </w:style>
  <w:style w:type="paragraph" w:customStyle="1" w:styleId="15">
    <w:name w:val="样式1"/>
    <w:basedOn w:val="1"/>
    <w:uiPriority w:val="0"/>
    <w:pPr>
      <w:keepNext/>
      <w:suppressLineNumbers/>
      <w:suppressAutoHyphens/>
      <w:kinsoku w:val="0"/>
      <w:overflowPunct w:val="0"/>
      <w:adjustRightInd w:val="0"/>
      <w:snapToGrid w:val="0"/>
      <w:spacing w:line="600" w:lineRule="atLeast"/>
      <w:ind w:firstLine="680"/>
    </w:pPr>
    <w:rPr>
      <w:rFonts w:ascii="Arial Narrow" w:hAnsi="Arial Narrow"/>
      <w:snapToGrid w:val="0"/>
      <w:spacing w:val="24"/>
      <w:kern w:val="28"/>
      <w:sz w:val="28"/>
    </w:rPr>
  </w:style>
  <w:style w:type="paragraph" w:customStyle="1" w:styleId="16">
    <w:name w:val="标签发件人"/>
    <w:basedOn w:val="1"/>
    <w:uiPriority w:val="0"/>
    <w:pPr>
      <w:spacing w:line="0" w:lineRule="atLeast"/>
      <w:ind w:left="1701" w:firstLine="0"/>
    </w:pPr>
    <w:rPr>
      <w:rFonts w:eastAsia="黑体"/>
      <w:spacing w:val="40"/>
      <w:sz w:val="24"/>
    </w:rPr>
  </w:style>
  <w:style w:type="paragraph" w:customStyle="1" w:styleId="17">
    <w:name w:val="此致"/>
    <w:basedOn w:val="1"/>
    <w:next w:val="1"/>
    <w:uiPriority w:val="0"/>
    <w:pPr>
      <w:spacing w:before="200"/>
    </w:pPr>
    <w:rPr>
      <w:rFonts w:eastAsia="楷体_GB2312"/>
      <w:b/>
      <w:spacing w:val="300"/>
    </w:rPr>
  </w:style>
  <w:style w:type="paragraph" w:customStyle="1" w:styleId="18">
    <w:name w:val="收件人"/>
    <w:basedOn w:val="1"/>
    <w:uiPriority w:val="0"/>
    <w:pPr>
      <w:ind w:firstLine="0"/>
      <w:jc w:val="left"/>
    </w:pPr>
    <w:rPr>
      <w:rFonts w:eastAsia="黑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45</Words>
  <Characters>261</Characters>
  <Lines>2</Lines>
  <Paragraphs>1</Paragraphs>
  <ScaleCrop>false</ScaleCrop>
  <LinksUpToDate>false</LinksUpToDate>
  <CharactersWithSpaces>305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2008-07-31T14:37:00Z</dcterms:created>
  <dc:creator>founder</dc:creator>
  <cp:lastModifiedBy>qingchenzhao</cp:lastModifiedBy>
  <cp:lastPrinted>2022-02-21T14:02:41Z</cp:lastPrinted>
  <dcterms:modified xsi:type="dcterms:W3CDTF">2022-02-26T12:29:26Z</dcterms:modified>
  <dc:title>广东金马律师事务所函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  <property fmtid="{D5CDD505-2E9C-101B-9397-08002B2CF9AE}" pid="3" name="ICV">
    <vt:lpwstr>8FDE039FCEE145E4996FBFBE5A7297D1</vt:lpwstr>
  </property>
</Properties>
</file>