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56FD" w14:textId="75BFBA62" w:rsidR="001D00CC" w:rsidRDefault="00294DEE" w:rsidP="00C84621">
      <w:pPr>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p>
    <w:p w14:paraId="3B347E21" w14:textId="3F6407DC" w:rsidR="0064008F" w:rsidRDefault="0064008F" w:rsidP="00C84621">
      <w:pPr>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7B5FF1B8" w14:textId="26227170" w:rsidR="0064008F" w:rsidRDefault="0064008F" w:rsidP="00C84621">
      <w:pPr>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DD6F62">
        <w:rPr>
          <w:rFonts w:ascii="Times New Roman" w:eastAsia="宋体" w:hAnsi="Times New Roman" w:hint="eastAsia"/>
          <w:spacing w:val="140"/>
          <w:kern w:val="0"/>
          <w:fitText w:val="1260" w:id="-1442080000"/>
        </w:rPr>
        <w:t>容量约</w:t>
      </w:r>
      <w:r w:rsidRPr="00DD6F62">
        <w:rPr>
          <w:rFonts w:ascii="Times New Roman" w:eastAsia="宋体" w:hAnsi="Times New Roman" w:hint="eastAsia"/>
          <w:kern w:val="0"/>
          <w:fitText w:val="1260" w:id="-1442080000"/>
        </w:rPr>
        <w:t>束</w:t>
      </w:r>
      <w:r>
        <w:rPr>
          <w:rFonts w:ascii="Times New Roman" w:eastAsia="宋体" w:hAnsi="Times New Roman" w:hint="eastAsia"/>
        </w:rPr>
        <w:t>：主要是考虑带宽资源的分配</w:t>
      </w:r>
    </w:p>
    <w:p w14:paraId="67E564A0" w14:textId="5643F569" w:rsidR="0064008F" w:rsidRDefault="0064008F" w:rsidP="00C84621">
      <w:pPr>
        <w:ind w:firstLineChars="300" w:firstLine="630"/>
        <w:rPr>
          <w:rFonts w:ascii="Times New Roman" w:eastAsia="宋体" w:hAnsi="Times New Roman"/>
        </w:rPr>
      </w:pPr>
      <w:r>
        <w:rPr>
          <w:rFonts w:ascii="Times New Roman" w:eastAsia="宋体" w:hAnsi="Times New Roman"/>
        </w:rPr>
        <w:t xml:space="preserve">2. </w:t>
      </w:r>
      <w:r w:rsidRPr="00DD6F62">
        <w:rPr>
          <w:rFonts w:ascii="Times New Roman" w:eastAsia="宋体" w:hAnsi="Times New Roman" w:hint="eastAsia"/>
          <w:spacing w:val="140"/>
          <w:kern w:val="0"/>
          <w:fitText w:val="1260" w:id="-1442080000"/>
        </w:rPr>
        <w:t>覆盖约</w:t>
      </w:r>
      <w:r w:rsidRPr="00DD6F62">
        <w:rPr>
          <w:rFonts w:ascii="Times New Roman" w:eastAsia="宋体" w:hAnsi="Times New Roman" w:hint="eastAsia"/>
          <w:kern w:val="0"/>
          <w:fitText w:val="1260" w:id="-1442080000"/>
        </w:rPr>
        <w:t>束</w:t>
      </w:r>
      <w:r>
        <w:rPr>
          <w:rFonts w:ascii="Times New Roman" w:eastAsia="宋体" w:hAnsi="Times New Roman" w:hint="eastAsia"/>
        </w:rPr>
        <w:t>：每个用户都要被满足提供服务</w:t>
      </w:r>
    </w:p>
    <w:p w14:paraId="4B4402D7" w14:textId="49504020" w:rsidR="0064008F" w:rsidRDefault="0064008F" w:rsidP="00C84621">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w:t>
      </w:r>
      <w:r w:rsidR="001343E1">
        <w:rPr>
          <w:rFonts w:ascii="Times New Roman" w:eastAsia="宋体" w:hAnsi="Times New Roman"/>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w:t>
      </w:r>
      <w:r w:rsidR="007E2D92">
        <w:rPr>
          <w:rFonts w:ascii="Times New Roman" w:eastAsia="宋体" w:hAnsi="Times New Roman" w:hint="eastAsia"/>
        </w:rPr>
        <w:t>，令用户的通信速率为</w:t>
      </w:r>
      <w:r w:rsidR="007E2D92">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F76C4E" w14:paraId="4CF5A3AD" w14:textId="77777777" w:rsidTr="0024009A">
        <w:trPr>
          <w:jc w:val="center"/>
        </w:trPr>
        <w:tc>
          <w:tcPr>
            <w:tcW w:w="724" w:type="dxa"/>
            <w:vAlign w:val="center"/>
          </w:tcPr>
          <w:p w14:paraId="548A6E39" w14:textId="77777777" w:rsidR="00F76C4E" w:rsidRDefault="00F76C4E" w:rsidP="00C84621">
            <w:pPr>
              <w:jc w:val="right"/>
              <w:rPr>
                <w:rFonts w:ascii="Times New Roman" w:eastAsia="宋体" w:hAnsi="Times New Roman"/>
              </w:rPr>
            </w:pPr>
            <w:r w:rsidRPr="00363168">
              <w:rPr>
                <w:rFonts w:ascii="Times New Roman" w:eastAsia="宋体" w:hAnsi="Times New Roman"/>
                <w:position w:val="-6"/>
              </w:rPr>
              <w:object w:dxaOrig="480" w:dyaOrig="260" w14:anchorId="5E4AF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04" type="#_x0000_t75" style="width:23.65pt;height:12.4pt" o:ole="">
                  <v:imagedata r:id="rId8" o:title=""/>
                </v:shape>
                <o:OLEObject Type="Embed" ProgID="Equation.DSMT4" ShapeID="_x0000_i2804" DrawAspect="Content" ObjectID="_1727552026" r:id="rId9"/>
              </w:object>
            </w:r>
          </w:p>
        </w:tc>
        <w:tc>
          <w:tcPr>
            <w:tcW w:w="3809" w:type="dxa"/>
            <w:vAlign w:val="center"/>
          </w:tcPr>
          <w:p w14:paraId="5DB36389" w14:textId="77777777" w:rsidR="00F76C4E" w:rsidRDefault="00F76C4E" w:rsidP="00C84621">
            <w:pPr>
              <w:rPr>
                <w:rFonts w:ascii="Times New Roman" w:eastAsia="宋体" w:hAnsi="Times New Roman"/>
              </w:rPr>
            </w:pPr>
            <w:r w:rsidRPr="0059663F">
              <w:rPr>
                <w:rFonts w:ascii="Times New Roman" w:eastAsia="宋体" w:hAnsi="Times New Roman"/>
                <w:position w:val="-16"/>
              </w:rPr>
              <w:object w:dxaOrig="800" w:dyaOrig="380" w14:anchorId="7D8767B2">
                <v:shape id="_x0000_i2805" type="#_x0000_t75" style="width:40.9pt;height:18.75pt" o:ole="">
                  <v:imagedata r:id="rId10" o:title=""/>
                </v:shape>
                <o:OLEObject Type="Embed" ProgID="Equation.DSMT4" ShapeID="_x0000_i2805" DrawAspect="Content" ObjectID="_1727552027" r:id="rId11"/>
              </w:object>
            </w:r>
          </w:p>
        </w:tc>
        <w:tc>
          <w:tcPr>
            <w:tcW w:w="712" w:type="dxa"/>
            <w:vAlign w:val="center"/>
          </w:tcPr>
          <w:p w14:paraId="45FE6F03"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F76C4E" w14:paraId="585EB273" w14:textId="77777777" w:rsidTr="0024009A">
        <w:trPr>
          <w:jc w:val="center"/>
        </w:trPr>
        <w:tc>
          <w:tcPr>
            <w:tcW w:w="724" w:type="dxa"/>
            <w:vAlign w:val="center"/>
          </w:tcPr>
          <w:p w14:paraId="0694F8AC" w14:textId="77777777" w:rsidR="00F76C4E" w:rsidRDefault="00F76C4E" w:rsidP="00C84621">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1C148347" w14:textId="77777777" w:rsidR="00F76C4E" w:rsidRDefault="00F76C4E" w:rsidP="00C84621">
            <w:pPr>
              <w:rPr>
                <w:rFonts w:ascii="Times New Roman" w:eastAsia="宋体" w:hAnsi="Times New Roman"/>
              </w:rPr>
            </w:pPr>
            <w:r w:rsidRPr="0059663F">
              <w:rPr>
                <w:rFonts w:ascii="Times New Roman" w:eastAsia="宋体" w:hAnsi="Times New Roman"/>
                <w:position w:val="-12"/>
              </w:rPr>
              <w:object w:dxaOrig="2220" w:dyaOrig="320" w14:anchorId="4EA20F53">
                <v:shape id="_x0000_i2806" type="#_x0000_t75" style="width:111.4pt;height:15.75pt" o:ole="">
                  <v:imagedata r:id="rId12" o:title=""/>
                </v:shape>
                <o:OLEObject Type="Embed" ProgID="Equation.DSMT4" ShapeID="_x0000_i2806" DrawAspect="Content" ObjectID="_1727552028" r:id="rId13"/>
              </w:object>
            </w:r>
          </w:p>
        </w:tc>
        <w:tc>
          <w:tcPr>
            <w:tcW w:w="712" w:type="dxa"/>
            <w:vAlign w:val="center"/>
          </w:tcPr>
          <w:p w14:paraId="59FCF563"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F76C4E" w14:paraId="41580AFF" w14:textId="77777777" w:rsidTr="0024009A">
        <w:trPr>
          <w:jc w:val="center"/>
        </w:trPr>
        <w:tc>
          <w:tcPr>
            <w:tcW w:w="724" w:type="dxa"/>
            <w:vAlign w:val="center"/>
          </w:tcPr>
          <w:p w14:paraId="43F0DDAA" w14:textId="77777777" w:rsidR="00F76C4E" w:rsidRDefault="00F76C4E" w:rsidP="00C84621">
            <w:pPr>
              <w:rPr>
                <w:rFonts w:ascii="Times New Roman" w:eastAsia="宋体" w:hAnsi="Times New Roman"/>
              </w:rPr>
            </w:pPr>
          </w:p>
        </w:tc>
        <w:tc>
          <w:tcPr>
            <w:tcW w:w="3809" w:type="dxa"/>
            <w:vAlign w:val="center"/>
          </w:tcPr>
          <w:p w14:paraId="0A748E37" w14:textId="77777777" w:rsidR="00F76C4E" w:rsidRDefault="00F76C4E" w:rsidP="00C84621">
            <w:pPr>
              <w:rPr>
                <w:rFonts w:ascii="Times New Roman" w:eastAsia="宋体" w:hAnsi="Times New Roman"/>
              </w:rPr>
            </w:pPr>
            <w:r w:rsidRPr="004140B1">
              <w:rPr>
                <w:rFonts w:ascii="Times New Roman" w:eastAsia="宋体" w:hAnsi="Times New Roman"/>
                <w:position w:val="-18"/>
              </w:rPr>
              <w:object w:dxaOrig="3000" w:dyaOrig="400" w14:anchorId="3A32C024">
                <v:shape id="_x0000_i2807" type="#_x0000_t75" style="width:149.25pt;height:19.9pt" o:ole="">
                  <v:imagedata r:id="rId14" o:title=""/>
                </v:shape>
                <o:OLEObject Type="Embed" ProgID="Equation.DSMT4" ShapeID="_x0000_i2807" DrawAspect="Content" ObjectID="_1727552029" r:id="rId15"/>
              </w:object>
            </w:r>
          </w:p>
        </w:tc>
        <w:tc>
          <w:tcPr>
            <w:tcW w:w="712" w:type="dxa"/>
            <w:vAlign w:val="center"/>
          </w:tcPr>
          <w:p w14:paraId="34808416"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F76C4E" w14:paraId="685F8587" w14:textId="77777777" w:rsidTr="0024009A">
        <w:trPr>
          <w:jc w:val="center"/>
        </w:trPr>
        <w:tc>
          <w:tcPr>
            <w:tcW w:w="724" w:type="dxa"/>
            <w:vAlign w:val="center"/>
          </w:tcPr>
          <w:p w14:paraId="69AAABA8" w14:textId="77777777" w:rsidR="00F76C4E" w:rsidRDefault="00F76C4E" w:rsidP="00C84621">
            <w:pPr>
              <w:rPr>
                <w:rFonts w:ascii="Times New Roman" w:eastAsia="宋体" w:hAnsi="Times New Roman"/>
              </w:rPr>
            </w:pPr>
          </w:p>
        </w:tc>
        <w:tc>
          <w:tcPr>
            <w:tcW w:w="3809" w:type="dxa"/>
            <w:vAlign w:val="center"/>
          </w:tcPr>
          <w:p w14:paraId="53882FC3" w14:textId="77777777" w:rsidR="00F76C4E" w:rsidRDefault="00F76C4E" w:rsidP="00C84621">
            <w:pPr>
              <w:rPr>
                <w:rFonts w:ascii="Times New Roman" w:eastAsia="宋体" w:hAnsi="Times New Roman"/>
              </w:rPr>
            </w:pPr>
            <w:r w:rsidRPr="004140B1">
              <w:rPr>
                <w:rFonts w:ascii="Times New Roman" w:eastAsia="宋体" w:hAnsi="Times New Roman"/>
                <w:position w:val="-16"/>
              </w:rPr>
              <w:object w:dxaOrig="1880" w:dyaOrig="380" w14:anchorId="4801E883">
                <v:shape id="_x0000_i2808" type="#_x0000_t75" style="width:94.5pt;height:18.75pt" o:ole="">
                  <v:imagedata r:id="rId16" o:title=""/>
                </v:shape>
                <o:OLEObject Type="Embed" ProgID="Equation.DSMT4" ShapeID="_x0000_i2808" DrawAspect="Content" ObjectID="_1727552030" r:id="rId17"/>
              </w:object>
            </w:r>
          </w:p>
        </w:tc>
        <w:tc>
          <w:tcPr>
            <w:tcW w:w="712" w:type="dxa"/>
            <w:vAlign w:val="center"/>
          </w:tcPr>
          <w:p w14:paraId="2A9D1C9D"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F76C4E" w14:paraId="4A71FF69" w14:textId="77777777" w:rsidTr="0024009A">
        <w:trPr>
          <w:jc w:val="center"/>
        </w:trPr>
        <w:tc>
          <w:tcPr>
            <w:tcW w:w="724" w:type="dxa"/>
            <w:vAlign w:val="center"/>
          </w:tcPr>
          <w:p w14:paraId="33928BB9" w14:textId="77777777" w:rsidR="00F76C4E" w:rsidRDefault="00F76C4E" w:rsidP="00C84621">
            <w:pPr>
              <w:rPr>
                <w:rFonts w:ascii="Times New Roman" w:eastAsia="宋体" w:hAnsi="Times New Roman"/>
              </w:rPr>
            </w:pPr>
          </w:p>
        </w:tc>
        <w:tc>
          <w:tcPr>
            <w:tcW w:w="3809" w:type="dxa"/>
            <w:vAlign w:val="center"/>
          </w:tcPr>
          <w:p w14:paraId="1806FF77" w14:textId="5F8AA78A" w:rsidR="00F76C4E" w:rsidRDefault="007E2D92" w:rsidP="00C84621">
            <w:pPr>
              <w:rPr>
                <w:rFonts w:ascii="Times New Roman" w:eastAsia="宋体" w:hAnsi="Times New Roman"/>
              </w:rPr>
            </w:pPr>
            <w:r w:rsidRPr="0059663F">
              <w:rPr>
                <w:rFonts w:ascii="Times New Roman" w:eastAsia="宋体" w:hAnsi="Times New Roman"/>
                <w:position w:val="-12"/>
              </w:rPr>
              <w:object w:dxaOrig="1840" w:dyaOrig="320" w14:anchorId="0C41D5B7">
                <v:shape id="_x0000_i2809" type="#_x0000_t75" style="width:91.9pt;height:15.75pt" o:ole="">
                  <v:imagedata r:id="rId18" o:title=""/>
                </v:shape>
                <o:OLEObject Type="Embed" ProgID="Equation.DSMT4" ShapeID="_x0000_i2809" DrawAspect="Content" ObjectID="_1727552031" r:id="rId19"/>
              </w:object>
            </w:r>
          </w:p>
        </w:tc>
        <w:tc>
          <w:tcPr>
            <w:tcW w:w="712" w:type="dxa"/>
            <w:vAlign w:val="center"/>
          </w:tcPr>
          <w:p w14:paraId="5F83481A"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F76C4E" w14:paraId="774F651C" w14:textId="77777777" w:rsidTr="0024009A">
        <w:trPr>
          <w:jc w:val="center"/>
        </w:trPr>
        <w:tc>
          <w:tcPr>
            <w:tcW w:w="724" w:type="dxa"/>
            <w:vAlign w:val="center"/>
          </w:tcPr>
          <w:p w14:paraId="1260438D" w14:textId="77777777" w:rsidR="00F76C4E" w:rsidRDefault="00F76C4E" w:rsidP="00C84621">
            <w:pPr>
              <w:rPr>
                <w:rFonts w:ascii="Times New Roman" w:eastAsia="宋体" w:hAnsi="Times New Roman"/>
              </w:rPr>
            </w:pPr>
          </w:p>
        </w:tc>
        <w:tc>
          <w:tcPr>
            <w:tcW w:w="3809" w:type="dxa"/>
            <w:vAlign w:val="center"/>
          </w:tcPr>
          <w:p w14:paraId="120C3AFD" w14:textId="77777777" w:rsidR="00F76C4E" w:rsidRDefault="00F76C4E" w:rsidP="00C84621">
            <w:pPr>
              <w:rPr>
                <w:rFonts w:ascii="Times New Roman" w:eastAsia="宋体" w:hAnsi="Times New Roman"/>
              </w:rPr>
            </w:pPr>
            <w:r w:rsidRPr="006B373E">
              <w:rPr>
                <w:rFonts w:ascii="Times New Roman" w:eastAsia="宋体" w:hAnsi="Times New Roman"/>
                <w:position w:val="-12"/>
              </w:rPr>
              <w:object w:dxaOrig="2439" w:dyaOrig="320" w14:anchorId="54B08514">
                <v:shape id="_x0000_i2810" type="#_x0000_t75" style="width:121.9pt;height:15.75pt" o:ole="">
                  <v:imagedata r:id="rId20" o:title=""/>
                </v:shape>
                <o:OLEObject Type="Embed" ProgID="Equation.DSMT4" ShapeID="_x0000_i2810" DrawAspect="Content" ObjectID="_1727552032" r:id="rId21"/>
              </w:object>
            </w:r>
          </w:p>
        </w:tc>
        <w:tc>
          <w:tcPr>
            <w:tcW w:w="712" w:type="dxa"/>
            <w:vAlign w:val="center"/>
          </w:tcPr>
          <w:p w14:paraId="7A3FA950"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F76C4E" w14:paraId="309F9654" w14:textId="77777777" w:rsidTr="0024009A">
        <w:trPr>
          <w:jc w:val="center"/>
        </w:trPr>
        <w:tc>
          <w:tcPr>
            <w:tcW w:w="724" w:type="dxa"/>
            <w:vAlign w:val="center"/>
          </w:tcPr>
          <w:p w14:paraId="3BE6D789" w14:textId="77777777" w:rsidR="00F76C4E" w:rsidRDefault="00F76C4E" w:rsidP="00C84621">
            <w:pPr>
              <w:rPr>
                <w:rFonts w:ascii="Times New Roman" w:eastAsia="宋体" w:hAnsi="Times New Roman"/>
              </w:rPr>
            </w:pPr>
          </w:p>
        </w:tc>
        <w:tc>
          <w:tcPr>
            <w:tcW w:w="3809" w:type="dxa"/>
            <w:vAlign w:val="center"/>
          </w:tcPr>
          <w:p w14:paraId="21E7800F" w14:textId="77777777" w:rsidR="00F76C4E" w:rsidRDefault="00F76C4E" w:rsidP="00C84621">
            <w:pPr>
              <w:rPr>
                <w:rFonts w:ascii="Times New Roman" w:eastAsia="宋体" w:hAnsi="Times New Roman"/>
              </w:rPr>
            </w:pPr>
            <w:r w:rsidRPr="006B373E">
              <w:rPr>
                <w:rFonts w:ascii="Times New Roman" w:eastAsia="宋体" w:hAnsi="Times New Roman"/>
                <w:position w:val="-10"/>
              </w:rPr>
              <w:object w:dxaOrig="1660" w:dyaOrig="300" w14:anchorId="12EE2191">
                <v:shape id="_x0000_i2811" type="#_x0000_t75" style="width:82.9pt;height:15pt" o:ole="">
                  <v:imagedata r:id="rId22" o:title=""/>
                </v:shape>
                <o:OLEObject Type="Embed" ProgID="Equation.DSMT4" ShapeID="_x0000_i2811" DrawAspect="Content" ObjectID="_1727552033" r:id="rId23"/>
              </w:object>
            </w:r>
          </w:p>
        </w:tc>
        <w:tc>
          <w:tcPr>
            <w:tcW w:w="712" w:type="dxa"/>
            <w:vAlign w:val="center"/>
          </w:tcPr>
          <w:p w14:paraId="49287865" w14:textId="77777777" w:rsidR="00F76C4E" w:rsidRDefault="00F76C4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4C35C605" w14:textId="774FC806" w:rsidR="00FE166C" w:rsidRDefault="00273AE3" w:rsidP="00C84621">
      <w:pPr>
        <w:rPr>
          <w:rFonts w:ascii="Times New Roman" w:eastAsia="宋体" w:hAnsi="Times New Roman"/>
        </w:rPr>
      </w:pPr>
      <w:r w:rsidRPr="00120747">
        <w:rPr>
          <w:rFonts w:ascii="Times New Roman" w:eastAsia="宋体" w:hAnsi="Times New Roman"/>
          <w:position w:val="-46"/>
        </w:rPr>
        <w:object w:dxaOrig="3220" w:dyaOrig="880" w14:anchorId="6122314F">
          <v:shape id="_x0000_i2812" type="#_x0000_t75" style="width:160.9pt;height:44.25pt" o:ole="">
            <v:imagedata r:id="rId24" o:title=""/>
          </v:shape>
          <o:OLEObject Type="Embed" ProgID="Equation.DSMT4" ShapeID="_x0000_i2812" DrawAspect="Content" ObjectID="_1727552034" r:id="rId25"/>
        </w:object>
      </w:r>
    </w:p>
    <w:p w14:paraId="7779D71B" w14:textId="6C3B18FC" w:rsidR="00273AE3" w:rsidRPr="001D00CC" w:rsidRDefault="00D17DB5" w:rsidP="00C84621">
      <w:pPr>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00273AE3" w:rsidRPr="001D00CC">
        <w:rPr>
          <w:rFonts w:ascii="Times New Roman" w:eastAsia="宋体" w:hAnsi="Times New Roman"/>
          <w:position w:val="-14"/>
        </w:rPr>
        <w:object w:dxaOrig="4380" w:dyaOrig="380" w14:anchorId="00B8376D">
          <v:shape id="_x0000_i2788" type="#_x0000_t75" style="width:219pt;height:19.15pt" o:ole="">
            <v:imagedata r:id="rId26" o:title=""/>
          </v:shape>
          <o:OLEObject Type="Embed" ProgID="Equation.DSMT4" ShapeID="_x0000_i2788" DrawAspect="Content" ObjectID="_1727552035" r:id="rId27"/>
        </w:object>
      </w:r>
    </w:p>
    <w:p w14:paraId="3350CD53" w14:textId="4D9DC10A" w:rsidR="00D17DB5" w:rsidRPr="001D00CC" w:rsidRDefault="00D17DB5" w:rsidP="00C84621">
      <w:pPr>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0539158E">
          <v:shape id="_x0000_i2789" type="#_x0000_t75" style="width:213pt;height:19.15pt" o:ole="">
            <v:imagedata r:id="rId28" o:title=""/>
          </v:shape>
          <o:OLEObject Type="Embed" ProgID="Equation.DSMT4" ShapeID="_x0000_i2789" DrawAspect="Content" ObjectID="_1727552036" r:id="rId29"/>
        </w:object>
      </w:r>
    </w:p>
    <w:p w14:paraId="12D632F9" w14:textId="01C3DFBE" w:rsidR="00273AE3" w:rsidRDefault="00273AE3" w:rsidP="00C84621">
      <w:pPr>
        <w:rPr>
          <w:rFonts w:ascii="Times New Roman" w:eastAsia="宋体" w:hAnsi="Times New Roman"/>
        </w:rPr>
      </w:pPr>
      <w:r w:rsidRPr="00273AE3">
        <w:rPr>
          <w:rFonts w:ascii="Times New Roman" w:eastAsia="宋体" w:hAnsi="Times New Roman"/>
          <w:position w:val="-14"/>
        </w:rPr>
        <w:object w:dxaOrig="2840" w:dyaOrig="380" w14:anchorId="04BF4CE6">
          <v:shape id="_x0000_i2790" type="#_x0000_t75" style="width:141.75pt;height:19.15pt" o:ole="">
            <v:imagedata r:id="rId30" o:title=""/>
          </v:shape>
          <o:OLEObject Type="Embed" ProgID="Equation.DSMT4" ShapeID="_x0000_i2790" DrawAspect="Content" ObjectID="_1727552037" r:id="rId31"/>
        </w:object>
      </w:r>
    </w:p>
    <w:p w14:paraId="581AD7F5" w14:textId="2A32BF47" w:rsidR="00FE166C" w:rsidRDefault="00FE166C" w:rsidP="00C84621">
      <w:pPr>
        <w:jc w:val="center"/>
        <w:rPr>
          <w:rFonts w:ascii="Times New Roman" w:eastAsia="宋体" w:hAnsi="Times New Roman"/>
        </w:rPr>
      </w:pPr>
      <w:r>
        <w:rPr>
          <w:rFonts w:ascii="Times New Roman" w:eastAsia="宋体" w:hAnsi="Times New Roman" w:hint="eastAsia"/>
        </w:rPr>
        <w:t>初步构想</w:t>
      </w:r>
    </w:p>
    <w:p w14:paraId="43E8CF11" w14:textId="77777777" w:rsidR="00FE166C" w:rsidRDefault="00FE166C" w:rsidP="00C84621">
      <w:pPr>
        <w:rPr>
          <w:rFonts w:ascii="Times New Roman" w:eastAsia="宋体" w:hAnsi="Times New Roman"/>
        </w:rPr>
      </w:pPr>
      <w:r>
        <w:rPr>
          <w:rFonts w:ascii="Times New Roman" w:eastAsia="宋体" w:hAnsi="Times New Roman" w:hint="eastAsia"/>
        </w:rPr>
        <w:t>二阶段优化：</w:t>
      </w:r>
    </w:p>
    <w:p w14:paraId="5E63C93C" w14:textId="7EC709C5" w:rsidR="00FE166C" w:rsidRPr="00FE166C" w:rsidRDefault="00FE166C" w:rsidP="00C84621">
      <w:pPr>
        <w:pStyle w:val="af"/>
        <w:numPr>
          <w:ilvl w:val="0"/>
          <w:numId w:val="3"/>
        </w:numPr>
        <w:ind w:firstLineChars="0"/>
        <w:rPr>
          <w:rFonts w:ascii="Times New Roman" w:eastAsia="宋体" w:hAnsi="Times New Roman"/>
        </w:rPr>
      </w:pPr>
      <w:r w:rsidRPr="00FE166C">
        <w:rPr>
          <w:rFonts w:ascii="Times New Roman" w:eastAsia="宋体" w:hAnsi="Times New Roman" w:hint="eastAsia"/>
        </w:rPr>
        <w:t>最小化基站数量</w:t>
      </w:r>
    </w:p>
    <w:p w14:paraId="2FF5ABA8" w14:textId="71E395FB" w:rsidR="00FE166C" w:rsidRDefault="00FE166C" w:rsidP="00C84621">
      <w:pPr>
        <w:pStyle w:val="af"/>
        <w:numPr>
          <w:ilvl w:val="0"/>
          <w:numId w:val="4"/>
        </w:numPr>
        <w:ind w:firstLineChars="0"/>
        <w:rPr>
          <w:rFonts w:ascii="Times New Roman" w:eastAsia="宋体" w:hAnsi="Times New Roman"/>
        </w:rPr>
      </w:pPr>
      <w:r>
        <w:rPr>
          <w:rFonts w:ascii="Times New Roman" w:eastAsia="宋体" w:hAnsi="Times New Roman" w:hint="eastAsia"/>
        </w:rPr>
        <w:t>目标区域内所有用户都应被覆盖</w:t>
      </w:r>
    </w:p>
    <w:p w14:paraId="6CC8E419" w14:textId="13214D66" w:rsidR="00FE166C" w:rsidRDefault="00FE166C" w:rsidP="00C84621">
      <w:pPr>
        <w:pStyle w:val="af"/>
        <w:numPr>
          <w:ilvl w:val="0"/>
          <w:numId w:val="4"/>
        </w:numPr>
        <w:ind w:firstLineChars="0"/>
        <w:rPr>
          <w:rFonts w:ascii="Times New Roman" w:eastAsia="宋体" w:hAnsi="Times New Roman"/>
        </w:rPr>
      </w:pPr>
      <w:r>
        <w:rPr>
          <w:rFonts w:ascii="Times New Roman" w:eastAsia="宋体" w:hAnsi="Times New Roman" w:hint="eastAsia"/>
        </w:rPr>
        <w:t>基站被选中才能覆盖用户</w:t>
      </w:r>
    </w:p>
    <w:p w14:paraId="7FA2FA79" w14:textId="485663BC" w:rsidR="00FE166C" w:rsidRPr="00FE166C" w:rsidRDefault="00FE166C" w:rsidP="00C84621">
      <w:pPr>
        <w:pStyle w:val="af"/>
        <w:numPr>
          <w:ilvl w:val="0"/>
          <w:numId w:val="4"/>
        </w:numPr>
        <w:ind w:firstLineChars="0"/>
        <w:rPr>
          <w:rFonts w:ascii="Times New Roman" w:eastAsia="宋体" w:hAnsi="Times New Roman"/>
        </w:rPr>
      </w:pPr>
      <w:r>
        <w:rPr>
          <w:rFonts w:ascii="Times New Roman" w:eastAsia="宋体" w:hAnsi="Times New Roman" w:hint="eastAsia"/>
        </w:rPr>
        <w:t>用户的通信质量要保证</w:t>
      </w:r>
    </w:p>
    <w:p w14:paraId="6E96CC91" w14:textId="46758242" w:rsidR="00FE166C" w:rsidRDefault="00FE166C" w:rsidP="00C84621">
      <w:pPr>
        <w:rPr>
          <w:rFonts w:ascii="Times New Roman" w:eastAsia="宋体" w:hAnsi="Times New Roman"/>
        </w:rPr>
      </w:pPr>
    </w:p>
    <w:p w14:paraId="25130501" w14:textId="494035EA" w:rsidR="002E7AF4" w:rsidRPr="002E7AF4" w:rsidRDefault="002E7AF4" w:rsidP="00C84621">
      <w:pPr>
        <w:pStyle w:val="af"/>
        <w:numPr>
          <w:ilvl w:val="0"/>
          <w:numId w:val="3"/>
        </w:numPr>
        <w:ind w:firstLineChars="0"/>
        <w:rPr>
          <w:rFonts w:ascii="Times New Roman" w:eastAsia="宋体" w:hAnsi="Times New Roman"/>
        </w:rPr>
      </w:pPr>
      <w:r w:rsidRPr="002E7AF4">
        <w:rPr>
          <w:rFonts w:ascii="Times New Roman" w:eastAsia="宋体" w:hAnsi="Times New Roman" w:hint="eastAsia"/>
        </w:rPr>
        <w:t>最小化能耗</w:t>
      </w:r>
    </w:p>
    <w:p w14:paraId="3D31C0C1" w14:textId="352BDBAA" w:rsidR="0064008F" w:rsidRDefault="0064008F" w:rsidP="00C84621">
      <w:pPr>
        <w:rPr>
          <w:rFonts w:ascii="Times New Roman" w:eastAsia="宋体" w:hAnsi="Times New Roman"/>
        </w:rPr>
      </w:pPr>
      <w:r>
        <w:rPr>
          <w:rFonts w:ascii="Times New Roman" w:eastAsia="宋体" w:hAnsi="Times New Roman"/>
        </w:rPr>
        <w:br w:type="page"/>
      </w:r>
    </w:p>
    <w:p w14:paraId="778CD49E" w14:textId="6CECB4B0" w:rsidR="00200581" w:rsidRPr="001E39E6" w:rsidRDefault="00C449CE" w:rsidP="00C84621">
      <w:pPr>
        <w:rPr>
          <w:rFonts w:ascii="Times New Roman" w:eastAsia="宋体" w:hAnsi="Times New Roman"/>
        </w:rPr>
      </w:pPr>
      <w:commentRangeStart w:id="0"/>
      <w:r w:rsidRPr="001E39E6">
        <w:rPr>
          <w:rFonts w:ascii="Times New Roman" w:eastAsia="宋体" w:hAnsi="Times New Roman" w:hint="eastAsia"/>
        </w:rPr>
        <w:lastRenderedPageBreak/>
        <w:t>Minim</w:t>
      </w:r>
      <w:r w:rsidRPr="001E39E6">
        <w:rPr>
          <w:rFonts w:ascii="Times New Roman" w:eastAsia="宋体" w:hAnsi="Times New Roman"/>
        </w:rPr>
        <w:t>um Hard-</w:t>
      </w:r>
      <w:r w:rsidRPr="001E39E6">
        <w:rPr>
          <w:rFonts w:ascii="Times New Roman" w:eastAsia="宋体" w:hAnsi="Times New Roman" w:hint="eastAsia"/>
        </w:rPr>
        <w:t>Ca</w:t>
      </w:r>
      <w:r w:rsidRPr="001E39E6">
        <w:rPr>
          <w:rFonts w:ascii="Times New Roman" w:eastAsia="宋体" w:hAnsi="Times New Roman"/>
        </w:rPr>
        <w:t>pacity Disk Multi-Cover</w:t>
      </w:r>
      <w:r w:rsidR="00C6333F" w:rsidRPr="001E39E6">
        <w:rPr>
          <w:rFonts w:ascii="Times New Roman" w:eastAsia="宋体" w:hAnsi="Times New Roman"/>
        </w:rPr>
        <w:t>age problem</w:t>
      </w:r>
      <w:commentRangeEnd w:id="0"/>
      <w:r w:rsidR="001A0B01">
        <w:rPr>
          <w:rStyle w:val="a8"/>
        </w:rPr>
        <w:commentReference w:id="0"/>
      </w:r>
    </w:p>
    <w:p w14:paraId="264EB0D8" w14:textId="2A75B6A9" w:rsidR="002A4CC5" w:rsidRDefault="002A4CC5" w:rsidP="00C84621">
      <w:pPr>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，为了达到信号覆盖某片区域中位置已知的地面终端</w:t>
      </w:r>
      <w:r w:rsidR="00A2775B">
        <w:rPr>
          <w:rFonts w:ascii="Times New Roman" w:eastAsia="宋体" w:hAnsi="Times New Roman" w:hint="eastAsia"/>
        </w:rPr>
        <w:t>(</w:t>
      </w:r>
      <w:r w:rsidR="00A2775B">
        <w:rPr>
          <w:rFonts w:ascii="Times New Roman" w:eastAsia="宋体" w:hAnsi="Times New Roman"/>
        </w:rPr>
        <w:t>ground terminals, GTs)</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A2775B" w:rsidRPr="003C14AD">
        <w:rPr>
          <w:rFonts w:ascii="Times New Roman" w:eastAsia="宋体" w:hAnsi="Times New Roman" w:hint="eastAsia"/>
          <w:strike/>
        </w:rPr>
        <w:t>并且能仅在无人机的航空特性的约束下任意移动</w:t>
      </w:r>
      <w:r w:rsidR="00A2775B">
        <w:rPr>
          <w:rFonts w:ascii="Times New Roman" w:eastAsia="宋体" w:hAnsi="Times New Roman" w:hint="eastAsia"/>
        </w:rPr>
        <w:t>。</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r w:rsidR="00722365">
        <w:rPr>
          <w:rFonts w:ascii="Times New Roman" w:eastAsia="宋体" w:hAnsi="Times New Roman"/>
        </w:rPr>
        <w:t>)</w:t>
      </w:r>
    </w:p>
    <w:p w14:paraId="67D8BBE1" w14:textId="4F5B7CCB" w:rsidR="00722365" w:rsidRDefault="00722365" w:rsidP="00C84621">
      <w:pPr>
        <w:ind w:firstLineChars="200" w:firstLine="420"/>
        <w:rPr>
          <w:rFonts w:ascii="Times New Roman" w:eastAsia="宋体" w:hAnsi="Times New Roman"/>
        </w:rPr>
      </w:pPr>
      <w:r>
        <w:rPr>
          <w:rFonts w:ascii="Times New Roman" w:eastAsia="宋体" w:hAnsi="Times New Roman" w:hint="eastAsia"/>
        </w:rPr>
        <w:t>为了保障人名群众的生命财产安全，加快灾后重建恢复工作，我们需要尽快为</w:t>
      </w:r>
      <w:r>
        <w:rPr>
          <w:rFonts w:ascii="Times New Roman" w:eastAsia="宋体" w:hAnsi="Times New Roman" w:hint="eastAsia"/>
        </w:rPr>
        <w:t>GTs</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p>
    <w:p w14:paraId="03CF600D" w14:textId="4CABF9E0" w:rsidR="00FE77C3" w:rsidRDefault="00FE77C3" w:rsidP="00C84621">
      <w:pPr>
        <w:ind w:firstLineChars="200" w:firstLine="420"/>
        <w:rPr>
          <w:rFonts w:ascii="Times New Roman" w:eastAsia="宋体" w:hAnsi="Times New Roman"/>
        </w:rPr>
      </w:pPr>
      <w:r>
        <w:rPr>
          <w:rFonts w:ascii="Times New Roman" w:eastAsia="宋体" w:hAnsi="Times New Roman" w:hint="eastAsia"/>
        </w:rPr>
        <w:t>在某受灾区域中，现需要为</w:t>
      </w:r>
      <w:r w:rsidRPr="001E39E6">
        <w:rPr>
          <w:rFonts w:ascii="Times New Roman" w:eastAsia="宋体" w:hAnsi="Times New Roman"/>
          <w:position w:val="-6"/>
        </w:rPr>
        <w:object w:dxaOrig="180" w:dyaOrig="200" w14:anchorId="05BCB930">
          <v:shape id="_x0000_i2791" type="#_x0000_t75" style="width:8.65pt;height:10.9pt" o:ole="">
            <v:imagedata r:id="rId35" o:title=""/>
          </v:shape>
          <o:OLEObject Type="Embed" ProgID="Equation.DSMT4" ShapeID="_x0000_i2791" DrawAspect="Content" ObjectID="_1727552038" r:id="rId36"/>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用户恢复通讯服务，用</w:t>
      </w:r>
      <w:r w:rsidRPr="001E39E6">
        <w:rPr>
          <w:rFonts w:ascii="Times New Roman" w:eastAsia="宋体" w:hAnsi="Times New Roman"/>
          <w:position w:val="-6"/>
        </w:rPr>
        <w:object w:dxaOrig="240" w:dyaOrig="240" w14:anchorId="7E00C87D">
          <v:shape id="_x0000_i2792" type="#_x0000_t75" style="width:11.65pt;height:11.65pt" o:ole="">
            <v:imagedata r:id="rId37" o:title=""/>
          </v:shape>
          <o:OLEObject Type="Embed" ProgID="Equation.DSMT4" ShapeID="_x0000_i2792" DrawAspect="Content" ObjectID="_1727552039" r:id="rId38"/>
        </w:object>
      </w:r>
      <w:r>
        <w:rPr>
          <w:rFonts w:ascii="Times New Roman" w:eastAsia="宋体" w:hAnsi="Times New Roman" w:hint="eastAsia"/>
        </w:rPr>
        <w:t>表示</w:t>
      </w:r>
      <w:r w:rsidR="00D55486">
        <w:rPr>
          <w:rFonts w:ascii="Times New Roman" w:eastAsia="宋体" w:hAnsi="Times New Roman" w:hint="eastAsia"/>
        </w:rPr>
        <w:t>这</w:t>
      </w:r>
      <w:r w:rsidR="00D55486" w:rsidRPr="001E39E6">
        <w:rPr>
          <w:rFonts w:ascii="Times New Roman" w:eastAsia="宋体" w:hAnsi="Times New Roman"/>
          <w:position w:val="-6"/>
        </w:rPr>
        <w:object w:dxaOrig="180" w:dyaOrig="200" w14:anchorId="46CF20DF">
          <v:shape id="_x0000_i2796" type="#_x0000_t75" style="width:8.65pt;height:10.9pt" o:ole="">
            <v:imagedata r:id="rId35" o:title=""/>
          </v:shape>
          <o:OLEObject Type="Embed" ProgID="Equation.DSMT4" ShapeID="_x0000_i2796" DrawAspect="Content" ObjectID="_1727552040" r:id="rId39"/>
        </w:object>
      </w:r>
      <w:proofErr w:type="gramStart"/>
      <w:r w:rsidR="00D55486">
        <w:rPr>
          <w:rFonts w:ascii="Times New Roman" w:eastAsia="宋体" w:hAnsi="Times New Roman" w:hint="eastAsia"/>
        </w:rPr>
        <w:t>个</w:t>
      </w:r>
      <w:proofErr w:type="gramEnd"/>
      <w:r w:rsidR="00D55486">
        <w:rPr>
          <w:rFonts w:ascii="Times New Roman" w:eastAsia="宋体" w:hAnsi="Times New Roman" w:hint="eastAsia"/>
        </w:rPr>
        <w:t>用户的集合</w:t>
      </w:r>
      <w:r>
        <w:rPr>
          <w:rFonts w:ascii="Times New Roman" w:eastAsia="宋体" w:hAnsi="Times New Roman" w:hint="eastAsia"/>
        </w:rPr>
        <w:t>。</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2797" type="#_x0000_t75" style="width:31.15pt;height:16.15pt" o:ole="">
            <v:imagedata r:id="rId40" o:title=""/>
          </v:shape>
          <o:OLEObject Type="Embed" ProgID="Equation.DSMT4" ShapeID="_x0000_i2797" DrawAspect="Content" ObjectID="_1727552041" r:id="rId41"/>
        </w:object>
      </w:r>
      <w:r w:rsidR="00D55486">
        <w:rPr>
          <w:rFonts w:ascii="Times New Roman" w:eastAsia="宋体" w:hAnsi="Times New Roman" w:hint="eastAsia"/>
        </w:rPr>
        <w:t>，其带宽需求为</w:t>
      </w:r>
      <w:r w:rsidR="00D55486" w:rsidRPr="001E39E6">
        <w:rPr>
          <w:rFonts w:ascii="Times New Roman" w:eastAsia="宋体" w:hAnsi="Times New Roman"/>
          <w:position w:val="-12"/>
        </w:rPr>
        <w:object w:dxaOrig="380" w:dyaOrig="320" w14:anchorId="2089FC01">
          <v:shape id="_x0000_i2798" type="#_x0000_t75" style="width:18.75pt;height:15.75pt" o:ole="">
            <v:imagedata r:id="rId42" o:title=""/>
          </v:shape>
          <o:OLEObject Type="Embed" ProgID="Equation.DSMT4" ShapeID="_x0000_i2798" DrawAspect="Content" ObjectID="_1727552042" r:id="rId43"/>
        </w:object>
      </w:r>
      <w:r w:rsidR="00D55486">
        <w:rPr>
          <w:rFonts w:ascii="Times New Roman" w:eastAsia="宋体" w:hAnsi="Times New Roman" w:hint="eastAsia"/>
        </w:rPr>
        <w:t>。</w:t>
      </w:r>
      <w:r>
        <w:rPr>
          <w:rFonts w:ascii="Times New Roman" w:eastAsia="宋体" w:hAnsi="Times New Roman" w:hint="eastAsia"/>
        </w:rPr>
        <w:t>我们在该区域预设了</w:t>
      </w:r>
      <w:r w:rsidRPr="001E39E6">
        <w:rPr>
          <w:rFonts w:ascii="Times New Roman" w:eastAsia="宋体" w:hAnsi="Times New Roman"/>
          <w:position w:val="-6"/>
        </w:rPr>
        <w:object w:dxaOrig="220" w:dyaOrig="200" w14:anchorId="6D213354">
          <v:shape id="_x0000_i2793" type="#_x0000_t75" style="width:11.25pt;height:10.9pt" o:ole="">
            <v:imagedata r:id="rId44" o:title=""/>
          </v:shape>
          <o:OLEObject Type="Embed" ProgID="Equation.DSMT4" ShapeID="_x0000_i2793" DrawAspect="Content" ObjectID="_1727552043" r:id="rId45"/>
        </w:object>
      </w:r>
      <w:proofErr w:type="gramStart"/>
      <w:r>
        <w:rPr>
          <w:rFonts w:ascii="Times New Roman" w:eastAsia="宋体" w:hAnsi="Times New Roman" w:hint="eastAsia"/>
        </w:rPr>
        <w:t>个</w:t>
      </w:r>
      <w:proofErr w:type="gramEnd"/>
      <w:r w:rsidR="00D55486">
        <w:rPr>
          <w:rFonts w:ascii="Times New Roman" w:eastAsia="宋体" w:hAnsi="Times New Roman" w:hint="eastAsia"/>
        </w:rPr>
        <w:t>可能部署</w:t>
      </w:r>
      <w:r w:rsidR="00D55486">
        <w:rPr>
          <w:rFonts w:ascii="Times New Roman" w:eastAsia="宋体" w:hAnsi="Times New Roman" w:hint="eastAsia"/>
        </w:rPr>
        <w:t>MBS</w:t>
      </w:r>
      <w:r w:rsidR="00D55486">
        <w:rPr>
          <w:rFonts w:ascii="Times New Roman" w:eastAsia="宋体" w:hAnsi="Times New Roman" w:hint="eastAsia"/>
        </w:rPr>
        <w:t>的位点，这</w:t>
      </w:r>
      <w:r w:rsidR="00D55486" w:rsidRPr="001E39E6">
        <w:rPr>
          <w:rFonts w:ascii="Times New Roman" w:eastAsia="宋体" w:hAnsi="Times New Roman"/>
          <w:position w:val="-6"/>
        </w:rPr>
        <w:object w:dxaOrig="220" w:dyaOrig="200" w14:anchorId="12608D87">
          <v:shape id="_x0000_i2794" type="#_x0000_t75" style="width:11.25pt;height:10.9pt" o:ole="">
            <v:imagedata r:id="rId44" o:title=""/>
          </v:shape>
          <o:OLEObject Type="Embed" ProgID="Equation.DSMT4" ShapeID="_x0000_i2794" DrawAspect="Content" ObjectID="_1727552044" r:id="rId46"/>
        </w:object>
      </w:r>
      <w:proofErr w:type="gramStart"/>
      <w:r w:rsidR="00D55486">
        <w:rPr>
          <w:rFonts w:ascii="Times New Roman" w:eastAsia="宋体" w:hAnsi="Times New Roman" w:hint="eastAsia"/>
        </w:rPr>
        <w:t>个</w:t>
      </w:r>
      <w:proofErr w:type="gramEnd"/>
      <w:r w:rsidR="00D55486">
        <w:rPr>
          <w:rFonts w:ascii="Times New Roman" w:eastAsia="宋体" w:hAnsi="Times New Roman" w:hint="eastAsia"/>
        </w:rPr>
        <w:t>MBSs</w:t>
      </w:r>
      <w:r w:rsidR="00D55486">
        <w:rPr>
          <w:rFonts w:ascii="Times New Roman" w:eastAsia="宋体" w:hAnsi="Times New Roman" w:hint="eastAsia"/>
        </w:rPr>
        <w:t>位点的集合用</w:t>
      </w:r>
      <w:r w:rsidR="00D55486" w:rsidRPr="001E39E6">
        <w:rPr>
          <w:rFonts w:ascii="Times New Roman" w:eastAsia="宋体" w:hAnsi="Times New Roman"/>
          <w:position w:val="-4"/>
        </w:rPr>
        <w:object w:dxaOrig="220" w:dyaOrig="220" w14:anchorId="388ECE1C">
          <v:shape id="_x0000_i2795" type="#_x0000_t75" style="width:11.25pt;height:11.25pt" o:ole="">
            <v:imagedata r:id="rId47" o:title=""/>
          </v:shape>
          <o:OLEObject Type="Embed" ProgID="Equation.DSMT4" ShapeID="_x0000_i2795" DrawAspect="Content" ObjectID="_1727552045" r:id="rId48"/>
        </w:object>
      </w:r>
      <w:r w:rsidR="00D55486">
        <w:rPr>
          <w:rFonts w:ascii="Times New Roman" w:eastAsia="宋体" w:hAnsi="Times New Roman" w:hint="eastAsia"/>
        </w:rPr>
        <w:t>表示。</w:t>
      </w:r>
      <w:r w:rsidR="00D55486">
        <w:rPr>
          <w:rFonts w:ascii="Times New Roman" w:eastAsia="宋体" w:hAnsi="Times New Roman" w:hint="eastAsia"/>
        </w:rPr>
        <w:t>MBS</w:t>
      </w:r>
      <w:r w:rsidR="00D55486" w:rsidRPr="00FE77C3">
        <w:rPr>
          <w:rFonts w:ascii="Times New Roman" w:eastAsia="宋体" w:hAnsi="Times New Roman"/>
          <w:position w:val="-12"/>
        </w:rPr>
        <w:object w:dxaOrig="639" w:dyaOrig="360" w14:anchorId="2055E9B5">
          <v:shape id="_x0000_i2801" type="#_x0000_t75" style="width:31.9pt;height:18pt" o:ole="">
            <v:imagedata r:id="rId49" o:title=""/>
          </v:shape>
          <o:OLEObject Type="Embed" ProgID="Equation.DSMT4" ShapeID="_x0000_i2801" DrawAspect="Content" ObjectID="_1727552046" r:id="rId50"/>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2800" type="#_x0000_t75" style="width:13.15pt;height:18pt" o:ole="">
            <v:imagedata r:id="rId51" o:title=""/>
          </v:shape>
          <o:OLEObject Type="Embed" ProgID="Equation.DSMT4" ShapeID="_x0000_i2800" DrawAspect="Content" ObjectID="_1727552047" r:id="rId52"/>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2799" type="#_x0000_t75" style="width:19.9pt;height:15pt" o:ole="">
            <v:imagedata r:id="rId53" o:title=""/>
          </v:shape>
          <o:OLEObject Type="Embed" ProgID="Equation.DSMT4" ShapeID="_x0000_i2799" DrawAspect="Content" ObjectID="_1727552048" r:id="rId54"/>
        </w:object>
      </w:r>
      <w:r w:rsidR="00D55486" w:rsidRPr="001E39E6">
        <w:rPr>
          <w:rFonts w:ascii="Times New Roman" w:eastAsia="宋体" w:hAnsi="Times New Roman" w:hint="eastAsia"/>
        </w:rPr>
        <w:t>。</w:t>
      </w:r>
      <w:r w:rsidR="00D55486">
        <w:rPr>
          <w:rFonts w:ascii="Times New Roman" w:eastAsia="宋体" w:hAnsi="Times New Roman" w:hint="eastAsia"/>
        </w:rPr>
        <w:t>若在每个</w:t>
      </w:r>
      <w:r w:rsidR="00D55486" w:rsidRPr="00FE77C3">
        <w:rPr>
          <w:rFonts w:ascii="Times New Roman" w:eastAsia="宋体" w:hAnsi="Times New Roman"/>
          <w:position w:val="-12"/>
        </w:rPr>
        <w:object w:dxaOrig="639" w:dyaOrig="360" w14:anchorId="3DB05E39">
          <v:shape id="_x0000_i2802" type="#_x0000_t75" style="width:31.9pt;height:18pt" o:ole="">
            <v:imagedata r:id="rId49" o:title=""/>
          </v:shape>
          <o:OLEObject Type="Embed" ProgID="Equation.DSMT4" ShapeID="_x0000_i2802" DrawAspect="Content" ObjectID="_1727552049" r:id="rId55"/>
        </w:object>
      </w:r>
      <w:r w:rsidR="00D55486">
        <w:rPr>
          <w:rFonts w:ascii="Times New Roman" w:eastAsia="宋体" w:hAnsi="Times New Roman" w:hint="eastAsia"/>
        </w:rPr>
        <w:t>都部署一个</w:t>
      </w:r>
      <w:r w:rsidR="00D55486">
        <w:rPr>
          <w:rFonts w:ascii="Times New Roman" w:eastAsia="宋体" w:hAnsi="Times New Roman" w:hint="eastAsia"/>
        </w:rPr>
        <w:t>MBS</w:t>
      </w:r>
      <w:r w:rsidR="00D55486">
        <w:rPr>
          <w:rFonts w:ascii="Times New Roman" w:eastAsia="宋体" w:hAnsi="Times New Roman" w:hint="eastAsia"/>
        </w:rPr>
        <w:t>，能保证每一个用户都能够恢复通信服务，这显然是极其浪费的。</w:t>
      </w:r>
      <w:r w:rsidR="00D55486">
        <w:rPr>
          <w:rFonts w:ascii="Times New Roman" w:eastAsia="宋体" w:hAnsi="Times New Roman" w:hint="eastAsia"/>
        </w:rPr>
        <w:t>对于</w:t>
      </w:r>
      <w:r w:rsidR="00D55486">
        <w:rPr>
          <w:rFonts w:ascii="Times New Roman" w:eastAsia="宋体" w:hAnsi="Times New Roman" w:hint="eastAsia"/>
        </w:rPr>
        <w:t>为了能在保证</w:t>
      </w:r>
      <w:r w:rsidR="00EA1FE6">
        <w:rPr>
          <w:rFonts w:ascii="Times New Roman" w:eastAsia="宋体" w:hAnsi="Times New Roman" w:hint="eastAsia"/>
        </w:rPr>
        <w:t>所有用户的信息传输速率不小于</w:t>
      </w:r>
      <w:r w:rsidR="00EA1FE6" w:rsidRPr="00EA1FE6">
        <w:rPr>
          <w:rFonts w:ascii="Times New Roman" w:eastAsia="宋体" w:hAnsi="Times New Roman"/>
          <w:position w:val="-4"/>
        </w:rPr>
        <w:object w:dxaOrig="380" w:dyaOrig="220" w14:anchorId="47A18077">
          <v:shape id="_x0000_i2803" type="#_x0000_t75" style="width:19.15pt;height:10.9pt" o:ole="">
            <v:imagedata r:id="rId56" o:title=""/>
          </v:shape>
          <o:OLEObject Type="Embed" ProgID="Equation.DSMT4" ShapeID="_x0000_i2803" DrawAspect="Content" ObjectID="_1727552050" r:id="rId57"/>
        </w:object>
      </w:r>
      <w:r w:rsidR="00EA1FE6">
        <w:rPr>
          <w:rFonts w:ascii="Times New Roman" w:eastAsia="宋体" w:hAnsi="Times New Roman"/>
        </w:rPr>
        <w:t>(Minimum Rate)</w:t>
      </w:r>
      <w:r w:rsidR="00D55486">
        <w:rPr>
          <w:rFonts w:ascii="Times New Roman" w:eastAsia="宋体" w:hAnsi="Times New Roman" w:hint="eastAsia"/>
        </w:rPr>
        <w:t>的前提下，尽快为用户恢复通讯，</w:t>
      </w:r>
      <w:r w:rsidR="00D55486">
        <w:rPr>
          <w:rFonts w:ascii="Times New Roman" w:eastAsia="宋体" w:hAnsi="Times New Roman" w:hint="eastAsia"/>
        </w:rPr>
        <w:t>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3151" type="#_x0000_t75" style="width:13.9pt;height:19.15pt" o:ole="">
            <v:imagedata r:id="rId58" o:title=""/>
          </v:shape>
          <o:OLEObject Type="Embed" ProgID="Equation.DSMT4" ShapeID="_x0000_i3151" DrawAspect="Content" ObjectID="_1727552051" r:id="rId5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3154" type="#_x0000_t75" style="width:12pt;height:18pt" o:ole="">
            <v:imagedata r:id="rId60" o:title=""/>
          </v:shape>
          <o:OLEObject Type="Embed" ProgID="Equation.DSMT4" ShapeID="_x0000_i3154" DrawAspect="Content" ObjectID="_1727552052" r:id="rId61"/>
        </w:object>
      </w:r>
      <w:r w:rsidR="009F431C">
        <w:rPr>
          <w:rFonts w:ascii="Times New Roman" w:eastAsia="宋体" w:hAnsi="Times New Roman" w:hint="eastAsia"/>
        </w:rPr>
        <w:t>。</w: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3161" type="#_x0000_t75" style="width:12pt;height:18pt" o:ole="">
            <v:imagedata r:id="rId62" o:title=""/>
          </v:shape>
          <o:OLEObject Type="Embed" ProgID="Equation.DSMT4" ShapeID="_x0000_i3161" DrawAspect="Content" ObjectID="_1727552053" r:id="rId6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3162" type="#_x0000_t75" style="width:10.9pt;height:15pt" o:ole="">
            <v:imagedata r:id="rId64" o:title=""/>
          </v:shape>
          <o:OLEObject Type="Embed" ProgID="Equation.DSMT4" ShapeID="_x0000_i3162" DrawAspect="Content" ObjectID="_1727552054" r:id="rId6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3163" type="#_x0000_t75" style="width:28.9pt;height:18pt" o:ole="">
            <v:imagedata r:id="rId66" o:title=""/>
          </v:shape>
          <o:OLEObject Type="Embed" ProgID="Equation.DSMT4" ShapeID="_x0000_i3163" DrawAspect="Content" ObjectID="_1727552055" r:id="rId6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3164" type="#_x0000_t75" style="width:10.9pt;height:15pt" o:ole="">
            <v:imagedata r:id="rId64" o:title=""/>
          </v:shape>
          <o:OLEObject Type="Embed" ProgID="Equation.DSMT4" ShapeID="_x0000_i3164" DrawAspect="Content" ObjectID="_1727552056" r:id="rId6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3155" type="#_x0000_t75" style="width:11.65pt;height:15.75pt" o:ole="">
            <v:imagedata r:id="rId69" o:title=""/>
          </v:shape>
          <o:OLEObject Type="Embed" ProgID="Equation.DSMT4" ShapeID="_x0000_i3155" DrawAspect="Content" ObjectID="_1727552057" r:id="rId7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3156" type="#_x0000_t75" style="width:10.9pt;height:15pt" o:ole="">
            <v:imagedata r:id="rId64" o:title=""/>
          </v:shape>
          <o:OLEObject Type="Embed" ProgID="Equation.DSMT4" ShapeID="_x0000_i3156" DrawAspect="Content" ObjectID="_1727552058" r:id="rId7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3157" type="#_x0000_t75" style="width:11.65pt;height:16.15pt" o:ole="">
            <v:imagedata r:id="rId72" o:title=""/>
          </v:shape>
          <o:OLEObject Type="Embed" ProgID="Equation.DSMT4" ShapeID="_x0000_i3157" DrawAspect="Content" ObjectID="_1727552059" r:id="rId7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3158" type="#_x0000_t75" style="width:27pt;height:15.75pt" o:ole="">
            <v:imagedata r:id="rId74" o:title=""/>
          </v:shape>
          <o:OLEObject Type="Embed" ProgID="Equation.DSMT4" ShapeID="_x0000_i3158" DrawAspect="Content" ObjectID="_1727552060" r:id="rId7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3159" type="#_x0000_t75" style="width:11.65pt;height:16.15pt" o:ole="">
            <v:imagedata r:id="rId76" o:title=""/>
          </v:shape>
          <o:OLEObject Type="Embed" ProgID="Equation.DSMT4" ShapeID="_x0000_i3159" DrawAspect="Content" ObjectID="_1727552061" r:id="rId7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3160" type="#_x0000_t75" style="width:10.9pt;height:15pt" o:ole="">
            <v:imagedata r:id="rId64" o:title=""/>
          </v:shape>
          <o:OLEObject Type="Embed" ProgID="Equation.DSMT4" ShapeID="_x0000_i3160" DrawAspect="Content" ObjectID="_1727552062" r:id="rId78"/>
        </w:object>
      </w:r>
      <w:r w:rsidR="009F431C">
        <w:rPr>
          <w:rFonts w:ascii="Times New Roman" w:eastAsia="宋体" w:hAnsi="Times New Roman" w:hint="eastAsia"/>
        </w:rPr>
        <w:t>服务。</w:t>
      </w:r>
    </w:p>
    <w:p w14:paraId="483CFE24" w14:textId="6967BA34" w:rsidR="00EA1FE6" w:rsidRDefault="00EA1FE6" w:rsidP="00C84621">
      <w:pPr>
        <w:ind w:firstLineChars="200" w:firstLine="420"/>
        <w:rPr>
          <w:rFonts w:ascii="Times New Roman" w:eastAsia="宋体" w:hAnsi="Times New Roman"/>
        </w:rPr>
      </w:pPr>
      <w:r>
        <w:rPr>
          <w:rFonts w:ascii="Times New Roman" w:eastAsia="宋体" w:hAnsi="Times New Roman" w:hint="eastAsia"/>
        </w:rPr>
        <w:t>通信模型：</w:t>
      </w:r>
    </w:p>
    <w:p w14:paraId="4B5F5394" w14:textId="71F9F4FE" w:rsidR="00EA1FE6" w:rsidRDefault="004C1AA9" w:rsidP="00C84621">
      <w:pPr>
        <w:ind w:firstLineChars="200" w:firstLine="420"/>
        <w:rPr>
          <w:rFonts w:ascii="Times New Roman" w:eastAsia="宋体" w:hAnsi="Times New Roman" w:hint="eastAsia"/>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2813" type="#_x0000_t75" style="width:12pt;height:18pt" o:ole="">
            <v:imagedata r:id="rId79" o:title=""/>
          </v:shape>
          <o:OLEObject Type="Embed" ProgID="Equation.DSMT4" ShapeID="_x0000_i2813" DrawAspect="Content" ObjectID="_1727552063" r:id="rId8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2814" type="#_x0000_t75" style="width:12pt;height:16.15pt" o:ole="">
            <v:imagedata r:id="rId81" o:title=""/>
          </v:shape>
          <o:OLEObject Type="Embed" ProgID="Equation.DSMT4" ShapeID="_x0000_i2814" DrawAspect="Content" ObjectID="_1727552064" r:id="rId82"/>
        </w:object>
      </w:r>
      <w:r>
        <w:rPr>
          <w:rFonts w:ascii="Times New Roman" w:eastAsia="宋体" w:hAnsi="Times New Roman" w:hint="eastAsia"/>
        </w:rPr>
        <w:t>之间的路径损耗可以表示为：</w:t>
      </w:r>
    </w:p>
    <w:p w14:paraId="1DED4ABB" w14:textId="1B40F0D1" w:rsidR="00066EAB" w:rsidRDefault="00066EAB" w:rsidP="00C84621">
      <w:pPr>
        <w:pStyle w:val="MTDisplayEquation"/>
        <w:spacing w:line="240" w:lineRule="auto"/>
        <w:rPr>
          <w:rFonts w:hint="eastAsia"/>
        </w:rPr>
      </w:pPr>
      <w:r>
        <w:tab/>
      </w:r>
      <w:r w:rsidR="001F3B6F" w:rsidRPr="00066EAB">
        <w:rPr>
          <w:position w:val="-14"/>
        </w:rPr>
        <w:object w:dxaOrig="3500" w:dyaOrig="380" w14:anchorId="7E83875C">
          <v:shape id="_x0000_i2815" type="#_x0000_t75" style="width:175.15pt;height:19.15pt" o:ole="">
            <v:imagedata r:id="rId83" o:title=""/>
          </v:shape>
          <o:OLEObject Type="Embed" ProgID="Equation.DSMT4" ShapeID="_x0000_i2815" DrawAspect="Content" ObjectID="_1727552065"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F3B6F">
          <w:rPr>
            <w:noProof/>
          </w:rPr>
          <w:instrText>1</w:instrText>
        </w:r>
      </w:fldSimple>
      <w:r>
        <w:instrText>.</w:instrText>
      </w:r>
      <w:fldSimple w:instr=" SEQ MTEqn \c \* Arabic \* MERGEFORMAT ">
        <w:r w:rsidR="001F3B6F">
          <w:rPr>
            <w:noProof/>
          </w:rPr>
          <w:instrText>1</w:instrText>
        </w:r>
      </w:fldSimple>
      <w:r>
        <w:instrText>)</w:instrText>
      </w:r>
      <w:r>
        <w:fldChar w:fldCharType="end"/>
      </w:r>
    </w:p>
    <w:p w14:paraId="3DFF0821" w14:textId="6AF7A6A8" w:rsidR="00066EAB" w:rsidRDefault="00066EAB" w:rsidP="00C84621">
      <w:pPr>
        <w:rPr>
          <w:rFonts w:ascii="Times New Roman" w:eastAsia="宋体" w:hAnsi="Times New Roman" w:hint="eastAsia"/>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2816" type="#_x0000_t75" style="width:13.9pt;height:19.15pt" o:ole="">
            <v:imagedata r:id="rId85" o:title=""/>
          </v:shape>
          <o:OLEObject Type="Embed" ProgID="Equation.DSMT4" ShapeID="_x0000_i2816" DrawAspect="Content" ObjectID="_1727552066" r:id="rId8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2819" type="#_x0000_t75" style="width:12pt;height:18pt" o:ole="">
            <v:imagedata r:id="rId79" o:title=""/>
          </v:shape>
          <o:OLEObject Type="Embed" ProgID="Equation.DSMT4" ShapeID="_x0000_i2819" DrawAspect="Content" ObjectID="_1727552067" r:id="rId8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2820" type="#_x0000_t75" style="width:12pt;height:16.15pt" o:ole="">
            <v:imagedata r:id="rId81" o:title=""/>
          </v:shape>
          <o:OLEObject Type="Embed" ProgID="Equation.DSMT4" ShapeID="_x0000_i2820" DrawAspect="Content" ObjectID="_1727552068" r:id="rId8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2817" type="#_x0000_t75" style="width:12pt;height:16.15pt" o:ole="">
            <v:imagedata r:id="rId89" o:title=""/>
          </v:shape>
          <o:OLEObject Type="Embed" ProgID="Equation.DSMT4" ShapeID="_x0000_i2817" DrawAspect="Content" ObjectID="_1727552069" r:id="rId90"/>
        </w:object>
      </w:r>
      <w:r>
        <w:rPr>
          <w:rFonts w:ascii="Times New Roman" w:eastAsia="宋体" w:hAnsi="Times New Roman" w:hint="eastAsia"/>
        </w:rPr>
        <w:t>表示载波频率，</w:t>
      </w:r>
      <w:r w:rsidRPr="00066EAB">
        <w:rPr>
          <w:rFonts w:ascii="Times New Roman" w:eastAsia="宋体" w:hAnsi="Times New Roman"/>
          <w:position w:val="-12"/>
        </w:rPr>
        <w:object w:dxaOrig="440" w:dyaOrig="360" w14:anchorId="19128DBA">
          <v:shape id="_x0000_i2818" type="#_x0000_t75" style="width:22.15pt;height:18pt" o:ole="">
            <v:imagedata r:id="rId91" o:title=""/>
          </v:shape>
          <o:OLEObject Type="Embed" ProgID="Equation.DSMT4" ShapeID="_x0000_i2818" DrawAspect="Content" ObjectID="_1727552070" r:id="rId92"/>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Pr>
          <w:rFonts w:ascii="Times New Roman" w:eastAsia="宋体" w:hAnsi="Times New Roman" w:hint="eastAsia"/>
        </w:rPr>
        <w:t>由于</w:t>
      </w:r>
      <w:r w:rsidR="004E3F54" w:rsidRPr="00FE77C3">
        <w:rPr>
          <w:rFonts w:ascii="Times New Roman" w:eastAsia="宋体" w:hAnsi="Times New Roman"/>
          <w:position w:val="-12"/>
        </w:rPr>
        <w:object w:dxaOrig="240" w:dyaOrig="360" w14:anchorId="0FE9395A">
          <v:shape id="_x0000_i2821" type="#_x0000_t75" style="width:12pt;height:18pt" o:ole="">
            <v:imagedata r:id="rId79" o:title=""/>
          </v:shape>
          <o:OLEObject Type="Embed" ProgID="Equation.DSMT4" ShapeID="_x0000_i2821" DrawAspect="Content" ObjectID="_1727552071" r:id="rId93"/>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2822" type="#_x0000_t75" style="width:12pt;height:16.15pt" o:ole="">
            <v:imagedata r:id="rId81" o:title=""/>
          </v:shape>
          <o:OLEObject Type="Embed" ProgID="Equation.DSMT4" ShapeID="_x0000_i2822" DrawAspect="Content" ObjectID="_1727552072" r:id="rId94"/>
        </w:object>
      </w:r>
      <w:r w:rsidR="004E3F54">
        <w:rPr>
          <w:rFonts w:ascii="Times New Roman" w:eastAsia="宋体" w:hAnsi="Times New Roman" w:hint="eastAsia"/>
        </w:rPr>
        <w:t>之间</w:t>
      </w:r>
      <w:r>
        <w:rPr>
          <w:rFonts w:ascii="Times New Roman" w:eastAsia="宋体" w:hAnsi="Times New Roman" w:hint="eastAsia"/>
        </w:rPr>
        <w:t>会</w:t>
      </w:r>
      <w:r w:rsidR="00C32432">
        <w:rPr>
          <w:rFonts w:ascii="Times New Roman" w:eastAsia="宋体" w:hAnsi="Times New Roman" w:hint="eastAsia"/>
        </w:rPr>
        <w:t>被</w:t>
      </w:r>
      <w:r w:rsidR="004E3F54">
        <w:rPr>
          <w:rFonts w:ascii="Times New Roman" w:eastAsia="宋体" w:hAnsi="Times New Roman" w:hint="eastAsia"/>
        </w:rPr>
        <w:t>其它</w:t>
      </w:r>
      <w:r w:rsidR="004E3F54">
        <w:rPr>
          <w:rFonts w:ascii="Times New Roman" w:eastAsia="宋体" w:hAnsi="Times New Roman" w:hint="eastAsia"/>
        </w:rPr>
        <w:t>MBS</w:t>
      </w:r>
      <w:r w:rsidR="004E3F54">
        <w:rPr>
          <w:rFonts w:ascii="Times New Roman" w:eastAsia="宋体" w:hAnsi="Times New Roman" w:hint="eastAsia"/>
        </w:rPr>
        <w:t>干扰，因此</w:t>
      </w:r>
      <w:r w:rsidR="00C32432">
        <w:rPr>
          <w:rFonts w:ascii="Times New Roman" w:eastAsia="宋体" w:hAnsi="Times New Roman" w:hint="eastAsia"/>
        </w:rPr>
        <w:t>它们之间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756AE76D" w:rsidR="00C32432" w:rsidRDefault="00C32432" w:rsidP="00C84621">
      <w:pPr>
        <w:pStyle w:val="MTDisplayEquation"/>
        <w:spacing w:line="240" w:lineRule="auto"/>
        <w:rPr>
          <w:rFonts w:hint="eastAsia"/>
        </w:rPr>
      </w:pPr>
      <w:r>
        <w:tab/>
      </w:r>
      <w:r w:rsidR="009F431C" w:rsidRPr="00C32432">
        <w:rPr>
          <w:position w:val="-48"/>
        </w:rPr>
        <w:object w:dxaOrig="2799" w:dyaOrig="900" w14:anchorId="21B9ECA4">
          <v:shape id="_x0000_i3166" type="#_x0000_t75" style="width:139.9pt;height:45pt" o:ole="">
            <v:imagedata r:id="rId95" o:title=""/>
          </v:shape>
          <o:OLEObject Type="Embed" ProgID="Equation.DSMT4" ShapeID="_x0000_i3166" DrawAspect="Content" ObjectID="_1727552073"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F3B6F">
          <w:rPr>
            <w:noProof/>
          </w:rPr>
          <w:instrText>1</w:instrText>
        </w:r>
      </w:fldSimple>
      <w:r>
        <w:instrText>.</w:instrText>
      </w:r>
      <w:fldSimple w:instr=" SEQ MTEqn \c \* Arabic \* MERGEFORMAT ">
        <w:r w:rsidR="001F3B6F">
          <w:rPr>
            <w:noProof/>
          </w:rPr>
          <w:instrText>2</w:instrText>
        </w:r>
      </w:fldSimple>
      <w:r>
        <w:instrText>)</w:instrText>
      </w:r>
      <w:r>
        <w:fldChar w:fldCharType="end"/>
      </w:r>
    </w:p>
    <w:p w14:paraId="2460DB07" w14:textId="0D49438D" w:rsidR="00253B8E" w:rsidRDefault="00253B8E" w:rsidP="00C84621">
      <w:pPr>
        <w:rPr>
          <w:rFonts w:ascii="Times New Roman" w:eastAsia="宋体" w:hAnsi="Times New Roman" w:hint="eastAsia"/>
        </w:rPr>
      </w:pPr>
      <w:r w:rsidRPr="00253B8E">
        <w:rPr>
          <w:rFonts w:ascii="Times New Roman" w:eastAsia="宋体" w:hAnsi="Times New Roman"/>
          <w:position w:val="-12"/>
        </w:rPr>
        <w:object w:dxaOrig="260" w:dyaOrig="360" w14:anchorId="0506E3CB">
          <v:shape id="_x0000_i2827" type="#_x0000_t75" style="width:13.15pt;height:18pt" o:ole="">
            <v:imagedata r:id="rId97" o:title=""/>
          </v:shape>
          <o:OLEObject Type="Embed" ProgID="Equation.DSMT4" ShapeID="_x0000_i2827" DrawAspect="Content" ObjectID="_1727552074" r:id="rId98"/>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2828" type="#_x0000_t75" style="width:12pt;height:18pt" o:ole="">
            <v:imagedata r:id="rId79" o:title=""/>
          </v:shape>
          <o:OLEObject Type="Embed" ProgID="Equation.DSMT4" ShapeID="_x0000_i2828" DrawAspect="Content" ObjectID="_1727552075" r:id="rId99"/>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2824" type="#_x0000_t75" style="width:16.15pt;height:19.15pt" o:ole="">
            <v:imagedata r:id="rId100" o:title=""/>
          </v:shape>
          <o:OLEObject Type="Embed" ProgID="Equation.DSMT4" ShapeID="_x0000_i2824" DrawAspect="Content" ObjectID="_1727552076" r:id="rId101"/>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2825" type="#_x0000_t75" style="width:12pt;height:18pt" o:ole="">
            <v:imagedata r:id="rId79" o:title=""/>
          </v:shape>
          <o:OLEObject Type="Embed" ProgID="Equation.DSMT4" ShapeID="_x0000_i2825" DrawAspect="Content" ObjectID="_1727552077" r:id="rId102"/>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2826" type="#_x0000_t75" style="width:12pt;height:16.15pt" o:ole="">
            <v:imagedata r:id="rId81" o:title=""/>
          </v:shape>
          <o:OLEObject Type="Embed" ProgID="Equation.DSMT4" ShapeID="_x0000_i2826" DrawAspect="Content" ObjectID="_1727552078" r:id="rId103"/>
        </w:object>
      </w:r>
      <w:r>
        <w:rPr>
          <w:rFonts w:ascii="Times New Roman" w:eastAsia="宋体" w:hAnsi="Times New Roman" w:hint="eastAsia"/>
        </w:rPr>
        <w:t>之间</w:t>
      </w:r>
      <w:r>
        <w:rPr>
          <w:rFonts w:ascii="Times New Roman" w:eastAsia="宋体" w:hAnsi="Times New Roman" w:hint="eastAsia"/>
        </w:rPr>
        <w:t>的信道增益，</w:t>
      </w:r>
      <w:r w:rsidRPr="00253B8E">
        <w:rPr>
          <w:rFonts w:ascii="Times New Roman" w:eastAsia="宋体" w:hAnsi="Times New Roman"/>
          <w:position w:val="-12"/>
        </w:rPr>
        <w:object w:dxaOrig="340" w:dyaOrig="360" w14:anchorId="0A63B078">
          <v:shape id="_x0000_i2829" type="#_x0000_t75" style="width:16.9pt;height:18pt" o:ole="">
            <v:imagedata r:id="rId104" o:title=""/>
          </v:shape>
          <o:OLEObject Type="Embed" ProgID="Equation.DSMT4" ShapeID="_x0000_i2829" DrawAspect="Content" ObjectID="_1727552079" r:id="rId105"/>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2830" type="#_x0000_t75" style="width:16.15pt;height:19.15pt" o:ole="">
            <v:imagedata r:id="rId100" o:title=""/>
          </v:shape>
          <o:OLEObject Type="Embed" ProgID="Equation.DSMT4" ShapeID="_x0000_i2830" DrawAspect="Content" ObjectID="_1727552080" r:id="rId106"/>
        </w:object>
      </w:r>
      <w:r w:rsidR="001F3B6F">
        <w:rPr>
          <w:rFonts w:ascii="Times New Roman" w:eastAsia="宋体" w:hAnsi="Times New Roman" w:hint="eastAsia"/>
        </w:rPr>
        <w:t>受路径损耗影响，满足</w:t>
      </w:r>
    </w:p>
    <w:p w14:paraId="4EB138A9" w14:textId="432304DE" w:rsidR="001F3B6F" w:rsidRDefault="001F3B6F" w:rsidP="00C84621">
      <w:pPr>
        <w:pStyle w:val="MTDisplayEquation"/>
        <w:spacing w:line="240" w:lineRule="auto"/>
        <w:rPr>
          <w:rFonts w:hint="eastAsia"/>
        </w:rPr>
      </w:pPr>
      <w:r>
        <w:tab/>
      </w:r>
      <w:r w:rsidRPr="001F3B6F">
        <w:rPr>
          <w:position w:val="-14"/>
        </w:rPr>
        <w:object w:dxaOrig="2820" w:dyaOrig="380" w14:anchorId="5BB025FA">
          <v:shape id="_x0000_i3032" type="#_x0000_t75" style="width:141pt;height:19.15pt" o:ole="">
            <v:imagedata r:id="rId107" o:title=""/>
          </v:shape>
          <o:OLEObject Type="Embed" ProgID="Equation.DSMT4" ShapeID="_x0000_i3032" DrawAspect="Content" ObjectID="_1727552081"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16F6A145" w14:textId="4C4A693A" w:rsidR="001F3B6F" w:rsidRDefault="001F3B6F" w:rsidP="00C84621">
      <w:pPr>
        <w:ind w:firstLineChars="200" w:firstLine="420"/>
        <w:rPr>
          <w:rFonts w:ascii="Times New Roman" w:eastAsia="宋体" w:hAnsi="Times New Roman" w:hint="eastAsia"/>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2832" type="#_x0000_t75" style="width:12pt;height:16.15pt" o:ole="">
            <v:imagedata r:id="rId81" o:title=""/>
          </v:shape>
          <o:OLEObject Type="Embed" ProgID="Equation.DSMT4" ShapeID="_x0000_i2832" DrawAspect="Content" ObjectID="_1727552082" r:id="rId109"/>
        </w:object>
      </w:r>
      <w:r>
        <w:rPr>
          <w:rFonts w:ascii="Times New Roman" w:eastAsia="宋体" w:hAnsi="Times New Roman" w:hint="eastAsia"/>
        </w:rPr>
        <w:t>的频谱效率可以表示为</w:t>
      </w:r>
    </w:p>
    <w:p w14:paraId="5DB3C1D1" w14:textId="4D2426A9" w:rsidR="001F3B6F" w:rsidRDefault="001F3B6F" w:rsidP="00C84621">
      <w:pPr>
        <w:pStyle w:val="MTDisplayEquation"/>
        <w:spacing w:line="240" w:lineRule="auto"/>
        <w:rPr>
          <w:rFonts w:hint="eastAsia"/>
        </w:rPr>
      </w:pPr>
      <w:r>
        <w:tab/>
      </w:r>
      <w:r w:rsidRPr="001F3B6F">
        <w:rPr>
          <w:position w:val="-14"/>
        </w:rPr>
        <w:object w:dxaOrig="2620" w:dyaOrig="380" w14:anchorId="7598B4DE">
          <v:shape id="_x0000_i2995" type="#_x0000_t75" style="width:130.9pt;height:19.15pt" o:ole="">
            <v:imagedata r:id="rId110" o:title=""/>
          </v:shape>
          <o:OLEObject Type="Embed" ProgID="Equation.DSMT4" ShapeID="_x0000_i2995" DrawAspect="Content" ObjectID="_1727552083"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14:paraId="6990FE80" w14:textId="3F83B818" w:rsidR="00363168" w:rsidRDefault="001F3B6F" w:rsidP="00C84621">
      <w:pPr>
        <w:ind w:firstLineChars="200" w:firstLine="420"/>
        <w:rPr>
          <w:rFonts w:ascii="Times New Roman" w:eastAsia="宋体" w:hAnsi="Times New Roman"/>
        </w:rPr>
      </w:pPr>
      <w:r>
        <w:rPr>
          <w:rFonts w:ascii="Times New Roman" w:eastAsia="宋体" w:hAnsi="Times New Roman" w:hint="eastAsia"/>
        </w:rPr>
        <w:t>用</w:t>
      </w:r>
      <w:r w:rsidRPr="001F3B6F">
        <w:rPr>
          <w:rFonts w:ascii="Times New Roman" w:eastAsia="宋体" w:hAnsi="Times New Roman"/>
          <w:position w:val="-12"/>
        </w:rPr>
        <w:object w:dxaOrig="240" w:dyaOrig="360" w14:anchorId="1C5D05B9">
          <v:shape id="_x0000_i2998" type="#_x0000_t75" style="width:12pt;height:18pt" o:ole="">
            <v:imagedata r:id="rId62" o:title=""/>
          </v:shape>
          <o:OLEObject Type="Embed" ProgID="Equation.DSMT4" ShapeID="_x0000_i2998" DrawAspect="Content" ObjectID="_1727552084" r:id="rId112"/>
        </w:object>
      </w:r>
      <w:r>
        <w:rPr>
          <w:rFonts w:ascii="Times New Roman" w:eastAsia="宋体" w:hAnsi="Times New Roman" w:hint="eastAsia"/>
        </w:rPr>
        <w:t>表示是否选择</w:t>
      </w:r>
      <w:r w:rsidRPr="004140B1">
        <w:rPr>
          <w:rFonts w:ascii="Times New Roman" w:eastAsia="宋体" w:hAnsi="Times New Roman"/>
          <w:position w:val="-10"/>
        </w:rPr>
        <w:object w:dxaOrig="220" w:dyaOrig="300" w14:anchorId="40F8A8C1">
          <v:shape id="_x0000_i3001" type="#_x0000_t75" style="width:10.9pt;height:15pt" o:ole="">
            <v:imagedata r:id="rId64" o:title=""/>
          </v:shape>
          <o:OLEObject Type="Embed" ProgID="Equation.DSMT4" ShapeID="_x0000_i3001" DrawAspect="Content" ObjectID="_1727552085" r:id="rId113"/>
        </w:object>
      </w:r>
      <w:r>
        <w:rPr>
          <w:rFonts w:ascii="Times New Roman" w:eastAsia="宋体" w:hAnsi="Times New Roman" w:hint="eastAsia"/>
        </w:rPr>
        <w:t>作为最终的</w:t>
      </w:r>
      <w:r>
        <w:rPr>
          <w:rFonts w:ascii="Times New Roman" w:eastAsia="宋体" w:hAnsi="Times New Roman" w:hint="eastAsia"/>
        </w:rPr>
        <w:t>MBS</w:t>
      </w:r>
      <w:r>
        <w:rPr>
          <w:rFonts w:ascii="Times New Roman" w:eastAsia="宋体" w:hAnsi="Times New Roman" w:hint="eastAsia"/>
        </w:rPr>
        <w:t>部署</w:t>
      </w:r>
      <w:r w:rsidR="00C84621">
        <w:rPr>
          <w:rFonts w:ascii="Times New Roman" w:eastAsia="宋体" w:hAnsi="Times New Roman" w:hint="eastAsia"/>
        </w:rPr>
        <w:t>策略，当</w:t>
      </w:r>
      <w:r w:rsidR="00C84621" w:rsidRPr="001F3B6F">
        <w:rPr>
          <w:rFonts w:ascii="Times New Roman" w:eastAsia="宋体" w:hAnsi="Times New Roman"/>
          <w:position w:val="-12"/>
        </w:rPr>
        <w:object w:dxaOrig="580" w:dyaOrig="360" w14:anchorId="2B34DB96">
          <v:shape id="_x0000_i3013" type="#_x0000_t75" style="width:28.9pt;height:18pt" o:ole="">
            <v:imagedata r:id="rId66" o:title=""/>
          </v:shape>
          <o:OLEObject Type="Embed" ProgID="Equation.DSMT4" ShapeID="_x0000_i3013" DrawAspect="Content" ObjectID="_1727552086" r:id="rId114"/>
        </w:object>
      </w:r>
      <w:r w:rsidR="00C84621">
        <w:rPr>
          <w:rFonts w:ascii="Times New Roman" w:eastAsia="宋体" w:hAnsi="Times New Roman" w:hint="eastAsia"/>
        </w:rPr>
        <w:t>表示选择</w:t>
      </w:r>
      <w:r w:rsidR="00C84621">
        <w:rPr>
          <w:rFonts w:ascii="Times New Roman" w:eastAsia="宋体" w:hAnsi="Times New Roman" w:hint="eastAsia"/>
        </w:rPr>
        <w:t>MBS</w:t>
      </w:r>
      <w:r w:rsidR="00C84621" w:rsidRPr="004140B1">
        <w:rPr>
          <w:rFonts w:ascii="Times New Roman" w:eastAsia="宋体" w:hAnsi="Times New Roman"/>
          <w:position w:val="-10"/>
        </w:rPr>
        <w:object w:dxaOrig="220" w:dyaOrig="300" w14:anchorId="7CFA461A">
          <v:shape id="_x0000_i3016" type="#_x0000_t75" style="width:10.9pt;height:15pt" o:ole="">
            <v:imagedata r:id="rId64" o:title=""/>
          </v:shape>
          <o:OLEObject Type="Embed" ProgID="Equation.DSMT4" ShapeID="_x0000_i3016" DrawAspect="Content" ObjectID="_1727552087" r:id="rId115"/>
        </w:object>
      </w:r>
      <w:r w:rsidR="00C84621">
        <w:rPr>
          <w:rFonts w:ascii="Times New Roman" w:eastAsia="宋体" w:hAnsi="Times New Roman" w:hint="eastAsia"/>
        </w:rPr>
        <w:t>。</w:t>
      </w:r>
      <w:r w:rsidR="00363168">
        <w:rPr>
          <w:rFonts w:ascii="Times New Roman" w:eastAsia="宋体" w:hAnsi="Times New Roman" w:hint="eastAsia"/>
        </w:rPr>
        <w:t>用</w:t>
      </w:r>
      <w:r w:rsidR="00595AD1" w:rsidRPr="00595AD1">
        <w:rPr>
          <w:rFonts w:ascii="Times New Roman" w:eastAsia="宋体" w:hAnsi="Times New Roman"/>
          <w:position w:val="-12"/>
        </w:rPr>
        <w:object w:dxaOrig="240" w:dyaOrig="320" w14:anchorId="7D9FF431">
          <v:shape id="_x0000_i1055" type="#_x0000_t75" style="width:11.65pt;height:15.75pt" o:ole="">
            <v:imagedata r:id="rId69" o:title=""/>
          </v:shape>
          <o:OLEObject Type="Embed" ProgID="Equation.DSMT4" ShapeID="_x0000_i1055" DrawAspect="Content" ObjectID="_1727552088" r:id="rId116"/>
        </w:object>
      </w:r>
      <w:r w:rsidR="00595AD1">
        <w:rPr>
          <w:rFonts w:ascii="Times New Roman" w:eastAsia="宋体" w:hAnsi="Times New Roman" w:hint="eastAsia"/>
        </w:rPr>
        <w:t>表示是否令</w:t>
      </w:r>
      <w:r w:rsidR="004140B1" w:rsidRPr="004140B1">
        <w:rPr>
          <w:rFonts w:ascii="Times New Roman" w:eastAsia="宋体" w:hAnsi="Times New Roman"/>
          <w:position w:val="-10"/>
        </w:rPr>
        <w:object w:dxaOrig="220" w:dyaOrig="300" w14:anchorId="7922E311">
          <v:shape id="_x0000_i1056" type="#_x0000_t75" style="width:10.9pt;height:15pt" o:ole="">
            <v:imagedata r:id="rId64" o:title=""/>
          </v:shape>
          <o:OLEObject Type="Embed" ProgID="Equation.DSMT4" ShapeID="_x0000_i1056" DrawAspect="Content" ObjectID="_1727552089" r:id="rId117"/>
        </w:object>
      </w:r>
      <w:r w:rsidR="00595AD1">
        <w:rPr>
          <w:rFonts w:ascii="Times New Roman" w:eastAsia="宋体" w:hAnsi="Times New Roman" w:hint="eastAsia"/>
        </w:rPr>
        <w:t>为</w:t>
      </w:r>
      <w:r w:rsidR="004140B1" w:rsidRPr="004140B1">
        <w:rPr>
          <w:rFonts w:ascii="Times New Roman" w:eastAsia="宋体" w:hAnsi="Times New Roman"/>
          <w:position w:val="-12"/>
        </w:rPr>
        <w:object w:dxaOrig="240" w:dyaOrig="320" w14:anchorId="523ED823">
          <v:shape id="_x0000_i1057" type="#_x0000_t75" style="width:11.65pt;height:16.15pt" o:ole="">
            <v:imagedata r:id="rId72" o:title=""/>
          </v:shape>
          <o:OLEObject Type="Embed" ProgID="Equation.DSMT4" ShapeID="_x0000_i1057" DrawAspect="Content" ObjectID="_1727552090" r:id="rId118"/>
        </w:object>
      </w:r>
      <w:r w:rsidR="00595AD1">
        <w:rPr>
          <w:rFonts w:ascii="Times New Roman" w:eastAsia="宋体" w:hAnsi="Times New Roman" w:hint="eastAsia"/>
        </w:rPr>
        <w:t>分配带宽资源提供服务，当</w:t>
      </w:r>
      <w:r w:rsidR="00595AD1" w:rsidRPr="00595AD1">
        <w:rPr>
          <w:rFonts w:ascii="Times New Roman" w:eastAsia="宋体" w:hAnsi="Times New Roman"/>
          <w:position w:val="-12"/>
        </w:rPr>
        <w:object w:dxaOrig="540" w:dyaOrig="320" w14:anchorId="35170B84">
          <v:shape id="_x0000_i1058" type="#_x0000_t75" style="width:27pt;height:15.75pt" o:ole="">
            <v:imagedata r:id="rId74" o:title=""/>
          </v:shape>
          <o:OLEObject Type="Embed" ProgID="Equation.DSMT4" ShapeID="_x0000_i1058" DrawAspect="Content" ObjectID="_1727552091" r:id="rId119"/>
        </w:object>
      </w:r>
      <w:r w:rsidR="00595AD1">
        <w:rPr>
          <w:rFonts w:ascii="Times New Roman" w:eastAsia="宋体" w:hAnsi="Times New Roman" w:hint="eastAsia"/>
        </w:rPr>
        <w:t>时表明</w:t>
      </w:r>
      <w:r w:rsidR="004140B1" w:rsidRPr="004140B1">
        <w:rPr>
          <w:rFonts w:ascii="Times New Roman" w:eastAsia="宋体" w:hAnsi="Times New Roman"/>
          <w:position w:val="-12"/>
        </w:rPr>
        <w:object w:dxaOrig="240" w:dyaOrig="320" w14:anchorId="2A8BE84D">
          <v:shape id="_x0000_i1059" type="#_x0000_t75" style="width:11.65pt;height:16.15pt" o:ole="">
            <v:imagedata r:id="rId76" o:title=""/>
          </v:shape>
          <o:OLEObject Type="Embed" ProgID="Equation.DSMT4" ShapeID="_x0000_i1059" DrawAspect="Content" ObjectID="_1727552092" r:id="rId120"/>
        </w:object>
      </w:r>
      <w:r w:rsidR="00595AD1">
        <w:rPr>
          <w:rFonts w:ascii="Times New Roman" w:eastAsia="宋体" w:hAnsi="Times New Roman" w:hint="eastAsia"/>
        </w:rPr>
        <w:t>被</w:t>
      </w:r>
      <w:r w:rsidR="004140B1" w:rsidRPr="004140B1">
        <w:rPr>
          <w:rFonts w:ascii="Times New Roman" w:eastAsia="宋体" w:hAnsi="Times New Roman"/>
          <w:position w:val="-10"/>
        </w:rPr>
        <w:object w:dxaOrig="220" w:dyaOrig="300" w14:anchorId="57D38BB9">
          <v:shape id="_x0000_i1060" type="#_x0000_t75" style="width:10.9pt;height:15pt" o:ole="">
            <v:imagedata r:id="rId64" o:title=""/>
          </v:shape>
          <o:OLEObject Type="Embed" ProgID="Equation.DSMT4" ShapeID="_x0000_i1060" DrawAspect="Content" ObjectID="_1727552093" r:id="rId121"/>
        </w:object>
      </w:r>
      <w:r w:rsidR="00595AD1">
        <w:rPr>
          <w:rFonts w:ascii="Times New Roman" w:eastAsia="宋体" w:hAnsi="Times New Roman" w:hint="eastAsia"/>
        </w:rPr>
        <w:t>服务。根据以上描述，我们可以给出该问题的整数规划形式：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C84621">
            <w:pPr>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61" type="#_x0000_t75" style="width:23.65pt;height:12.4pt" o:ole="">
                  <v:imagedata r:id="rId8" o:title=""/>
                </v:shape>
                <o:OLEObject Type="Embed" ProgID="Equation.DSMT4" ShapeID="_x0000_i1061" DrawAspect="Content" ObjectID="_1727552094" r:id="rId122"/>
              </w:object>
            </w:r>
          </w:p>
        </w:tc>
        <w:tc>
          <w:tcPr>
            <w:tcW w:w="3809" w:type="dxa"/>
            <w:vAlign w:val="center"/>
          </w:tcPr>
          <w:p w14:paraId="0A1A808A" w14:textId="50081867" w:rsidR="001F140E" w:rsidRDefault="00C84621" w:rsidP="00C84621">
            <w:pPr>
              <w:rPr>
                <w:rFonts w:ascii="Times New Roman" w:eastAsia="宋体" w:hAnsi="Times New Roman"/>
              </w:rPr>
            </w:pPr>
            <w:r w:rsidRPr="0059663F">
              <w:rPr>
                <w:rFonts w:ascii="Times New Roman" w:eastAsia="宋体" w:hAnsi="Times New Roman"/>
                <w:position w:val="-16"/>
              </w:rPr>
              <w:object w:dxaOrig="740" w:dyaOrig="380" w14:anchorId="384B1925">
                <v:shape id="_x0000_i3018" type="#_x0000_t75" style="width:37.9pt;height:18.75pt" o:ole="">
                  <v:imagedata r:id="rId123" o:title=""/>
                </v:shape>
                <o:OLEObject Type="Embed" ProgID="Equation.DSMT4" ShapeID="_x0000_i3018" DrawAspect="Content" ObjectID="_1727552095" r:id="rId124"/>
              </w:object>
            </w:r>
          </w:p>
        </w:tc>
        <w:tc>
          <w:tcPr>
            <w:tcW w:w="712" w:type="dxa"/>
            <w:vAlign w:val="center"/>
          </w:tcPr>
          <w:p w14:paraId="62FB2032" w14:textId="7B654325"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C84621">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C84621">
            <w:pPr>
              <w:rPr>
                <w:rFonts w:ascii="Times New Roman" w:eastAsia="宋体" w:hAnsi="Times New Roman"/>
              </w:rPr>
            </w:pPr>
            <w:r w:rsidRPr="0059663F">
              <w:rPr>
                <w:rFonts w:ascii="Times New Roman" w:eastAsia="宋体" w:hAnsi="Times New Roman"/>
                <w:position w:val="-12"/>
              </w:rPr>
              <w:object w:dxaOrig="2160" w:dyaOrig="320" w14:anchorId="3C6A5AEF">
                <v:shape id="_x0000_i3020" type="#_x0000_t75" style="width:108.4pt;height:15.75pt" o:ole="">
                  <v:imagedata r:id="rId125" o:title=""/>
                </v:shape>
                <o:OLEObject Type="Embed" ProgID="Equation.DSMT4" ShapeID="_x0000_i3020" DrawAspect="Content" ObjectID="_1727552096" r:id="rId126"/>
              </w:object>
            </w:r>
          </w:p>
        </w:tc>
        <w:tc>
          <w:tcPr>
            <w:tcW w:w="712" w:type="dxa"/>
            <w:vAlign w:val="center"/>
          </w:tcPr>
          <w:p w14:paraId="78C7FC6E" w14:textId="519B294F"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C84621">
            <w:pPr>
              <w:rPr>
                <w:rFonts w:ascii="Times New Roman" w:eastAsia="宋体" w:hAnsi="Times New Roman"/>
              </w:rPr>
            </w:pPr>
          </w:p>
        </w:tc>
        <w:tc>
          <w:tcPr>
            <w:tcW w:w="3809" w:type="dxa"/>
            <w:vAlign w:val="center"/>
          </w:tcPr>
          <w:p w14:paraId="6ECC2E3A" w14:textId="27860E5D" w:rsidR="001F140E" w:rsidRDefault="00C84621" w:rsidP="00C84621">
            <w:pPr>
              <w:rPr>
                <w:rFonts w:ascii="Times New Roman" w:eastAsia="宋体" w:hAnsi="Times New Roman"/>
              </w:rPr>
            </w:pPr>
            <w:r w:rsidRPr="004140B1">
              <w:rPr>
                <w:rFonts w:ascii="Times New Roman" w:eastAsia="宋体" w:hAnsi="Times New Roman"/>
                <w:position w:val="-18"/>
              </w:rPr>
              <w:object w:dxaOrig="2940" w:dyaOrig="400" w14:anchorId="767139FB">
                <v:shape id="_x0000_i3022" type="#_x0000_t75" style="width:146.25pt;height:19.9pt" o:ole="">
                  <v:imagedata r:id="rId127" o:title=""/>
                </v:shape>
                <o:OLEObject Type="Embed" ProgID="Equation.DSMT4" ShapeID="_x0000_i3022" DrawAspect="Content" ObjectID="_1727552097" r:id="rId128"/>
              </w:object>
            </w:r>
          </w:p>
        </w:tc>
        <w:tc>
          <w:tcPr>
            <w:tcW w:w="712" w:type="dxa"/>
            <w:vAlign w:val="center"/>
          </w:tcPr>
          <w:p w14:paraId="53FCDC86" w14:textId="51F5B5C3"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C84621">
            <w:pPr>
              <w:rPr>
                <w:rFonts w:ascii="Times New Roman" w:eastAsia="宋体" w:hAnsi="Times New Roman"/>
              </w:rPr>
            </w:pPr>
          </w:p>
        </w:tc>
        <w:tc>
          <w:tcPr>
            <w:tcW w:w="3809" w:type="dxa"/>
            <w:vAlign w:val="center"/>
          </w:tcPr>
          <w:p w14:paraId="40147FF0" w14:textId="7E2C5705" w:rsidR="001F140E" w:rsidRDefault="00C84621" w:rsidP="00C84621">
            <w:pPr>
              <w:rPr>
                <w:rFonts w:ascii="Times New Roman" w:eastAsia="宋体" w:hAnsi="Times New Roman"/>
              </w:rPr>
            </w:pPr>
            <w:r w:rsidRPr="004140B1">
              <w:rPr>
                <w:rFonts w:ascii="Times New Roman" w:eastAsia="宋体" w:hAnsi="Times New Roman"/>
                <w:position w:val="-16"/>
              </w:rPr>
              <w:object w:dxaOrig="1840" w:dyaOrig="380" w14:anchorId="4AD3CC48">
                <v:shape id="_x0000_i3024" type="#_x0000_t75" style="width:92.65pt;height:18.75pt" o:ole="">
                  <v:imagedata r:id="rId129" o:title=""/>
                </v:shape>
                <o:OLEObject Type="Embed" ProgID="Equation.DSMT4" ShapeID="_x0000_i3024" DrawAspect="Content" ObjectID="_1727552098" r:id="rId130"/>
              </w:object>
            </w:r>
          </w:p>
        </w:tc>
        <w:tc>
          <w:tcPr>
            <w:tcW w:w="712" w:type="dxa"/>
            <w:vAlign w:val="center"/>
          </w:tcPr>
          <w:p w14:paraId="1D68919A" w14:textId="06734BAF"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C84621">
            <w:pPr>
              <w:rPr>
                <w:rFonts w:ascii="Times New Roman" w:eastAsia="宋体" w:hAnsi="Times New Roman"/>
              </w:rPr>
            </w:pPr>
          </w:p>
        </w:tc>
        <w:tc>
          <w:tcPr>
            <w:tcW w:w="3809" w:type="dxa"/>
            <w:vAlign w:val="center"/>
          </w:tcPr>
          <w:p w14:paraId="756B8F64" w14:textId="05E5A26C" w:rsidR="001F140E" w:rsidRDefault="00C84621" w:rsidP="00C84621">
            <w:pPr>
              <w:rPr>
                <w:rFonts w:ascii="Times New Roman" w:eastAsia="宋体" w:hAnsi="Times New Roman"/>
              </w:rPr>
            </w:pPr>
            <w:r w:rsidRPr="0059663F">
              <w:rPr>
                <w:rFonts w:ascii="Times New Roman" w:eastAsia="宋体" w:hAnsi="Times New Roman"/>
                <w:position w:val="-12"/>
              </w:rPr>
              <w:object w:dxaOrig="1840" w:dyaOrig="320" w14:anchorId="53BFF34D">
                <v:shape id="_x0000_i3028" type="#_x0000_t75" style="width:91.9pt;height:15.75pt" o:ole="">
                  <v:imagedata r:id="rId18" o:title=""/>
                </v:shape>
                <o:OLEObject Type="Embed" ProgID="Equation.DSMT4" ShapeID="_x0000_i3028" DrawAspect="Content" ObjectID="_1727552099" r:id="rId131"/>
              </w:object>
            </w:r>
          </w:p>
        </w:tc>
        <w:tc>
          <w:tcPr>
            <w:tcW w:w="712" w:type="dxa"/>
            <w:vAlign w:val="center"/>
          </w:tcPr>
          <w:p w14:paraId="43A158CE" w14:textId="64A7507C"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C84621">
            <w:pPr>
              <w:rPr>
                <w:rFonts w:ascii="Times New Roman" w:eastAsia="宋体" w:hAnsi="Times New Roman"/>
              </w:rPr>
            </w:pPr>
          </w:p>
        </w:tc>
        <w:tc>
          <w:tcPr>
            <w:tcW w:w="3809" w:type="dxa"/>
            <w:vAlign w:val="center"/>
          </w:tcPr>
          <w:p w14:paraId="146A7606" w14:textId="5B278468" w:rsidR="001F140E" w:rsidRDefault="004140B1" w:rsidP="00C84621">
            <w:pPr>
              <w:rPr>
                <w:rFonts w:ascii="Times New Roman" w:eastAsia="宋体" w:hAnsi="Times New Roman"/>
              </w:rPr>
            </w:pPr>
            <w:r w:rsidRPr="006B373E">
              <w:rPr>
                <w:rFonts w:ascii="Times New Roman" w:eastAsia="宋体" w:hAnsi="Times New Roman"/>
                <w:position w:val="-12"/>
              </w:rPr>
              <w:object w:dxaOrig="2439" w:dyaOrig="320" w14:anchorId="160E34DD">
                <v:shape id="_x0000_i1067" type="#_x0000_t75" style="width:121.9pt;height:15.75pt" o:ole="">
                  <v:imagedata r:id="rId20" o:title=""/>
                </v:shape>
                <o:OLEObject Type="Embed" ProgID="Equation.DSMT4" ShapeID="_x0000_i1067" DrawAspect="Content" ObjectID="_1727552100" r:id="rId132"/>
              </w:object>
            </w:r>
          </w:p>
        </w:tc>
        <w:tc>
          <w:tcPr>
            <w:tcW w:w="712" w:type="dxa"/>
            <w:vAlign w:val="center"/>
          </w:tcPr>
          <w:p w14:paraId="590CB6DA" w14:textId="61D0C8CB"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C84621">
            <w:pPr>
              <w:rPr>
                <w:rFonts w:ascii="Times New Roman" w:eastAsia="宋体" w:hAnsi="Times New Roman"/>
              </w:rPr>
            </w:pPr>
          </w:p>
        </w:tc>
        <w:tc>
          <w:tcPr>
            <w:tcW w:w="3809" w:type="dxa"/>
            <w:vAlign w:val="center"/>
          </w:tcPr>
          <w:p w14:paraId="2476F338" w14:textId="74FF08B0" w:rsidR="001F140E" w:rsidRDefault="001F140E" w:rsidP="00C84621">
            <w:pPr>
              <w:rPr>
                <w:rFonts w:ascii="Times New Roman" w:eastAsia="宋体" w:hAnsi="Times New Roman"/>
              </w:rPr>
            </w:pPr>
            <w:r w:rsidRPr="006B373E">
              <w:rPr>
                <w:rFonts w:ascii="Times New Roman" w:eastAsia="宋体" w:hAnsi="Times New Roman"/>
                <w:position w:val="-10"/>
              </w:rPr>
              <w:object w:dxaOrig="1660" w:dyaOrig="300" w14:anchorId="4C5E0722">
                <v:shape id="_x0000_i1068" type="#_x0000_t75" style="width:82.9pt;height:15pt" o:ole="">
                  <v:imagedata r:id="rId22" o:title=""/>
                </v:shape>
                <o:OLEObject Type="Embed" ProgID="Equation.DSMT4" ShapeID="_x0000_i1068" DrawAspect="Content" ObjectID="_1727552101" r:id="rId133"/>
              </w:object>
            </w:r>
          </w:p>
        </w:tc>
        <w:tc>
          <w:tcPr>
            <w:tcW w:w="712" w:type="dxa"/>
            <w:vAlign w:val="center"/>
          </w:tcPr>
          <w:p w14:paraId="55942C16" w14:textId="10A5858A" w:rsidR="001F140E" w:rsidRDefault="001F140E"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20F530" w:rsidR="00C0304B" w:rsidRDefault="001F140E" w:rsidP="00C84621">
      <w:pPr>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的含义是，只有选择圆盘</w:t>
      </w:r>
      <w:r w:rsidRPr="001F140E">
        <w:rPr>
          <w:rFonts w:ascii="Times New Roman" w:eastAsia="宋体" w:hAnsi="Times New Roman"/>
          <w:position w:val="-10"/>
        </w:rPr>
        <w:object w:dxaOrig="260" w:dyaOrig="300" w14:anchorId="0F1859EB">
          <v:shape id="_x0000_i1069" type="#_x0000_t75" style="width:12.4pt;height:15pt" o:ole="">
            <v:imagedata r:id="rId134" o:title=""/>
          </v:shape>
          <o:OLEObject Type="Embed" ProgID="Equation.DSMT4" ShapeID="_x0000_i1069" DrawAspect="Content" ObjectID="_1727552102" r:id="rId135"/>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0" type="#_x0000_t75" style="width:11.65pt;height:16.15pt" o:ole="">
            <v:imagedata r:id="rId76" o:title=""/>
          </v:shape>
          <o:OLEObject Type="Embed" ProgID="Equation.DSMT4" ShapeID="_x0000_i1070" DrawAspect="Content" ObjectID="_1727552103" r:id="rId136"/>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71" type="#_x0000_t75" style="width:10.9pt;height:15pt" o:ole="">
            <v:imagedata r:id="rId64" o:title=""/>
          </v:shape>
          <o:OLEObject Type="Embed" ProgID="Equation.DSMT4" ShapeID="_x0000_i1071" DrawAspect="Content" ObjectID="_1727552104" r:id="rId137"/>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195344">
        <w:rPr>
          <w:rFonts w:ascii="Times New Roman" w:eastAsia="宋体" w:hAnsi="Times New Roman" w:hint="eastAsia"/>
        </w:rPr>
        <w:t>G</w:t>
      </w:r>
      <w:r w:rsidR="00195344">
        <w:rPr>
          <w:rFonts w:ascii="Times New Roman" w:eastAsia="宋体" w:hAnsi="Times New Roman"/>
        </w:rPr>
        <w:t>T</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195344">
        <w:rPr>
          <w:rFonts w:ascii="Times New Roman" w:eastAsia="宋体" w:hAnsi="Times New Roman" w:hint="eastAsia"/>
        </w:rPr>
        <w:t>GT</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72" type="#_x0000_t75" style="width:11.65pt;height:16.15pt" o:ole="">
            <v:imagedata r:id="rId76" o:title=""/>
          </v:shape>
          <o:OLEObject Type="Embed" ProgID="Equation.DSMT4" ShapeID="_x0000_i1072" DrawAspect="Content" ObjectID="_1727552105" r:id="rId138"/>
        </w:object>
      </w:r>
      <w:r w:rsidR="00E0646D">
        <w:rPr>
          <w:rFonts w:ascii="Times New Roman" w:eastAsia="宋体" w:hAnsi="Times New Roman" w:hint="eastAsia"/>
        </w:rPr>
        <w:t>不在圆盘</w:t>
      </w:r>
      <w:r w:rsidR="00E0646D" w:rsidRPr="001F140E">
        <w:rPr>
          <w:rFonts w:ascii="Times New Roman" w:eastAsia="宋体" w:hAnsi="Times New Roman"/>
          <w:position w:val="-10"/>
        </w:rPr>
        <w:object w:dxaOrig="260" w:dyaOrig="300" w14:anchorId="618F1A80">
          <v:shape id="_x0000_i1073" type="#_x0000_t75" style="width:12.4pt;height:15pt" o:ole="">
            <v:imagedata r:id="rId134" o:title=""/>
          </v:shape>
          <o:OLEObject Type="Embed" ProgID="Equation.DSMT4" ShapeID="_x0000_i1073" DrawAspect="Content" ObjectID="_1727552106" r:id="rId139"/>
        </w:object>
      </w:r>
      <w:r w:rsidR="00E0646D">
        <w:rPr>
          <w:rFonts w:ascii="Times New Roman" w:eastAsia="宋体" w:hAnsi="Times New Roman" w:hint="eastAsia"/>
        </w:rPr>
        <w:t>的范围内，那么</w:t>
      </w:r>
      <w:r w:rsidR="00E0646D" w:rsidRPr="00E0646D">
        <w:rPr>
          <w:rFonts w:ascii="Times New Roman" w:eastAsia="宋体" w:hAnsi="Times New Roman"/>
          <w:position w:val="-12"/>
        </w:rPr>
        <w:object w:dxaOrig="580" w:dyaOrig="320" w14:anchorId="650B47EC">
          <v:shape id="_x0000_i1074" type="#_x0000_t75" style="width:29.65pt;height:15.75pt" o:ole="">
            <v:imagedata r:id="rId140" o:title=""/>
          </v:shape>
          <o:OLEObject Type="Embed" ProgID="Equation.DSMT4" ShapeID="_x0000_i1074" DrawAspect="Content" ObjectID="_1727552107" r:id="rId141"/>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p w14:paraId="4A8C696B" w14:textId="206AF5BA" w:rsidR="001B636F" w:rsidRDefault="001B636F" w:rsidP="00C84621">
      <w:pPr>
        <w:ind w:firstLineChars="200" w:firstLine="420"/>
        <w:rPr>
          <w:rFonts w:ascii="Times New Roman" w:eastAsia="宋体" w:hAnsi="Times New Roman"/>
        </w:rPr>
      </w:pPr>
    </w:p>
    <w:p w14:paraId="42619864" w14:textId="77777777" w:rsidR="00195344" w:rsidRDefault="00195344" w:rsidP="00C84621">
      <w:pPr>
        <w:ind w:firstLineChars="200" w:firstLine="420"/>
        <w:rPr>
          <w:rFonts w:ascii="Times New Roman" w:eastAsia="宋体" w:hAnsi="Times New Roman"/>
        </w:rPr>
      </w:pP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E0646D" w14:paraId="726780F7" w14:textId="77777777" w:rsidTr="00D16097">
        <w:trPr>
          <w:jc w:val="center"/>
        </w:trPr>
        <w:tc>
          <w:tcPr>
            <w:tcW w:w="724" w:type="dxa"/>
            <w:vAlign w:val="center"/>
          </w:tcPr>
          <w:p w14:paraId="1371A30B" w14:textId="77777777" w:rsidR="00E0646D" w:rsidRDefault="00E0646D" w:rsidP="00C84621">
            <w:pPr>
              <w:jc w:val="right"/>
              <w:rPr>
                <w:rFonts w:ascii="Times New Roman" w:eastAsia="宋体" w:hAnsi="Times New Roman"/>
              </w:rPr>
            </w:pPr>
            <w:r w:rsidRPr="00363168">
              <w:rPr>
                <w:rFonts w:ascii="Times New Roman" w:eastAsia="宋体" w:hAnsi="Times New Roman"/>
                <w:position w:val="-6"/>
              </w:rPr>
              <w:object w:dxaOrig="480" w:dyaOrig="260" w14:anchorId="5C8DE50E">
                <v:shape id="_x0000_i1075" type="#_x0000_t75" style="width:23.65pt;height:12.4pt" o:ole="">
                  <v:imagedata r:id="rId8" o:title=""/>
                </v:shape>
                <o:OLEObject Type="Embed" ProgID="Equation.DSMT4" ShapeID="_x0000_i1075" DrawAspect="Content" ObjectID="_1727552108" r:id="rId142"/>
              </w:object>
            </w:r>
          </w:p>
        </w:tc>
        <w:tc>
          <w:tcPr>
            <w:tcW w:w="3809" w:type="dxa"/>
            <w:vAlign w:val="center"/>
          </w:tcPr>
          <w:p w14:paraId="0988A3CF" w14:textId="77777777" w:rsidR="00E0646D" w:rsidRDefault="00E0646D" w:rsidP="00C84621">
            <w:pPr>
              <w:rPr>
                <w:rFonts w:ascii="Times New Roman" w:eastAsia="宋体" w:hAnsi="Times New Roman"/>
              </w:rPr>
            </w:pPr>
            <w:r w:rsidRPr="0059663F">
              <w:rPr>
                <w:rFonts w:ascii="Times New Roman" w:eastAsia="宋体" w:hAnsi="Times New Roman"/>
                <w:position w:val="-16"/>
              </w:rPr>
              <w:object w:dxaOrig="800" w:dyaOrig="380" w14:anchorId="4A9936CE">
                <v:shape id="_x0000_i1076" type="#_x0000_t75" style="width:40.9pt;height:18.75pt" o:ole="">
                  <v:imagedata r:id="rId10" o:title=""/>
                </v:shape>
                <o:OLEObject Type="Embed" ProgID="Equation.DSMT4" ShapeID="_x0000_i1076" DrawAspect="Content" ObjectID="_1727552109" r:id="rId143"/>
              </w:object>
            </w:r>
          </w:p>
        </w:tc>
        <w:tc>
          <w:tcPr>
            <w:tcW w:w="712" w:type="dxa"/>
            <w:vAlign w:val="center"/>
          </w:tcPr>
          <w:p w14:paraId="5A00F944" w14:textId="6BAAD48F"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w:t>
            </w:r>
          </w:p>
        </w:tc>
      </w:tr>
      <w:tr w:rsidR="00E0646D" w14:paraId="563AC214" w14:textId="77777777" w:rsidTr="00D16097">
        <w:trPr>
          <w:jc w:val="center"/>
        </w:trPr>
        <w:tc>
          <w:tcPr>
            <w:tcW w:w="724" w:type="dxa"/>
            <w:vAlign w:val="center"/>
          </w:tcPr>
          <w:p w14:paraId="07CB66B7" w14:textId="77777777" w:rsidR="00E0646D" w:rsidRDefault="00E0646D" w:rsidP="00C84621">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21302C03" w14:textId="737A1945" w:rsidR="00E0646D" w:rsidRDefault="004140B1" w:rsidP="00C84621">
            <w:pPr>
              <w:rPr>
                <w:rFonts w:ascii="Times New Roman" w:eastAsia="宋体" w:hAnsi="Times New Roman"/>
              </w:rPr>
            </w:pPr>
            <w:r w:rsidRPr="0059663F">
              <w:rPr>
                <w:rFonts w:ascii="Times New Roman" w:eastAsia="宋体" w:hAnsi="Times New Roman"/>
                <w:position w:val="-12"/>
              </w:rPr>
              <w:object w:dxaOrig="2220" w:dyaOrig="320" w14:anchorId="72D86C2D">
                <v:shape id="_x0000_i1077" type="#_x0000_t75" style="width:111.4pt;height:15.75pt" o:ole="">
                  <v:imagedata r:id="rId144" o:title=""/>
                </v:shape>
                <o:OLEObject Type="Embed" ProgID="Equation.DSMT4" ShapeID="_x0000_i1077" DrawAspect="Content" ObjectID="_1727552110" r:id="rId145"/>
              </w:object>
            </w:r>
          </w:p>
        </w:tc>
        <w:tc>
          <w:tcPr>
            <w:tcW w:w="712" w:type="dxa"/>
            <w:vAlign w:val="center"/>
          </w:tcPr>
          <w:p w14:paraId="5015250A" w14:textId="66EBEF92"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2.1)</w:t>
            </w:r>
          </w:p>
        </w:tc>
      </w:tr>
      <w:tr w:rsidR="00E0646D" w14:paraId="2B0C1128" w14:textId="77777777" w:rsidTr="00D16097">
        <w:trPr>
          <w:jc w:val="center"/>
        </w:trPr>
        <w:tc>
          <w:tcPr>
            <w:tcW w:w="724" w:type="dxa"/>
            <w:vAlign w:val="center"/>
          </w:tcPr>
          <w:p w14:paraId="2734641D" w14:textId="77777777" w:rsidR="00E0646D" w:rsidRDefault="00E0646D" w:rsidP="00C84621">
            <w:pPr>
              <w:rPr>
                <w:rFonts w:ascii="Times New Roman" w:eastAsia="宋体" w:hAnsi="Times New Roman"/>
              </w:rPr>
            </w:pPr>
          </w:p>
        </w:tc>
        <w:tc>
          <w:tcPr>
            <w:tcW w:w="3809" w:type="dxa"/>
            <w:vAlign w:val="center"/>
          </w:tcPr>
          <w:p w14:paraId="1FF18720" w14:textId="6196B1D2" w:rsidR="00E0646D" w:rsidRDefault="004140B1" w:rsidP="00C84621">
            <w:pPr>
              <w:rPr>
                <w:rFonts w:ascii="Times New Roman" w:eastAsia="宋体" w:hAnsi="Times New Roman"/>
              </w:rPr>
            </w:pPr>
            <w:r w:rsidRPr="004140B1">
              <w:rPr>
                <w:rFonts w:ascii="Times New Roman" w:eastAsia="宋体" w:hAnsi="Times New Roman"/>
                <w:position w:val="-18"/>
              </w:rPr>
              <w:object w:dxaOrig="3000" w:dyaOrig="400" w14:anchorId="73BAF766">
                <v:shape id="_x0000_i1078" type="#_x0000_t75" style="width:149.25pt;height:19.9pt" o:ole="">
                  <v:imagedata r:id="rId146" o:title=""/>
                </v:shape>
                <o:OLEObject Type="Embed" ProgID="Equation.DSMT4" ShapeID="_x0000_i1078" DrawAspect="Content" ObjectID="_1727552111" r:id="rId147"/>
              </w:object>
            </w:r>
          </w:p>
        </w:tc>
        <w:tc>
          <w:tcPr>
            <w:tcW w:w="712" w:type="dxa"/>
            <w:vAlign w:val="center"/>
          </w:tcPr>
          <w:p w14:paraId="0FD9A142" w14:textId="70A6450D"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2.2)</w:t>
            </w:r>
          </w:p>
        </w:tc>
      </w:tr>
      <w:tr w:rsidR="00E0646D" w14:paraId="2646A92B" w14:textId="77777777" w:rsidTr="00D16097">
        <w:trPr>
          <w:jc w:val="center"/>
        </w:trPr>
        <w:tc>
          <w:tcPr>
            <w:tcW w:w="724" w:type="dxa"/>
            <w:vAlign w:val="center"/>
          </w:tcPr>
          <w:p w14:paraId="08FAFD82" w14:textId="77777777" w:rsidR="00E0646D" w:rsidRDefault="00E0646D" w:rsidP="00C84621">
            <w:pPr>
              <w:rPr>
                <w:rFonts w:ascii="Times New Roman" w:eastAsia="宋体" w:hAnsi="Times New Roman"/>
              </w:rPr>
            </w:pPr>
          </w:p>
        </w:tc>
        <w:tc>
          <w:tcPr>
            <w:tcW w:w="3809" w:type="dxa"/>
            <w:vAlign w:val="center"/>
          </w:tcPr>
          <w:p w14:paraId="1FDC0CC4" w14:textId="482907AB" w:rsidR="00E0646D" w:rsidRDefault="0046703B" w:rsidP="00C84621">
            <w:pPr>
              <w:rPr>
                <w:rFonts w:ascii="Times New Roman" w:eastAsia="宋体" w:hAnsi="Times New Roman"/>
              </w:rPr>
            </w:pPr>
            <w:r w:rsidRPr="004140B1">
              <w:rPr>
                <w:rFonts w:ascii="Times New Roman" w:eastAsia="宋体" w:hAnsi="Times New Roman"/>
                <w:position w:val="-16"/>
              </w:rPr>
              <w:object w:dxaOrig="1880" w:dyaOrig="380" w14:anchorId="66B20A66">
                <v:shape id="_x0000_i1079" type="#_x0000_t75" style="width:94.5pt;height:18.75pt" o:ole="">
                  <v:imagedata r:id="rId148" o:title=""/>
                </v:shape>
                <o:OLEObject Type="Embed" ProgID="Equation.DSMT4" ShapeID="_x0000_i1079" DrawAspect="Content" ObjectID="_1727552112" r:id="rId149"/>
              </w:object>
            </w:r>
          </w:p>
        </w:tc>
        <w:tc>
          <w:tcPr>
            <w:tcW w:w="712" w:type="dxa"/>
            <w:vAlign w:val="center"/>
          </w:tcPr>
          <w:p w14:paraId="57E278F1" w14:textId="53BFE706"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2.3)</w:t>
            </w:r>
          </w:p>
        </w:tc>
      </w:tr>
      <w:tr w:rsidR="00E0646D" w14:paraId="2A44E225" w14:textId="77777777" w:rsidTr="00D16097">
        <w:trPr>
          <w:jc w:val="center"/>
        </w:trPr>
        <w:tc>
          <w:tcPr>
            <w:tcW w:w="724" w:type="dxa"/>
            <w:vAlign w:val="center"/>
          </w:tcPr>
          <w:p w14:paraId="7FD49482" w14:textId="77777777" w:rsidR="00E0646D" w:rsidRDefault="00E0646D" w:rsidP="00C84621">
            <w:pPr>
              <w:rPr>
                <w:rFonts w:ascii="Times New Roman" w:eastAsia="宋体" w:hAnsi="Times New Roman"/>
              </w:rPr>
            </w:pPr>
          </w:p>
        </w:tc>
        <w:tc>
          <w:tcPr>
            <w:tcW w:w="3809" w:type="dxa"/>
            <w:vAlign w:val="center"/>
          </w:tcPr>
          <w:p w14:paraId="195240C8" w14:textId="487E9A17" w:rsidR="00E0646D" w:rsidRDefault="0046703B" w:rsidP="00C84621">
            <w:pPr>
              <w:rPr>
                <w:rFonts w:ascii="Times New Roman" w:eastAsia="宋体" w:hAnsi="Times New Roman"/>
              </w:rPr>
            </w:pPr>
            <w:r w:rsidRPr="0059663F">
              <w:rPr>
                <w:rFonts w:ascii="Times New Roman" w:eastAsia="宋体" w:hAnsi="Times New Roman"/>
                <w:position w:val="-12"/>
              </w:rPr>
              <w:object w:dxaOrig="3560" w:dyaOrig="320" w14:anchorId="5745DF1E">
                <v:shape id="_x0000_i1080" type="#_x0000_t75" style="width:177.75pt;height:15.75pt" o:ole="">
                  <v:imagedata r:id="rId150" o:title=""/>
                </v:shape>
                <o:OLEObject Type="Embed" ProgID="Equation.DSMT4" ShapeID="_x0000_i1080" DrawAspect="Content" ObjectID="_1727552113" r:id="rId151"/>
              </w:object>
            </w:r>
          </w:p>
        </w:tc>
        <w:tc>
          <w:tcPr>
            <w:tcW w:w="712" w:type="dxa"/>
            <w:vAlign w:val="center"/>
          </w:tcPr>
          <w:p w14:paraId="038BEE62" w14:textId="4095DE11"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2.4)</w:t>
            </w:r>
          </w:p>
        </w:tc>
      </w:tr>
      <w:tr w:rsidR="00E0646D" w14:paraId="04665FAE" w14:textId="77777777" w:rsidTr="00D16097">
        <w:trPr>
          <w:jc w:val="center"/>
        </w:trPr>
        <w:tc>
          <w:tcPr>
            <w:tcW w:w="724" w:type="dxa"/>
            <w:vAlign w:val="center"/>
          </w:tcPr>
          <w:p w14:paraId="2FA4764A" w14:textId="77777777" w:rsidR="00E0646D" w:rsidRDefault="00E0646D" w:rsidP="00C84621">
            <w:pPr>
              <w:rPr>
                <w:rFonts w:ascii="Times New Roman" w:eastAsia="宋体" w:hAnsi="Times New Roman"/>
              </w:rPr>
            </w:pPr>
          </w:p>
        </w:tc>
        <w:tc>
          <w:tcPr>
            <w:tcW w:w="3809" w:type="dxa"/>
            <w:vAlign w:val="center"/>
          </w:tcPr>
          <w:p w14:paraId="535ACE59" w14:textId="31CFC92A" w:rsidR="00E0646D" w:rsidRDefault="0046703B" w:rsidP="00C84621">
            <w:pPr>
              <w:rPr>
                <w:rFonts w:ascii="Times New Roman" w:eastAsia="宋体" w:hAnsi="Times New Roman"/>
              </w:rPr>
            </w:pPr>
            <w:r w:rsidRPr="006B373E">
              <w:rPr>
                <w:rFonts w:ascii="Times New Roman" w:eastAsia="宋体" w:hAnsi="Times New Roman"/>
                <w:position w:val="-12"/>
              </w:rPr>
              <w:object w:dxaOrig="2160" w:dyaOrig="320" w14:anchorId="2E8D699A">
                <v:shape id="_x0000_i1081" type="#_x0000_t75" style="width:108.75pt;height:15.75pt" o:ole="">
                  <v:imagedata r:id="rId152" o:title=""/>
                </v:shape>
                <o:OLEObject Type="Embed" ProgID="Equation.DSMT4" ShapeID="_x0000_i1081" DrawAspect="Content" ObjectID="_1727552114" r:id="rId153"/>
              </w:object>
            </w:r>
          </w:p>
        </w:tc>
        <w:tc>
          <w:tcPr>
            <w:tcW w:w="712" w:type="dxa"/>
            <w:vAlign w:val="center"/>
          </w:tcPr>
          <w:p w14:paraId="5DAB0186" w14:textId="36E49568"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2.5)</w:t>
            </w:r>
          </w:p>
        </w:tc>
      </w:tr>
      <w:tr w:rsidR="00E0646D" w14:paraId="025CC78B" w14:textId="77777777" w:rsidTr="00D16097">
        <w:trPr>
          <w:jc w:val="center"/>
        </w:trPr>
        <w:tc>
          <w:tcPr>
            <w:tcW w:w="724" w:type="dxa"/>
            <w:vAlign w:val="center"/>
          </w:tcPr>
          <w:p w14:paraId="66713C33" w14:textId="77777777" w:rsidR="00E0646D" w:rsidRDefault="00E0646D" w:rsidP="00C84621">
            <w:pPr>
              <w:rPr>
                <w:rFonts w:ascii="Times New Roman" w:eastAsia="宋体" w:hAnsi="Times New Roman"/>
              </w:rPr>
            </w:pPr>
          </w:p>
        </w:tc>
        <w:tc>
          <w:tcPr>
            <w:tcW w:w="3809" w:type="dxa"/>
            <w:vAlign w:val="center"/>
          </w:tcPr>
          <w:p w14:paraId="211F4DE4" w14:textId="71D30AB8" w:rsidR="00E0646D" w:rsidRDefault="00E0646D" w:rsidP="00C84621">
            <w:pPr>
              <w:rPr>
                <w:rFonts w:ascii="Times New Roman" w:eastAsia="宋体" w:hAnsi="Times New Roman"/>
              </w:rPr>
            </w:pPr>
            <w:r w:rsidRPr="006B373E">
              <w:rPr>
                <w:rFonts w:ascii="Times New Roman" w:eastAsia="宋体" w:hAnsi="Times New Roman"/>
                <w:position w:val="-10"/>
              </w:rPr>
              <w:object w:dxaOrig="1640" w:dyaOrig="300" w14:anchorId="0218FB69">
                <v:shape id="_x0000_i1082" type="#_x0000_t75" style="width:82.9pt;height:15pt" o:ole="">
                  <v:imagedata r:id="rId154" o:title=""/>
                </v:shape>
                <o:OLEObject Type="Embed" ProgID="Equation.DSMT4" ShapeID="_x0000_i1082" DrawAspect="Content" ObjectID="_1727552115" r:id="rId155"/>
              </w:object>
            </w:r>
          </w:p>
        </w:tc>
        <w:tc>
          <w:tcPr>
            <w:tcW w:w="712" w:type="dxa"/>
            <w:vAlign w:val="center"/>
          </w:tcPr>
          <w:p w14:paraId="48FBE3BE" w14:textId="34FC8375" w:rsidR="00E0646D" w:rsidRDefault="00E0646D" w:rsidP="00C84621">
            <w:pPr>
              <w:rPr>
                <w:rFonts w:ascii="Times New Roman" w:eastAsia="宋体" w:hAnsi="Times New Roman"/>
              </w:rPr>
            </w:pPr>
            <w:r>
              <w:rPr>
                <w:rFonts w:ascii="Times New Roman" w:eastAsia="宋体" w:hAnsi="Times New Roman" w:hint="eastAsia"/>
              </w:rPr>
              <w:t>(</w:t>
            </w:r>
            <w:r>
              <w:rPr>
                <w:rFonts w:ascii="Times New Roman" w:eastAsia="宋体" w:hAnsi="Times New Roman"/>
              </w:rPr>
              <w:t>2.6)</w:t>
            </w:r>
          </w:p>
        </w:tc>
      </w:tr>
    </w:tbl>
    <w:p w14:paraId="310F346E" w14:textId="45CFB8F9" w:rsidR="00492A75" w:rsidRPr="00E67770" w:rsidRDefault="00B16257" w:rsidP="00C84621">
      <w:pPr>
        <w:ind w:firstLineChars="200" w:firstLine="420"/>
        <w:rPr>
          <w:rFonts w:ascii="Times New Roman" w:eastAsia="宋体" w:hAnsi="Times New Roman"/>
          <w:color w:val="000000" w:themeColor="text1"/>
        </w:rPr>
      </w:pPr>
      <w:commentRangeStart w:id="1"/>
      <w:r w:rsidRPr="005E3930">
        <w:rPr>
          <w:rFonts w:ascii="Times New Roman" w:eastAsia="宋体" w:hAnsi="Times New Roman" w:hint="eastAsia"/>
          <w:color w:val="FF0000"/>
        </w:rPr>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commentRangeEnd w:id="1"/>
      <w:r w:rsidR="005E3930">
        <w:rPr>
          <w:rStyle w:val="a8"/>
        </w:rPr>
        <w:commentReference w:id="1"/>
      </w:r>
      <w:r w:rsidR="00294DEE" w:rsidRPr="00F83E42">
        <w:rPr>
          <w:rFonts w:ascii="Times New Roman" w:eastAsia="宋体" w:hAnsi="Times New Roman"/>
          <w:color w:val="FF0000"/>
          <w:position w:val="-10"/>
        </w:rPr>
        <w:object w:dxaOrig="980" w:dyaOrig="320" w14:anchorId="59DA7D40">
          <v:shape id="_x0000_i1083" type="#_x0000_t75" style="width:48.75pt;height:15.75pt" o:ole="">
            <v:imagedata r:id="rId157" o:title=""/>
          </v:shape>
          <o:OLEObject Type="Embed" ProgID="Equation.DSMT4" ShapeID="_x0000_i1083" DrawAspect="Content" ObjectID="_1727552116" r:id="rId158"/>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84" type="#_x0000_t75" style="width:10.9pt;height:11.25pt" o:ole="">
            <v:imagedata r:id="rId159" o:title=""/>
          </v:shape>
          <o:OLEObject Type="Embed" ProgID="Equation.DSMT4" ShapeID="_x0000_i1084" DrawAspect="Content" ObjectID="_1727552117" r:id="rId160"/>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85" type="#_x0000_t75" style="width:10.9pt;height:12.4pt" o:ole="">
            <v:imagedata r:id="rId161" o:title=""/>
          </v:shape>
          <o:OLEObject Type="Embed" ProgID="Equation.DSMT4" ShapeID="_x0000_i1085" DrawAspect="Content" ObjectID="_1727552118" r:id="rId162"/>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FC1889" w:rsidRPr="00C638E8">
        <w:rPr>
          <w:rFonts w:ascii="Times New Roman" w:eastAsia="宋体" w:hAnsi="Times New Roman"/>
          <w:position w:val="-12"/>
        </w:rPr>
        <w:object w:dxaOrig="1400" w:dyaOrig="360" w14:anchorId="28F1CAB2">
          <v:shape id="_x0000_i1086" type="#_x0000_t75" style="width:69.4pt;height:18.4pt" o:ole="">
            <v:imagedata r:id="rId163" o:title=""/>
          </v:shape>
          <o:OLEObject Type="Embed" ProgID="Equation.DSMT4" ShapeID="_x0000_i1086" DrawAspect="Content" ObjectID="_1727552119" r:id="rId164"/>
        </w:object>
      </w:r>
      <w:r w:rsidR="00492A75">
        <w:rPr>
          <w:rFonts w:ascii="Times New Roman" w:eastAsia="宋体" w:hAnsi="Times New Roman" w:hint="eastAsia"/>
        </w:rPr>
        <w:t>对应的</w:t>
      </w:r>
      <w:r w:rsidR="00FC1889">
        <w:rPr>
          <w:rFonts w:ascii="Times New Roman" w:eastAsia="宋体" w:hAnsi="Times New Roman" w:hint="eastAsia"/>
        </w:rPr>
        <w:t>圆盘</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87" type="#_x0000_t75" style="width:10.9pt;height:12.4pt" o:ole="">
            <v:imagedata r:id="rId161" o:title=""/>
          </v:shape>
          <o:OLEObject Type="Embed" ProgID="Equation.DSMT4" ShapeID="_x0000_i1087" DrawAspect="Content" ObjectID="_1727552120" r:id="rId165"/>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C84621">
      <w:pPr>
        <w:ind w:firstLineChars="200" w:firstLine="420"/>
        <w:rPr>
          <w:rFonts w:ascii="Times New Roman" w:eastAsia="宋体" w:hAnsi="Times New Roman"/>
        </w:rPr>
      </w:pPr>
      <w:r>
        <w:rPr>
          <w:rFonts w:ascii="Times New Roman" w:eastAsia="宋体" w:hAnsi="Times New Roman" w:hint="eastAsia"/>
        </w:rPr>
        <w:lastRenderedPageBreak/>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C84621">
      <w:pPr>
        <w:ind w:firstLineChars="200" w:firstLine="420"/>
        <w:rPr>
          <w:rFonts w:ascii="Times New Roman" w:eastAsia="宋体" w:hAnsi="Times New Roman"/>
        </w:rPr>
      </w:pPr>
    </w:p>
    <w:p w14:paraId="78AE6F99" w14:textId="22796BBD" w:rsidR="00294DEE" w:rsidRDefault="00C638E8" w:rsidP="00C84621">
      <w:pPr>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C1889">
        <w:rPr>
          <w:rFonts w:ascii="Times New Roman" w:eastAsia="宋体" w:hAnsi="Times New Roman" w:hint="eastAsia"/>
        </w:rPr>
        <w:t>圆盘</w:t>
      </w:r>
      <w:r w:rsidR="00FC1889" w:rsidRPr="00FC1889">
        <w:rPr>
          <w:rFonts w:ascii="Times New Roman" w:eastAsia="宋体" w:hAnsi="Times New Roman"/>
          <w:position w:val="-10"/>
        </w:rPr>
        <w:object w:dxaOrig="260" w:dyaOrig="300" w14:anchorId="5472F24E">
          <v:shape id="_x0000_i1088" type="#_x0000_t75" style="width:12.4pt;height:15pt" o:ole="">
            <v:imagedata r:id="rId166" o:title=""/>
          </v:shape>
          <o:OLEObject Type="Embed" ProgID="Equation.DSMT4" ShapeID="_x0000_i1088" DrawAspect="Content" ObjectID="_1727552121" r:id="rId167"/>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89" type="#_x0000_t75" style="width:29.65pt;height:18.4pt" o:ole="">
            <v:imagedata r:id="rId168" o:title=""/>
          </v:shape>
          <o:OLEObject Type="Embed" ProgID="Equation.DSMT4" ShapeID="_x0000_i1089" DrawAspect="Content" ObjectID="_1727552122" r:id="rId169"/>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090" type="#_x0000_t75" style="width:14.65pt;height:14.65pt" o:ole="">
            <v:imagedata r:id="rId170" o:title=""/>
          </v:shape>
          <o:OLEObject Type="Embed" ProgID="Equation.DSMT4" ShapeID="_x0000_i1090" DrawAspect="Content" ObjectID="_1727552123" r:id="rId171"/>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091" type="#_x0000_t75" style="width:57.4pt;height:18.4pt" o:ole="">
            <v:imagedata r:id="rId172" o:title=""/>
          </v:shape>
          <o:OLEObject Type="Embed" ProgID="Equation.DSMT4" ShapeID="_x0000_i1091" DrawAspect="Content" ObjectID="_1727552124" r:id="rId173"/>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092" type="#_x0000_t75" style="width:11.65pt;height:14.65pt" o:ole="">
            <v:imagedata r:id="rId174" o:title=""/>
          </v:shape>
          <o:OLEObject Type="Embed" ProgID="Equation.DSMT4" ShapeID="_x0000_i1092" DrawAspect="Content" ObjectID="_1727552125" r:id="rId175"/>
        </w:object>
      </w:r>
      <w:r>
        <w:rPr>
          <w:rFonts w:ascii="Times New Roman" w:eastAsia="宋体" w:hAnsi="Times New Roman" w:hint="eastAsia"/>
        </w:rPr>
        <w:t>表示。</w:t>
      </w:r>
    </w:p>
    <w:p w14:paraId="5CAF8D2C" w14:textId="50E1BF4E" w:rsidR="00E67770" w:rsidRDefault="00C638E8" w:rsidP="00C84621">
      <w:r>
        <w:tab/>
      </w:r>
    </w:p>
    <w:p w14:paraId="52A778EB" w14:textId="262C72DE" w:rsidR="00492A75" w:rsidRPr="00E67770" w:rsidRDefault="00492A75" w:rsidP="00C84621">
      <w:pPr>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093" type="#_x0000_t75" style="width:10.9pt;height:12.4pt" o:ole="">
            <v:imagedata r:id="rId161" o:title=""/>
          </v:shape>
          <o:OLEObject Type="Embed" ProgID="Equation.DSMT4" ShapeID="_x0000_i1093" DrawAspect="Content" ObjectID="_1727552126" r:id="rId176"/>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094" type="#_x0000_t75" style="width:14.65pt;height:14.65pt" o:ole="">
            <v:imagedata r:id="rId170" o:title=""/>
          </v:shape>
          <o:OLEObject Type="Embed" ProgID="Equation.DSMT4" ShapeID="_x0000_i1094" DrawAspect="Content" ObjectID="_1727552127" r:id="rId177"/>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095" type="#_x0000_t75" style="width:11.65pt;height:14.65pt" o:ole="">
            <v:imagedata r:id="rId174" o:title=""/>
          </v:shape>
          <o:OLEObject Type="Embed" ProgID="Equation.DSMT4" ShapeID="_x0000_i1095" DrawAspect="Content" ObjectID="_1727552128" r:id="rId178"/>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096" type="#_x0000_t75" style="width:55.9pt;height:18.4pt" o:ole="">
            <v:imagedata r:id="rId179" o:title=""/>
          </v:shape>
          <o:OLEObject Type="Embed" ProgID="Equation.DSMT4" ShapeID="_x0000_i1096" DrawAspect="Content" ObjectID="_1727552129" r:id="rId180"/>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C84621">
      <w:pPr>
        <w:ind w:firstLineChars="200" w:firstLine="420"/>
        <w:rPr>
          <w:rFonts w:ascii="Times New Roman" w:eastAsia="宋体" w:hAnsi="Times New Roman"/>
        </w:rPr>
      </w:pPr>
    </w:p>
    <w:p w14:paraId="302EC264" w14:textId="6CC2DCC6" w:rsidR="00492A75" w:rsidRPr="00492A75" w:rsidRDefault="00492A75" w:rsidP="00C84621">
      <w:pPr>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C84621">
      <w:pPr>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097" type="#_x0000_t75" style="width:11.65pt;height:16.15pt" o:ole="">
            <v:imagedata r:id="rId181" o:title=""/>
          </v:shape>
          <o:OLEObject Type="Embed" ProgID="Equation.DSMT4" ShapeID="_x0000_i1097" DrawAspect="Content" ObjectID="_1727552130" r:id="rId182"/>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098" type="#_x0000_t75" style="width:67.5pt;height:25.15pt" o:ole="">
            <v:imagedata r:id="rId183" o:title=""/>
          </v:shape>
          <o:OLEObject Type="Embed" ProgID="Equation.DSMT4" ShapeID="_x0000_i1098" DrawAspect="Content" ObjectID="_1727552131" r:id="rId184"/>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099" type="#_x0000_t75" style="width:10.9pt;height:11.65pt" o:ole="">
            <v:imagedata r:id="rId185" o:title=""/>
          </v:shape>
          <o:OLEObject Type="Embed" ProgID="Equation.DSMT4" ShapeID="_x0000_i1099" DrawAspect="Content" ObjectID="_1727552132" r:id="rId186"/>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00" type="#_x0000_t75" style="width:11.65pt;height:16.15pt" o:ole="">
            <v:imagedata r:id="rId181" o:title=""/>
          </v:shape>
          <o:OLEObject Type="Embed" ProgID="Equation.DSMT4" ShapeID="_x0000_i1100" DrawAspect="Content" ObjectID="_1727552133" r:id="rId187"/>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01" type="#_x0000_t75" style="width:10.9pt;height:16.5pt" o:ole="">
            <v:imagedata r:id="rId188" o:title=""/>
          </v:shape>
          <o:OLEObject Type="Embed" ProgID="Equation.DSMT4" ShapeID="_x0000_i1101" DrawAspect="Content" ObjectID="_1727552134" r:id="rId189"/>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02" type="#_x0000_t75" style="width:141pt;height:16.5pt" o:ole="">
            <v:imagedata r:id="rId190" o:title=""/>
          </v:shape>
          <o:OLEObject Type="Embed" ProgID="Equation.DSMT4" ShapeID="_x0000_i1102" DrawAspect="Content" ObjectID="_1727552135" r:id="rId191"/>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03" type="#_x0000_t75" style="width:29.65pt;height:15pt" o:ole="">
            <v:imagedata r:id="rId192" o:title=""/>
          </v:shape>
          <o:OLEObject Type="Embed" ProgID="Equation.DSMT4" ShapeID="_x0000_i1103" DrawAspect="Content" ObjectID="_1727552136" r:id="rId193"/>
        </w:object>
      </w:r>
      <w:r w:rsidR="008F6CA2">
        <w:rPr>
          <w:rFonts w:ascii="Times New Roman" w:eastAsia="宋体" w:hAnsi="Times New Roman" w:hint="eastAsia"/>
        </w:rPr>
        <w:t>表示可行解的目标值）。</w:t>
      </w:r>
    </w:p>
    <w:p w14:paraId="1E4DAF1C" w14:textId="35201A88" w:rsidR="00E67770" w:rsidRPr="008F6CA2" w:rsidRDefault="008F6CA2" w:rsidP="00C84621">
      <w:pPr>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04" type="#_x0000_t75" style="width:27.4pt;height:15pt" o:ole="">
            <v:imagedata r:id="rId194" o:title=""/>
          </v:shape>
          <o:OLEObject Type="Embed" ProgID="Equation.DSMT4" ShapeID="_x0000_i1104" DrawAspect="Content" ObjectID="_1727552137" r:id="rId195"/>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05" type="#_x0000_t75" style="width:8.65pt;height:10.9pt" o:ole="">
            <v:imagedata r:id="rId196" o:title=""/>
          </v:shape>
          <o:OLEObject Type="Embed" ProgID="Equation.DSMT4" ShapeID="_x0000_i1105" DrawAspect="Content" ObjectID="_1727552138" r:id="rId197"/>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06" type="#_x0000_t75" style="width:10.9pt;height:15pt" o:ole="">
            <v:imagedata r:id="rId198" o:title=""/>
          </v:shape>
          <o:OLEObject Type="Embed" ProgID="Equation.DSMT4" ShapeID="_x0000_i1106" DrawAspect="Content" ObjectID="_1727552139" r:id="rId199"/>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07" type="#_x0000_t75" style="width:8.65pt;height:15pt" o:ole="">
            <v:imagedata r:id="rId200" o:title=""/>
          </v:shape>
          <o:OLEObject Type="Embed" ProgID="Equation.DSMT4" ShapeID="_x0000_i1107" DrawAspect="Content" ObjectID="_1727552140" r:id="rId201"/>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08" type="#_x0000_t75" style="width:12.4pt;height:15pt" o:ole="">
            <v:imagedata r:id="rId202" o:title=""/>
          </v:shape>
          <o:OLEObject Type="Embed" ProgID="Equation.DSMT4" ShapeID="_x0000_i1108" DrawAspect="Content" ObjectID="_1727552141" r:id="rId203"/>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09" type="#_x0000_t75" style="width:25.15pt;height:16.15pt" o:ole="">
            <v:imagedata r:id="rId204" o:title=""/>
          </v:shape>
          <o:OLEObject Type="Embed" ProgID="Equation.DSMT4" ShapeID="_x0000_i1109" DrawAspect="Content" ObjectID="_1727552142" r:id="rId205"/>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10" type="#_x0000_t75" style="width:11.65pt;height:16.15pt" o:ole="">
            <v:imagedata r:id="rId206" o:title=""/>
          </v:shape>
          <o:OLEObject Type="Embed" ProgID="Equation.DSMT4" ShapeID="_x0000_i1110" DrawAspect="Content" ObjectID="_1727552143" r:id="rId207"/>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11" type="#_x0000_t75" style="width:8.65pt;height:10.9pt" o:ole="">
            <v:imagedata r:id="rId196" o:title=""/>
          </v:shape>
          <o:OLEObject Type="Embed" ProgID="Equation.DSMT4" ShapeID="_x0000_i1111" DrawAspect="Content" ObjectID="_1727552144" r:id="rId208"/>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12" type="#_x0000_t75" style="width:8.65pt;height:10.9pt" o:ole="">
            <v:imagedata r:id="rId196" o:title=""/>
          </v:shape>
          <o:OLEObject Type="Embed" ProgID="Equation.DSMT4" ShapeID="_x0000_i1112" DrawAspect="Content" ObjectID="_1727552145" r:id="rId209"/>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13" type="#_x0000_t75" style="width:25.15pt;height:16.15pt" o:ole="">
            <v:imagedata r:id="rId204" o:title=""/>
          </v:shape>
          <o:OLEObject Type="Embed" ProgID="Equation.DSMT4" ShapeID="_x0000_i1113" DrawAspect="Content" ObjectID="_1727552146" r:id="rId210"/>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14" type="#_x0000_t75" style="width:8.65pt;height:10.9pt" o:ole="">
            <v:imagedata r:id="rId196" o:title=""/>
          </v:shape>
          <o:OLEObject Type="Embed" ProgID="Equation.DSMT4" ShapeID="_x0000_i1114" DrawAspect="Content" ObjectID="_1727552147" r:id="rId211"/>
        </w:object>
      </w:r>
      <w:r w:rsidR="00B27304" w:rsidRPr="00B27304">
        <w:rPr>
          <w:rFonts w:ascii="Times New Roman" w:eastAsia="宋体" w:hAnsi="Times New Roman" w:hint="eastAsia"/>
          <w:color w:val="FF0000"/>
        </w:rPr>
        <w:t>相关。</w:t>
      </w:r>
    </w:p>
    <w:p w14:paraId="1738D66F" w14:textId="12D2BE44" w:rsidR="00492A75" w:rsidRDefault="00492A75" w:rsidP="00C84621">
      <w:pPr>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15" type="#_x0000_t75" style="width:42pt;height:16.5pt" o:ole="">
            <v:imagedata r:id="rId212" o:title=""/>
          </v:shape>
          <o:OLEObject Type="Embed" ProgID="Equation.DSMT4" ShapeID="_x0000_i1115" DrawAspect="Content" ObjectID="_1727552148" r:id="rId213"/>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16" type="#_x0000_t75" style="width:55.9pt;height:19.9pt" o:ole="">
            <v:imagedata r:id="rId214" o:title=""/>
          </v:shape>
          <o:OLEObject Type="Embed" ProgID="Equation.DSMT4" ShapeID="_x0000_i1116" DrawAspect="Content" ObjectID="_1727552149" r:id="rId215"/>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17" type="#_x0000_t75" style="width:11.65pt;height:14.65pt" o:ole="">
            <v:imagedata r:id="rId174" o:title=""/>
          </v:shape>
          <o:OLEObject Type="Embed" ProgID="Equation.DSMT4" ShapeID="_x0000_i1117" DrawAspect="Content" ObjectID="_1727552150" r:id="rId216"/>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18" type="#_x0000_t75" style="width:11.65pt;height:16.15pt" o:ole="">
            <v:imagedata r:id="rId181" o:title=""/>
          </v:shape>
          <o:OLEObject Type="Embed" ProgID="Equation.DSMT4" ShapeID="_x0000_i1118" DrawAspect="Content" ObjectID="_1727552151" r:id="rId217"/>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19" type="#_x0000_t75" style="width:68.25pt;height:25.9pt" o:ole="">
            <v:imagedata r:id="rId218" o:title=""/>
          </v:shape>
          <o:OLEObject Type="Embed" ProgID="Equation.DSMT4" ShapeID="_x0000_i1119" DrawAspect="Content" ObjectID="_1727552152" r:id="rId219"/>
        </w:object>
      </w:r>
      <w:r w:rsidR="00D16097">
        <w:rPr>
          <w:rFonts w:ascii="Times New Roman" w:eastAsia="宋体" w:hAnsi="Times New Roman" w:hint="eastAsia"/>
        </w:rPr>
        <w:t>。</w:t>
      </w:r>
    </w:p>
    <w:p w14:paraId="2E06BB3C" w14:textId="3213B6F9" w:rsidR="00492A75" w:rsidRPr="00492A75" w:rsidRDefault="00492A75" w:rsidP="00C84621">
      <w:pPr>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C84621">
      <w:pPr>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20" type="#_x0000_t75" style="width:31.9pt;height:19.9pt" o:ole="">
            <v:imagedata r:id="rId220" o:title=""/>
          </v:shape>
          <o:OLEObject Type="Embed" ProgID="Equation.DSMT4" ShapeID="_x0000_i1120" DrawAspect="Content" ObjectID="_1727552153" r:id="rId221"/>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C84621">
      <w:pPr>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C84621">
      <w:pPr>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w:t>
      </w:r>
      <w:r>
        <w:rPr>
          <w:rFonts w:ascii="Times New Roman" w:eastAsia="宋体" w:hAnsi="Times New Roman" w:hint="eastAsia"/>
        </w:rPr>
        <w:lastRenderedPageBreak/>
        <w:t>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C84621">
      <w:pPr>
        <w:ind w:firstLineChars="200" w:firstLine="420"/>
      </w:pPr>
    </w:p>
    <w:p w14:paraId="2AB781F5" w14:textId="5D014FB8" w:rsidR="00975DCC" w:rsidRDefault="00975DCC" w:rsidP="00C84621">
      <w:pPr>
        <w:ind w:firstLineChars="200" w:firstLine="420"/>
      </w:pPr>
    </w:p>
    <w:p w14:paraId="165C3D22" w14:textId="77777777" w:rsidR="00975DCC" w:rsidRPr="00E67770" w:rsidRDefault="00975DCC" w:rsidP="00C84621">
      <w:pPr>
        <w:ind w:firstLineChars="200" w:firstLine="420"/>
      </w:pPr>
    </w:p>
    <w:p w14:paraId="4EF22661" w14:textId="58689247" w:rsidR="00F15AD3" w:rsidRPr="001E39E6" w:rsidRDefault="00F15AD3" w:rsidP="00C84621">
      <w:pPr>
        <w:rPr>
          <w:rFonts w:ascii="Times New Roman" w:eastAsia="宋体" w:hAnsi="Times New Roman"/>
        </w:rPr>
      </w:pPr>
    </w:p>
    <w:sectPr w:rsidR="00F15AD3" w:rsidRPr="001E39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qh" w:date="2022-08-10T22:27:00Z" w:initials="z">
    <w:p w14:paraId="0456A17E" w14:textId="77777777" w:rsidR="00D16097" w:rsidRDefault="00D16097" w:rsidP="00DA1F58">
      <w:pPr>
        <w:pStyle w:val="a9"/>
        <w:numPr>
          <w:ilvl w:val="0"/>
          <w:numId w:val="1"/>
        </w:numPr>
      </w:pPr>
      <w:r>
        <w:rPr>
          <w:rStyle w:val="a8"/>
        </w:rPr>
        <w:annotationRef/>
      </w:r>
      <w:r>
        <w:t xml:space="preserve"> </w:t>
      </w:r>
      <w:r>
        <w:rPr>
          <w:rFonts w:hint="eastAsia"/>
        </w:rPr>
        <w:t>关于本文的物理背景，在“</w:t>
      </w:r>
      <w:r w:rsidRPr="001A0B01">
        <w:t>D:\Myschool\graduate_school\02Graduate\学习</w:t>
      </w:r>
      <w:r>
        <w:rPr>
          <w:rFonts w:hint="eastAsia"/>
        </w:rPr>
        <w:t>\</w:t>
      </w:r>
      <w:r w:rsidRPr="001A0B01">
        <w:t>Fundamentals_Wireless_Communication.pdf</w:t>
      </w:r>
      <w:r>
        <w:rPr>
          <w:rFonts w:hint="eastAsia"/>
        </w:rPr>
        <w:t>”一文中可详细查阅。</w:t>
      </w:r>
    </w:p>
    <w:p w14:paraId="1FECE06B" w14:textId="76C84CDC" w:rsidR="00D16097" w:rsidRDefault="00D16097" w:rsidP="00DA1F58">
      <w:pPr>
        <w:pStyle w:val="a9"/>
        <w:numPr>
          <w:ilvl w:val="0"/>
          <w:numId w:val="1"/>
        </w:numPr>
      </w:pPr>
      <w:r>
        <w:t xml:space="preserve"> </w:t>
      </w:r>
      <w:r>
        <w:rPr>
          <w:rFonts w:hint="eastAsia"/>
        </w:rPr>
        <w:t>关于本文物理背景，最重要的内容是关于信号覆盖半径与功率的关系。</w:t>
      </w:r>
      <w:r w:rsidR="00195344">
        <w:rPr>
          <w:rFonts w:hint="eastAsia"/>
        </w:rPr>
        <w:t>无人机与地面终端之间的通信信道由line-of</w:t>
      </w:r>
      <w:r w:rsidR="00195344">
        <w:t>-sight(LOS)</w:t>
      </w:r>
      <w:r w:rsidR="00195344">
        <w:rPr>
          <w:rFonts w:hint="eastAsia"/>
        </w:rPr>
        <w:t>链接确定。物理模型可更据此建立。</w:t>
      </w:r>
    </w:p>
  </w:comment>
  <w:comment w:id="1" w:author="张 庆辉" w:date="2022-08-22T16:32:00Z" w:initials="张">
    <w:p w14:paraId="1F68D273" w14:textId="4F2B0504" w:rsidR="00D16097" w:rsidRDefault="00D16097">
      <w:pPr>
        <w:pStyle w:val="a9"/>
      </w:pPr>
      <w:r>
        <w:rPr>
          <w:rStyle w:val="a8"/>
        </w:rPr>
        <w:annotationRef/>
      </w:r>
      <w:r>
        <w:rPr>
          <w:rFonts w:hint="eastAsia"/>
        </w:rPr>
        <w:t>此处进行能多项式时间解线性规划的批注。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CE06B" w15:done="0"/>
  <w15:commentEx w15:paraId="1F68D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2E02" w16cex:dateUtc="2022-08-22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CE06B" w16cid:durableId="269EAF5B"/>
  <w16cid:commentId w16cid:paraId="1F68D273" w16cid:durableId="26AE2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C2A3" w14:textId="77777777" w:rsidR="00A45016" w:rsidRDefault="00A45016" w:rsidP="001E39E6">
      <w:r>
        <w:separator/>
      </w:r>
    </w:p>
  </w:endnote>
  <w:endnote w:type="continuationSeparator" w:id="0">
    <w:p w14:paraId="2F038D73" w14:textId="77777777" w:rsidR="00A45016" w:rsidRDefault="00A45016"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48ACC" w14:textId="77777777" w:rsidR="00A45016" w:rsidRDefault="00A45016" w:rsidP="001E39E6">
      <w:r>
        <w:separator/>
      </w:r>
    </w:p>
  </w:footnote>
  <w:footnote w:type="continuationSeparator" w:id="0">
    <w:p w14:paraId="4639836F" w14:textId="77777777" w:rsidR="00A45016" w:rsidRDefault="00A45016"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2010399">
    <w:abstractNumId w:val="10"/>
  </w:num>
  <w:num w:numId="2" w16cid:durableId="737287922">
    <w:abstractNumId w:val="9"/>
  </w:num>
  <w:num w:numId="3" w16cid:durableId="1469082874">
    <w:abstractNumId w:val="7"/>
  </w:num>
  <w:num w:numId="4" w16cid:durableId="407460558">
    <w:abstractNumId w:val="0"/>
  </w:num>
  <w:num w:numId="5" w16cid:durableId="278605616">
    <w:abstractNumId w:val="1"/>
  </w:num>
  <w:num w:numId="6" w16cid:durableId="479468134">
    <w:abstractNumId w:val="3"/>
  </w:num>
  <w:num w:numId="7" w16cid:durableId="236325109">
    <w:abstractNumId w:val="8"/>
  </w:num>
  <w:num w:numId="8" w16cid:durableId="1662653862">
    <w:abstractNumId w:val="2"/>
  </w:num>
  <w:num w:numId="9" w16cid:durableId="1923295223">
    <w:abstractNumId w:val="5"/>
  </w:num>
  <w:num w:numId="10" w16cid:durableId="575435048">
    <w:abstractNumId w:val="4"/>
  </w:num>
  <w:num w:numId="11" w16cid:durableId="188540829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qh">
    <w15:presenceInfo w15:providerId="Windows Live" w15:userId="7b779f931eb3d11c"/>
  </w15:person>
  <w15:person w15:author="张 庆辉">
    <w15:presenceInfo w15:providerId="Windows Live" w15:userId="7b779f931eb3d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41B45"/>
    <w:rsid w:val="00066EAB"/>
    <w:rsid w:val="000763ED"/>
    <w:rsid w:val="00080634"/>
    <w:rsid w:val="000A2308"/>
    <w:rsid w:val="001049FB"/>
    <w:rsid w:val="00120747"/>
    <w:rsid w:val="001343E1"/>
    <w:rsid w:val="00134DDC"/>
    <w:rsid w:val="00175361"/>
    <w:rsid w:val="00195344"/>
    <w:rsid w:val="001A0B01"/>
    <w:rsid w:val="001B636F"/>
    <w:rsid w:val="001D00CC"/>
    <w:rsid w:val="001E39E6"/>
    <w:rsid w:val="001F140E"/>
    <w:rsid w:val="001F3B6F"/>
    <w:rsid w:val="00200581"/>
    <w:rsid w:val="00213E7D"/>
    <w:rsid w:val="00235F37"/>
    <w:rsid w:val="0024009A"/>
    <w:rsid w:val="00253B8E"/>
    <w:rsid w:val="00273AE3"/>
    <w:rsid w:val="00294DEE"/>
    <w:rsid w:val="002A4CC5"/>
    <w:rsid w:val="002E7AF4"/>
    <w:rsid w:val="00300E73"/>
    <w:rsid w:val="00337B6D"/>
    <w:rsid w:val="0035649C"/>
    <w:rsid w:val="00357315"/>
    <w:rsid w:val="00363168"/>
    <w:rsid w:val="003C14AD"/>
    <w:rsid w:val="003D75D5"/>
    <w:rsid w:val="004140B1"/>
    <w:rsid w:val="00460DBE"/>
    <w:rsid w:val="0046703B"/>
    <w:rsid w:val="00492A75"/>
    <w:rsid w:val="004C169A"/>
    <w:rsid w:val="004C1AA9"/>
    <w:rsid w:val="004D5626"/>
    <w:rsid w:val="004E3F54"/>
    <w:rsid w:val="00501B1A"/>
    <w:rsid w:val="005261B8"/>
    <w:rsid w:val="00534215"/>
    <w:rsid w:val="005406DB"/>
    <w:rsid w:val="0054391E"/>
    <w:rsid w:val="005446B8"/>
    <w:rsid w:val="00595AD1"/>
    <w:rsid w:val="0059663F"/>
    <w:rsid w:val="005A561C"/>
    <w:rsid w:val="005E3930"/>
    <w:rsid w:val="005F788C"/>
    <w:rsid w:val="00613C7A"/>
    <w:rsid w:val="0064008F"/>
    <w:rsid w:val="00663717"/>
    <w:rsid w:val="0066515E"/>
    <w:rsid w:val="006B373E"/>
    <w:rsid w:val="006E2AE1"/>
    <w:rsid w:val="0070432B"/>
    <w:rsid w:val="0070559D"/>
    <w:rsid w:val="00722365"/>
    <w:rsid w:val="007B3B87"/>
    <w:rsid w:val="007E2D92"/>
    <w:rsid w:val="007F73F5"/>
    <w:rsid w:val="00855E90"/>
    <w:rsid w:val="0087751C"/>
    <w:rsid w:val="008C4B29"/>
    <w:rsid w:val="008E0F51"/>
    <w:rsid w:val="008F6CA2"/>
    <w:rsid w:val="00935C2D"/>
    <w:rsid w:val="00975DCC"/>
    <w:rsid w:val="009C68C4"/>
    <w:rsid w:val="009D324A"/>
    <w:rsid w:val="009F431C"/>
    <w:rsid w:val="00A10652"/>
    <w:rsid w:val="00A2775B"/>
    <w:rsid w:val="00A35CF8"/>
    <w:rsid w:val="00A45016"/>
    <w:rsid w:val="00A64ECA"/>
    <w:rsid w:val="00A7228D"/>
    <w:rsid w:val="00AD2F04"/>
    <w:rsid w:val="00AF2D6E"/>
    <w:rsid w:val="00B16257"/>
    <w:rsid w:val="00B27304"/>
    <w:rsid w:val="00BB047A"/>
    <w:rsid w:val="00BB0DC4"/>
    <w:rsid w:val="00BB2CC8"/>
    <w:rsid w:val="00BE309E"/>
    <w:rsid w:val="00BF4BBB"/>
    <w:rsid w:val="00C0304B"/>
    <w:rsid w:val="00C07D5B"/>
    <w:rsid w:val="00C32432"/>
    <w:rsid w:val="00C4488D"/>
    <w:rsid w:val="00C449CE"/>
    <w:rsid w:val="00C468D8"/>
    <w:rsid w:val="00C56FFD"/>
    <w:rsid w:val="00C6333F"/>
    <w:rsid w:val="00C638E8"/>
    <w:rsid w:val="00C7212D"/>
    <w:rsid w:val="00C84621"/>
    <w:rsid w:val="00CB5975"/>
    <w:rsid w:val="00CD7B8A"/>
    <w:rsid w:val="00CE76A8"/>
    <w:rsid w:val="00CF655D"/>
    <w:rsid w:val="00D16097"/>
    <w:rsid w:val="00D17DB5"/>
    <w:rsid w:val="00D55486"/>
    <w:rsid w:val="00D75DD8"/>
    <w:rsid w:val="00D808DB"/>
    <w:rsid w:val="00D93B3F"/>
    <w:rsid w:val="00DA1F58"/>
    <w:rsid w:val="00DD6F62"/>
    <w:rsid w:val="00E0646D"/>
    <w:rsid w:val="00E67770"/>
    <w:rsid w:val="00EA1FE6"/>
    <w:rsid w:val="00EB0D8E"/>
    <w:rsid w:val="00F06174"/>
    <w:rsid w:val="00F15AD3"/>
    <w:rsid w:val="00F76C4E"/>
    <w:rsid w:val="00F83E42"/>
    <w:rsid w:val="00FB323A"/>
    <w:rsid w:val="00FC1889"/>
    <w:rsid w:val="00FE166C"/>
    <w:rsid w:val="00FE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28.bin"/><Relationship Id="rId84" Type="http://schemas.openxmlformats.org/officeDocument/2006/relationships/oleObject" Target="embeddings/oleObject40.bin"/><Relationship Id="rId138" Type="http://schemas.openxmlformats.org/officeDocument/2006/relationships/oleObject" Target="embeddings/oleObject80.bin"/><Relationship Id="rId159" Type="http://schemas.openxmlformats.org/officeDocument/2006/relationships/image" Target="media/image57.wmf"/><Relationship Id="rId170" Type="http://schemas.openxmlformats.org/officeDocument/2006/relationships/image" Target="media/image62.wmf"/><Relationship Id="rId191" Type="http://schemas.openxmlformats.org/officeDocument/2006/relationships/oleObject" Target="embeddings/oleObject110.bin"/><Relationship Id="rId205" Type="http://schemas.openxmlformats.org/officeDocument/2006/relationships/oleObject" Target="embeddings/oleObject117.bin"/><Relationship Id="rId107" Type="http://schemas.openxmlformats.org/officeDocument/2006/relationships/image" Target="media/image42.wmf"/><Relationship Id="rId11" Type="http://schemas.openxmlformats.org/officeDocument/2006/relationships/oleObject" Target="embeddings/oleObject2.bin"/><Relationship Id="rId32" Type="http://schemas.openxmlformats.org/officeDocument/2006/relationships/comments" Target="comments.xml"/><Relationship Id="rId53" Type="http://schemas.openxmlformats.org/officeDocument/2006/relationships/image" Target="media/image21.wmf"/><Relationship Id="rId74" Type="http://schemas.openxmlformats.org/officeDocument/2006/relationships/image" Target="media/image30.wmf"/><Relationship Id="rId128" Type="http://schemas.openxmlformats.org/officeDocument/2006/relationships/oleObject" Target="embeddings/oleObject72.bin"/><Relationship Id="rId149" Type="http://schemas.openxmlformats.org/officeDocument/2006/relationships/oleObject" Target="embeddings/oleObject87.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92.bin"/><Relationship Id="rId181" Type="http://schemas.openxmlformats.org/officeDocument/2006/relationships/image" Target="media/image66.wmf"/><Relationship Id="rId216" Type="http://schemas.openxmlformats.org/officeDocument/2006/relationships/oleObject" Target="embeddings/oleObject125.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65.bin"/><Relationship Id="rId139" Type="http://schemas.openxmlformats.org/officeDocument/2006/relationships/oleObject" Target="embeddings/oleObject81.bin"/><Relationship Id="rId85" Type="http://schemas.openxmlformats.org/officeDocument/2006/relationships/image" Target="media/image35.wmf"/><Relationship Id="rId150" Type="http://schemas.openxmlformats.org/officeDocument/2006/relationships/image" Target="media/image53.wmf"/><Relationship Id="rId171" Type="http://schemas.openxmlformats.org/officeDocument/2006/relationships/oleObject" Target="embeddings/oleObject98.bin"/><Relationship Id="rId192" Type="http://schemas.openxmlformats.org/officeDocument/2006/relationships/image" Target="media/image71.wmf"/><Relationship Id="rId206" Type="http://schemas.openxmlformats.org/officeDocument/2006/relationships/image" Target="media/image78.wmf"/><Relationship Id="rId12" Type="http://schemas.openxmlformats.org/officeDocument/2006/relationships/image" Target="media/image3.wmf"/><Relationship Id="rId33" Type="http://schemas.microsoft.com/office/2011/relationships/commentsExtended" Target="commentsExtended.xml"/><Relationship Id="rId108" Type="http://schemas.openxmlformats.org/officeDocument/2006/relationships/oleObject" Target="embeddings/oleObject56.bin"/><Relationship Id="rId129" Type="http://schemas.openxmlformats.org/officeDocument/2006/relationships/image" Target="media/image47.wmf"/><Relationship Id="rId54" Type="http://schemas.openxmlformats.org/officeDocument/2006/relationships/oleObject" Target="embeddings/oleObject23.bin"/><Relationship Id="rId75" Type="http://schemas.openxmlformats.org/officeDocument/2006/relationships/oleObject" Target="embeddings/oleObject35.bin"/><Relationship Id="rId96" Type="http://schemas.openxmlformats.org/officeDocument/2006/relationships/oleObject" Target="embeddings/oleObject48.bin"/><Relationship Id="rId140" Type="http://schemas.openxmlformats.org/officeDocument/2006/relationships/image" Target="media/image49.wmf"/><Relationship Id="rId161" Type="http://schemas.openxmlformats.org/officeDocument/2006/relationships/image" Target="media/image58.wmf"/><Relationship Id="rId182" Type="http://schemas.openxmlformats.org/officeDocument/2006/relationships/oleObject" Target="embeddings/oleObject105.bin"/><Relationship Id="rId217" Type="http://schemas.openxmlformats.org/officeDocument/2006/relationships/oleObject" Target="embeddings/oleObject126.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6.bin"/><Relationship Id="rId44" Type="http://schemas.openxmlformats.org/officeDocument/2006/relationships/image" Target="media/image17.wmf"/><Relationship Id="rId65" Type="http://schemas.openxmlformats.org/officeDocument/2006/relationships/oleObject" Target="embeddings/oleObject29.bin"/><Relationship Id="rId86" Type="http://schemas.openxmlformats.org/officeDocument/2006/relationships/oleObject" Target="embeddings/oleObject41.bin"/><Relationship Id="rId130" Type="http://schemas.openxmlformats.org/officeDocument/2006/relationships/oleObject" Target="embeddings/oleObject73.bin"/><Relationship Id="rId151" Type="http://schemas.openxmlformats.org/officeDocument/2006/relationships/oleObject" Target="embeddings/oleObject88.bin"/><Relationship Id="rId172" Type="http://schemas.openxmlformats.org/officeDocument/2006/relationships/image" Target="media/image63.wmf"/><Relationship Id="rId193" Type="http://schemas.openxmlformats.org/officeDocument/2006/relationships/oleObject" Target="embeddings/oleObject111.bin"/><Relationship Id="rId207" Type="http://schemas.openxmlformats.org/officeDocument/2006/relationships/oleObject" Target="embeddings/oleObject118.bin"/><Relationship Id="rId13" Type="http://schemas.openxmlformats.org/officeDocument/2006/relationships/oleObject" Target="embeddings/oleObject3.bin"/><Relationship Id="rId109" Type="http://schemas.openxmlformats.org/officeDocument/2006/relationships/oleObject" Target="embeddings/oleObject57.bin"/><Relationship Id="rId34" Type="http://schemas.microsoft.com/office/2016/09/relationships/commentsIds" Target="commentsIds.xml"/><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image" Target="media/image39.wmf"/><Relationship Id="rId120" Type="http://schemas.openxmlformats.org/officeDocument/2006/relationships/oleObject" Target="embeddings/oleObject67.bin"/><Relationship Id="rId141" Type="http://schemas.openxmlformats.org/officeDocument/2006/relationships/oleObject" Target="embeddings/oleObject82.bin"/><Relationship Id="rId7" Type="http://schemas.openxmlformats.org/officeDocument/2006/relationships/endnotes" Target="endnotes.xml"/><Relationship Id="rId162" Type="http://schemas.openxmlformats.org/officeDocument/2006/relationships/oleObject" Target="embeddings/oleObject93.bin"/><Relationship Id="rId183" Type="http://schemas.openxmlformats.org/officeDocument/2006/relationships/image" Target="media/image67.wmf"/><Relationship Id="rId218" Type="http://schemas.openxmlformats.org/officeDocument/2006/relationships/image" Target="media/image81.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3.wmf"/><Relationship Id="rId131" Type="http://schemas.openxmlformats.org/officeDocument/2006/relationships/oleObject" Target="embeddings/oleObject74.bin"/><Relationship Id="rId152" Type="http://schemas.openxmlformats.org/officeDocument/2006/relationships/image" Target="media/image54.wmf"/><Relationship Id="rId173" Type="http://schemas.openxmlformats.org/officeDocument/2006/relationships/oleObject" Target="embeddings/oleObject99.bin"/><Relationship Id="rId194" Type="http://schemas.openxmlformats.org/officeDocument/2006/relationships/image" Target="media/image72.wmf"/><Relationship Id="rId208" Type="http://schemas.openxmlformats.org/officeDocument/2006/relationships/oleObject" Target="embeddings/oleObject119.bin"/><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0.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8.bin"/><Relationship Id="rId142" Type="http://schemas.openxmlformats.org/officeDocument/2006/relationships/oleObject" Target="embeddings/oleObject83.bin"/><Relationship Id="rId163" Type="http://schemas.openxmlformats.org/officeDocument/2006/relationships/image" Target="media/image59.wmf"/><Relationship Id="rId184" Type="http://schemas.openxmlformats.org/officeDocument/2006/relationships/oleObject" Target="embeddings/oleObject106.bin"/><Relationship Id="rId189" Type="http://schemas.openxmlformats.org/officeDocument/2006/relationships/oleObject" Target="embeddings/oleObject109.bin"/><Relationship Id="rId219" Type="http://schemas.openxmlformats.org/officeDocument/2006/relationships/oleObject" Target="embeddings/oleObject127.bin"/><Relationship Id="rId3" Type="http://schemas.openxmlformats.org/officeDocument/2006/relationships/styles" Target="styles.xml"/><Relationship Id="rId214" Type="http://schemas.openxmlformats.org/officeDocument/2006/relationships/image" Target="media/image80.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oleObject" Target="embeddings/oleObject63.bin"/><Relationship Id="rId137" Type="http://schemas.openxmlformats.org/officeDocument/2006/relationships/oleObject" Target="embeddings/oleObject79.bin"/><Relationship Id="rId158" Type="http://schemas.openxmlformats.org/officeDocument/2006/relationships/oleObject" Target="embeddings/oleObject91.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4.wmf"/><Relationship Id="rId88" Type="http://schemas.openxmlformats.org/officeDocument/2006/relationships/oleObject" Target="embeddings/oleObject43.bin"/><Relationship Id="rId111" Type="http://schemas.openxmlformats.org/officeDocument/2006/relationships/oleObject" Target="embeddings/oleObject58.bin"/><Relationship Id="rId132" Type="http://schemas.openxmlformats.org/officeDocument/2006/relationships/oleObject" Target="embeddings/oleObject75.bin"/><Relationship Id="rId153" Type="http://schemas.openxmlformats.org/officeDocument/2006/relationships/oleObject" Target="embeddings/oleObject89.bin"/><Relationship Id="rId174" Type="http://schemas.openxmlformats.org/officeDocument/2006/relationships/image" Target="media/image64.wmf"/><Relationship Id="rId179" Type="http://schemas.openxmlformats.org/officeDocument/2006/relationships/image" Target="media/image65.wmf"/><Relationship Id="rId195" Type="http://schemas.openxmlformats.org/officeDocument/2006/relationships/oleObject" Target="embeddings/oleObject112.bin"/><Relationship Id="rId209" Type="http://schemas.openxmlformats.org/officeDocument/2006/relationships/oleObject" Target="embeddings/oleObject120.bin"/><Relationship Id="rId190" Type="http://schemas.openxmlformats.org/officeDocument/2006/relationships/image" Target="media/image70.wmf"/><Relationship Id="rId204" Type="http://schemas.openxmlformats.org/officeDocument/2006/relationships/image" Target="media/image77.wmf"/><Relationship Id="rId220" Type="http://schemas.openxmlformats.org/officeDocument/2006/relationships/image" Target="media/image82.wmf"/><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oleObject" Target="embeddings/oleObject55.bin"/><Relationship Id="rId127" Type="http://schemas.openxmlformats.org/officeDocument/2006/relationships/image" Target="media/image4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9.bin"/><Relationship Id="rId143" Type="http://schemas.openxmlformats.org/officeDocument/2006/relationships/oleObject" Target="embeddings/oleObject84.bin"/><Relationship Id="rId148" Type="http://schemas.openxmlformats.org/officeDocument/2006/relationships/image" Target="media/image52.wmf"/><Relationship Id="rId164" Type="http://schemas.openxmlformats.org/officeDocument/2006/relationships/oleObject" Target="embeddings/oleObject94.bin"/><Relationship Id="rId169" Type="http://schemas.openxmlformats.org/officeDocument/2006/relationships/oleObject" Target="embeddings/oleObject97.bin"/><Relationship Id="rId185"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4.bin"/><Relationship Id="rId210" Type="http://schemas.openxmlformats.org/officeDocument/2006/relationships/oleObject" Target="embeddings/oleObject121.bin"/><Relationship Id="rId215" Type="http://schemas.openxmlformats.org/officeDocument/2006/relationships/oleObject" Target="embeddings/oleObject124.bin"/><Relationship Id="rId26" Type="http://schemas.openxmlformats.org/officeDocument/2006/relationships/image" Target="media/image10.wmf"/><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6.wmf"/><Relationship Id="rId112" Type="http://schemas.openxmlformats.org/officeDocument/2006/relationships/oleObject" Target="embeddings/oleObject59.bin"/><Relationship Id="rId133" Type="http://schemas.openxmlformats.org/officeDocument/2006/relationships/oleObject" Target="embeddings/oleObject76.bin"/><Relationship Id="rId154" Type="http://schemas.openxmlformats.org/officeDocument/2006/relationships/image" Target="media/image55.wmf"/><Relationship Id="rId175" Type="http://schemas.openxmlformats.org/officeDocument/2006/relationships/oleObject" Target="embeddings/oleObject100.bin"/><Relationship Id="rId196" Type="http://schemas.openxmlformats.org/officeDocument/2006/relationships/image" Target="media/image73.wmf"/><Relationship Id="rId200" Type="http://schemas.openxmlformats.org/officeDocument/2006/relationships/image" Target="media/image75.wmf"/><Relationship Id="rId16" Type="http://schemas.openxmlformats.org/officeDocument/2006/relationships/image" Target="media/image5.wmf"/><Relationship Id="rId221" Type="http://schemas.openxmlformats.org/officeDocument/2006/relationships/oleObject" Target="embeddings/oleObject128.bin"/><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image" Target="media/image32.wmf"/><Relationship Id="rId102" Type="http://schemas.openxmlformats.org/officeDocument/2006/relationships/oleObject" Target="embeddings/oleObject52.bin"/><Relationship Id="rId123" Type="http://schemas.openxmlformats.org/officeDocument/2006/relationships/image" Target="media/image44.wmf"/><Relationship Id="rId144" Type="http://schemas.openxmlformats.org/officeDocument/2006/relationships/image" Target="media/image50.wmf"/><Relationship Id="rId90" Type="http://schemas.openxmlformats.org/officeDocument/2006/relationships/oleObject" Target="embeddings/oleObject44.bin"/><Relationship Id="rId165" Type="http://schemas.openxmlformats.org/officeDocument/2006/relationships/oleObject" Target="embeddings/oleObject95.bin"/><Relationship Id="rId186" Type="http://schemas.openxmlformats.org/officeDocument/2006/relationships/oleObject" Target="embeddings/oleObject107.bin"/><Relationship Id="rId211" Type="http://schemas.openxmlformats.org/officeDocument/2006/relationships/oleObject" Target="embeddings/oleObject122.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28.wmf"/><Relationship Id="rId113" Type="http://schemas.openxmlformats.org/officeDocument/2006/relationships/oleObject" Target="embeddings/oleObject60.bin"/><Relationship Id="rId134" Type="http://schemas.openxmlformats.org/officeDocument/2006/relationships/image" Target="media/image48.wmf"/><Relationship Id="rId80" Type="http://schemas.openxmlformats.org/officeDocument/2006/relationships/oleObject" Target="embeddings/oleObject38.bin"/><Relationship Id="rId155" Type="http://schemas.openxmlformats.org/officeDocument/2006/relationships/oleObject" Target="embeddings/oleObject90.bin"/><Relationship Id="rId176" Type="http://schemas.openxmlformats.org/officeDocument/2006/relationships/oleObject" Target="embeddings/oleObject101.bin"/><Relationship Id="rId197" Type="http://schemas.openxmlformats.org/officeDocument/2006/relationships/oleObject" Target="embeddings/oleObject113.bin"/><Relationship Id="rId201" Type="http://schemas.openxmlformats.org/officeDocument/2006/relationships/oleObject" Target="embeddings/oleObject115.bin"/><Relationship Id="rId222"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oleObject" Target="embeddings/oleObject53.bin"/><Relationship Id="rId124" Type="http://schemas.openxmlformats.org/officeDocument/2006/relationships/oleObject" Target="embeddings/oleObject70.bin"/><Relationship Id="rId70" Type="http://schemas.openxmlformats.org/officeDocument/2006/relationships/oleObject" Target="embeddings/oleObject32.bin"/><Relationship Id="rId91" Type="http://schemas.openxmlformats.org/officeDocument/2006/relationships/image" Target="media/image37.wmf"/><Relationship Id="rId145" Type="http://schemas.openxmlformats.org/officeDocument/2006/relationships/oleObject" Target="embeddings/oleObject85.bin"/><Relationship Id="rId166" Type="http://schemas.openxmlformats.org/officeDocument/2006/relationships/image" Target="media/image60.wmf"/><Relationship Id="rId187" Type="http://schemas.openxmlformats.org/officeDocument/2006/relationships/oleObject" Target="embeddings/oleObject108.bin"/><Relationship Id="rId1" Type="http://schemas.openxmlformats.org/officeDocument/2006/relationships/customXml" Target="../customXml/item1.xml"/><Relationship Id="rId212" Type="http://schemas.openxmlformats.org/officeDocument/2006/relationships/image" Target="media/image79.wmf"/><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oleObject" Target="embeddings/oleObject61.bin"/><Relationship Id="rId60" Type="http://schemas.openxmlformats.org/officeDocument/2006/relationships/image" Target="media/image24.wmf"/><Relationship Id="rId81" Type="http://schemas.openxmlformats.org/officeDocument/2006/relationships/image" Target="media/image33.wmf"/><Relationship Id="rId135" Type="http://schemas.openxmlformats.org/officeDocument/2006/relationships/oleObject" Target="embeddings/oleObject77.bin"/><Relationship Id="rId156" Type="http://schemas.microsoft.com/office/2018/08/relationships/commentsExtensible" Target="commentsExtensible.xml"/><Relationship Id="rId177" Type="http://schemas.openxmlformats.org/officeDocument/2006/relationships/oleObject" Target="embeddings/oleObject102.bin"/><Relationship Id="rId198" Type="http://schemas.openxmlformats.org/officeDocument/2006/relationships/image" Target="media/image74.wmf"/><Relationship Id="rId202" Type="http://schemas.openxmlformats.org/officeDocument/2006/relationships/image" Target="media/image76.wmf"/><Relationship Id="rId223" Type="http://schemas.microsoft.com/office/2011/relationships/people" Target="people.xml"/><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oleObject" Target="embeddings/oleObject21.bin"/><Relationship Id="rId104" Type="http://schemas.openxmlformats.org/officeDocument/2006/relationships/image" Target="media/image41.wmf"/><Relationship Id="rId125" Type="http://schemas.openxmlformats.org/officeDocument/2006/relationships/image" Target="media/image45.wmf"/><Relationship Id="rId146" Type="http://schemas.openxmlformats.org/officeDocument/2006/relationships/image" Target="media/image51.wmf"/><Relationship Id="rId167" Type="http://schemas.openxmlformats.org/officeDocument/2006/relationships/oleObject" Target="embeddings/oleObject96.bin"/><Relationship Id="rId188" Type="http://schemas.openxmlformats.org/officeDocument/2006/relationships/image" Target="media/image69.wmf"/><Relationship Id="rId71" Type="http://schemas.openxmlformats.org/officeDocument/2006/relationships/oleObject" Target="embeddings/oleObject33.bin"/><Relationship Id="rId92" Type="http://schemas.openxmlformats.org/officeDocument/2006/relationships/oleObject" Target="embeddings/oleObject45.bin"/><Relationship Id="rId213" Type="http://schemas.openxmlformats.org/officeDocument/2006/relationships/oleObject" Target="embeddings/oleObject123.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5.wmf"/><Relationship Id="rId115" Type="http://schemas.openxmlformats.org/officeDocument/2006/relationships/oleObject" Target="embeddings/oleObject62.bin"/><Relationship Id="rId136" Type="http://schemas.openxmlformats.org/officeDocument/2006/relationships/oleObject" Target="embeddings/oleObject78.bin"/><Relationship Id="rId157" Type="http://schemas.openxmlformats.org/officeDocument/2006/relationships/image" Target="media/image56.wmf"/><Relationship Id="rId178" Type="http://schemas.openxmlformats.org/officeDocument/2006/relationships/oleObject" Target="embeddings/oleObject103.bin"/><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114.bin"/><Relationship Id="rId203" Type="http://schemas.openxmlformats.org/officeDocument/2006/relationships/oleObject" Target="embeddings/oleObject116.bin"/><Relationship Id="rId19" Type="http://schemas.openxmlformats.org/officeDocument/2006/relationships/oleObject" Target="embeddings/oleObject6.bin"/><Relationship Id="rId224" Type="http://schemas.openxmlformats.org/officeDocument/2006/relationships/theme" Target="theme/theme1.xml"/><Relationship Id="rId30" Type="http://schemas.openxmlformats.org/officeDocument/2006/relationships/image" Target="media/image12.wmf"/><Relationship Id="rId105" Type="http://schemas.openxmlformats.org/officeDocument/2006/relationships/oleObject" Target="embeddings/oleObject54.bin"/><Relationship Id="rId126" Type="http://schemas.openxmlformats.org/officeDocument/2006/relationships/oleObject" Target="embeddings/oleObject71.bin"/><Relationship Id="rId147" Type="http://schemas.openxmlformats.org/officeDocument/2006/relationships/oleObject" Target="embeddings/oleObject86.bin"/><Relationship Id="rId168" Type="http://schemas.openxmlformats.org/officeDocument/2006/relationships/image" Target="media/image6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0C29-A6B5-4A59-A346-A717508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8051</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7</cp:revision>
  <dcterms:created xsi:type="dcterms:W3CDTF">2022-08-07T09:08:00Z</dcterms:created>
  <dcterms:modified xsi:type="dcterms:W3CDTF">2022-10-17T14:42:00Z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