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CD49E" w14:textId="2DCD69CF" w:rsidR="00200581" w:rsidRPr="001E39E6" w:rsidRDefault="00294DEE" w:rsidP="00BD1B14">
      <w:pPr>
        <w:snapToGrid w:val="0"/>
        <w:rPr>
          <w:rFonts w:ascii="Times New Roman" w:eastAsia="宋体" w:hAnsi="Times New Roman"/>
        </w:rPr>
      </w:pPr>
      <w:r>
        <w:rPr>
          <w:rFonts w:ascii="Times New Roman" w:eastAsia="宋体" w:hAnsi="Times New Roman"/>
        </w:rPr>
        <w:fldChar w:fldCharType="begin"/>
      </w:r>
      <w:r>
        <w:rPr>
          <w:rFonts w:ascii="Times New Roman" w:eastAsia="宋体" w:hAnsi="Times New Roman"/>
        </w:rPr>
        <w:instrText xml:space="preserve"> MACROBUTTON MTEditEquationSection2 </w:instrText>
      </w:r>
      <w:r w:rsidRPr="00294DEE">
        <w:rPr>
          <w:rStyle w:val="MTEquationSection"/>
          <w:rFonts w:hint="eastAsia"/>
        </w:rPr>
        <w:instrText>公式章</w:instrText>
      </w:r>
      <w:r w:rsidRPr="00294DEE">
        <w:rPr>
          <w:rStyle w:val="MTEquationSection"/>
          <w:rFonts w:hint="eastAsia"/>
        </w:rPr>
        <w:instrText xml:space="preserve"> 1 </w:instrText>
      </w:r>
      <w:r w:rsidRPr="00294DEE">
        <w:rPr>
          <w:rStyle w:val="MTEquationSection"/>
          <w:rFonts w:hint="eastAsia"/>
        </w:rPr>
        <w:instrText>节</w:instrText>
      </w:r>
      <w:r w:rsidRPr="00294DEE">
        <w:rPr>
          <w:rStyle w:val="MTEquationSection"/>
          <w:rFonts w:hint="eastAsia"/>
        </w:rPr>
        <w:instrText xml:space="preserve"> 1</w:instrText>
      </w:r>
      <w:r>
        <w:rPr>
          <w:rFonts w:ascii="Times New Roman" w:eastAsia="宋体" w:hAnsi="Times New Roman"/>
        </w:rPr>
        <w:fldChar w:fldCharType="begin"/>
      </w:r>
      <w:r>
        <w:rPr>
          <w:rFonts w:ascii="Times New Roman" w:eastAsia="宋体" w:hAnsi="Times New Roman"/>
        </w:rPr>
        <w:instrText xml:space="preserve"> </w:instrText>
      </w:r>
      <w:r>
        <w:rPr>
          <w:rFonts w:ascii="Times New Roman" w:eastAsia="宋体" w:hAnsi="Times New Roman" w:hint="eastAsia"/>
        </w:rPr>
        <w:instrText>SEQ MTEqn \r \h \* MERGEFORMAT</w:instrText>
      </w:r>
      <w:r>
        <w:rPr>
          <w:rFonts w:ascii="Times New Roman" w:eastAsia="宋体" w:hAnsi="Times New Roman"/>
        </w:rPr>
        <w:instrText xml:space="preserve">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MTSec \r 1 \h \* MERGEFORMAT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MTChap \r 1 \h \* MERGEFORMAT </w:instrText>
      </w:r>
      <w:r>
        <w:rPr>
          <w:rFonts w:ascii="Times New Roman" w:eastAsia="宋体" w:hAnsi="Times New Roman"/>
        </w:rPr>
        <w:fldChar w:fldCharType="end"/>
      </w:r>
      <w:r>
        <w:rPr>
          <w:rFonts w:ascii="Times New Roman" w:eastAsia="宋体" w:hAnsi="Times New Roman"/>
        </w:rPr>
        <w:fldChar w:fldCharType="end"/>
      </w:r>
      <w:r w:rsidR="00C449CE" w:rsidRPr="001E39E6">
        <w:rPr>
          <w:rFonts w:ascii="Times New Roman" w:eastAsia="宋体" w:hAnsi="Times New Roman" w:hint="eastAsia"/>
        </w:rPr>
        <w:t>Minim</w:t>
      </w:r>
      <w:r w:rsidR="00C449CE" w:rsidRPr="001E39E6">
        <w:rPr>
          <w:rFonts w:ascii="Times New Roman" w:eastAsia="宋体" w:hAnsi="Times New Roman"/>
        </w:rPr>
        <w:t>um Hard-</w:t>
      </w:r>
      <w:r w:rsidR="00C449CE" w:rsidRPr="001E39E6">
        <w:rPr>
          <w:rFonts w:ascii="Times New Roman" w:eastAsia="宋体" w:hAnsi="Times New Roman" w:hint="eastAsia"/>
        </w:rPr>
        <w:t>Ca</w:t>
      </w:r>
      <w:r w:rsidR="00C449CE" w:rsidRPr="001E39E6">
        <w:rPr>
          <w:rFonts w:ascii="Times New Roman" w:eastAsia="宋体" w:hAnsi="Times New Roman"/>
        </w:rPr>
        <w:t>pacity Disk Multi-Cover</w:t>
      </w:r>
      <w:r w:rsidR="00C6333F" w:rsidRPr="001E39E6">
        <w:rPr>
          <w:rFonts w:ascii="Times New Roman" w:eastAsia="宋体" w:hAnsi="Times New Roman"/>
        </w:rPr>
        <w:t>age problem</w:t>
      </w:r>
    </w:p>
    <w:p w14:paraId="264EB0D8" w14:textId="6C025384" w:rsidR="002A4CC5" w:rsidRDefault="002A4CC5" w:rsidP="00BD1B14">
      <w:pPr>
        <w:snapToGrid w:val="0"/>
        <w:ind w:firstLineChars="200" w:firstLine="420"/>
        <w:rPr>
          <w:rFonts w:ascii="Times New Roman" w:eastAsia="宋体" w:hAnsi="Times New Roman"/>
        </w:rPr>
      </w:pPr>
      <w:r>
        <w:rPr>
          <w:rFonts w:ascii="Times New Roman" w:eastAsia="宋体" w:hAnsi="Times New Roman" w:hint="eastAsia"/>
        </w:rPr>
        <w:t>由于无人机</w:t>
      </w:r>
      <w:r>
        <w:rPr>
          <w:rFonts w:ascii="Times New Roman" w:eastAsia="宋体" w:hAnsi="Times New Roman" w:hint="eastAsia"/>
        </w:rPr>
        <w:t>(</w:t>
      </w:r>
      <w:r>
        <w:rPr>
          <w:rFonts w:ascii="Times New Roman" w:eastAsia="宋体" w:hAnsi="Times New Roman"/>
        </w:rPr>
        <w:t>unmanned aerial vehicles, UAVs)</w:t>
      </w:r>
      <w:r>
        <w:rPr>
          <w:rFonts w:ascii="Times New Roman" w:eastAsia="宋体" w:hAnsi="Times New Roman" w:hint="eastAsia"/>
        </w:rPr>
        <w:t>的可操作性性与不断增长的可负担性，</w:t>
      </w:r>
      <w:r>
        <w:rPr>
          <w:rFonts w:ascii="Times New Roman" w:eastAsia="宋体" w:hAnsi="Times New Roman" w:hint="eastAsia"/>
        </w:rPr>
        <w:t>UAV</w:t>
      </w:r>
      <w:r>
        <w:rPr>
          <w:rFonts w:ascii="Times New Roman" w:eastAsia="宋体" w:hAnsi="Times New Roman" w:hint="eastAsia"/>
        </w:rPr>
        <w:t>在无线通信系统中有着许多的潜在应用。尤其在一些例如战场或受灾现场等没有通信基础设施覆盖的区域，无人机赋能的移动基站</w:t>
      </w:r>
      <w:r>
        <w:rPr>
          <w:rFonts w:ascii="Times New Roman" w:eastAsia="宋体" w:hAnsi="Times New Roman" w:hint="eastAsia"/>
        </w:rPr>
        <w:t>(</w:t>
      </w:r>
      <w:r>
        <w:rPr>
          <w:rFonts w:ascii="Times New Roman" w:eastAsia="宋体" w:hAnsi="Times New Roman"/>
        </w:rPr>
        <w:t xml:space="preserve">mobile base stations, </w:t>
      </w:r>
      <w:r>
        <w:rPr>
          <w:rFonts w:ascii="Times New Roman" w:eastAsia="宋体" w:hAnsi="Times New Roman" w:hint="eastAsia"/>
        </w:rPr>
        <w:t>M</w:t>
      </w:r>
      <w:r>
        <w:rPr>
          <w:rFonts w:ascii="Times New Roman" w:eastAsia="宋体" w:hAnsi="Times New Roman"/>
        </w:rPr>
        <w:t>BSs)</w:t>
      </w:r>
      <w:r>
        <w:rPr>
          <w:rFonts w:ascii="Times New Roman" w:eastAsia="宋体" w:hAnsi="Times New Roman" w:hint="eastAsia"/>
        </w:rPr>
        <w:t>可以很容易地部署在这些区域并提供无线通信连接。与传统的地面</w:t>
      </w:r>
      <w:r w:rsidR="00A2775B">
        <w:rPr>
          <w:rFonts w:ascii="Times New Roman" w:eastAsia="宋体" w:hAnsi="Times New Roman" w:hint="eastAsia"/>
        </w:rPr>
        <w:t>基站相比</w:t>
      </w:r>
      <w:r w:rsidR="00A2775B">
        <w:rPr>
          <w:rFonts w:ascii="Times New Roman" w:eastAsia="宋体" w:hAnsi="Times New Roman" w:hint="eastAsia"/>
        </w:rPr>
        <w:t>(</w:t>
      </w:r>
      <w:r w:rsidR="00A2775B">
        <w:rPr>
          <w:rFonts w:ascii="Times New Roman" w:eastAsia="宋体" w:hAnsi="Times New Roman"/>
        </w:rPr>
        <w:t>base stations, BSs)(</w:t>
      </w:r>
      <w:r w:rsidR="00A2775B">
        <w:rPr>
          <w:rFonts w:ascii="Times New Roman" w:eastAsia="宋体" w:hAnsi="Times New Roman" w:hint="eastAsia"/>
        </w:rPr>
        <w:t>包含一些车载基站</w:t>
      </w:r>
      <w:r w:rsidR="00A2775B">
        <w:rPr>
          <w:rFonts w:ascii="Times New Roman" w:eastAsia="宋体" w:hAnsi="Times New Roman" w:hint="eastAsia"/>
        </w:rPr>
        <w:t>)</w:t>
      </w:r>
      <w:r w:rsidR="00A2775B">
        <w:rPr>
          <w:rFonts w:ascii="Times New Roman" w:eastAsia="宋体" w:hAnsi="Times New Roman" w:hint="eastAsia"/>
        </w:rPr>
        <w:t>，为了达到信号覆盖某片区域中位置已知的</w:t>
      </w:r>
      <w:r w:rsidR="00FF17DF">
        <w:rPr>
          <w:rFonts w:ascii="Times New Roman" w:eastAsia="宋体" w:hAnsi="Times New Roman" w:hint="eastAsia"/>
        </w:rPr>
        <w:t>用户</w:t>
      </w:r>
      <w:r w:rsidR="00A2775B">
        <w:rPr>
          <w:rFonts w:ascii="Times New Roman" w:eastAsia="宋体" w:hAnsi="Times New Roman" w:hint="eastAsia"/>
        </w:rPr>
        <w:t>，</w:t>
      </w:r>
      <w:r w:rsidR="00A2775B">
        <w:rPr>
          <w:rFonts w:ascii="Times New Roman" w:eastAsia="宋体" w:hAnsi="Times New Roman" w:hint="eastAsia"/>
        </w:rPr>
        <w:t>UAV</w:t>
      </w:r>
      <w:r w:rsidR="00A2775B">
        <w:rPr>
          <w:rFonts w:ascii="Times New Roman" w:eastAsia="宋体" w:hAnsi="Times New Roman" w:hint="eastAsia"/>
        </w:rPr>
        <w:t>赋能的</w:t>
      </w:r>
      <w:r w:rsidR="00A2775B">
        <w:rPr>
          <w:rFonts w:ascii="Times New Roman" w:eastAsia="宋体" w:hAnsi="Times New Roman" w:hint="eastAsia"/>
        </w:rPr>
        <w:t>MBSs</w:t>
      </w:r>
      <w:r w:rsidR="00A2775B">
        <w:rPr>
          <w:rFonts w:ascii="Times New Roman" w:eastAsia="宋体" w:hAnsi="Times New Roman" w:hint="eastAsia"/>
        </w:rPr>
        <w:t>可以部署在任何位置。</w:t>
      </w:r>
      <w:r w:rsidR="00300E73">
        <w:rPr>
          <w:rFonts w:ascii="Times New Roman" w:eastAsia="宋体" w:hAnsi="Times New Roman" w:hint="eastAsia"/>
        </w:rPr>
        <w:t>在发生重大自然灾害后，地面的基础通信设施通常会遭到毁坏而产生通信中断，重要的通信信息被阻绝，危及受灾群众的生命安全，加剧灾后救援的难度。</w:t>
      </w:r>
      <w:r w:rsidR="00722365">
        <w:rPr>
          <w:rFonts w:ascii="Times New Roman" w:eastAsia="宋体" w:hAnsi="Times New Roman" w:hint="eastAsia"/>
        </w:rPr>
        <w:t>无人机因为具有快速部署等优点，能够通过装备应急基站提供有效的空地视距链路覆盖受灾地区，在应急通信领域具有广泛的应用前景</w:t>
      </w:r>
      <w:r w:rsidR="00722365">
        <w:rPr>
          <w:rFonts w:ascii="Times New Roman" w:eastAsia="宋体" w:hAnsi="Times New Roman" w:hint="eastAsia"/>
        </w:rPr>
        <w:t>[</w:t>
      </w:r>
      <w:r w:rsidR="00722365">
        <w:rPr>
          <w:rFonts w:ascii="Times New Roman" w:eastAsia="宋体" w:hAnsi="Times New Roman"/>
        </w:rPr>
        <w:t>1]</w:t>
      </w:r>
      <w:r w:rsidR="00722365">
        <w:rPr>
          <w:rFonts w:ascii="Times New Roman" w:eastAsia="宋体" w:hAnsi="Times New Roman" w:hint="eastAsia"/>
        </w:rPr>
        <w:t>。</w:t>
      </w:r>
    </w:p>
    <w:p w14:paraId="67D8BBE1" w14:textId="2237B50B" w:rsidR="00722365" w:rsidRDefault="00722365" w:rsidP="00BD1B14">
      <w:pPr>
        <w:snapToGrid w:val="0"/>
        <w:ind w:firstLineChars="200" w:firstLine="420"/>
        <w:rPr>
          <w:rFonts w:ascii="Times New Roman" w:eastAsia="宋体" w:hAnsi="Times New Roman"/>
        </w:rPr>
      </w:pPr>
      <w:r>
        <w:rPr>
          <w:rFonts w:ascii="Times New Roman" w:eastAsia="宋体" w:hAnsi="Times New Roman" w:hint="eastAsia"/>
        </w:rPr>
        <w:t>为了保障人</w:t>
      </w:r>
      <w:r w:rsidR="00FF17DF">
        <w:rPr>
          <w:rFonts w:ascii="Times New Roman" w:eastAsia="宋体" w:hAnsi="Times New Roman" w:hint="eastAsia"/>
        </w:rPr>
        <w:t>民</w:t>
      </w:r>
      <w:r>
        <w:rPr>
          <w:rFonts w:ascii="Times New Roman" w:eastAsia="宋体" w:hAnsi="Times New Roman" w:hint="eastAsia"/>
        </w:rPr>
        <w:t>群众的生命财产安全，加快灾后重建恢复工作，我们需要尽快为</w:t>
      </w:r>
      <w:r w:rsidR="00FF17DF">
        <w:rPr>
          <w:rFonts w:ascii="Times New Roman" w:eastAsia="宋体" w:hAnsi="Times New Roman" w:hint="eastAsia"/>
        </w:rPr>
        <w:t>用户</w:t>
      </w:r>
      <w:r>
        <w:rPr>
          <w:rFonts w:ascii="Times New Roman" w:eastAsia="宋体" w:hAnsi="Times New Roman" w:hint="eastAsia"/>
        </w:rPr>
        <w:t>提供通讯保障。根据实际的通信需求，倚靠人口分布、受灾情况等信息选定一些潜在的可选无人机部署位置。在通信需求的约束下选择最少的无人机数量恢复该片区域的通信网络是一个至关重要的问题。</w:t>
      </w:r>
      <w:r w:rsidR="00183A13">
        <w:rPr>
          <w:rFonts w:ascii="Times New Roman" w:eastAsia="宋体" w:hAnsi="Times New Roman" w:hint="eastAsia"/>
        </w:rPr>
        <w:t>由于大型无人机相对于较小的无人机拥有更大的能源储备，较大的无人机能用更高的功率发射信号，并且能拥有更大的带宽容量</w:t>
      </w:r>
      <w:r w:rsidR="00AA3FD1">
        <w:rPr>
          <w:rFonts w:ascii="Times New Roman" w:eastAsia="宋体" w:hAnsi="Times New Roman" w:hint="eastAsia"/>
        </w:rPr>
        <w:t>来获得更好的信号覆盖性能</w:t>
      </w:r>
      <w:r w:rsidR="00183A13">
        <w:rPr>
          <w:rFonts w:ascii="Times New Roman" w:eastAsia="宋体" w:hAnsi="Times New Roman" w:hint="eastAsia"/>
        </w:rPr>
        <w:t>。因此在本文中我们假设拥有更大信号发射功率的无人机基站，其带宽容量更大。</w:t>
      </w:r>
    </w:p>
    <w:p w14:paraId="03CF600D" w14:textId="465E7204" w:rsidR="00FE77C3" w:rsidRDefault="00FE77C3" w:rsidP="00BD1B14">
      <w:pPr>
        <w:snapToGrid w:val="0"/>
        <w:ind w:firstLineChars="200" w:firstLine="420"/>
        <w:rPr>
          <w:rFonts w:ascii="Times New Roman" w:eastAsia="宋体" w:hAnsi="Times New Roman"/>
        </w:rPr>
      </w:pPr>
      <w:r>
        <w:rPr>
          <w:rFonts w:ascii="Times New Roman" w:eastAsia="宋体" w:hAnsi="Times New Roman" w:hint="eastAsia"/>
        </w:rPr>
        <w:t>在某受灾区域中，</w:t>
      </w:r>
      <w:r w:rsidR="00506473">
        <w:rPr>
          <w:rFonts w:ascii="Times New Roman" w:eastAsia="宋体" w:hAnsi="Times New Roman" w:hint="eastAsia"/>
        </w:rPr>
        <w:t>我们预设了</w:t>
      </w:r>
      <w:r w:rsidR="00183A13" w:rsidRPr="001E39E6">
        <w:rPr>
          <w:rFonts w:ascii="Times New Roman" w:eastAsia="宋体" w:hAnsi="Times New Roman"/>
          <w:position w:val="-6"/>
        </w:rPr>
        <w:object w:dxaOrig="220" w:dyaOrig="200" w14:anchorId="16890F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10.95pt" o:ole="">
            <v:imagedata r:id="rId8" o:title=""/>
          </v:shape>
          <o:OLEObject Type="Embed" ProgID="Equation.DSMT4" ShapeID="_x0000_i1025" DrawAspect="Content" ObjectID="_1727857800" r:id="rId9"/>
        </w:object>
      </w:r>
      <w:proofErr w:type="gramStart"/>
      <w:r w:rsidR="00506473">
        <w:rPr>
          <w:rFonts w:ascii="Times New Roman" w:eastAsia="宋体" w:hAnsi="Times New Roman" w:hint="eastAsia"/>
        </w:rPr>
        <w:t>个</w:t>
      </w:r>
      <w:proofErr w:type="gramEnd"/>
      <w:r w:rsidR="00506473">
        <w:rPr>
          <w:rFonts w:ascii="Times New Roman" w:eastAsia="宋体" w:hAnsi="Times New Roman" w:hint="eastAsia"/>
        </w:rPr>
        <w:t>位点及</w:t>
      </w:r>
      <w:r w:rsidR="007528CB">
        <w:rPr>
          <w:rFonts w:ascii="Times New Roman" w:eastAsia="宋体" w:hAnsi="Times New Roman" w:hint="eastAsia"/>
        </w:rPr>
        <w:t>可能部署于该位点</w:t>
      </w:r>
      <w:r w:rsidR="00506473">
        <w:rPr>
          <w:rFonts w:ascii="Times New Roman" w:eastAsia="宋体" w:hAnsi="Times New Roman" w:hint="eastAsia"/>
        </w:rPr>
        <w:t>的</w:t>
      </w:r>
      <w:r w:rsidR="00506473">
        <w:rPr>
          <w:rFonts w:ascii="Times New Roman" w:eastAsia="宋体" w:hAnsi="Times New Roman" w:hint="eastAsia"/>
        </w:rPr>
        <w:t>MBS</w:t>
      </w:r>
      <w:r w:rsidR="007528CB">
        <w:rPr>
          <w:rFonts w:ascii="Times New Roman" w:eastAsia="宋体" w:hAnsi="Times New Roman" w:hint="eastAsia"/>
        </w:rPr>
        <w:t>。虽然在每个位置部署都</w:t>
      </w:r>
      <w:r w:rsidR="007528CB">
        <w:rPr>
          <w:rFonts w:ascii="Times New Roman" w:eastAsia="宋体" w:hAnsi="Times New Roman" w:hint="eastAsia"/>
        </w:rPr>
        <w:t>MBS</w:t>
      </w:r>
      <w:r w:rsidR="007528CB">
        <w:rPr>
          <w:rFonts w:ascii="Times New Roman" w:eastAsia="宋体" w:hAnsi="Times New Roman" w:hint="eastAsia"/>
        </w:rPr>
        <w:t>能够满足所有用户的通信需求，但这是十分</w:t>
      </w:r>
      <w:proofErr w:type="gramStart"/>
      <w:r w:rsidR="007528CB">
        <w:rPr>
          <w:rFonts w:ascii="Times New Roman" w:eastAsia="宋体" w:hAnsi="Times New Roman" w:hint="eastAsia"/>
        </w:rPr>
        <w:t>低效且</w:t>
      </w:r>
      <w:proofErr w:type="gramEnd"/>
      <w:r w:rsidR="007528CB">
        <w:rPr>
          <w:rFonts w:ascii="Times New Roman" w:eastAsia="宋体" w:hAnsi="Times New Roman" w:hint="eastAsia"/>
        </w:rPr>
        <w:t>不切实际的。</w:t>
      </w:r>
      <w:r w:rsidR="00A76457">
        <w:rPr>
          <w:rFonts w:ascii="Times New Roman" w:eastAsia="宋体" w:hAnsi="Times New Roman" w:hint="eastAsia"/>
        </w:rPr>
        <w:t>我们需要</w:t>
      </w:r>
      <w:r w:rsidR="007528CB">
        <w:rPr>
          <w:rFonts w:ascii="Times New Roman" w:eastAsia="宋体" w:hAnsi="Times New Roman" w:hint="eastAsia"/>
        </w:rPr>
        <w:t>尽快选择其中尽可能少的位点部署对应的</w:t>
      </w:r>
      <w:r w:rsidR="007528CB">
        <w:rPr>
          <w:rFonts w:ascii="Times New Roman" w:eastAsia="宋体" w:hAnsi="Times New Roman" w:hint="eastAsia"/>
        </w:rPr>
        <w:t>MBS</w:t>
      </w:r>
      <w:r w:rsidR="00A76457">
        <w:rPr>
          <w:rFonts w:ascii="Times New Roman" w:eastAsia="宋体" w:hAnsi="Times New Roman" w:hint="eastAsia"/>
        </w:rPr>
        <w:t>，</w:t>
      </w:r>
      <w:r w:rsidR="007528CB">
        <w:rPr>
          <w:rFonts w:ascii="Times New Roman" w:eastAsia="宋体" w:hAnsi="Times New Roman" w:hint="eastAsia"/>
        </w:rPr>
        <w:t>尽快</w:t>
      </w:r>
      <w:r w:rsidR="00183A13">
        <w:rPr>
          <w:rFonts w:ascii="Times New Roman" w:eastAsia="宋体" w:hAnsi="Times New Roman" w:hint="eastAsia"/>
        </w:rPr>
        <w:t>为</w:t>
      </w:r>
      <w:r w:rsidRPr="001E39E6">
        <w:rPr>
          <w:rFonts w:ascii="Times New Roman" w:eastAsia="宋体" w:hAnsi="Times New Roman"/>
          <w:position w:val="-6"/>
        </w:rPr>
        <w:object w:dxaOrig="180" w:dyaOrig="200" w14:anchorId="05BCB930">
          <v:shape id="_x0000_i1026" type="#_x0000_t75" style="width:8.65pt;height:10.95pt" o:ole="">
            <v:imagedata r:id="rId10" o:title=""/>
          </v:shape>
          <o:OLEObject Type="Embed" ProgID="Equation.DSMT4" ShapeID="_x0000_i1026" DrawAspect="Content" ObjectID="_1727857801" r:id="rId11"/>
        </w:object>
      </w:r>
      <w:proofErr w:type="gramStart"/>
      <w:r>
        <w:rPr>
          <w:rFonts w:ascii="Times New Roman" w:eastAsia="宋体" w:hAnsi="Times New Roman" w:hint="eastAsia"/>
        </w:rPr>
        <w:t>个</w:t>
      </w:r>
      <w:proofErr w:type="gramEnd"/>
      <w:r>
        <w:rPr>
          <w:rFonts w:ascii="Times New Roman" w:eastAsia="宋体" w:hAnsi="Times New Roman" w:hint="eastAsia"/>
        </w:rPr>
        <w:t>用户恢复通讯服务。</w:t>
      </w:r>
      <w:r w:rsidR="007528CB">
        <w:rPr>
          <w:rFonts w:ascii="Times New Roman" w:eastAsia="宋体" w:hAnsi="Times New Roman" w:hint="eastAsia"/>
        </w:rPr>
        <w:t>我们分别用</w:t>
      </w:r>
      <w:r w:rsidR="007528CB" w:rsidRPr="00183A13">
        <w:rPr>
          <w:rFonts w:ascii="Times New Roman" w:eastAsia="宋体" w:hAnsi="Times New Roman"/>
          <w:position w:val="-6"/>
        </w:rPr>
        <w:object w:dxaOrig="240" w:dyaOrig="240" w14:anchorId="250B5899">
          <v:shape id="_x0000_i1027" type="#_x0000_t75" style="width:12.1pt;height:12.1pt" o:ole="">
            <v:imagedata r:id="rId12" o:title=""/>
          </v:shape>
          <o:OLEObject Type="Embed" ProgID="Equation.DSMT4" ShapeID="_x0000_i1027" DrawAspect="Content" ObjectID="_1727857802" r:id="rId13"/>
        </w:object>
      </w:r>
      <w:r w:rsidR="007528CB">
        <w:rPr>
          <w:rFonts w:ascii="Times New Roman" w:eastAsia="宋体" w:hAnsi="Times New Roman" w:hint="eastAsia"/>
        </w:rPr>
        <w:t>与</w:t>
      </w:r>
      <w:r w:rsidR="00D30B9E" w:rsidRPr="00D30B9E">
        <w:rPr>
          <w:rFonts w:ascii="Times New Roman" w:eastAsia="宋体" w:hAnsi="Times New Roman"/>
          <w:position w:val="-6"/>
        </w:rPr>
        <w:object w:dxaOrig="200" w:dyaOrig="240" w14:anchorId="3F52AE6A">
          <v:shape id="_x0000_i1028" type="#_x0000_t75" style="width:9.8pt;height:12.1pt" o:ole="">
            <v:imagedata r:id="rId14" o:title=""/>
          </v:shape>
          <o:OLEObject Type="Embed" ProgID="Equation.DSMT4" ShapeID="_x0000_i1028" DrawAspect="Content" ObjectID="_1727857803" r:id="rId15"/>
        </w:object>
      </w:r>
      <w:r w:rsidR="007528CB">
        <w:rPr>
          <w:rFonts w:ascii="Times New Roman" w:eastAsia="宋体" w:hAnsi="Times New Roman" w:hint="eastAsia"/>
        </w:rPr>
        <w:t>表示用户与</w:t>
      </w:r>
      <w:r w:rsidR="007528CB">
        <w:rPr>
          <w:rFonts w:ascii="Times New Roman" w:eastAsia="宋体" w:hAnsi="Times New Roman" w:hint="eastAsia"/>
        </w:rPr>
        <w:t>MBS</w:t>
      </w:r>
      <w:r w:rsidR="007528CB">
        <w:rPr>
          <w:rFonts w:ascii="Times New Roman" w:eastAsia="宋体" w:hAnsi="Times New Roman" w:hint="eastAsia"/>
        </w:rPr>
        <w:t>位点的集合。</w:t>
      </w:r>
      <w:r w:rsidR="00A76457">
        <w:rPr>
          <w:rFonts w:ascii="Times New Roman" w:eastAsia="宋体" w:hAnsi="Times New Roman" w:hint="eastAsia"/>
        </w:rPr>
        <w:t>对于</w:t>
      </w:r>
      <w:r w:rsidR="00AA3FD1">
        <w:rPr>
          <w:rFonts w:ascii="Times New Roman" w:eastAsia="宋体" w:hAnsi="Times New Roman" w:hint="eastAsia"/>
        </w:rPr>
        <w:t>每个</w:t>
      </w:r>
      <w:r w:rsidR="00D55486">
        <w:rPr>
          <w:rFonts w:ascii="Times New Roman" w:eastAsia="宋体" w:hAnsi="Times New Roman" w:hint="eastAsia"/>
        </w:rPr>
        <w:t>用户</w:t>
      </w:r>
      <w:r w:rsidR="00D55486" w:rsidRPr="004140B1">
        <w:rPr>
          <w:rFonts w:ascii="Times New Roman" w:eastAsia="宋体" w:hAnsi="Times New Roman"/>
          <w:position w:val="-12"/>
        </w:rPr>
        <w:object w:dxaOrig="620" w:dyaOrig="320" w14:anchorId="7BE52359">
          <v:shape id="_x0000_i1029" type="#_x0000_t75" style="width:31.1pt;height:16.15pt" o:ole="">
            <v:imagedata r:id="rId16" o:title=""/>
          </v:shape>
          <o:OLEObject Type="Embed" ProgID="Equation.DSMT4" ShapeID="_x0000_i1029" DrawAspect="Content" ObjectID="_1727857804" r:id="rId17"/>
        </w:object>
      </w:r>
      <w:r w:rsidR="00D55486">
        <w:rPr>
          <w:rFonts w:ascii="Times New Roman" w:eastAsia="宋体" w:hAnsi="Times New Roman" w:hint="eastAsia"/>
        </w:rPr>
        <w:t>，</w:t>
      </w:r>
      <w:r w:rsidR="00AA3FD1">
        <w:rPr>
          <w:rFonts w:ascii="Times New Roman" w:eastAsia="宋体" w:hAnsi="Times New Roman" w:hint="eastAsia"/>
        </w:rPr>
        <w:t>都有</w:t>
      </w:r>
      <w:r w:rsidR="00D55486">
        <w:rPr>
          <w:rFonts w:ascii="Times New Roman" w:eastAsia="宋体" w:hAnsi="Times New Roman" w:hint="eastAsia"/>
        </w:rPr>
        <w:t>带宽需求</w:t>
      </w:r>
      <w:r w:rsidR="00D55486" w:rsidRPr="001E39E6">
        <w:rPr>
          <w:rFonts w:ascii="Times New Roman" w:eastAsia="宋体" w:hAnsi="Times New Roman"/>
          <w:position w:val="-12"/>
        </w:rPr>
        <w:object w:dxaOrig="380" w:dyaOrig="320" w14:anchorId="2089FC01">
          <v:shape id="_x0000_i1030" type="#_x0000_t75" style="width:18.45pt;height:16.15pt" o:ole="">
            <v:imagedata r:id="rId18" o:title=""/>
          </v:shape>
          <o:OLEObject Type="Embed" ProgID="Equation.DSMT4" ShapeID="_x0000_i1030" DrawAspect="Content" ObjectID="_1727857805" r:id="rId19"/>
        </w:object>
      </w:r>
      <w:r w:rsidR="00D55486">
        <w:rPr>
          <w:rFonts w:ascii="Times New Roman" w:eastAsia="宋体" w:hAnsi="Times New Roman" w:hint="eastAsia"/>
        </w:rPr>
        <w:t>。</w:t>
      </w:r>
      <w:r w:rsidR="00D55486">
        <w:rPr>
          <w:rFonts w:ascii="Times New Roman" w:eastAsia="宋体" w:hAnsi="Times New Roman" w:hint="eastAsia"/>
        </w:rPr>
        <w:t>MBS</w:t>
      </w:r>
      <w:r w:rsidR="00D30B9E" w:rsidRPr="00FE77C3">
        <w:rPr>
          <w:rFonts w:ascii="Times New Roman" w:eastAsia="宋体" w:hAnsi="Times New Roman"/>
          <w:position w:val="-12"/>
        </w:rPr>
        <w:object w:dxaOrig="639" w:dyaOrig="360" w14:anchorId="2055E9B5">
          <v:shape id="_x0000_i1031" type="#_x0000_t75" style="width:31.7pt;height:18.45pt" o:ole="">
            <v:imagedata r:id="rId20" o:title=""/>
          </v:shape>
          <o:OLEObject Type="Embed" ProgID="Equation.DSMT4" ShapeID="_x0000_i1031" DrawAspect="Content" ObjectID="_1727857806" r:id="rId21"/>
        </w:object>
      </w:r>
      <w:r w:rsidR="00D55486">
        <w:rPr>
          <w:rFonts w:ascii="Times New Roman" w:eastAsia="宋体" w:hAnsi="Times New Roman" w:hint="eastAsia"/>
        </w:rPr>
        <w:t>的信号发射功率为</w:t>
      </w:r>
      <w:r w:rsidR="00D55486" w:rsidRPr="00FE77C3">
        <w:rPr>
          <w:rFonts w:ascii="Times New Roman" w:eastAsia="宋体" w:hAnsi="Times New Roman"/>
          <w:position w:val="-12"/>
        </w:rPr>
        <w:object w:dxaOrig="260" w:dyaOrig="360" w14:anchorId="1AF39754">
          <v:shape id="_x0000_i1032" type="#_x0000_t75" style="width:13.25pt;height:18.45pt" o:ole="">
            <v:imagedata r:id="rId22" o:title=""/>
          </v:shape>
          <o:OLEObject Type="Embed" ProgID="Equation.DSMT4" ShapeID="_x0000_i1032" DrawAspect="Content" ObjectID="_1727857807" r:id="rId23"/>
        </w:object>
      </w:r>
      <w:r w:rsidR="00D55486">
        <w:rPr>
          <w:rFonts w:ascii="Times New Roman" w:eastAsia="宋体" w:hAnsi="Times New Roman" w:hint="eastAsia"/>
        </w:rPr>
        <w:t>，且</w:t>
      </w:r>
      <w:r w:rsidR="00D55486" w:rsidRPr="001E39E6">
        <w:rPr>
          <w:rFonts w:ascii="Times New Roman" w:eastAsia="宋体" w:hAnsi="Times New Roman" w:hint="eastAsia"/>
        </w:rPr>
        <w:t>带宽资源有限，为</w:t>
      </w:r>
      <w:r w:rsidR="00D55486" w:rsidRPr="001E39E6">
        <w:rPr>
          <w:rFonts w:ascii="Times New Roman" w:eastAsia="宋体" w:hAnsi="Times New Roman"/>
          <w:position w:val="-10"/>
        </w:rPr>
        <w:object w:dxaOrig="400" w:dyaOrig="300" w14:anchorId="0E012B70">
          <v:shape id="_x0000_i1033" type="#_x0000_t75" style="width:20.15pt;height:15pt" o:ole="">
            <v:imagedata r:id="rId24" o:title=""/>
          </v:shape>
          <o:OLEObject Type="Embed" ProgID="Equation.DSMT4" ShapeID="_x0000_i1033" DrawAspect="Content" ObjectID="_1727857808" r:id="rId25"/>
        </w:object>
      </w:r>
      <w:r w:rsidR="00D55486" w:rsidRPr="001E39E6">
        <w:rPr>
          <w:rFonts w:ascii="Times New Roman" w:eastAsia="宋体" w:hAnsi="Times New Roman" w:hint="eastAsia"/>
        </w:rPr>
        <w:t>。</w:t>
      </w:r>
      <w:r w:rsidR="00D55486">
        <w:rPr>
          <w:rFonts w:ascii="Times New Roman" w:eastAsia="宋体" w:hAnsi="Times New Roman" w:hint="eastAsia"/>
        </w:rPr>
        <w:t>对于为了能在保证</w:t>
      </w:r>
      <w:r w:rsidR="00EA1FE6">
        <w:rPr>
          <w:rFonts w:ascii="Times New Roman" w:eastAsia="宋体" w:hAnsi="Times New Roman" w:hint="eastAsia"/>
        </w:rPr>
        <w:t>所有用户的</w:t>
      </w:r>
      <w:r w:rsidR="00801221">
        <w:rPr>
          <w:rFonts w:ascii="Times New Roman" w:eastAsia="宋体" w:hAnsi="Times New Roman" w:hint="eastAsia"/>
        </w:rPr>
        <w:t>通信</w:t>
      </w:r>
      <w:proofErr w:type="gramStart"/>
      <w:r w:rsidR="00801221">
        <w:rPr>
          <w:rFonts w:ascii="Times New Roman" w:eastAsia="宋体" w:hAnsi="Times New Roman" w:hint="eastAsia"/>
        </w:rPr>
        <w:t>信</w:t>
      </w:r>
      <w:proofErr w:type="gramEnd"/>
      <w:r w:rsidR="007528CB">
        <w:rPr>
          <w:rFonts w:ascii="Times New Roman" w:eastAsia="宋体" w:hAnsi="Times New Roman" w:hint="eastAsia"/>
        </w:rPr>
        <w:t>干</w:t>
      </w:r>
      <w:r w:rsidR="00801221">
        <w:rPr>
          <w:rFonts w:ascii="Times New Roman" w:eastAsia="宋体" w:hAnsi="Times New Roman" w:hint="eastAsia"/>
        </w:rPr>
        <w:t>噪比</w:t>
      </w:r>
      <w:r w:rsidR="00EA1FE6">
        <w:rPr>
          <w:rFonts w:ascii="Times New Roman" w:eastAsia="宋体" w:hAnsi="Times New Roman" w:hint="eastAsia"/>
        </w:rPr>
        <w:t>不小于</w:t>
      </w:r>
      <w:r w:rsidR="007528CB" w:rsidRPr="00801221">
        <w:rPr>
          <w:rFonts w:ascii="Times New Roman" w:eastAsia="宋体" w:hAnsi="Times New Roman"/>
          <w:position w:val="-10"/>
        </w:rPr>
        <w:object w:dxaOrig="680" w:dyaOrig="300" w14:anchorId="47A18077">
          <v:shape id="_x0000_i1034" type="#_x0000_t75" style="width:34pt;height:15pt" o:ole="">
            <v:imagedata r:id="rId26" o:title=""/>
          </v:shape>
          <o:OLEObject Type="Embed" ProgID="Equation.DSMT4" ShapeID="_x0000_i1034" DrawAspect="Content" ObjectID="_1727857809" r:id="rId27"/>
        </w:object>
      </w:r>
      <w:r w:rsidR="00D55486">
        <w:rPr>
          <w:rFonts w:ascii="Times New Roman" w:eastAsia="宋体" w:hAnsi="Times New Roman" w:hint="eastAsia"/>
        </w:rPr>
        <w:t>的前提下，尽快为用户恢复通讯，我们需要选择尽可能少的部署</w:t>
      </w:r>
      <w:r w:rsidR="00D55486">
        <w:rPr>
          <w:rFonts w:ascii="Times New Roman" w:eastAsia="宋体" w:hAnsi="Times New Roman" w:hint="eastAsia"/>
        </w:rPr>
        <w:t>MBSs</w:t>
      </w:r>
      <w:r w:rsidR="00D55486">
        <w:rPr>
          <w:rFonts w:ascii="Times New Roman" w:eastAsia="宋体" w:hAnsi="Times New Roman" w:hint="eastAsia"/>
        </w:rPr>
        <w:t>。</w:t>
      </w:r>
      <w:r w:rsidR="009F431C">
        <w:rPr>
          <w:rFonts w:ascii="Times New Roman" w:eastAsia="宋体" w:hAnsi="Times New Roman" w:hint="eastAsia"/>
        </w:rPr>
        <w:t>我们引入决策变量</w:t>
      </w:r>
      <w:r w:rsidR="009F431C" w:rsidRPr="009F431C">
        <w:rPr>
          <w:rFonts w:ascii="Times New Roman" w:eastAsia="宋体" w:hAnsi="Times New Roman"/>
          <w:position w:val="-14"/>
        </w:rPr>
        <w:object w:dxaOrig="279" w:dyaOrig="380" w14:anchorId="0B1963A2">
          <v:shape id="_x0000_i1035" type="#_x0000_t75" style="width:13.8pt;height:19pt" o:ole="">
            <v:imagedata r:id="rId28" o:title=""/>
          </v:shape>
          <o:OLEObject Type="Embed" ProgID="Equation.DSMT4" ShapeID="_x0000_i1035" DrawAspect="Content" ObjectID="_1727857810" r:id="rId29"/>
        </w:object>
      </w:r>
      <w:r w:rsidR="009F431C">
        <w:rPr>
          <w:rFonts w:ascii="Times New Roman" w:eastAsia="宋体" w:hAnsi="Times New Roman" w:hint="eastAsia"/>
        </w:rPr>
        <w:t>与</w:t>
      </w:r>
      <w:r w:rsidR="009F431C" w:rsidRPr="009F431C">
        <w:rPr>
          <w:rFonts w:ascii="Times New Roman" w:eastAsia="宋体" w:hAnsi="Times New Roman"/>
          <w:position w:val="-12"/>
        </w:rPr>
        <w:object w:dxaOrig="240" w:dyaOrig="360" w14:anchorId="72932E1B">
          <v:shape id="_x0000_i1036" type="#_x0000_t75" style="width:12.1pt;height:18.45pt" o:ole="">
            <v:imagedata r:id="rId30" o:title=""/>
          </v:shape>
          <o:OLEObject Type="Embed" ProgID="Equation.DSMT4" ShapeID="_x0000_i1036" DrawAspect="Content" ObjectID="_1727857811" r:id="rId31"/>
        </w:object>
      </w:r>
      <w:r w:rsidR="009F431C">
        <w:rPr>
          <w:rFonts w:ascii="Times New Roman" w:eastAsia="宋体" w:hAnsi="Times New Roman" w:hint="eastAsia"/>
        </w:rPr>
        <w:t>。用</w:t>
      </w:r>
      <w:r w:rsidR="009F431C" w:rsidRPr="001F3B6F">
        <w:rPr>
          <w:rFonts w:ascii="Times New Roman" w:eastAsia="宋体" w:hAnsi="Times New Roman"/>
          <w:position w:val="-12"/>
        </w:rPr>
        <w:object w:dxaOrig="240" w:dyaOrig="360" w14:anchorId="42C21F2D">
          <v:shape id="_x0000_i1037" type="#_x0000_t75" style="width:12.1pt;height:18.45pt" o:ole="">
            <v:imagedata r:id="rId32" o:title=""/>
          </v:shape>
          <o:OLEObject Type="Embed" ProgID="Equation.DSMT4" ShapeID="_x0000_i1037" DrawAspect="Content" ObjectID="_1727857812" r:id="rId33"/>
        </w:object>
      </w:r>
      <w:r w:rsidR="009F431C">
        <w:rPr>
          <w:rFonts w:ascii="Times New Roman" w:eastAsia="宋体" w:hAnsi="Times New Roman" w:hint="eastAsia"/>
        </w:rPr>
        <w:t>表示是否选择</w:t>
      </w:r>
      <w:r w:rsidR="009F431C" w:rsidRPr="004140B1">
        <w:rPr>
          <w:rFonts w:ascii="Times New Roman" w:eastAsia="宋体" w:hAnsi="Times New Roman"/>
          <w:position w:val="-10"/>
        </w:rPr>
        <w:object w:dxaOrig="220" w:dyaOrig="300" w14:anchorId="2C32DB57">
          <v:shape id="_x0000_i1038" type="#_x0000_t75" style="width:10.95pt;height:15pt" o:ole="">
            <v:imagedata r:id="rId34" o:title=""/>
          </v:shape>
          <o:OLEObject Type="Embed" ProgID="Equation.DSMT4" ShapeID="_x0000_i1038" DrawAspect="Content" ObjectID="_1727857813" r:id="rId35"/>
        </w:object>
      </w:r>
      <w:r w:rsidR="009F431C">
        <w:rPr>
          <w:rFonts w:ascii="Times New Roman" w:eastAsia="宋体" w:hAnsi="Times New Roman" w:hint="eastAsia"/>
        </w:rPr>
        <w:t>作为最终的</w:t>
      </w:r>
      <w:r w:rsidR="009F431C">
        <w:rPr>
          <w:rFonts w:ascii="Times New Roman" w:eastAsia="宋体" w:hAnsi="Times New Roman" w:hint="eastAsia"/>
        </w:rPr>
        <w:t>MBS</w:t>
      </w:r>
      <w:r w:rsidR="009F431C">
        <w:rPr>
          <w:rFonts w:ascii="Times New Roman" w:eastAsia="宋体" w:hAnsi="Times New Roman" w:hint="eastAsia"/>
        </w:rPr>
        <w:t>部署策略，当</w:t>
      </w:r>
      <w:r w:rsidR="009F431C" w:rsidRPr="001F3B6F">
        <w:rPr>
          <w:rFonts w:ascii="Times New Roman" w:eastAsia="宋体" w:hAnsi="Times New Roman"/>
          <w:position w:val="-12"/>
        </w:rPr>
        <w:object w:dxaOrig="580" w:dyaOrig="360" w14:anchorId="361551DA">
          <v:shape id="_x0000_i1039" type="#_x0000_t75" style="width:28.8pt;height:18.45pt" o:ole="">
            <v:imagedata r:id="rId36" o:title=""/>
          </v:shape>
          <o:OLEObject Type="Embed" ProgID="Equation.DSMT4" ShapeID="_x0000_i1039" DrawAspect="Content" ObjectID="_1727857814" r:id="rId37"/>
        </w:object>
      </w:r>
      <w:r w:rsidR="009F431C">
        <w:rPr>
          <w:rFonts w:ascii="Times New Roman" w:eastAsia="宋体" w:hAnsi="Times New Roman" w:hint="eastAsia"/>
        </w:rPr>
        <w:t>表示选择</w:t>
      </w:r>
      <w:r w:rsidR="009F431C">
        <w:rPr>
          <w:rFonts w:ascii="Times New Roman" w:eastAsia="宋体" w:hAnsi="Times New Roman" w:hint="eastAsia"/>
        </w:rPr>
        <w:t>MBS</w:t>
      </w:r>
      <w:r w:rsidR="009F431C" w:rsidRPr="004140B1">
        <w:rPr>
          <w:rFonts w:ascii="Times New Roman" w:eastAsia="宋体" w:hAnsi="Times New Roman"/>
          <w:position w:val="-10"/>
        </w:rPr>
        <w:object w:dxaOrig="220" w:dyaOrig="300" w14:anchorId="6AF1E957">
          <v:shape id="_x0000_i1040" type="#_x0000_t75" style="width:10.95pt;height:15pt" o:ole="">
            <v:imagedata r:id="rId34" o:title=""/>
          </v:shape>
          <o:OLEObject Type="Embed" ProgID="Equation.DSMT4" ShapeID="_x0000_i1040" DrawAspect="Content" ObjectID="_1727857815" r:id="rId38"/>
        </w:object>
      </w:r>
      <w:r w:rsidR="009F431C">
        <w:rPr>
          <w:rFonts w:ascii="Times New Roman" w:eastAsia="宋体" w:hAnsi="Times New Roman" w:hint="eastAsia"/>
        </w:rPr>
        <w:t>。用</w:t>
      </w:r>
      <w:r w:rsidR="009F431C" w:rsidRPr="00595AD1">
        <w:rPr>
          <w:rFonts w:ascii="Times New Roman" w:eastAsia="宋体" w:hAnsi="Times New Roman"/>
          <w:position w:val="-12"/>
        </w:rPr>
        <w:object w:dxaOrig="240" w:dyaOrig="320" w14:anchorId="5D91A3F1">
          <v:shape id="_x0000_i1041" type="#_x0000_t75" style="width:11.5pt;height:16.15pt" o:ole="">
            <v:imagedata r:id="rId39" o:title=""/>
          </v:shape>
          <o:OLEObject Type="Embed" ProgID="Equation.DSMT4" ShapeID="_x0000_i1041" DrawAspect="Content" ObjectID="_1727857816" r:id="rId40"/>
        </w:object>
      </w:r>
      <w:r w:rsidR="009F431C">
        <w:rPr>
          <w:rFonts w:ascii="Times New Roman" w:eastAsia="宋体" w:hAnsi="Times New Roman" w:hint="eastAsia"/>
        </w:rPr>
        <w:t>表示是否令</w:t>
      </w:r>
      <w:r w:rsidR="009F431C" w:rsidRPr="004140B1">
        <w:rPr>
          <w:rFonts w:ascii="Times New Roman" w:eastAsia="宋体" w:hAnsi="Times New Roman"/>
          <w:position w:val="-10"/>
        </w:rPr>
        <w:object w:dxaOrig="220" w:dyaOrig="300" w14:anchorId="374B3FC6">
          <v:shape id="_x0000_i1042" type="#_x0000_t75" style="width:10.95pt;height:15pt" o:ole="">
            <v:imagedata r:id="rId34" o:title=""/>
          </v:shape>
          <o:OLEObject Type="Embed" ProgID="Equation.DSMT4" ShapeID="_x0000_i1042" DrawAspect="Content" ObjectID="_1727857817" r:id="rId41"/>
        </w:object>
      </w:r>
      <w:r w:rsidR="009F431C">
        <w:rPr>
          <w:rFonts w:ascii="Times New Roman" w:eastAsia="宋体" w:hAnsi="Times New Roman" w:hint="eastAsia"/>
        </w:rPr>
        <w:t>为</w:t>
      </w:r>
      <w:r w:rsidR="009F431C" w:rsidRPr="004140B1">
        <w:rPr>
          <w:rFonts w:ascii="Times New Roman" w:eastAsia="宋体" w:hAnsi="Times New Roman"/>
          <w:position w:val="-12"/>
        </w:rPr>
        <w:object w:dxaOrig="240" w:dyaOrig="320" w14:anchorId="5CDA65FF">
          <v:shape id="_x0000_i1043" type="#_x0000_t75" style="width:11.5pt;height:16.15pt" o:ole="">
            <v:imagedata r:id="rId42" o:title=""/>
          </v:shape>
          <o:OLEObject Type="Embed" ProgID="Equation.DSMT4" ShapeID="_x0000_i1043" DrawAspect="Content" ObjectID="_1727857818" r:id="rId43"/>
        </w:object>
      </w:r>
      <w:r w:rsidR="009F431C">
        <w:rPr>
          <w:rFonts w:ascii="Times New Roman" w:eastAsia="宋体" w:hAnsi="Times New Roman" w:hint="eastAsia"/>
        </w:rPr>
        <w:t>分配带宽资源提供服务，当</w:t>
      </w:r>
      <w:r w:rsidR="009F431C" w:rsidRPr="00595AD1">
        <w:rPr>
          <w:rFonts w:ascii="Times New Roman" w:eastAsia="宋体" w:hAnsi="Times New Roman"/>
          <w:position w:val="-12"/>
        </w:rPr>
        <w:object w:dxaOrig="540" w:dyaOrig="320" w14:anchorId="4187C406">
          <v:shape id="_x0000_i1044" type="#_x0000_t75" style="width:26.5pt;height:16.15pt" o:ole="">
            <v:imagedata r:id="rId44" o:title=""/>
          </v:shape>
          <o:OLEObject Type="Embed" ProgID="Equation.DSMT4" ShapeID="_x0000_i1044" DrawAspect="Content" ObjectID="_1727857819" r:id="rId45"/>
        </w:object>
      </w:r>
      <w:r w:rsidR="009F431C">
        <w:rPr>
          <w:rFonts w:ascii="Times New Roman" w:eastAsia="宋体" w:hAnsi="Times New Roman" w:hint="eastAsia"/>
        </w:rPr>
        <w:t>时表明</w:t>
      </w:r>
      <w:r w:rsidR="009F431C" w:rsidRPr="004140B1">
        <w:rPr>
          <w:rFonts w:ascii="Times New Roman" w:eastAsia="宋体" w:hAnsi="Times New Roman"/>
          <w:position w:val="-12"/>
        </w:rPr>
        <w:object w:dxaOrig="240" w:dyaOrig="320" w14:anchorId="1077F299">
          <v:shape id="_x0000_i1045" type="#_x0000_t75" style="width:11.5pt;height:16.15pt" o:ole="">
            <v:imagedata r:id="rId46" o:title=""/>
          </v:shape>
          <o:OLEObject Type="Embed" ProgID="Equation.DSMT4" ShapeID="_x0000_i1045" DrawAspect="Content" ObjectID="_1727857820" r:id="rId47"/>
        </w:object>
      </w:r>
      <w:r w:rsidR="009F431C">
        <w:rPr>
          <w:rFonts w:ascii="Times New Roman" w:eastAsia="宋体" w:hAnsi="Times New Roman" w:hint="eastAsia"/>
        </w:rPr>
        <w:t>被</w:t>
      </w:r>
      <w:r w:rsidR="009F431C" w:rsidRPr="004140B1">
        <w:rPr>
          <w:rFonts w:ascii="Times New Roman" w:eastAsia="宋体" w:hAnsi="Times New Roman"/>
          <w:position w:val="-10"/>
        </w:rPr>
        <w:object w:dxaOrig="220" w:dyaOrig="300" w14:anchorId="64A297F2">
          <v:shape id="_x0000_i1046" type="#_x0000_t75" style="width:10.95pt;height:15pt" o:ole="">
            <v:imagedata r:id="rId34" o:title=""/>
          </v:shape>
          <o:OLEObject Type="Embed" ProgID="Equation.DSMT4" ShapeID="_x0000_i1046" DrawAspect="Content" ObjectID="_1727857821" r:id="rId48"/>
        </w:object>
      </w:r>
      <w:r w:rsidR="009F431C">
        <w:rPr>
          <w:rFonts w:ascii="Times New Roman" w:eastAsia="宋体" w:hAnsi="Times New Roman" w:hint="eastAsia"/>
        </w:rPr>
        <w:t>服务。</w:t>
      </w:r>
    </w:p>
    <w:p w14:paraId="483CFE24" w14:textId="6967BA34" w:rsidR="00EA1FE6" w:rsidRDefault="00EA1FE6" w:rsidP="00BD1B14">
      <w:pPr>
        <w:snapToGrid w:val="0"/>
        <w:rPr>
          <w:rFonts w:ascii="Times New Roman" w:eastAsia="宋体" w:hAnsi="Times New Roman"/>
        </w:rPr>
      </w:pPr>
      <w:r w:rsidRPr="00FF17DF">
        <w:rPr>
          <w:rFonts w:ascii="Times New Roman" w:eastAsia="宋体" w:hAnsi="Times New Roman" w:hint="eastAsia"/>
          <w:b/>
          <w:bCs/>
        </w:rPr>
        <w:t>通信模型</w:t>
      </w:r>
      <w:r>
        <w:rPr>
          <w:rFonts w:ascii="Times New Roman" w:eastAsia="宋体" w:hAnsi="Times New Roman" w:hint="eastAsia"/>
        </w:rPr>
        <w:t>：</w:t>
      </w:r>
    </w:p>
    <w:p w14:paraId="4B5F5394" w14:textId="71F9F4FE" w:rsidR="00EA1FE6" w:rsidRDefault="004C1AA9" w:rsidP="00BD1B14">
      <w:pPr>
        <w:snapToGrid w:val="0"/>
        <w:ind w:firstLineChars="200" w:firstLine="420"/>
        <w:rPr>
          <w:rFonts w:ascii="Times New Roman" w:eastAsia="宋体" w:hAnsi="Times New Roman"/>
        </w:rPr>
      </w:pPr>
      <w:r>
        <w:rPr>
          <w:rFonts w:ascii="Times New Roman" w:eastAsia="宋体" w:hAnsi="Times New Roman" w:hint="eastAsia"/>
        </w:rPr>
        <w:t>无人机赋能的</w:t>
      </w:r>
      <w:r>
        <w:rPr>
          <w:rFonts w:ascii="Times New Roman" w:eastAsia="宋体" w:hAnsi="Times New Roman" w:hint="eastAsia"/>
        </w:rPr>
        <w:t>MBS</w:t>
      </w:r>
      <w:r>
        <w:rPr>
          <w:rFonts w:ascii="Times New Roman" w:eastAsia="宋体" w:hAnsi="Times New Roman" w:hint="eastAsia"/>
        </w:rPr>
        <w:t>与用户之间的通信采用</w:t>
      </w:r>
      <w:r>
        <w:rPr>
          <w:rFonts w:ascii="Times New Roman" w:eastAsia="宋体" w:hAnsi="Times New Roman" w:hint="eastAsia"/>
        </w:rPr>
        <w:t>sub</w:t>
      </w:r>
      <w:r>
        <w:rPr>
          <w:rFonts w:ascii="Times New Roman" w:eastAsia="宋体" w:hAnsi="Times New Roman"/>
        </w:rPr>
        <w:t>-</w:t>
      </w:r>
      <w:r>
        <w:rPr>
          <w:rFonts w:ascii="Times New Roman" w:eastAsia="宋体" w:hAnsi="Times New Roman" w:hint="eastAsia"/>
        </w:rPr>
        <w:t>6</w:t>
      </w:r>
      <w:r>
        <w:rPr>
          <w:rFonts w:ascii="Times New Roman" w:eastAsia="宋体" w:hAnsi="Times New Roman"/>
        </w:rPr>
        <w:t xml:space="preserve"> </w:t>
      </w:r>
      <w:r>
        <w:rPr>
          <w:rFonts w:ascii="Times New Roman" w:eastAsia="宋体" w:hAnsi="Times New Roman" w:hint="eastAsia"/>
        </w:rPr>
        <w:t>GHz</w:t>
      </w:r>
      <w:r>
        <w:rPr>
          <w:rFonts w:ascii="Times New Roman" w:eastAsia="宋体" w:hAnsi="Times New Roman" w:hint="eastAsia"/>
        </w:rPr>
        <w:t>频段的空地对接通信链接，其中视距无线传输</w:t>
      </w:r>
      <w:r>
        <w:rPr>
          <w:rFonts w:ascii="Times New Roman" w:eastAsia="宋体" w:hAnsi="Times New Roman" w:hint="eastAsia"/>
        </w:rPr>
        <w:t>(</w:t>
      </w:r>
      <w:r>
        <w:rPr>
          <w:rFonts w:ascii="Times New Roman" w:eastAsia="宋体" w:hAnsi="Times New Roman"/>
        </w:rPr>
        <w:t xml:space="preserve">Line of Sight, </w:t>
      </w:r>
      <w:proofErr w:type="spellStart"/>
      <w:r>
        <w:rPr>
          <w:rFonts w:ascii="Times New Roman" w:eastAsia="宋体" w:hAnsi="Times New Roman"/>
        </w:rPr>
        <w:t>LoS</w:t>
      </w:r>
      <w:proofErr w:type="spellEnd"/>
      <w:r>
        <w:rPr>
          <w:rFonts w:ascii="Times New Roman" w:eastAsia="宋体" w:hAnsi="Times New Roman"/>
        </w:rPr>
        <w:t>)</w:t>
      </w:r>
      <w:r>
        <w:rPr>
          <w:rFonts w:ascii="Times New Roman" w:eastAsia="宋体" w:hAnsi="Times New Roman" w:hint="eastAsia"/>
        </w:rPr>
        <w:t>占主导地位。</w:t>
      </w:r>
      <w:r>
        <w:rPr>
          <w:rFonts w:ascii="Times New Roman" w:eastAsia="宋体" w:hAnsi="Times New Roman" w:hint="eastAsia"/>
        </w:rPr>
        <w:t>MBS</w:t>
      </w:r>
      <w:r w:rsidR="00066EAB" w:rsidRPr="00FE77C3">
        <w:rPr>
          <w:rFonts w:ascii="Times New Roman" w:eastAsia="宋体" w:hAnsi="Times New Roman"/>
          <w:position w:val="-12"/>
        </w:rPr>
        <w:object w:dxaOrig="240" w:dyaOrig="360" w14:anchorId="2CFB57AA">
          <v:shape id="_x0000_i1047" type="#_x0000_t75" style="width:12.1pt;height:18.45pt" o:ole="">
            <v:imagedata r:id="rId49" o:title=""/>
          </v:shape>
          <o:OLEObject Type="Embed" ProgID="Equation.DSMT4" ShapeID="_x0000_i1047" DrawAspect="Content" ObjectID="_1727857822" r:id="rId50"/>
        </w:object>
      </w:r>
      <w:r w:rsidR="00066EAB">
        <w:rPr>
          <w:rFonts w:ascii="Times New Roman" w:eastAsia="宋体" w:hAnsi="Times New Roman" w:hint="eastAsia"/>
        </w:rPr>
        <w:t>与用户</w:t>
      </w:r>
      <w:r w:rsidR="00066EAB" w:rsidRPr="004140B1">
        <w:rPr>
          <w:rFonts w:ascii="Times New Roman" w:eastAsia="宋体" w:hAnsi="Times New Roman"/>
          <w:position w:val="-12"/>
        </w:rPr>
        <w:object w:dxaOrig="240" w:dyaOrig="320" w14:anchorId="415EEEBF">
          <v:shape id="_x0000_i1048" type="#_x0000_t75" style="width:12.1pt;height:16.15pt" o:ole="">
            <v:imagedata r:id="rId51" o:title=""/>
          </v:shape>
          <o:OLEObject Type="Embed" ProgID="Equation.DSMT4" ShapeID="_x0000_i1048" DrawAspect="Content" ObjectID="_1727857823" r:id="rId52"/>
        </w:object>
      </w:r>
      <w:r>
        <w:rPr>
          <w:rFonts w:ascii="Times New Roman" w:eastAsia="宋体" w:hAnsi="Times New Roman" w:hint="eastAsia"/>
        </w:rPr>
        <w:t>之间的路径损耗可以表示为：</w:t>
      </w:r>
    </w:p>
    <w:p w14:paraId="1DED4ABB" w14:textId="30F9095F" w:rsidR="00066EAB" w:rsidRDefault="00066EAB" w:rsidP="00BD1B14">
      <w:pPr>
        <w:pStyle w:val="MTDisplayEquation"/>
        <w:snapToGrid w:val="0"/>
        <w:spacing w:line="240" w:lineRule="auto"/>
      </w:pPr>
      <w:r>
        <w:tab/>
      </w:r>
      <w:r w:rsidR="00B91400" w:rsidRPr="00B91400">
        <w:rPr>
          <w:position w:val="-24"/>
        </w:rPr>
        <w:object w:dxaOrig="3820" w:dyaOrig="620" w14:anchorId="7E83875C">
          <v:shape id="_x0000_i1049" type="#_x0000_t75" style="width:191.25pt;height:31.1pt" o:ole="">
            <v:imagedata r:id="rId53" o:title=""/>
          </v:shape>
          <o:OLEObject Type="Embed" ProgID="Equation.DSMT4" ShapeID="_x0000_i1049" DrawAspect="Content" ObjectID="_1727857824"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sidR="001F3B6F">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sidR="001F3B6F">
        <w:rPr>
          <w:noProof/>
        </w:rPr>
        <w:instrText>1</w:instrText>
      </w:r>
      <w:r w:rsidR="00562285">
        <w:rPr>
          <w:noProof/>
        </w:rPr>
        <w:fldChar w:fldCharType="end"/>
      </w:r>
      <w:r>
        <w:instrText>)</w:instrText>
      </w:r>
      <w:r>
        <w:fldChar w:fldCharType="end"/>
      </w:r>
    </w:p>
    <w:p w14:paraId="3DFF0821" w14:textId="6F8AA4DE" w:rsidR="00066EAB" w:rsidRDefault="00066EAB" w:rsidP="00BD1B14">
      <w:pPr>
        <w:snapToGrid w:val="0"/>
        <w:rPr>
          <w:rFonts w:ascii="Times New Roman" w:eastAsia="宋体" w:hAnsi="Times New Roman"/>
        </w:rPr>
      </w:pPr>
      <w:r>
        <w:rPr>
          <w:rFonts w:ascii="Times New Roman" w:eastAsia="宋体" w:hAnsi="Times New Roman" w:hint="eastAsia"/>
        </w:rPr>
        <w:t>其中，</w:t>
      </w:r>
      <w:r w:rsidRPr="00066EAB">
        <w:rPr>
          <w:rFonts w:ascii="Times New Roman" w:eastAsia="宋体" w:hAnsi="Times New Roman"/>
          <w:position w:val="-14"/>
        </w:rPr>
        <w:object w:dxaOrig="279" w:dyaOrig="380" w14:anchorId="3D15D372">
          <v:shape id="_x0000_i1050" type="#_x0000_t75" style="width:13.8pt;height:19pt" o:ole="">
            <v:imagedata r:id="rId55" o:title=""/>
          </v:shape>
          <o:OLEObject Type="Embed" ProgID="Equation.DSMT4" ShapeID="_x0000_i1050" DrawAspect="Content" ObjectID="_1727857825" r:id="rId56"/>
        </w:object>
      </w:r>
      <w:r>
        <w:rPr>
          <w:rFonts w:ascii="Times New Roman" w:eastAsia="宋体" w:hAnsi="Times New Roman" w:hint="eastAsia"/>
        </w:rPr>
        <w:t>表示</w:t>
      </w:r>
      <w:r w:rsidR="004E3F54" w:rsidRPr="00FE77C3">
        <w:rPr>
          <w:rFonts w:ascii="Times New Roman" w:eastAsia="宋体" w:hAnsi="Times New Roman"/>
          <w:position w:val="-12"/>
        </w:rPr>
        <w:object w:dxaOrig="240" w:dyaOrig="360" w14:anchorId="2786796D">
          <v:shape id="_x0000_i1051" type="#_x0000_t75" style="width:12.1pt;height:18.45pt" o:ole="">
            <v:imagedata r:id="rId49" o:title=""/>
          </v:shape>
          <o:OLEObject Type="Embed" ProgID="Equation.DSMT4" ShapeID="_x0000_i1051" DrawAspect="Content" ObjectID="_1727857826" r:id="rId57"/>
        </w:object>
      </w:r>
      <w:r w:rsidR="004E3F54">
        <w:rPr>
          <w:rFonts w:ascii="Times New Roman" w:eastAsia="宋体" w:hAnsi="Times New Roman" w:hint="eastAsia"/>
        </w:rPr>
        <w:t>与</w:t>
      </w:r>
      <w:r w:rsidR="004E3F54" w:rsidRPr="004140B1">
        <w:rPr>
          <w:rFonts w:ascii="Times New Roman" w:eastAsia="宋体" w:hAnsi="Times New Roman"/>
          <w:position w:val="-12"/>
        </w:rPr>
        <w:object w:dxaOrig="240" w:dyaOrig="320" w14:anchorId="6CED22A3">
          <v:shape id="_x0000_i1052" type="#_x0000_t75" style="width:12.1pt;height:16.15pt" o:ole="">
            <v:imagedata r:id="rId51" o:title=""/>
          </v:shape>
          <o:OLEObject Type="Embed" ProgID="Equation.DSMT4" ShapeID="_x0000_i1052" DrawAspect="Content" ObjectID="_1727857827" r:id="rId58"/>
        </w:object>
      </w:r>
      <w:r w:rsidR="004E3F54">
        <w:rPr>
          <w:rFonts w:ascii="Times New Roman" w:eastAsia="宋体" w:hAnsi="Times New Roman" w:hint="eastAsia"/>
        </w:rPr>
        <w:t>之间</w:t>
      </w:r>
      <w:r>
        <w:rPr>
          <w:rFonts w:ascii="Times New Roman" w:eastAsia="宋体" w:hAnsi="Times New Roman" w:hint="eastAsia"/>
        </w:rPr>
        <w:t>的距离，</w:t>
      </w:r>
      <w:r w:rsidRPr="00066EAB">
        <w:rPr>
          <w:rFonts w:ascii="Times New Roman" w:eastAsia="宋体" w:hAnsi="Times New Roman"/>
          <w:position w:val="-10"/>
        </w:rPr>
        <w:object w:dxaOrig="240" w:dyaOrig="320" w14:anchorId="0DCE1861">
          <v:shape id="_x0000_i1053" type="#_x0000_t75" style="width:12.1pt;height:16.15pt" o:ole="">
            <v:imagedata r:id="rId59" o:title=""/>
          </v:shape>
          <o:OLEObject Type="Embed" ProgID="Equation.DSMT4" ShapeID="_x0000_i1053" DrawAspect="Content" ObjectID="_1727857828" r:id="rId60"/>
        </w:object>
      </w:r>
      <w:r>
        <w:rPr>
          <w:rFonts w:ascii="Times New Roman" w:eastAsia="宋体" w:hAnsi="Times New Roman" w:hint="eastAsia"/>
        </w:rPr>
        <w:t>表示载波频率，</w:t>
      </w:r>
      <w:r w:rsidR="00B91400" w:rsidRPr="00B91400">
        <w:rPr>
          <w:rFonts w:ascii="Times New Roman" w:eastAsia="宋体" w:hAnsi="Times New Roman"/>
          <w:position w:val="-6"/>
        </w:rPr>
        <w:object w:dxaOrig="180" w:dyaOrig="220" w14:anchorId="46799E4C">
          <v:shape id="_x0000_i1054" type="#_x0000_t75" style="width:9.2pt;height:10.95pt" o:ole="">
            <v:imagedata r:id="rId61" o:title=""/>
          </v:shape>
          <o:OLEObject Type="Embed" ProgID="Equation.DSMT4" ShapeID="_x0000_i1054" DrawAspect="Content" ObjectID="_1727857829" r:id="rId62"/>
        </w:object>
      </w:r>
      <w:r w:rsidR="00B91400">
        <w:rPr>
          <w:rFonts w:ascii="Times New Roman" w:eastAsia="宋体" w:hAnsi="Times New Roman" w:hint="eastAsia"/>
        </w:rPr>
        <w:t>代表光速，</w:t>
      </w:r>
      <w:r w:rsidRPr="00066EAB">
        <w:rPr>
          <w:rFonts w:ascii="Times New Roman" w:eastAsia="宋体" w:hAnsi="Times New Roman"/>
          <w:position w:val="-12"/>
        </w:rPr>
        <w:object w:dxaOrig="440" w:dyaOrig="360" w14:anchorId="19128DBA">
          <v:shape id="_x0000_i1055" type="#_x0000_t75" style="width:21.9pt;height:18.45pt" o:ole="">
            <v:imagedata r:id="rId63" o:title=""/>
          </v:shape>
          <o:OLEObject Type="Embed" ProgID="Equation.DSMT4" ShapeID="_x0000_i1055" DrawAspect="Content" ObjectID="_1727857830" r:id="rId64"/>
        </w:object>
      </w:r>
      <w:r w:rsidRPr="00066EAB">
        <w:rPr>
          <w:rFonts w:ascii="Times New Roman" w:eastAsia="宋体" w:hAnsi="Times New Roman" w:hint="eastAsia"/>
        </w:rPr>
        <w:t>代表</w:t>
      </w:r>
      <w:r w:rsidRPr="00066EAB">
        <w:rPr>
          <w:rFonts w:ascii="Times New Roman" w:eastAsia="宋体" w:hAnsi="Times New Roman"/>
        </w:rPr>
        <w:t xml:space="preserve"> </w:t>
      </w:r>
      <w:proofErr w:type="spellStart"/>
      <w:r w:rsidRPr="00066EAB">
        <w:rPr>
          <w:rFonts w:ascii="Times New Roman" w:eastAsia="宋体" w:hAnsi="Times New Roman"/>
        </w:rPr>
        <w:t>LoS</w:t>
      </w:r>
      <w:proofErr w:type="spellEnd"/>
      <w:r w:rsidRPr="00066EAB">
        <w:rPr>
          <w:rFonts w:ascii="Times New Roman" w:eastAsia="宋体" w:hAnsi="Times New Roman"/>
        </w:rPr>
        <w:t xml:space="preserve"> </w:t>
      </w:r>
      <w:r w:rsidRPr="00066EAB">
        <w:rPr>
          <w:rFonts w:ascii="Times New Roman" w:eastAsia="宋体" w:hAnsi="Times New Roman"/>
        </w:rPr>
        <w:t>的</w:t>
      </w:r>
      <w:r>
        <w:rPr>
          <w:rFonts w:ascii="Times New Roman" w:eastAsia="宋体" w:hAnsi="Times New Roman" w:hint="eastAsia"/>
        </w:rPr>
        <w:t>阴影衰落损耗</w:t>
      </w:r>
      <w:r w:rsidRPr="00066EAB">
        <w:rPr>
          <w:rFonts w:ascii="Times New Roman" w:eastAsia="宋体" w:hAnsi="Times New Roman"/>
        </w:rPr>
        <w:t>，是一个常量</w:t>
      </w:r>
      <w:r>
        <w:rPr>
          <w:rFonts w:ascii="Times New Roman" w:eastAsia="宋体" w:hAnsi="Times New Roman" w:hint="eastAsia"/>
        </w:rPr>
        <w:t>。</w:t>
      </w:r>
      <w:r w:rsidR="004E3F54" w:rsidRPr="00FE77C3">
        <w:rPr>
          <w:rFonts w:ascii="Times New Roman" w:eastAsia="宋体" w:hAnsi="Times New Roman"/>
          <w:position w:val="-12"/>
        </w:rPr>
        <w:object w:dxaOrig="240" w:dyaOrig="360" w14:anchorId="0FE9395A">
          <v:shape id="_x0000_i1056" type="#_x0000_t75" style="width:12.1pt;height:18.45pt" o:ole="">
            <v:imagedata r:id="rId49" o:title=""/>
          </v:shape>
          <o:OLEObject Type="Embed" ProgID="Equation.DSMT4" ShapeID="_x0000_i1056" DrawAspect="Content" ObjectID="_1727857831" r:id="rId65"/>
        </w:object>
      </w:r>
      <w:r w:rsidR="004E3F54">
        <w:rPr>
          <w:rFonts w:ascii="Times New Roman" w:eastAsia="宋体" w:hAnsi="Times New Roman" w:hint="eastAsia"/>
        </w:rPr>
        <w:t>与</w:t>
      </w:r>
      <w:r w:rsidR="004E3F54" w:rsidRPr="004140B1">
        <w:rPr>
          <w:rFonts w:ascii="Times New Roman" w:eastAsia="宋体" w:hAnsi="Times New Roman"/>
          <w:position w:val="-12"/>
        </w:rPr>
        <w:object w:dxaOrig="240" w:dyaOrig="320" w14:anchorId="0149F62F">
          <v:shape id="_x0000_i1057" type="#_x0000_t75" style="width:12.1pt;height:16.15pt" o:ole="">
            <v:imagedata r:id="rId51" o:title=""/>
          </v:shape>
          <o:OLEObject Type="Embed" ProgID="Equation.DSMT4" ShapeID="_x0000_i1057" DrawAspect="Content" ObjectID="_1727857832" r:id="rId66"/>
        </w:object>
      </w:r>
      <w:r w:rsidR="004E3F54">
        <w:rPr>
          <w:rFonts w:ascii="Times New Roman" w:eastAsia="宋体" w:hAnsi="Times New Roman" w:hint="eastAsia"/>
        </w:rPr>
        <w:t>之间</w:t>
      </w:r>
      <w:proofErr w:type="gramStart"/>
      <w:r w:rsidR="00C32432">
        <w:rPr>
          <w:rFonts w:ascii="Times New Roman" w:eastAsia="宋体" w:hAnsi="Times New Roman" w:hint="eastAsia"/>
        </w:rPr>
        <w:t>的信干噪</w:t>
      </w:r>
      <w:proofErr w:type="gramEnd"/>
      <w:r w:rsidR="00C32432">
        <w:rPr>
          <w:rFonts w:ascii="Times New Roman" w:eastAsia="宋体" w:hAnsi="Times New Roman" w:hint="eastAsia"/>
        </w:rPr>
        <w:t>比为</w:t>
      </w:r>
    </w:p>
    <w:p w14:paraId="39C160B6" w14:textId="25AE32B9" w:rsidR="00C32432" w:rsidRDefault="00C32432" w:rsidP="00BD1B14">
      <w:pPr>
        <w:pStyle w:val="MTDisplayEquation"/>
        <w:snapToGrid w:val="0"/>
        <w:spacing w:line="240" w:lineRule="auto"/>
      </w:pPr>
      <w:r>
        <w:tab/>
      </w:r>
      <w:r w:rsidR="00241513" w:rsidRPr="00241513">
        <w:rPr>
          <w:position w:val="-30"/>
        </w:rPr>
        <w:object w:dxaOrig="1800" w:dyaOrig="720" w14:anchorId="21B9ECA4">
          <v:shape id="_x0000_i1058" type="#_x0000_t75" style="width:90.45pt;height:36.3pt" o:ole="">
            <v:imagedata r:id="rId67" o:title=""/>
          </v:shape>
          <o:OLEObject Type="Embed" ProgID="Equation.DSMT4" ShapeID="_x0000_i1058" DrawAspect="Content" ObjectID="_1727857833" r:id="rId6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sidR="001F3B6F">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sidR="001F3B6F">
        <w:rPr>
          <w:noProof/>
        </w:rPr>
        <w:instrText>2</w:instrText>
      </w:r>
      <w:r w:rsidR="00562285">
        <w:rPr>
          <w:noProof/>
        </w:rPr>
        <w:fldChar w:fldCharType="end"/>
      </w:r>
      <w:r>
        <w:instrText>)</w:instrText>
      </w:r>
      <w:r>
        <w:fldChar w:fldCharType="end"/>
      </w:r>
    </w:p>
    <w:p w14:paraId="2460DB07" w14:textId="09EA599F" w:rsidR="00253B8E" w:rsidRDefault="00253B8E" w:rsidP="00BD1B14">
      <w:pPr>
        <w:snapToGrid w:val="0"/>
        <w:rPr>
          <w:rFonts w:ascii="Times New Roman" w:eastAsia="宋体" w:hAnsi="Times New Roman"/>
        </w:rPr>
      </w:pPr>
      <w:r w:rsidRPr="00253B8E">
        <w:rPr>
          <w:rFonts w:ascii="Times New Roman" w:eastAsia="宋体" w:hAnsi="Times New Roman"/>
          <w:position w:val="-12"/>
        </w:rPr>
        <w:object w:dxaOrig="260" w:dyaOrig="360" w14:anchorId="0506E3CB">
          <v:shape id="_x0000_i1059" type="#_x0000_t75" style="width:13.25pt;height:18.45pt" o:ole="">
            <v:imagedata r:id="rId69" o:title=""/>
          </v:shape>
          <o:OLEObject Type="Embed" ProgID="Equation.DSMT4" ShapeID="_x0000_i1059" DrawAspect="Content" ObjectID="_1727857834" r:id="rId70"/>
        </w:object>
      </w:r>
      <w:r>
        <w:rPr>
          <w:rFonts w:ascii="Times New Roman" w:eastAsia="宋体" w:hAnsi="Times New Roman" w:hint="eastAsia"/>
        </w:rPr>
        <w:t>表示</w:t>
      </w:r>
      <w:r w:rsidRPr="00FE77C3">
        <w:rPr>
          <w:rFonts w:ascii="Times New Roman" w:eastAsia="宋体" w:hAnsi="Times New Roman"/>
          <w:position w:val="-12"/>
        </w:rPr>
        <w:object w:dxaOrig="240" w:dyaOrig="360" w14:anchorId="46D6B1FC">
          <v:shape id="_x0000_i1060" type="#_x0000_t75" style="width:12.1pt;height:18.45pt" o:ole="">
            <v:imagedata r:id="rId49" o:title=""/>
          </v:shape>
          <o:OLEObject Type="Embed" ProgID="Equation.DSMT4" ShapeID="_x0000_i1060" DrawAspect="Content" ObjectID="_1727857835" r:id="rId71"/>
        </w:object>
      </w:r>
      <w:r>
        <w:rPr>
          <w:rFonts w:ascii="Times New Roman" w:eastAsia="宋体" w:hAnsi="Times New Roman" w:hint="eastAsia"/>
        </w:rPr>
        <w:t>的发送功率，</w:t>
      </w:r>
      <w:r w:rsidRPr="00253B8E">
        <w:rPr>
          <w:rFonts w:ascii="Times New Roman" w:eastAsia="宋体" w:hAnsi="Times New Roman"/>
          <w:position w:val="-14"/>
        </w:rPr>
        <w:object w:dxaOrig="320" w:dyaOrig="380" w14:anchorId="021FDDA6">
          <v:shape id="_x0000_i1061" type="#_x0000_t75" style="width:16.15pt;height:19pt" o:ole="">
            <v:imagedata r:id="rId72" o:title=""/>
          </v:shape>
          <o:OLEObject Type="Embed" ProgID="Equation.DSMT4" ShapeID="_x0000_i1061" DrawAspect="Content" ObjectID="_1727857836" r:id="rId73"/>
        </w:object>
      </w:r>
      <w:r>
        <w:rPr>
          <w:rFonts w:ascii="Times New Roman" w:eastAsia="宋体" w:hAnsi="Times New Roman" w:hint="eastAsia"/>
        </w:rPr>
        <w:t>表示</w:t>
      </w:r>
      <w:r w:rsidRPr="00FE77C3">
        <w:rPr>
          <w:rFonts w:ascii="Times New Roman" w:eastAsia="宋体" w:hAnsi="Times New Roman"/>
          <w:position w:val="-12"/>
        </w:rPr>
        <w:object w:dxaOrig="240" w:dyaOrig="360" w14:anchorId="50FA3903">
          <v:shape id="_x0000_i1062" type="#_x0000_t75" style="width:12.1pt;height:18.45pt" o:ole="">
            <v:imagedata r:id="rId49" o:title=""/>
          </v:shape>
          <o:OLEObject Type="Embed" ProgID="Equation.DSMT4" ShapeID="_x0000_i1062" DrawAspect="Content" ObjectID="_1727857837" r:id="rId74"/>
        </w:object>
      </w:r>
      <w:r>
        <w:rPr>
          <w:rFonts w:ascii="Times New Roman" w:eastAsia="宋体" w:hAnsi="Times New Roman" w:hint="eastAsia"/>
        </w:rPr>
        <w:t>与</w:t>
      </w:r>
      <w:r w:rsidRPr="004140B1">
        <w:rPr>
          <w:rFonts w:ascii="Times New Roman" w:eastAsia="宋体" w:hAnsi="Times New Roman"/>
          <w:position w:val="-12"/>
        </w:rPr>
        <w:object w:dxaOrig="240" w:dyaOrig="320" w14:anchorId="2A6A0A8C">
          <v:shape id="_x0000_i1063" type="#_x0000_t75" style="width:12.1pt;height:16.15pt" o:ole="">
            <v:imagedata r:id="rId51" o:title=""/>
          </v:shape>
          <o:OLEObject Type="Embed" ProgID="Equation.DSMT4" ShapeID="_x0000_i1063" DrawAspect="Content" ObjectID="_1727857838" r:id="rId75"/>
        </w:object>
      </w:r>
      <w:r>
        <w:rPr>
          <w:rFonts w:ascii="Times New Roman" w:eastAsia="宋体" w:hAnsi="Times New Roman" w:hint="eastAsia"/>
        </w:rPr>
        <w:t>之间的信道增益，</w:t>
      </w:r>
      <w:r w:rsidR="00241513" w:rsidRPr="00253B8E">
        <w:rPr>
          <w:rFonts w:ascii="Times New Roman" w:eastAsia="宋体" w:hAnsi="Times New Roman"/>
          <w:position w:val="-12"/>
        </w:rPr>
        <w:object w:dxaOrig="320" w:dyaOrig="360" w14:anchorId="0B21984A">
          <v:shape id="_x0000_i1064" type="#_x0000_t75" style="width:16.15pt;height:18.45pt" o:ole="">
            <v:imagedata r:id="rId76" o:title=""/>
          </v:shape>
          <o:OLEObject Type="Embed" ProgID="Equation.DSMT4" ShapeID="_x0000_i1064" DrawAspect="Content" ObjectID="_1727857839" r:id="rId77"/>
        </w:object>
      </w:r>
      <w:r w:rsidR="00241513">
        <w:rPr>
          <w:rFonts w:ascii="Times New Roman" w:eastAsia="宋体" w:hAnsi="Times New Roman" w:hint="eastAsia"/>
        </w:rPr>
        <w:t>表示该环境中的干扰噪声，</w:t>
      </w:r>
      <w:r w:rsidRPr="00253B8E">
        <w:rPr>
          <w:rFonts w:ascii="Times New Roman" w:eastAsia="宋体" w:hAnsi="Times New Roman"/>
          <w:position w:val="-12"/>
        </w:rPr>
        <w:object w:dxaOrig="340" w:dyaOrig="360" w14:anchorId="0A63B078">
          <v:shape id="_x0000_i1065" type="#_x0000_t75" style="width:16.7pt;height:18.45pt" o:ole="">
            <v:imagedata r:id="rId78" o:title=""/>
          </v:shape>
          <o:OLEObject Type="Embed" ProgID="Equation.DSMT4" ShapeID="_x0000_i1065" DrawAspect="Content" ObjectID="_1727857840" r:id="rId79"/>
        </w:object>
      </w:r>
      <w:r>
        <w:rPr>
          <w:rFonts w:ascii="Times New Roman" w:eastAsia="宋体" w:hAnsi="Times New Roman" w:hint="eastAsia"/>
        </w:rPr>
        <w:t>表示噪声功率。</w:t>
      </w:r>
      <w:r w:rsidR="001F3B6F">
        <w:rPr>
          <w:rFonts w:ascii="Times New Roman" w:eastAsia="宋体" w:hAnsi="Times New Roman" w:hint="eastAsia"/>
        </w:rPr>
        <w:t>信道增益</w:t>
      </w:r>
      <w:r w:rsidR="001F3B6F" w:rsidRPr="00253B8E">
        <w:rPr>
          <w:rFonts w:ascii="Times New Roman" w:eastAsia="宋体" w:hAnsi="Times New Roman"/>
          <w:position w:val="-14"/>
        </w:rPr>
        <w:object w:dxaOrig="320" w:dyaOrig="380" w14:anchorId="319A3D16">
          <v:shape id="_x0000_i1066" type="#_x0000_t75" style="width:16.15pt;height:19pt" o:ole="">
            <v:imagedata r:id="rId72" o:title=""/>
          </v:shape>
          <o:OLEObject Type="Embed" ProgID="Equation.DSMT4" ShapeID="_x0000_i1066" DrawAspect="Content" ObjectID="_1727857841" r:id="rId80"/>
        </w:object>
      </w:r>
      <w:r w:rsidR="001F3B6F">
        <w:rPr>
          <w:rFonts w:ascii="Times New Roman" w:eastAsia="宋体" w:hAnsi="Times New Roman" w:hint="eastAsia"/>
        </w:rPr>
        <w:t>受路径损耗影响，满足</w:t>
      </w:r>
    </w:p>
    <w:p w14:paraId="4EB138A9" w14:textId="432304DE" w:rsidR="001F3B6F" w:rsidRDefault="001F3B6F" w:rsidP="00BD1B14">
      <w:pPr>
        <w:pStyle w:val="MTDisplayEquation"/>
        <w:snapToGrid w:val="0"/>
        <w:spacing w:line="240" w:lineRule="auto"/>
      </w:pPr>
      <w:r>
        <w:tab/>
      </w:r>
      <w:r w:rsidRPr="001F3B6F">
        <w:rPr>
          <w:position w:val="-14"/>
        </w:rPr>
        <w:object w:dxaOrig="2820" w:dyaOrig="380" w14:anchorId="5BB025FA">
          <v:shape id="_x0000_i1067" type="#_x0000_t75" style="width:141.1pt;height:19pt" o:ole="">
            <v:imagedata r:id="rId81" o:title=""/>
          </v:shape>
          <o:OLEObject Type="Embed" ProgID="Equation.DSMT4" ShapeID="_x0000_i1067" DrawAspect="Content" ObjectID="_1727857842"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Pr>
          <w:noProof/>
        </w:rPr>
        <w:instrText>3</w:instrText>
      </w:r>
      <w:r w:rsidR="00562285">
        <w:rPr>
          <w:noProof/>
        </w:rPr>
        <w:fldChar w:fldCharType="end"/>
      </w:r>
      <w:r>
        <w:instrText>)</w:instrText>
      </w:r>
      <w:r>
        <w:fldChar w:fldCharType="end"/>
      </w:r>
    </w:p>
    <w:p w14:paraId="16F6A145" w14:textId="4C4A693A" w:rsidR="001F3B6F" w:rsidRDefault="001F3B6F" w:rsidP="00BD1B14">
      <w:pPr>
        <w:snapToGrid w:val="0"/>
        <w:ind w:firstLineChars="200" w:firstLine="420"/>
        <w:rPr>
          <w:rFonts w:ascii="Times New Roman" w:eastAsia="宋体" w:hAnsi="Times New Roman"/>
        </w:rPr>
      </w:pPr>
      <w:r>
        <w:rPr>
          <w:rFonts w:ascii="Times New Roman" w:eastAsia="宋体" w:hAnsi="Times New Roman" w:hint="eastAsia"/>
        </w:rPr>
        <w:t>用户</w:t>
      </w:r>
      <w:r w:rsidRPr="004140B1">
        <w:rPr>
          <w:rFonts w:ascii="Times New Roman" w:eastAsia="宋体" w:hAnsi="Times New Roman"/>
          <w:position w:val="-12"/>
        </w:rPr>
        <w:object w:dxaOrig="240" w:dyaOrig="320" w14:anchorId="61A83B47">
          <v:shape id="_x0000_i1068" type="#_x0000_t75" style="width:12.1pt;height:16.15pt" o:ole="">
            <v:imagedata r:id="rId51" o:title=""/>
          </v:shape>
          <o:OLEObject Type="Embed" ProgID="Equation.DSMT4" ShapeID="_x0000_i1068" DrawAspect="Content" ObjectID="_1727857843" r:id="rId83"/>
        </w:object>
      </w:r>
      <w:r>
        <w:rPr>
          <w:rFonts w:ascii="Times New Roman" w:eastAsia="宋体" w:hAnsi="Times New Roman" w:hint="eastAsia"/>
        </w:rPr>
        <w:t>的频谱效率可以表示为</w:t>
      </w:r>
    </w:p>
    <w:p w14:paraId="5DB3C1D1" w14:textId="4D2426A9" w:rsidR="001F3B6F" w:rsidRDefault="001F3B6F" w:rsidP="00BD1B14">
      <w:pPr>
        <w:pStyle w:val="MTDisplayEquation"/>
        <w:snapToGrid w:val="0"/>
        <w:spacing w:line="240" w:lineRule="auto"/>
      </w:pPr>
      <w:r>
        <w:tab/>
      </w:r>
      <w:r w:rsidRPr="001F3B6F">
        <w:rPr>
          <w:position w:val="-14"/>
        </w:rPr>
        <w:object w:dxaOrig="2620" w:dyaOrig="380" w14:anchorId="7598B4DE">
          <v:shape id="_x0000_i1069" type="#_x0000_t75" style="width:130.75pt;height:19pt" o:ole="">
            <v:imagedata r:id="rId84" o:title=""/>
          </v:shape>
          <o:OLEObject Type="Embed" ProgID="Equation.DSMT4" ShapeID="_x0000_i1069" DrawAspect="Content" ObjectID="_1727857844"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Pr>
          <w:noProof/>
        </w:rPr>
        <w:instrText>4</w:instrText>
      </w:r>
      <w:r w:rsidR="00562285">
        <w:rPr>
          <w:noProof/>
        </w:rPr>
        <w:fldChar w:fldCharType="end"/>
      </w:r>
      <w:r>
        <w:instrText>)</w:instrText>
      </w:r>
      <w:r>
        <w:fldChar w:fldCharType="end"/>
      </w:r>
    </w:p>
    <w:p w14:paraId="6990FE80" w14:textId="3E45DB22" w:rsidR="00363168" w:rsidRDefault="00595AD1" w:rsidP="00BD1B14">
      <w:pPr>
        <w:snapToGrid w:val="0"/>
        <w:ind w:firstLineChars="200" w:firstLine="420"/>
        <w:rPr>
          <w:rFonts w:ascii="Times New Roman" w:eastAsia="宋体" w:hAnsi="Times New Roman"/>
        </w:rPr>
      </w:pPr>
      <w:r>
        <w:rPr>
          <w:rFonts w:ascii="Times New Roman" w:eastAsia="宋体" w:hAnsi="Times New Roman" w:hint="eastAsia"/>
        </w:rPr>
        <w:t>根据以上描述，我们可以给出该问题的整数规划形式：</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1F140E" w14:paraId="35C1DCF7" w14:textId="27FAFE51" w:rsidTr="001F140E">
        <w:trPr>
          <w:jc w:val="center"/>
        </w:trPr>
        <w:tc>
          <w:tcPr>
            <w:tcW w:w="724" w:type="dxa"/>
            <w:vAlign w:val="center"/>
          </w:tcPr>
          <w:p w14:paraId="3E1D6E3A" w14:textId="387D792A" w:rsidR="001F140E" w:rsidRDefault="001F140E" w:rsidP="00BD1B14">
            <w:pPr>
              <w:snapToGrid w:val="0"/>
              <w:jc w:val="right"/>
              <w:rPr>
                <w:rFonts w:ascii="Times New Roman" w:eastAsia="宋体" w:hAnsi="Times New Roman"/>
              </w:rPr>
            </w:pPr>
            <w:r w:rsidRPr="00363168">
              <w:rPr>
                <w:rFonts w:ascii="Times New Roman" w:eastAsia="宋体" w:hAnsi="Times New Roman"/>
                <w:position w:val="-6"/>
              </w:rPr>
              <w:object w:dxaOrig="480" w:dyaOrig="260" w14:anchorId="771FC58A">
                <v:shape id="_x0000_i1070" type="#_x0000_t75" style="width:23.6pt;height:12.1pt" o:ole="">
                  <v:imagedata r:id="rId86" o:title=""/>
                </v:shape>
                <o:OLEObject Type="Embed" ProgID="Equation.DSMT4" ShapeID="_x0000_i1070" DrawAspect="Content" ObjectID="_1727857845" r:id="rId87"/>
              </w:object>
            </w:r>
          </w:p>
        </w:tc>
        <w:tc>
          <w:tcPr>
            <w:tcW w:w="3809" w:type="dxa"/>
            <w:vAlign w:val="center"/>
          </w:tcPr>
          <w:p w14:paraId="0A1A808A" w14:textId="50081867" w:rsidR="001F140E" w:rsidRDefault="00C84621" w:rsidP="00BD1B14">
            <w:pPr>
              <w:snapToGrid w:val="0"/>
              <w:rPr>
                <w:rFonts w:ascii="Times New Roman" w:eastAsia="宋体" w:hAnsi="Times New Roman"/>
              </w:rPr>
            </w:pPr>
            <w:r w:rsidRPr="0059663F">
              <w:rPr>
                <w:rFonts w:ascii="Times New Roman" w:eastAsia="宋体" w:hAnsi="Times New Roman"/>
                <w:position w:val="-16"/>
              </w:rPr>
              <w:object w:dxaOrig="740" w:dyaOrig="380" w14:anchorId="384B1925">
                <v:shape id="_x0000_i1071" type="#_x0000_t75" style="width:37.45pt;height:18.45pt" o:ole="">
                  <v:imagedata r:id="rId88" o:title=""/>
                </v:shape>
                <o:OLEObject Type="Embed" ProgID="Equation.DSMT4" ShapeID="_x0000_i1071" DrawAspect="Content" ObjectID="_1727857846" r:id="rId89"/>
              </w:object>
            </w:r>
          </w:p>
        </w:tc>
        <w:tc>
          <w:tcPr>
            <w:tcW w:w="712" w:type="dxa"/>
            <w:vAlign w:val="center"/>
          </w:tcPr>
          <w:p w14:paraId="62FB2032" w14:textId="7B654325"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1F140E" w14:paraId="52511713" w14:textId="570F15E6" w:rsidTr="001F140E">
        <w:trPr>
          <w:jc w:val="center"/>
        </w:trPr>
        <w:tc>
          <w:tcPr>
            <w:tcW w:w="724" w:type="dxa"/>
            <w:vAlign w:val="center"/>
          </w:tcPr>
          <w:p w14:paraId="6946B75C" w14:textId="4A9FA23D" w:rsidR="001F140E" w:rsidRDefault="001F140E" w:rsidP="00BD1B14">
            <w:pPr>
              <w:snapToGrid w:val="0"/>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58F53723" w14:textId="388C4D6C" w:rsidR="001F140E" w:rsidRDefault="00C84621" w:rsidP="00BD1B14">
            <w:pPr>
              <w:snapToGrid w:val="0"/>
              <w:rPr>
                <w:rFonts w:ascii="Times New Roman" w:eastAsia="宋体" w:hAnsi="Times New Roman"/>
              </w:rPr>
            </w:pPr>
            <w:r w:rsidRPr="0059663F">
              <w:rPr>
                <w:rFonts w:ascii="Times New Roman" w:eastAsia="宋体" w:hAnsi="Times New Roman"/>
                <w:position w:val="-12"/>
              </w:rPr>
              <w:object w:dxaOrig="2160" w:dyaOrig="320" w14:anchorId="3C6A5AEF">
                <v:shape id="_x0000_i1072" type="#_x0000_t75" style="width:108.3pt;height:16.15pt" o:ole="">
                  <v:imagedata r:id="rId90" o:title=""/>
                </v:shape>
                <o:OLEObject Type="Embed" ProgID="Equation.DSMT4" ShapeID="_x0000_i1072" DrawAspect="Content" ObjectID="_1727857847" r:id="rId91"/>
              </w:object>
            </w:r>
          </w:p>
        </w:tc>
        <w:tc>
          <w:tcPr>
            <w:tcW w:w="712" w:type="dxa"/>
            <w:vAlign w:val="center"/>
          </w:tcPr>
          <w:p w14:paraId="78C7FC6E" w14:textId="519B294F"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1.1)</w:t>
            </w:r>
          </w:p>
        </w:tc>
      </w:tr>
      <w:tr w:rsidR="001F140E" w14:paraId="2A1646E8" w14:textId="2B2C0D09" w:rsidTr="001F140E">
        <w:trPr>
          <w:jc w:val="center"/>
        </w:trPr>
        <w:tc>
          <w:tcPr>
            <w:tcW w:w="724" w:type="dxa"/>
            <w:vAlign w:val="center"/>
          </w:tcPr>
          <w:p w14:paraId="0BEF1A2F" w14:textId="77777777" w:rsidR="001F140E" w:rsidRDefault="001F140E" w:rsidP="00BD1B14">
            <w:pPr>
              <w:snapToGrid w:val="0"/>
              <w:rPr>
                <w:rFonts w:ascii="Times New Roman" w:eastAsia="宋体" w:hAnsi="Times New Roman"/>
              </w:rPr>
            </w:pPr>
          </w:p>
        </w:tc>
        <w:tc>
          <w:tcPr>
            <w:tcW w:w="3809" w:type="dxa"/>
            <w:vAlign w:val="center"/>
          </w:tcPr>
          <w:p w14:paraId="6ECC2E3A" w14:textId="27860E5D" w:rsidR="001F140E" w:rsidRDefault="00C84621" w:rsidP="00BD1B14">
            <w:pPr>
              <w:snapToGrid w:val="0"/>
              <w:rPr>
                <w:rFonts w:ascii="Times New Roman" w:eastAsia="宋体" w:hAnsi="Times New Roman"/>
              </w:rPr>
            </w:pPr>
            <w:r w:rsidRPr="004140B1">
              <w:rPr>
                <w:rFonts w:ascii="Times New Roman" w:eastAsia="宋体" w:hAnsi="Times New Roman"/>
                <w:position w:val="-18"/>
              </w:rPr>
              <w:object w:dxaOrig="2940" w:dyaOrig="400" w14:anchorId="767139FB">
                <v:shape id="_x0000_i1073" type="#_x0000_t75" style="width:146.3pt;height:20.15pt" o:ole="">
                  <v:imagedata r:id="rId92" o:title=""/>
                </v:shape>
                <o:OLEObject Type="Embed" ProgID="Equation.DSMT4" ShapeID="_x0000_i1073" DrawAspect="Content" ObjectID="_1727857848" r:id="rId93"/>
              </w:object>
            </w:r>
          </w:p>
        </w:tc>
        <w:tc>
          <w:tcPr>
            <w:tcW w:w="712" w:type="dxa"/>
            <w:vAlign w:val="center"/>
          </w:tcPr>
          <w:p w14:paraId="53FCDC86" w14:textId="51F5B5C3"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1.2)</w:t>
            </w:r>
          </w:p>
        </w:tc>
      </w:tr>
      <w:tr w:rsidR="001F140E" w14:paraId="6D7D0243" w14:textId="26A4DABF" w:rsidTr="001F140E">
        <w:trPr>
          <w:jc w:val="center"/>
        </w:trPr>
        <w:tc>
          <w:tcPr>
            <w:tcW w:w="724" w:type="dxa"/>
            <w:vAlign w:val="center"/>
          </w:tcPr>
          <w:p w14:paraId="33AAF20C" w14:textId="77777777" w:rsidR="001F140E" w:rsidRDefault="001F140E" w:rsidP="00BD1B14">
            <w:pPr>
              <w:snapToGrid w:val="0"/>
              <w:rPr>
                <w:rFonts w:ascii="Times New Roman" w:eastAsia="宋体" w:hAnsi="Times New Roman"/>
              </w:rPr>
            </w:pPr>
          </w:p>
        </w:tc>
        <w:tc>
          <w:tcPr>
            <w:tcW w:w="3809" w:type="dxa"/>
            <w:vAlign w:val="center"/>
          </w:tcPr>
          <w:p w14:paraId="40147FF0" w14:textId="7E2C5705" w:rsidR="001F140E" w:rsidRDefault="00C84621" w:rsidP="00BD1B14">
            <w:pPr>
              <w:snapToGrid w:val="0"/>
              <w:rPr>
                <w:rFonts w:ascii="Times New Roman" w:eastAsia="宋体" w:hAnsi="Times New Roman"/>
              </w:rPr>
            </w:pPr>
            <w:r w:rsidRPr="004140B1">
              <w:rPr>
                <w:rFonts w:ascii="Times New Roman" w:eastAsia="宋体" w:hAnsi="Times New Roman"/>
                <w:position w:val="-16"/>
              </w:rPr>
              <w:object w:dxaOrig="1840" w:dyaOrig="380" w14:anchorId="4AD3CC48">
                <v:shape id="_x0000_i1074" type="#_x0000_t75" style="width:92.75pt;height:18.45pt" o:ole="">
                  <v:imagedata r:id="rId94" o:title=""/>
                </v:shape>
                <o:OLEObject Type="Embed" ProgID="Equation.DSMT4" ShapeID="_x0000_i1074" DrawAspect="Content" ObjectID="_1727857849" r:id="rId95"/>
              </w:object>
            </w:r>
          </w:p>
        </w:tc>
        <w:tc>
          <w:tcPr>
            <w:tcW w:w="712" w:type="dxa"/>
            <w:vAlign w:val="center"/>
          </w:tcPr>
          <w:p w14:paraId="1D68919A" w14:textId="06734BAF"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1.3)</w:t>
            </w:r>
          </w:p>
        </w:tc>
      </w:tr>
      <w:tr w:rsidR="001F140E" w14:paraId="3A68D89A" w14:textId="4FA68DF9" w:rsidTr="001F140E">
        <w:trPr>
          <w:jc w:val="center"/>
        </w:trPr>
        <w:tc>
          <w:tcPr>
            <w:tcW w:w="724" w:type="dxa"/>
            <w:vAlign w:val="center"/>
          </w:tcPr>
          <w:p w14:paraId="4BE6EEFF" w14:textId="77777777" w:rsidR="001F140E" w:rsidRDefault="001F140E" w:rsidP="00BD1B14">
            <w:pPr>
              <w:snapToGrid w:val="0"/>
              <w:rPr>
                <w:rFonts w:ascii="Times New Roman" w:eastAsia="宋体" w:hAnsi="Times New Roman"/>
              </w:rPr>
            </w:pPr>
          </w:p>
        </w:tc>
        <w:bookmarkStart w:id="0" w:name="_GoBack"/>
        <w:tc>
          <w:tcPr>
            <w:tcW w:w="3809" w:type="dxa"/>
            <w:vAlign w:val="center"/>
          </w:tcPr>
          <w:p w14:paraId="756B8F64" w14:textId="5BF2A01D" w:rsidR="001F140E" w:rsidRDefault="00E04AA7" w:rsidP="00BD1B14">
            <w:pPr>
              <w:snapToGrid w:val="0"/>
              <w:rPr>
                <w:rFonts w:ascii="Times New Roman" w:eastAsia="宋体" w:hAnsi="Times New Roman"/>
              </w:rPr>
            </w:pPr>
            <w:r w:rsidRPr="0059663F">
              <w:rPr>
                <w:rFonts w:ascii="Times New Roman" w:eastAsia="宋体" w:hAnsi="Times New Roman"/>
                <w:position w:val="-12"/>
              </w:rPr>
              <w:object w:dxaOrig="2400" w:dyaOrig="320" w14:anchorId="53BFF34D">
                <v:shape id="_x0000_i1144" type="#_x0000_t75" style="width:119.8pt;height:16.15pt" o:ole="">
                  <v:imagedata r:id="rId96" o:title=""/>
                </v:shape>
                <o:OLEObject Type="Embed" ProgID="Equation.DSMT4" ShapeID="_x0000_i1144" DrawAspect="Content" ObjectID="_1727857850" r:id="rId97"/>
              </w:object>
            </w:r>
            <w:bookmarkEnd w:id="0"/>
          </w:p>
        </w:tc>
        <w:tc>
          <w:tcPr>
            <w:tcW w:w="712" w:type="dxa"/>
            <w:vAlign w:val="center"/>
          </w:tcPr>
          <w:p w14:paraId="43A158CE" w14:textId="64A7507C"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1.4)</w:t>
            </w:r>
          </w:p>
        </w:tc>
      </w:tr>
      <w:tr w:rsidR="001F140E" w14:paraId="533E73E8" w14:textId="1FD8BE64" w:rsidTr="001F140E">
        <w:trPr>
          <w:jc w:val="center"/>
        </w:trPr>
        <w:tc>
          <w:tcPr>
            <w:tcW w:w="724" w:type="dxa"/>
            <w:vAlign w:val="center"/>
          </w:tcPr>
          <w:p w14:paraId="3F82B51A" w14:textId="77777777" w:rsidR="001F140E" w:rsidRDefault="001F140E" w:rsidP="00BD1B14">
            <w:pPr>
              <w:snapToGrid w:val="0"/>
              <w:rPr>
                <w:rFonts w:ascii="Times New Roman" w:eastAsia="宋体" w:hAnsi="Times New Roman"/>
              </w:rPr>
            </w:pPr>
          </w:p>
        </w:tc>
        <w:tc>
          <w:tcPr>
            <w:tcW w:w="3809" w:type="dxa"/>
            <w:vAlign w:val="center"/>
          </w:tcPr>
          <w:p w14:paraId="146A7606" w14:textId="4F1C9C4A" w:rsidR="001F140E" w:rsidRDefault="0061680B" w:rsidP="00BD1B14">
            <w:pPr>
              <w:snapToGrid w:val="0"/>
              <w:rPr>
                <w:rFonts w:ascii="Times New Roman" w:eastAsia="宋体" w:hAnsi="Times New Roman"/>
              </w:rPr>
            </w:pPr>
            <w:r w:rsidRPr="006B373E">
              <w:rPr>
                <w:rFonts w:ascii="Times New Roman" w:eastAsia="宋体" w:hAnsi="Times New Roman"/>
                <w:position w:val="-12"/>
              </w:rPr>
              <w:object w:dxaOrig="2360" w:dyaOrig="320" w14:anchorId="160E34DD">
                <v:shape id="_x0000_i1076" type="#_x0000_t75" style="width:117.5pt;height:16.15pt" o:ole="">
                  <v:imagedata r:id="rId98" o:title=""/>
                </v:shape>
                <o:OLEObject Type="Embed" ProgID="Equation.DSMT4" ShapeID="_x0000_i1076" DrawAspect="Content" ObjectID="_1727857851" r:id="rId99"/>
              </w:object>
            </w:r>
          </w:p>
        </w:tc>
        <w:tc>
          <w:tcPr>
            <w:tcW w:w="712" w:type="dxa"/>
            <w:vAlign w:val="center"/>
          </w:tcPr>
          <w:p w14:paraId="590CB6DA" w14:textId="61D0C8CB"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1.5)</w:t>
            </w:r>
          </w:p>
        </w:tc>
      </w:tr>
      <w:tr w:rsidR="001F140E" w14:paraId="025D5EC0" w14:textId="57CFAFB2" w:rsidTr="001F140E">
        <w:trPr>
          <w:jc w:val="center"/>
        </w:trPr>
        <w:tc>
          <w:tcPr>
            <w:tcW w:w="724" w:type="dxa"/>
            <w:vAlign w:val="center"/>
          </w:tcPr>
          <w:p w14:paraId="5D83CDB1" w14:textId="77777777" w:rsidR="001F140E" w:rsidRDefault="001F140E" w:rsidP="00BD1B14">
            <w:pPr>
              <w:snapToGrid w:val="0"/>
              <w:rPr>
                <w:rFonts w:ascii="Times New Roman" w:eastAsia="宋体" w:hAnsi="Times New Roman"/>
              </w:rPr>
            </w:pPr>
          </w:p>
        </w:tc>
        <w:tc>
          <w:tcPr>
            <w:tcW w:w="3809" w:type="dxa"/>
            <w:vAlign w:val="center"/>
          </w:tcPr>
          <w:p w14:paraId="2476F338" w14:textId="219E2722" w:rsidR="001F140E" w:rsidRDefault="0061680B" w:rsidP="00BD1B14">
            <w:pPr>
              <w:snapToGrid w:val="0"/>
              <w:rPr>
                <w:rFonts w:ascii="Times New Roman" w:eastAsia="宋体" w:hAnsi="Times New Roman"/>
              </w:rPr>
            </w:pPr>
            <w:r w:rsidRPr="006B373E">
              <w:rPr>
                <w:rFonts w:ascii="Times New Roman" w:eastAsia="宋体" w:hAnsi="Times New Roman"/>
                <w:position w:val="-10"/>
              </w:rPr>
              <w:object w:dxaOrig="1579" w:dyaOrig="300" w14:anchorId="4C5E0722">
                <v:shape id="_x0000_i1077" type="#_x0000_t75" style="width:78.9pt;height:15pt" o:ole="">
                  <v:imagedata r:id="rId100" o:title=""/>
                </v:shape>
                <o:OLEObject Type="Embed" ProgID="Equation.DSMT4" ShapeID="_x0000_i1077" DrawAspect="Content" ObjectID="_1727857852" r:id="rId101"/>
              </w:object>
            </w:r>
          </w:p>
        </w:tc>
        <w:tc>
          <w:tcPr>
            <w:tcW w:w="712" w:type="dxa"/>
            <w:vAlign w:val="center"/>
          </w:tcPr>
          <w:p w14:paraId="55942C16" w14:textId="10A5858A"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1.6)</w:t>
            </w:r>
          </w:p>
        </w:tc>
      </w:tr>
    </w:tbl>
    <w:p w14:paraId="77CC9248" w14:textId="19F1EAFD" w:rsidR="00C0304B" w:rsidRDefault="001F140E" w:rsidP="00BD1B14">
      <w:pPr>
        <w:snapToGrid w:val="0"/>
        <w:ind w:firstLineChars="200" w:firstLine="420"/>
        <w:rPr>
          <w:rFonts w:ascii="Times New Roman" w:eastAsia="宋体" w:hAnsi="Times New Roman"/>
        </w:rPr>
      </w:pPr>
      <w:r>
        <w:rPr>
          <w:rFonts w:ascii="Times New Roman" w:eastAsia="宋体" w:hAnsi="Times New Roman" w:hint="eastAsia"/>
        </w:rPr>
        <w:t>约束</w:t>
      </w:r>
      <w:r>
        <w:rPr>
          <w:rFonts w:ascii="Times New Roman" w:eastAsia="宋体" w:hAnsi="Times New Roman" w:hint="eastAsia"/>
        </w:rPr>
        <w:t>(</w:t>
      </w:r>
      <w:r>
        <w:rPr>
          <w:rFonts w:ascii="Times New Roman" w:eastAsia="宋体" w:hAnsi="Times New Roman"/>
        </w:rPr>
        <w:t>1.1)</w:t>
      </w:r>
      <w:r>
        <w:rPr>
          <w:rFonts w:ascii="Times New Roman" w:eastAsia="宋体" w:hAnsi="Times New Roman" w:hint="eastAsia"/>
        </w:rPr>
        <w:t>的含义是，只有选择</w:t>
      </w:r>
      <w:r w:rsidR="0061680B">
        <w:rPr>
          <w:rFonts w:ascii="Times New Roman" w:eastAsia="宋体" w:hAnsi="Times New Roman" w:hint="eastAsia"/>
        </w:rPr>
        <w:t>MBS</w:t>
      </w:r>
      <w:r w:rsidR="0061680B" w:rsidRPr="004140B1">
        <w:rPr>
          <w:rFonts w:ascii="Times New Roman" w:eastAsia="宋体" w:hAnsi="Times New Roman"/>
          <w:position w:val="-10"/>
        </w:rPr>
        <w:object w:dxaOrig="220" w:dyaOrig="300" w14:anchorId="7342DB70">
          <v:shape id="_x0000_i1078" type="#_x0000_t75" style="width:10.95pt;height:15pt" o:ole="">
            <v:imagedata r:id="rId34" o:title=""/>
          </v:shape>
          <o:OLEObject Type="Embed" ProgID="Equation.DSMT4" ShapeID="_x0000_i1078" DrawAspect="Content" ObjectID="_1727857853" r:id="rId102"/>
        </w:object>
      </w:r>
      <w:r>
        <w:rPr>
          <w:rFonts w:ascii="Times New Roman" w:eastAsia="宋体" w:hAnsi="Times New Roman" w:hint="eastAsia"/>
        </w:rPr>
        <w:t>之后，</w:t>
      </w:r>
      <w:r w:rsidR="004140B1" w:rsidRPr="004140B1">
        <w:rPr>
          <w:rFonts w:ascii="Times New Roman" w:eastAsia="宋体" w:hAnsi="Times New Roman"/>
          <w:position w:val="-12"/>
        </w:rPr>
        <w:object w:dxaOrig="240" w:dyaOrig="320" w14:anchorId="6C83D0B4">
          <v:shape id="_x0000_i1079" type="#_x0000_t75" style="width:11.5pt;height:16.15pt" o:ole="">
            <v:imagedata r:id="rId46" o:title=""/>
          </v:shape>
          <o:OLEObject Type="Embed" ProgID="Equation.DSMT4" ShapeID="_x0000_i1079" DrawAspect="Content" ObjectID="_1727857854" r:id="rId103"/>
        </w:object>
      </w:r>
      <w:r>
        <w:rPr>
          <w:rFonts w:ascii="Times New Roman" w:eastAsia="宋体" w:hAnsi="Times New Roman" w:hint="eastAsia"/>
        </w:rPr>
        <w:t>才能被</w:t>
      </w:r>
      <w:r w:rsidR="004140B1" w:rsidRPr="004140B1">
        <w:rPr>
          <w:rFonts w:ascii="Times New Roman" w:eastAsia="宋体" w:hAnsi="Times New Roman"/>
          <w:position w:val="-10"/>
        </w:rPr>
        <w:object w:dxaOrig="220" w:dyaOrig="300" w14:anchorId="5E4B75F6">
          <v:shape id="_x0000_i1080" type="#_x0000_t75" style="width:10.95pt;height:15pt" o:ole="">
            <v:imagedata r:id="rId34" o:title=""/>
          </v:shape>
          <o:OLEObject Type="Embed" ProgID="Equation.DSMT4" ShapeID="_x0000_i1080" DrawAspect="Content" ObjectID="_1727857855" r:id="rId104"/>
        </w:object>
      </w:r>
      <w:r>
        <w:rPr>
          <w:rFonts w:ascii="Times New Roman" w:eastAsia="宋体" w:hAnsi="Times New Roman" w:hint="eastAsia"/>
        </w:rPr>
        <w:t>服务。约束</w:t>
      </w:r>
      <w:r>
        <w:rPr>
          <w:rFonts w:ascii="Times New Roman" w:eastAsia="宋体" w:hAnsi="Times New Roman" w:hint="eastAsia"/>
        </w:rPr>
        <w:t>(</w:t>
      </w:r>
      <w:r>
        <w:rPr>
          <w:rFonts w:ascii="Times New Roman" w:eastAsia="宋体" w:hAnsi="Times New Roman"/>
        </w:rPr>
        <w:t>1.2)</w:t>
      </w:r>
      <w:r>
        <w:rPr>
          <w:rFonts w:ascii="Times New Roman" w:eastAsia="宋体" w:hAnsi="Times New Roman" w:hint="eastAsia"/>
        </w:rPr>
        <w:t>是每一个</w:t>
      </w:r>
      <w:r w:rsidR="00195344">
        <w:rPr>
          <w:rFonts w:ascii="Times New Roman" w:eastAsia="宋体" w:hAnsi="Times New Roman" w:hint="eastAsia"/>
        </w:rPr>
        <w:t>M</w:t>
      </w:r>
      <w:r w:rsidR="00195344">
        <w:rPr>
          <w:rFonts w:ascii="Times New Roman" w:eastAsia="宋体" w:hAnsi="Times New Roman"/>
        </w:rPr>
        <w:t>BS</w:t>
      </w:r>
      <w:r>
        <w:rPr>
          <w:rFonts w:ascii="Times New Roman" w:eastAsia="宋体" w:hAnsi="Times New Roman" w:hint="eastAsia"/>
        </w:rPr>
        <w:t>的</w:t>
      </w:r>
      <w:r w:rsidR="00E0646D">
        <w:rPr>
          <w:rFonts w:ascii="Times New Roman" w:eastAsia="宋体" w:hAnsi="Times New Roman" w:hint="eastAsia"/>
        </w:rPr>
        <w:t>带宽资源容量资源约束，它服务的</w:t>
      </w:r>
      <w:r w:rsidR="0061680B">
        <w:rPr>
          <w:rFonts w:ascii="Times New Roman" w:eastAsia="宋体" w:hAnsi="Times New Roman" w:hint="eastAsia"/>
        </w:rPr>
        <w:t>用户</w:t>
      </w:r>
      <w:r w:rsidR="00E0646D">
        <w:rPr>
          <w:rFonts w:ascii="Times New Roman" w:eastAsia="宋体" w:hAnsi="Times New Roman" w:hint="eastAsia"/>
        </w:rPr>
        <w:t>带宽需求之和不能超过其自身的能力。约束</w:t>
      </w:r>
      <w:r w:rsidR="00E0646D">
        <w:rPr>
          <w:rFonts w:ascii="Times New Roman" w:eastAsia="宋体" w:hAnsi="Times New Roman" w:hint="eastAsia"/>
        </w:rPr>
        <w:t>(</w:t>
      </w:r>
      <w:r w:rsidR="00E0646D">
        <w:rPr>
          <w:rFonts w:ascii="Times New Roman" w:eastAsia="宋体" w:hAnsi="Times New Roman"/>
        </w:rPr>
        <w:t>1.3)</w:t>
      </w:r>
      <w:r w:rsidR="00E0646D">
        <w:rPr>
          <w:rFonts w:ascii="Times New Roman" w:eastAsia="宋体" w:hAnsi="Times New Roman" w:hint="eastAsia"/>
        </w:rPr>
        <w:t>的表示每一个</w:t>
      </w:r>
      <w:r w:rsidR="0061680B">
        <w:rPr>
          <w:rFonts w:ascii="Times New Roman" w:eastAsia="宋体" w:hAnsi="Times New Roman" w:hint="eastAsia"/>
        </w:rPr>
        <w:t>用户</w:t>
      </w:r>
      <w:r w:rsidR="00E0646D">
        <w:rPr>
          <w:rFonts w:ascii="Times New Roman" w:eastAsia="宋体" w:hAnsi="Times New Roman" w:hint="eastAsia"/>
        </w:rPr>
        <w:t>都必须被服务。约束</w:t>
      </w:r>
      <w:r w:rsidR="00E0646D">
        <w:rPr>
          <w:rFonts w:ascii="Times New Roman" w:eastAsia="宋体" w:hAnsi="Times New Roman" w:hint="eastAsia"/>
        </w:rPr>
        <w:t>(</w:t>
      </w:r>
      <w:r w:rsidR="00E0646D">
        <w:rPr>
          <w:rFonts w:ascii="Times New Roman" w:eastAsia="宋体" w:hAnsi="Times New Roman"/>
        </w:rPr>
        <w:t>1.</w:t>
      </w:r>
      <w:r w:rsidR="00D30B9E">
        <w:rPr>
          <w:rFonts w:ascii="Times New Roman" w:eastAsia="宋体" w:hAnsi="Times New Roman"/>
        </w:rPr>
        <w:t>4</w:t>
      </w:r>
      <w:r w:rsidR="00E0646D">
        <w:rPr>
          <w:rFonts w:ascii="Times New Roman" w:eastAsia="宋体" w:hAnsi="Times New Roman"/>
        </w:rPr>
        <w:t>)</w:t>
      </w:r>
      <w:r w:rsidR="00E0646D">
        <w:rPr>
          <w:rFonts w:ascii="Times New Roman" w:eastAsia="宋体" w:hAnsi="Times New Roman" w:hint="eastAsia"/>
        </w:rPr>
        <w:t>的含义是如果</w:t>
      </w:r>
      <w:r w:rsidR="00195344" w:rsidRPr="004140B1">
        <w:rPr>
          <w:rFonts w:ascii="Times New Roman" w:eastAsia="宋体" w:hAnsi="Times New Roman"/>
          <w:position w:val="-12"/>
        </w:rPr>
        <w:object w:dxaOrig="240" w:dyaOrig="320" w14:anchorId="282789A6">
          <v:shape id="_x0000_i1081" type="#_x0000_t75" style="width:11.5pt;height:16.15pt" o:ole="">
            <v:imagedata r:id="rId46" o:title=""/>
          </v:shape>
          <o:OLEObject Type="Embed" ProgID="Equation.DSMT4" ShapeID="_x0000_i1081" DrawAspect="Content" ObjectID="_1727857856" r:id="rId105"/>
        </w:object>
      </w:r>
      <w:r w:rsidR="00D30B9E">
        <w:rPr>
          <w:rFonts w:ascii="Times New Roman" w:eastAsia="宋体" w:hAnsi="Times New Roman" w:hint="eastAsia"/>
        </w:rPr>
        <w:t>被</w:t>
      </w:r>
      <w:r w:rsidR="00D30B9E" w:rsidRPr="00D30B9E">
        <w:rPr>
          <w:rFonts w:ascii="Times New Roman" w:eastAsia="宋体" w:hAnsi="Times New Roman"/>
          <w:position w:val="-10"/>
        </w:rPr>
        <w:object w:dxaOrig="220" w:dyaOrig="300" w14:anchorId="652678B4">
          <v:shape id="_x0000_i1082" type="#_x0000_t75" style="width:10.95pt;height:15pt" o:ole="">
            <v:imagedata r:id="rId106" o:title=""/>
          </v:shape>
          <o:OLEObject Type="Embed" ProgID="Equation.DSMT4" ShapeID="_x0000_i1082" DrawAspect="Content" ObjectID="_1727857857" r:id="rId107"/>
        </w:object>
      </w:r>
      <w:r w:rsidR="00D30B9E">
        <w:rPr>
          <w:rFonts w:ascii="Times New Roman" w:eastAsia="宋体" w:hAnsi="Times New Roman" w:hint="eastAsia"/>
        </w:rPr>
        <w:t>服务，</w:t>
      </w:r>
      <w:r w:rsidR="00E0646D">
        <w:rPr>
          <w:rFonts w:ascii="Times New Roman" w:eastAsia="宋体" w:hAnsi="Times New Roman" w:hint="eastAsia"/>
        </w:rPr>
        <w:t>那么</w:t>
      </w:r>
      <w:r w:rsidR="00D30B9E" w:rsidRPr="004140B1">
        <w:rPr>
          <w:rFonts w:ascii="Times New Roman" w:eastAsia="宋体" w:hAnsi="Times New Roman"/>
          <w:position w:val="-12"/>
        </w:rPr>
        <w:object w:dxaOrig="240" w:dyaOrig="320" w14:anchorId="11FACC42">
          <v:shape id="_x0000_i1083" type="#_x0000_t75" style="width:11.5pt;height:16.15pt" o:ole="">
            <v:imagedata r:id="rId46" o:title=""/>
          </v:shape>
          <o:OLEObject Type="Embed" ProgID="Equation.DSMT4" ShapeID="_x0000_i1083" DrawAspect="Content" ObjectID="_1727857858" r:id="rId108"/>
        </w:object>
      </w:r>
      <w:r w:rsidR="00D30B9E">
        <w:rPr>
          <w:rFonts w:ascii="Times New Roman" w:eastAsia="宋体" w:hAnsi="Times New Roman" w:hint="eastAsia"/>
        </w:rPr>
        <w:t>的信噪比要大于</w:t>
      </w:r>
      <w:r w:rsidR="00D30B9E" w:rsidRPr="00D30B9E">
        <w:rPr>
          <w:rFonts w:ascii="Times New Roman" w:eastAsia="宋体" w:hAnsi="Times New Roman"/>
          <w:position w:val="-10"/>
        </w:rPr>
        <w:object w:dxaOrig="620" w:dyaOrig="300" w14:anchorId="213E26CF">
          <v:shape id="_x0000_i1084" type="#_x0000_t75" style="width:31.1pt;height:15pt" o:ole="">
            <v:imagedata r:id="rId109" o:title=""/>
          </v:shape>
          <o:OLEObject Type="Embed" ProgID="Equation.DSMT4" ShapeID="_x0000_i1084" DrawAspect="Content" ObjectID="_1727857859" r:id="rId110"/>
        </w:object>
      </w:r>
      <w:r w:rsidR="00E0646D">
        <w:rPr>
          <w:rFonts w:ascii="Times New Roman" w:eastAsia="宋体" w:hAnsi="Times New Roman" w:hint="eastAsia"/>
        </w:rPr>
        <w:t>。约束</w:t>
      </w:r>
      <w:r w:rsidR="00E0646D">
        <w:rPr>
          <w:rFonts w:ascii="Times New Roman" w:eastAsia="宋体" w:hAnsi="Times New Roman" w:hint="eastAsia"/>
        </w:rPr>
        <w:t>(</w:t>
      </w:r>
      <w:r w:rsidR="00E0646D">
        <w:rPr>
          <w:rFonts w:ascii="Times New Roman" w:eastAsia="宋体" w:hAnsi="Times New Roman"/>
        </w:rPr>
        <w:t>1.5)</w:t>
      </w:r>
      <w:r w:rsidR="00E0646D">
        <w:rPr>
          <w:rFonts w:ascii="Times New Roman" w:eastAsia="宋体" w:hAnsi="Times New Roman" w:hint="eastAsia"/>
        </w:rPr>
        <w:t>与</w:t>
      </w:r>
      <w:r w:rsidR="00E0646D">
        <w:rPr>
          <w:rFonts w:ascii="Times New Roman" w:eastAsia="宋体" w:hAnsi="Times New Roman" w:hint="eastAsia"/>
        </w:rPr>
        <w:t>(</w:t>
      </w:r>
      <w:r w:rsidR="00E0646D">
        <w:rPr>
          <w:rFonts w:ascii="Times New Roman" w:eastAsia="宋体" w:hAnsi="Times New Roman"/>
        </w:rPr>
        <w:t>1.6)</w:t>
      </w:r>
      <w:r w:rsidR="00E0646D">
        <w:rPr>
          <w:rFonts w:ascii="Times New Roman" w:eastAsia="宋体" w:hAnsi="Times New Roman" w:hint="eastAsia"/>
        </w:rPr>
        <w:t>为两个整数决策变量约束。我们将整数规划</w:t>
      </w:r>
      <w:r w:rsidR="00E0646D">
        <w:rPr>
          <w:rFonts w:ascii="Times New Roman" w:eastAsia="宋体" w:hAnsi="Times New Roman" w:hint="eastAsia"/>
        </w:rPr>
        <w:t>(</w:t>
      </w:r>
      <w:r w:rsidR="00E0646D">
        <w:rPr>
          <w:rFonts w:ascii="Times New Roman" w:eastAsia="宋体" w:hAnsi="Times New Roman"/>
        </w:rPr>
        <w:t>1)</w:t>
      </w:r>
      <w:r w:rsidR="00E0646D">
        <w:rPr>
          <w:rFonts w:ascii="Times New Roman" w:eastAsia="宋体" w:hAnsi="Times New Roman" w:hint="eastAsia"/>
        </w:rPr>
        <w:t>松弛后能得到其线性规划</w:t>
      </w:r>
      <w:r w:rsidR="00E0646D">
        <w:rPr>
          <w:rFonts w:ascii="Times New Roman" w:eastAsia="宋体" w:hAnsi="Times New Roman" w:hint="eastAsia"/>
        </w:rPr>
        <w:t>(</w:t>
      </w:r>
      <w:r w:rsidR="00E0646D">
        <w:rPr>
          <w:rFonts w:ascii="Times New Roman" w:eastAsia="宋体" w:hAnsi="Times New Roman"/>
        </w:rPr>
        <w:t>2):</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61680B" w14:paraId="460AFEC9" w14:textId="77777777" w:rsidTr="00562285">
        <w:trPr>
          <w:jc w:val="center"/>
        </w:trPr>
        <w:tc>
          <w:tcPr>
            <w:tcW w:w="724" w:type="dxa"/>
            <w:vAlign w:val="center"/>
          </w:tcPr>
          <w:p w14:paraId="5F716272" w14:textId="77777777" w:rsidR="0061680B" w:rsidRDefault="0061680B" w:rsidP="00BD1B14">
            <w:pPr>
              <w:snapToGrid w:val="0"/>
              <w:jc w:val="right"/>
              <w:rPr>
                <w:rFonts w:ascii="Times New Roman" w:eastAsia="宋体" w:hAnsi="Times New Roman"/>
              </w:rPr>
            </w:pPr>
            <w:r w:rsidRPr="00363168">
              <w:rPr>
                <w:rFonts w:ascii="Times New Roman" w:eastAsia="宋体" w:hAnsi="Times New Roman"/>
                <w:position w:val="-6"/>
              </w:rPr>
              <w:object w:dxaOrig="480" w:dyaOrig="260" w14:anchorId="102AFEC8">
                <v:shape id="_x0000_i1085" type="#_x0000_t75" style="width:23.6pt;height:12.1pt" o:ole="">
                  <v:imagedata r:id="rId86" o:title=""/>
                </v:shape>
                <o:OLEObject Type="Embed" ProgID="Equation.DSMT4" ShapeID="_x0000_i1085" DrawAspect="Content" ObjectID="_1727857860" r:id="rId111"/>
              </w:object>
            </w:r>
          </w:p>
        </w:tc>
        <w:tc>
          <w:tcPr>
            <w:tcW w:w="3809" w:type="dxa"/>
            <w:vAlign w:val="center"/>
          </w:tcPr>
          <w:p w14:paraId="1BDA88A8" w14:textId="77777777" w:rsidR="0061680B" w:rsidRDefault="0061680B" w:rsidP="00BD1B14">
            <w:pPr>
              <w:snapToGrid w:val="0"/>
              <w:rPr>
                <w:rFonts w:ascii="Times New Roman" w:eastAsia="宋体" w:hAnsi="Times New Roman"/>
              </w:rPr>
            </w:pPr>
            <w:r w:rsidRPr="0059663F">
              <w:rPr>
                <w:rFonts w:ascii="Times New Roman" w:eastAsia="宋体" w:hAnsi="Times New Roman"/>
                <w:position w:val="-16"/>
              </w:rPr>
              <w:object w:dxaOrig="740" w:dyaOrig="380" w14:anchorId="5C7CEE62">
                <v:shape id="_x0000_i1086" type="#_x0000_t75" style="width:37.45pt;height:18.45pt" o:ole="">
                  <v:imagedata r:id="rId88" o:title=""/>
                </v:shape>
                <o:OLEObject Type="Embed" ProgID="Equation.DSMT4" ShapeID="_x0000_i1086" DrawAspect="Content" ObjectID="_1727857861" r:id="rId112"/>
              </w:object>
            </w:r>
          </w:p>
        </w:tc>
        <w:tc>
          <w:tcPr>
            <w:tcW w:w="712" w:type="dxa"/>
            <w:vAlign w:val="center"/>
          </w:tcPr>
          <w:p w14:paraId="29B95552" w14:textId="4FE2F19F"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w:t>
            </w:r>
          </w:p>
        </w:tc>
      </w:tr>
      <w:tr w:rsidR="0061680B" w14:paraId="35CE3E82" w14:textId="77777777" w:rsidTr="00562285">
        <w:trPr>
          <w:jc w:val="center"/>
        </w:trPr>
        <w:tc>
          <w:tcPr>
            <w:tcW w:w="724" w:type="dxa"/>
            <w:vAlign w:val="center"/>
          </w:tcPr>
          <w:p w14:paraId="2EDD3040" w14:textId="77777777" w:rsidR="0061680B" w:rsidRDefault="0061680B" w:rsidP="00BD1B14">
            <w:pPr>
              <w:snapToGrid w:val="0"/>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7690C8CF" w14:textId="77777777" w:rsidR="0061680B" w:rsidRDefault="0061680B" w:rsidP="00BD1B14">
            <w:pPr>
              <w:snapToGrid w:val="0"/>
              <w:rPr>
                <w:rFonts w:ascii="Times New Roman" w:eastAsia="宋体" w:hAnsi="Times New Roman"/>
              </w:rPr>
            </w:pPr>
            <w:r w:rsidRPr="0059663F">
              <w:rPr>
                <w:rFonts w:ascii="Times New Roman" w:eastAsia="宋体" w:hAnsi="Times New Roman"/>
                <w:position w:val="-12"/>
              </w:rPr>
              <w:object w:dxaOrig="2160" w:dyaOrig="320" w14:anchorId="3FD21A7D">
                <v:shape id="_x0000_i1087" type="#_x0000_t75" style="width:108.3pt;height:16.15pt" o:ole="">
                  <v:imagedata r:id="rId90" o:title=""/>
                </v:shape>
                <o:OLEObject Type="Embed" ProgID="Equation.DSMT4" ShapeID="_x0000_i1087" DrawAspect="Content" ObjectID="_1727857862" r:id="rId113"/>
              </w:object>
            </w:r>
          </w:p>
        </w:tc>
        <w:tc>
          <w:tcPr>
            <w:tcW w:w="712" w:type="dxa"/>
            <w:vAlign w:val="center"/>
          </w:tcPr>
          <w:p w14:paraId="2B74AAEE" w14:textId="007712A2"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.1)</w:t>
            </w:r>
          </w:p>
        </w:tc>
      </w:tr>
      <w:tr w:rsidR="0061680B" w14:paraId="02CD3031" w14:textId="77777777" w:rsidTr="00562285">
        <w:trPr>
          <w:jc w:val="center"/>
        </w:trPr>
        <w:tc>
          <w:tcPr>
            <w:tcW w:w="724" w:type="dxa"/>
            <w:vAlign w:val="center"/>
          </w:tcPr>
          <w:p w14:paraId="4440D718" w14:textId="77777777" w:rsidR="0061680B" w:rsidRDefault="0061680B" w:rsidP="00BD1B14">
            <w:pPr>
              <w:snapToGrid w:val="0"/>
              <w:rPr>
                <w:rFonts w:ascii="Times New Roman" w:eastAsia="宋体" w:hAnsi="Times New Roman"/>
              </w:rPr>
            </w:pPr>
          </w:p>
        </w:tc>
        <w:tc>
          <w:tcPr>
            <w:tcW w:w="3809" w:type="dxa"/>
            <w:vAlign w:val="center"/>
          </w:tcPr>
          <w:p w14:paraId="068893B5" w14:textId="77777777" w:rsidR="0061680B" w:rsidRDefault="0061680B" w:rsidP="00BD1B14">
            <w:pPr>
              <w:snapToGrid w:val="0"/>
              <w:rPr>
                <w:rFonts w:ascii="Times New Roman" w:eastAsia="宋体" w:hAnsi="Times New Roman"/>
              </w:rPr>
            </w:pPr>
            <w:r w:rsidRPr="004140B1">
              <w:rPr>
                <w:rFonts w:ascii="Times New Roman" w:eastAsia="宋体" w:hAnsi="Times New Roman"/>
                <w:position w:val="-18"/>
              </w:rPr>
              <w:object w:dxaOrig="2940" w:dyaOrig="400" w14:anchorId="7A4F1508">
                <v:shape id="_x0000_i1088" type="#_x0000_t75" style="width:146.3pt;height:20.15pt" o:ole="">
                  <v:imagedata r:id="rId92" o:title=""/>
                </v:shape>
                <o:OLEObject Type="Embed" ProgID="Equation.DSMT4" ShapeID="_x0000_i1088" DrawAspect="Content" ObjectID="_1727857863" r:id="rId114"/>
              </w:object>
            </w:r>
          </w:p>
        </w:tc>
        <w:tc>
          <w:tcPr>
            <w:tcW w:w="712" w:type="dxa"/>
            <w:vAlign w:val="center"/>
          </w:tcPr>
          <w:p w14:paraId="40972E04" w14:textId="29F24A9A"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.2)</w:t>
            </w:r>
          </w:p>
        </w:tc>
      </w:tr>
      <w:tr w:rsidR="0061680B" w14:paraId="3190102D" w14:textId="77777777" w:rsidTr="00562285">
        <w:trPr>
          <w:jc w:val="center"/>
        </w:trPr>
        <w:tc>
          <w:tcPr>
            <w:tcW w:w="724" w:type="dxa"/>
            <w:vAlign w:val="center"/>
          </w:tcPr>
          <w:p w14:paraId="14BE6806" w14:textId="77777777" w:rsidR="0061680B" w:rsidRDefault="0061680B" w:rsidP="00BD1B14">
            <w:pPr>
              <w:snapToGrid w:val="0"/>
              <w:rPr>
                <w:rFonts w:ascii="Times New Roman" w:eastAsia="宋体" w:hAnsi="Times New Roman"/>
              </w:rPr>
            </w:pPr>
          </w:p>
        </w:tc>
        <w:tc>
          <w:tcPr>
            <w:tcW w:w="3809" w:type="dxa"/>
            <w:vAlign w:val="center"/>
          </w:tcPr>
          <w:p w14:paraId="67A965B4" w14:textId="77777777" w:rsidR="0061680B" w:rsidRDefault="0061680B" w:rsidP="00BD1B14">
            <w:pPr>
              <w:snapToGrid w:val="0"/>
              <w:rPr>
                <w:rFonts w:ascii="Times New Roman" w:eastAsia="宋体" w:hAnsi="Times New Roman"/>
              </w:rPr>
            </w:pPr>
            <w:r w:rsidRPr="004140B1">
              <w:rPr>
                <w:rFonts w:ascii="Times New Roman" w:eastAsia="宋体" w:hAnsi="Times New Roman"/>
                <w:position w:val="-16"/>
              </w:rPr>
              <w:object w:dxaOrig="1840" w:dyaOrig="380" w14:anchorId="46E6DC20">
                <v:shape id="_x0000_i1089" type="#_x0000_t75" style="width:92.75pt;height:18.45pt" o:ole="">
                  <v:imagedata r:id="rId94" o:title=""/>
                </v:shape>
                <o:OLEObject Type="Embed" ProgID="Equation.DSMT4" ShapeID="_x0000_i1089" DrawAspect="Content" ObjectID="_1727857864" r:id="rId115"/>
              </w:object>
            </w:r>
          </w:p>
        </w:tc>
        <w:tc>
          <w:tcPr>
            <w:tcW w:w="712" w:type="dxa"/>
            <w:vAlign w:val="center"/>
          </w:tcPr>
          <w:p w14:paraId="68AF8BB8" w14:textId="506CB8E6"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.3)</w:t>
            </w:r>
          </w:p>
        </w:tc>
      </w:tr>
      <w:tr w:rsidR="0061680B" w14:paraId="5000D645" w14:textId="77777777" w:rsidTr="00562285">
        <w:trPr>
          <w:jc w:val="center"/>
        </w:trPr>
        <w:tc>
          <w:tcPr>
            <w:tcW w:w="724" w:type="dxa"/>
            <w:vAlign w:val="center"/>
          </w:tcPr>
          <w:p w14:paraId="7EC94B43" w14:textId="77777777" w:rsidR="0061680B" w:rsidRDefault="0061680B" w:rsidP="00BD1B14">
            <w:pPr>
              <w:snapToGrid w:val="0"/>
              <w:rPr>
                <w:rFonts w:ascii="Times New Roman" w:eastAsia="宋体" w:hAnsi="Times New Roman"/>
              </w:rPr>
            </w:pPr>
          </w:p>
        </w:tc>
        <w:tc>
          <w:tcPr>
            <w:tcW w:w="3809" w:type="dxa"/>
            <w:vAlign w:val="center"/>
          </w:tcPr>
          <w:p w14:paraId="0B593D08" w14:textId="77777777" w:rsidR="0061680B" w:rsidRDefault="0061680B" w:rsidP="00BD1B14">
            <w:pPr>
              <w:snapToGrid w:val="0"/>
              <w:rPr>
                <w:rFonts w:ascii="Times New Roman" w:eastAsia="宋体" w:hAnsi="Times New Roman"/>
              </w:rPr>
            </w:pPr>
            <w:r w:rsidRPr="0059663F">
              <w:rPr>
                <w:rFonts w:ascii="Times New Roman" w:eastAsia="宋体" w:hAnsi="Times New Roman"/>
                <w:position w:val="-12"/>
              </w:rPr>
              <w:object w:dxaOrig="2320" w:dyaOrig="320" w14:anchorId="21979A28">
                <v:shape id="_x0000_i1090" type="#_x0000_t75" style="width:115.8pt;height:16.15pt" o:ole="">
                  <v:imagedata r:id="rId116" o:title=""/>
                </v:shape>
                <o:OLEObject Type="Embed" ProgID="Equation.DSMT4" ShapeID="_x0000_i1090" DrawAspect="Content" ObjectID="_1727857865" r:id="rId117"/>
              </w:object>
            </w:r>
          </w:p>
        </w:tc>
        <w:tc>
          <w:tcPr>
            <w:tcW w:w="712" w:type="dxa"/>
            <w:vAlign w:val="center"/>
          </w:tcPr>
          <w:p w14:paraId="798720C3" w14:textId="3601F146"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.4)</w:t>
            </w:r>
          </w:p>
        </w:tc>
      </w:tr>
      <w:tr w:rsidR="0061680B" w14:paraId="08926D82" w14:textId="77777777" w:rsidTr="00562285">
        <w:trPr>
          <w:jc w:val="center"/>
        </w:trPr>
        <w:tc>
          <w:tcPr>
            <w:tcW w:w="724" w:type="dxa"/>
            <w:vAlign w:val="center"/>
          </w:tcPr>
          <w:p w14:paraId="4B28F19A" w14:textId="77777777" w:rsidR="0061680B" w:rsidRDefault="0061680B" w:rsidP="00BD1B14">
            <w:pPr>
              <w:snapToGrid w:val="0"/>
              <w:rPr>
                <w:rFonts w:ascii="Times New Roman" w:eastAsia="宋体" w:hAnsi="Times New Roman"/>
              </w:rPr>
            </w:pPr>
          </w:p>
        </w:tc>
        <w:tc>
          <w:tcPr>
            <w:tcW w:w="3809" w:type="dxa"/>
            <w:vAlign w:val="center"/>
          </w:tcPr>
          <w:p w14:paraId="7CC9874B" w14:textId="522B1E84" w:rsidR="0061680B" w:rsidRDefault="0061680B" w:rsidP="00BD1B14">
            <w:pPr>
              <w:snapToGrid w:val="0"/>
              <w:rPr>
                <w:rFonts w:ascii="Times New Roman" w:eastAsia="宋体" w:hAnsi="Times New Roman"/>
              </w:rPr>
            </w:pPr>
            <w:r w:rsidRPr="006B373E">
              <w:rPr>
                <w:rFonts w:ascii="Times New Roman" w:eastAsia="宋体" w:hAnsi="Times New Roman"/>
                <w:position w:val="-12"/>
              </w:rPr>
              <w:object w:dxaOrig="2079" w:dyaOrig="320" w14:anchorId="5001C4E6">
                <v:shape id="_x0000_i1091" type="#_x0000_t75" style="width:103.7pt;height:16.15pt" o:ole="">
                  <v:imagedata r:id="rId118" o:title=""/>
                </v:shape>
                <o:OLEObject Type="Embed" ProgID="Equation.DSMT4" ShapeID="_x0000_i1091" DrawAspect="Content" ObjectID="_1727857866" r:id="rId119"/>
              </w:object>
            </w:r>
          </w:p>
        </w:tc>
        <w:tc>
          <w:tcPr>
            <w:tcW w:w="712" w:type="dxa"/>
            <w:vAlign w:val="center"/>
          </w:tcPr>
          <w:p w14:paraId="5A584D18" w14:textId="0D23116F"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.5)</w:t>
            </w:r>
          </w:p>
        </w:tc>
      </w:tr>
      <w:tr w:rsidR="0061680B" w14:paraId="56DD66E8" w14:textId="77777777" w:rsidTr="00562285">
        <w:trPr>
          <w:jc w:val="center"/>
        </w:trPr>
        <w:tc>
          <w:tcPr>
            <w:tcW w:w="724" w:type="dxa"/>
            <w:vAlign w:val="center"/>
          </w:tcPr>
          <w:p w14:paraId="747FDB41" w14:textId="77777777" w:rsidR="0061680B" w:rsidRDefault="0061680B" w:rsidP="00BD1B14">
            <w:pPr>
              <w:snapToGrid w:val="0"/>
              <w:rPr>
                <w:rFonts w:ascii="Times New Roman" w:eastAsia="宋体" w:hAnsi="Times New Roman"/>
              </w:rPr>
            </w:pPr>
          </w:p>
        </w:tc>
        <w:tc>
          <w:tcPr>
            <w:tcW w:w="3809" w:type="dxa"/>
            <w:vAlign w:val="center"/>
          </w:tcPr>
          <w:p w14:paraId="680B544E" w14:textId="5619B00B" w:rsidR="0061680B" w:rsidRDefault="0061680B" w:rsidP="00BD1B14">
            <w:pPr>
              <w:snapToGrid w:val="0"/>
              <w:rPr>
                <w:rFonts w:ascii="Times New Roman" w:eastAsia="宋体" w:hAnsi="Times New Roman"/>
              </w:rPr>
            </w:pPr>
            <w:r w:rsidRPr="006B373E">
              <w:rPr>
                <w:rFonts w:ascii="Times New Roman" w:eastAsia="宋体" w:hAnsi="Times New Roman"/>
                <w:position w:val="-10"/>
              </w:rPr>
              <w:object w:dxaOrig="1560" w:dyaOrig="300" w14:anchorId="6EEB999F">
                <v:shape id="_x0000_i1092" type="#_x0000_t75" style="width:78.35pt;height:15pt" o:ole="">
                  <v:imagedata r:id="rId120" o:title=""/>
                </v:shape>
                <o:OLEObject Type="Embed" ProgID="Equation.DSMT4" ShapeID="_x0000_i1092" DrawAspect="Content" ObjectID="_1727857867" r:id="rId121"/>
              </w:object>
            </w:r>
          </w:p>
        </w:tc>
        <w:tc>
          <w:tcPr>
            <w:tcW w:w="712" w:type="dxa"/>
            <w:vAlign w:val="center"/>
          </w:tcPr>
          <w:p w14:paraId="15AE32BE" w14:textId="33897882"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.6)</w:t>
            </w:r>
          </w:p>
        </w:tc>
      </w:tr>
    </w:tbl>
    <w:p w14:paraId="4ECD6A89" w14:textId="77777777" w:rsidR="00D30B9E" w:rsidRDefault="00D30B9E" w:rsidP="00D30B9E">
      <w:pPr>
        <w:snapToGrid w:val="0"/>
        <w:ind w:firstLineChars="200" w:firstLine="420"/>
        <w:rPr>
          <w:rFonts w:ascii="Times New Roman" w:eastAsia="宋体" w:hAnsi="Times New Roman"/>
          <w:color w:val="FF0000"/>
        </w:rPr>
      </w:pPr>
    </w:p>
    <w:p w14:paraId="07A7A42D" w14:textId="77777777" w:rsidR="00D30B9E" w:rsidRDefault="00D30B9E" w:rsidP="00D30B9E">
      <w:pPr>
        <w:snapToGrid w:val="0"/>
        <w:ind w:firstLineChars="200" w:firstLine="420"/>
        <w:rPr>
          <w:rFonts w:ascii="Times New Roman" w:eastAsia="宋体" w:hAnsi="Times New Roman"/>
          <w:color w:val="FF0000"/>
        </w:rPr>
      </w:pPr>
    </w:p>
    <w:p w14:paraId="74F015C1" w14:textId="77777777" w:rsidR="00D30B9E" w:rsidRDefault="00D30B9E" w:rsidP="00D30B9E">
      <w:pPr>
        <w:snapToGrid w:val="0"/>
        <w:ind w:firstLineChars="200" w:firstLine="420"/>
        <w:rPr>
          <w:rFonts w:ascii="Times New Roman" w:eastAsia="宋体" w:hAnsi="Times New Roman"/>
          <w:color w:val="FF0000"/>
        </w:rPr>
      </w:pPr>
    </w:p>
    <w:p w14:paraId="6D23B0C2" w14:textId="77777777" w:rsidR="00D30B9E" w:rsidRDefault="00D30B9E" w:rsidP="00D30B9E">
      <w:pPr>
        <w:snapToGrid w:val="0"/>
        <w:ind w:firstLineChars="200" w:firstLine="420"/>
        <w:rPr>
          <w:rFonts w:ascii="Times New Roman" w:eastAsia="宋体" w:hAnsi="Times New Roman"/>
          <w:color w:val="FF0000"/>
        </w:rPr>
      </w:pPr>
    </w:p>
    <w:p w14:paraId="0E256C2C" w14:textId="77777777" w:rsidR="00D30B9E" w:rsidRDefault="00D30B9E" w:rsidP="00D30B9E">
      <w:pPr>
        <w:snapToGrid w:val="0"/>
        <w:ind w:firstLineChars="200" w:firstLine="420"/>
        <w:rPr>
          <w:rFonts w:ascii="Times New Roman" w:eastAsia="宋体" w:hAnsi="Times New Roman"/>
          <w:color w:val="FF0000"/>
        </w:rPr>
      </w:pPr>
    </w:p>
    <w:p w14:paraId="350ABA24" w14:textId="0D40E888" w:rsidR="00D30B9E" w:rsidRDefault="00FF17DF" w:rsidP="00D30B9E">
      <w:pPr>
        <w:snapToGrid w:val="0"/>
        <w:ind w:firstLineChars="200" w:firstLine="420"/>
        <w:rPr>
          <w:rFonts w:ascii="Times New Roman" w:eastAsia="宋体" w:hAnsi="Times New Roman"/>
          <w:color w:val="FF0000"/>
        </w:rPr>
      </w:pPr>
      <w:r>
        <w:rPr>
          <w:rFonts w:ascii="Times New Roman" w:eastAsia="宋体" w:hAnsi="Times New Roman"/>
          <w:color w:val="FF0000"/>
        </w:rPr>
        <w:br w:type="page"/>
      </w:r>
    </w:p>
    <w:p w14:paraId="310F346E" w14:textId="2248DAFB" w:rsidR="00492A75" w:rsidRPr="00E67770" w:rsidRDefault="00B16257" w:rsidP="00BD1B14">
      <w:pPr>
        <w:snapToGrid w:val="0"/>
        <w:ind w:firstLineChars="200" w:firstLine="420"/>
        <w:rPr>
          <w:rFonts w:ascii="Times New Roman" w:eastAsia="宋体" w:hAnsi="Times New Roman"/>
          <w:color w:val="000000" w:themeColor="text1"/>
        </w:rPr>
      </w:pPr>
      <w:r w:rsidRPr="005E3930">
        <w:rPr>
          <w:rFonts w:ascii="Times New Roman" w:eastAsia="宋体" w:hAnsi="Times New Roman" w:hint="eastAsia"/>
          <w:color w:val="FF0000"/>
        </w:rPr>
        <w:lastRenderedPageBreak/>
        <w:t>我们可以在多项式时间内得到规划</w:t>
      </w:r>
      <w:r w:rsidRPr="005E3930">
        <w:rPr>
          <w:rFonts w:ascii="Times New Roman" w:eastAsia="宋体" w:hAnsi="Times New Roman" w:hint="eastAsia"/>
          <w:color w:val="FF0000"/>
        </w:rPr>
        <w:t>2</w:t>
      </w:r>
      <w:r w:rsidRPr="005E3930">
        <w:rPr>
          <w:rFonts w:ascii="Times New Roman" w:eastAsia="宋体" w:hAnsi="Times New Roman" w:hint="eastAsia"/>
          <w:color w:val="FF0000"/>
        </w:rPr>
        <w:t>的</w:t>
      </w:r>
      <w:r w:rsidR="005E3930">
        <w:rPr>
          <w:rFonts w:ascii="Times New Roman" w:eastAsia="宋体" w:hAnsi="Times New Roman" w:hint="eastAsia"/>
          <w:color w:val="FF0000"/>
        </w:rPr>
        <w:t>分数</w:t>
      </w:r>
      <w:r w:rsidRPr="005E3930">
        <w:rPr>
          <w:rFonts w:ascii="Times New Roman" w:eastAsia="宋体" w:hAnsi="Times New Roman" w:hint="eastAsia"/>
          <w:color w:val="FF0000"/>
        </w:rPr>
        <w:t>解</w:t>
      </w:r>
      <w:r w:rsidR="00294DEE" w:rsidRPr="00F83E42">
        <w:rPr>
          <w:rFonts w:ascii="Times New Roman" w:eastAsia="宋体" w:hAnsi="Times New Roman"/>
          <w:color w:val="FF0000"/>
          <w:position w:val="-10"/>
        </w:rPr>
        <w:object w:dxaOrig="980" w:dyaOrig="320" w14:anchorId="59DA7D40">
          <v:shape id="_x0000_i1093" type="#_x0000_t75" style="width:48.4pt;height:16.15pt" o:ole="">
            <v:imagedata r:id="rId122" o:title=""/>
          </v:shape>
          <o:OLEObject Type="Embed" ProgID="Equation.DSMT4" ShapeID="_x0000_i1093" DrawAspect="Content" ObjectID="_1727857868" r:id="rId123"/>
        </w:object>
      </w:r>
      <w:r w:rsidR="005E3930">
        <w:rPr>
          <w:rFonts w:ascii="Times New Roman" w:eastAsia="宋体" w:hAnsi="Times New Roman" w:hint="eastAsia"/>
        </w:rPr>
        <w:t>。</w:t>
      </w:r>
      <w:r w:rsidR="0070432B">
        <w:rPr>
          <w:rFonts w:ascii="Times New Roman" w:eastAsia="宋体" w:hAnsi="Times New Roman" w:hint="eastAsia"/>
        </w:rPr>
        <w:t>因为约束</w:t>
      </w:r>
      <w:r w:rsidR="0070432B">
        <w:rPr>
          <w:rFonts w:ascii="Times New Roman" w:eastAsia="宋体" w:hAnsi="Times New Roman" w:hint="eastAsia"/>
        </w:rPr>
        <w:t>(</w:t>
      </w:r>
      <w:r w:rsidR="0070432B">
        <w:rPr>
          <w:rFonts w:ascii="Times New Roman" w:eastAsia="宋体" w:hAnsi="Times New Roman"/>
        </w:rPr>
        <w:t>2.3)</w:t>
      </w:r>
      <w:r w:rsidR="0070432B">
        <w:rPr>
          <w:rFonts w:ascii="Times New Roman" w:eastAsia="宋体" w:hAnsi="Times New Roman" w:hint="eastAsia"/>
        </w:rPr>
        <w:t>，</w:t>
      </w:r>
      <w:r w:rsidR="0070432B" w:rsidRPr="0070432B">
        <w:rPr>
          <w:rFonts w:ascii="Times New Roman" w:eastAsia="宋体" w:hAnsi="Times New Roman"/>
          <w:position w:val="-6"/>
        </w:rPr>
        <w:object w:dxaOrig="200" w:dyaOrig="220" w14:anchorId="196302AC">
          <v:shape id="_x0000_i1094" type="#_x0000_t75" style="width:10.95pt;height:10.95pt" o:ole="">
            <v:imagedata r:id="rId124" o:title=""/>
          </v:shape>
          <o:OLEObject Type="Embed" ProgID="Equation.DSMT4" ShapeID="_x0000_i1094" DrawAspect="Content" ObjectID="_1727857869" r:id="rId125"/>
        </w:object>
      </w:r>
      <w:r w:rsidR="0070432B">
        <w:rPr>
          <w:rFonts w:ascii="Times New Roman" w:eastAsia="宋体" w:hAnsi="Times New Roman" w:hint="eastAsia"/>
        </w:rPr>
        <w:t>的</w:t>
      </w:r>
      <w:proofErr w:type="gramStart"/>
      <w:r w:rsidR="0070432B">
        <w:rPr>
          <w:rFonts w:ascii="Times New Roman" w:eastAsia="宋体" w:hAnsi="Times New Roman" w:hint="eastAsia"/>
        </w:rPr>
        <w:t>值最终</w:t>
      </w:r>
      <w:proofErr w:type="gramEnd"/>
      <w:r w:rsidR="0070432B">
        <w:rPr>
          <w:rFonts w:ascii="Times New Roman" w:eastAsia="宋体" w:hAnsi="Times New Roman" w:hint="eastAsia"/>
        </w:rPr>
        <w:t>也不会超过</w:t>
      </w:r>
      <w:r w:rsidR="0070432B">
        <w:rPr>
          <w:rFonts w:ascii="Times New Roman" w:eastAsia="宋体" w:hAnsi="Times New Roman" w:hint="eastAsia"/>
        </w:rPr>
        <w:t>1</w:t>
      </w:r>
      <w:r w:rsidR="0070432B">
        <w:rPr>
          <w:rFonts w:ascii="Times New Roman" w:eastAsia="宋体" w:hAnsi="Times New Roman"/>
        </w:rPr>
        <w:t xml:space="preserve">. </w:t>
      </w:r>
      <w:r w:rsidR="00492A75" w:rsidRPr="00E67770">
        <w:rPr>
          <w:rFonts w:ascii="Times New Roman" w:eastAsia="宋体" w:hAnsi="Times New Roman" w:hint="eastAsia"/>
          <w:color w:val="000000" w:themeColor="text1"/>
        </w:rPr>
        <w:t>对于分数解</w:t>
      </w:r>
      <w:r w:rsidR="00492A75" w:rsidRPr="00E67770">
        <w:rPr>
          <w:rFonts w:ascii="Times New Roman" w:eastAsia="宋体" w:hAnsi="Times New Roman"/>
          <w:color w:val="000000" w:themeColor="text1"/>
          <w:position w:val="-10"/>
        </w:rPr>
        <w:object w:dxaOrig="220" w:dyaOrig="260" w14:anchorId="5B5D64D3">
          <v:shape id="_x0000_i1095" type="#_x0000_t75" style="width:10.95pt;height:12.1pt" o:ole="">
            <v:imagedata r:id="rId126" o:title=""/>
          </v:shape>
          <o:OLEObject Type="Embed" ProgID="Equation.DSMT4" ShapeID="_x0000_i1095" DrawAspect="Content" ObjectID="_1727857870" r:id="rId127"/>
        </w:object>
      </w:r>
      <w:r w:rsidR="00492A75" w:rsidRPr="00E67770">
        <w:rPr>
          <w:rFonts w:ascii="Times New Roman" w:eastAsia="宋体" w:hAnsi="Times New Roman" w:hint="eastAsia"/>
          <w:color w:val="000000" w:themeColor="text1"/>
        </w:rPr>
        <w:t>，如果我们</w:t>
      </w:r>
      <w:r w:rsidR="00492A75">
        <w:rPr>
          <w:rFonts w:ascii="Times New Roman" w:eastAsia="宋体" w:hAnsi="Times New Roman" w:hint="eastAsia"/>
          <w:color w:val="000000" w:themeColor="text1"/>
        </w:rPr>
        <w:t>选择所有</w:t>
      </w:r>
      <w:r w:rsidR="000B2D92" w:rsidRPr="00C638E8">
        <w:rPr>
          <w:rFonts w:ascii="Times New Roman" w:eastAsia="宋体" w:hAnsi="Times New Roman"/>
          <w:position w:val="-12"/>
        </w:rPr>
        <w:object w:dxaOrig="1300" w:dyaOrig="360" w14:anchorId="28F1CAB2">
          <v:shape id="_x0000_i1096" type="#_x0000_t75" style="width:64.5pt;height:18.45pt" o:ole="">
            <v:imagedata r:id="rId128" o:title=""/>
          </v:shape>
          <o:OLEObject Type="Embed" ProgID="Equation.DSMT4" ShapeID="_x0000_i1096" DrawAspect="Content" ObjectID="_1727857871" r:id="rId129"/>
        </w:object>
      </w:r>
      <w:r w:rsidR="00492A75">
        <w:rPr>
          <w:rFonts w:ascii="Times New Roman" w:eastAsia="宋体" w:hAnsi="Times New Roman" w:hint="eastAsia"/>
        </w:rPr>
        <w:t>对应的</w:t>
      </w:r>
      <w:r w:rsidR="000B2D92">
        <w:rPr>
          <w:rFonts w:ascii="Times New Roman" w:eastAsia="宋体" w:hAnsi="Times New Roman" w:hint="eastAsia"/>
        </w:rPr>
        <w:t>MBS</w:t>
      </w:r>
      <w:r w:rsidR="00492A75">
        <w:rPr>
          <w:rFonts w:ascii="Times New Roman" w:eastAsia="宋体" w:hAnsi="Times New Roman" w:hint="eastAsia"/>
        </w:rPr>
        <w:t>，这虽然是一个</w:t>
      </w:r>
      <w:r w:rsidR="00492A75">
        <w:rPr>
          <w:rFonts w:ascii="Times New Roman" w:eastAsia="宋体" w:hAnsi="Times New Roman" w:hint="eastAsia"/>
        </w:rPr>
        <w:t>M</w:t>
      </w:r>
      <w:r w:rsidR="00492A75">
        <w:rPr>
          <w:rFonts w:ascii="Times New Roman" w:eastAsia="宋体" w:hAnsi="Times New Roman"/>
        </w:rPr>
        <w:t>HCDMC</w:t>
      </w:r>
      <w:r w:rsidR="00492A75">
        <w:rPr>
          <w:rFonts w:ascii="Times New Roman" w:eastAsia="宋体" w:hAnsi="Times New Roman" w:hint="eastAsia"/>
        </w:rPr>
        <w:t>问题的可行解，但这相比于最优解是一个很差的结果。所以本文提出一个新颖的舍入算法来对分数解</w:t>
      </w:r>
      <w:r w:rsidR="00492A75" w:rsidRPr="00E67770">
        <w:rPr>
          <w:rFonts w:ascii="Times New Roman" w:eastAsia="宋体" w:hAnsi="Times New Roman"/>
          <w:color w:val="000000" w:themeColor="text1"/>
          <w:position w:val="-10"/>
        </w:rPr>
        <w:object w:dxaOrig="220" w:dyaOrig="260" w14:anchorId="5EF9D28C">
          <v:shape id="_x0000_i1097" type="#_x0000_t75" style="width:10.95pt;height:12.1pt" o:ole="">
            <v:imagedata r:id="rId126" o:title=""/>
          </v:shape>
          <o:OLEObject Type="Embed" ProgID="Equation.DSMT4" ShapeID="_x0000_i1097" DrawAspect="Content" ObjectID="_1727857872" r:id="rId130"/>
        </w:object>
      </w:r>
      <w:r w:rsidR="00492A75">
        <w:rPr>
          <w:rFonts w:ascii="Times New Roman" w:eastAsia="宋体" w:hAnsi="Times New Roman" w:hint="eastAsia"/>
          <w:color w:val="000000" w:themeColor="text1"/>
        </w:rPr>
        <w:t>进行舍入，以此得到一个性能更好结果。概括地讲，该舍入算法主要分为三个主要步骤，分别是“</w:t>
      </w:r>
      <w:r w:rsidR="00492A75">
        <w:rPr>
          <w:rFonts w:ascii="Times New Roman" w:eastAsia="宋体" w:hAnsi="Times New Roman" w:hint="eastAsia"/>
          <w:color w:val="000000" w:themeColor="text1"/>
        </w:rPr>
        <w:t>Preprocessing</w:t>
      </w:r>
      <w:r w:rsidR="00492A75">
        <w:rPr>
          <w:rFonts w:ascii="Times New Roman" w:eastAsia="宋体" w:hAnsi="Times New Roman" w:hint="eastAsia"/>
          <w:color w:val="000000" w:themeColor="text1"/>
        </w:rPr>
        <w:t>”、“</w:t>
      </w:r>
      <w:r w:rsidR="00492A75">
        <w:rPr>
          <w:rFonts w:ascii="Times New Roman" w:eastAsia="宋体" w:hAnsi="Times New Roman" w:hint="eastAsia"/>
          <w:color w:val="000000" w:themeColor="text1"/>
        </w:rPr>
        <w:t>Clustering</w:t>
      </w:r>
      <w:r w:rsidR="00492A75">
        <w:rPr>
          <w:rFonts w:ascii="Times New Roman" w:eastAsia="宋体" w:hAnsi="Times New Roman" w:hint="eastAsia"/>
          <w:color w:val="000000" w:themeColor="text1"/>
        </w:rPr>
        <w:t>”以及“</w:t>
      </w:r>
      <w:r w:rsidR="00492A75">
        <w:rPr>
          <w:rFonts w:ascii="Times New Roman" w:eastAsia="宋体" w:hAnsi="Times New Roman" w:hint="eastAsia"/>
          <w:color w:val="000000" w:themeColor="text1"/>
        </w:rPr>
        <w:t>Selection</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of</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APs</w:t>
      </w:r>
      <w:r w:rsidR="00492A75">
        <w:rPr>
          <w:rFonts w:ascii="Times New Roman" w:eastAsia="宋体" w:hAnsi="Times New Roman" w:hint="eastAsia"/>
          <w:color w:val="000000" w:themeColor="text1"/>
        </w:rPr>
        <w:t>”。</w:t>
      </w:r>
    </w:p>
    <w:p w14:paraId="7E7B58DC" w14:textId="37A080D1" w:rsidR="00C638E8" w:rsidRPr="00E67770" w:rsidRDefault="00213E7D" w:rsidP="00BD1B14">
      <w:pPr>
        <w:snapToGrid w:val="0"/>
        <w:ind w:firstLineChars="200" w:firstLine="420"/>
        <w:rPr>
          <w:rFonts w:ascii="Times New Roman" w:eastAsia="宋体" w:hAnsi="Times New Roman"/>
        </w:rPr>
      </w:pPr>
      <w:r>
        <w:rPr>
          <w:rFonts w:ascii="Times New Roman" w:eastAsia="宋体" w:hAnsi="Times New Roman" w:hint="eastAsia"/>
        </w:rPr>
        <w:t>为了便于</w:t>
      </w:r>
      <w:r w:rsidR="00492A75">
        <w:rPr>
          <w:rFonts w:ascii="Times New Roman" w:eastAsia="宋体" w:hAnsi="Times New Roman" w:hint="eastAsia"/>
        </w:rPr>
        <w:t>后文对解的处理</w:t>
      </w:r>
      <w:r w:rsidR="0070432B">
        <w:rPr>
          <w:rFonts w:ascii="Times New Roman" w:eastAsia="宋体" w:hAnsi="Times New Roman" w:hint="eastAsia"/>
        </w:rPr>
        <w:t>，</w:t>
      </w:r>
      <w:r w:rsidR="007F73F5">
        <w:rPr>
          <w:rFonts w:ascii="Times New Roman" w:eastAsia="宋体" w:hAnsi="Times New Roman" w:hint="eastAsia"/>
        </w:rPr>
        <w:t>我们给出以下定义对</w:t>
      </w:r>
      <w:r>
        <w:rPr>
          <w:rFonts w:ascii="Times New Roman" w:eastAsia="宋体" w:hAnsi="Times New Roman" w:hint="eastAsia"/>
        </w:rPr>
        <w:t>AP</w:t>
      </w:r>
      <w:r>
        <w:rPr>
          <w:rFonts w:ascii="Times New Roman" w:eastAsia="宋体" w:hAnsi="Times New Roman" w:hint="eastAsia"/>
        </w:rPr>
        <w:t>进行分</w:t>
      </w:r>
      <w:r w:rsidR="00294DEE">
        <w:rPr>
          <w:rFonts w:ascii="Times New Roman" w:eastAsia="宋体" w:hAnsi="Times New Roman" w:hint="eastAsia"/>
        </w:rPr>
        <w:t>类</w:t>
      </w:r>
      <w:r w:rsidR="00C638E8">
        <w:rPr>
          <w:rFonts w:ascii="Times New Roman" w:eastAsia="宋体" w:hAnsi="Times New Roman" w:hint="eastAsia"/>
        </w:rPr>
        <w:t>。</w:t>
      </w:r>
    </w:p>
    <w:p w14:paraId="25CBFB01" w14:textId="77777777" w:rsidR="00C638E8" w:rsidRDefault="00C638E8" w:rsidP="00BD1B14">
      <w:pPr>
        <w:snapToGrid w:val="0"/>
        <w:ind w:firstLineChars="200" w:firstLine="420"/>
        <w:rPr>
          <w:rFonts w:ascii="Times New Roman" w:eastAsia="宋体" w:hAnsi="Times New Roman"/>
        </w:rPr>
      </w:pPr>
    </w:p>
    <w:p w14:paraId="78AE6F99" w14:textId="71EDCE6C" w:rsidR="00294DEE" w:rsidRDefault="00C638E8" w:rsidP="00BD1B14">
      <w:pPr>
        <w:snapToGrid w:val="0"/>
        <w:rPr>
          <w:rFonts w:ascii="Times New Roman" w:eastAsia="宋体" w:hAnsi="Times New Roman"/>
        </w:rPr>
      </w:pPr>
      <w:r w:rsidRPr="00E67770">
        <w:rPr>
          <w:rFonts w:ascii="Times New Roman" w:eastAsia="黑体" w:hAnsi="Times New Roman" w:hint="eastAsia"/>
          <w:b/>
        </w:rPr>
        <w:t>定义</w:t>
      </w:r>
      <w:r w:rsidRPr="00E67770">
        <w:rPr>
          <w:rFonts w:ascii="Times New Roman" w:eastAsia="黑体" w:hAnsi="Times New Roman" w:hint="eastAsia"/>
          <w:b/>
        </w:rPr>
        <w:t>1</w:t>
      </w:r>
      <w:r w:rsidRPr="00C638E8">
        <w:rPr>
          <w:rFonts w:ascii="Times New Roman" w:eastAsia="宋体" w:hAnsi="Times New Roman"/>
          <w:b/>
        </w:rPr>
        <w:t xml:space="preserve"> </w:t>
      </w:r>
      <w:r>
        <w:rPr>
          <w:rFonts w:ascii="Times New Roman" w:eastAsia="宋体" w:hAnsi="Times New Roman" w:hint="eastAsia"/>
        </w:rPr>
        <w:t>对于</w:t>
      </w:r>
      <w:r w:rsidR="00FD7A00">
        <w:rPr>
          <w:rFonts w:ascii="Times New Roman" w:eastAsia="宋体" w:hAnsi="Times New Roman" w:hint="eastAsia"/>
        </w:rPr>
        <w:t>MBS</w:t>
      </w:r>
      <w:r w:rsidR="00FD7A00" w:rsidRPr="00FC1889">
        <w:rPr>
          <w:rFonts w:ascii="Times New Roman" w:eastAsia="宋体" w:hAnsi="Times New Roman"/>
          <w:position w:val="-10"/>
        </w:rPr>
        <w:object w:dxaOrig="220" w:dyaOrig="300" w14:anchorId="5472F24E">
          <v:shape id="_x0000_i1098" type="#_x0000_t75" style="width:10.35pt;height:15pt" o:ole="">
            <v:imagedata r:id="rId131" o:title=""/>
          </v:shape>
          <o:OLEObject Type="Embed" ProgID="Equation.DSMT4" ShapeID="_x0000_i1098" DrawAspect="Content" ObjectID="_1727857873" r:id="rId132"/>
        </w:object>
      </w:r>
      <w:r>
        <w:rPr>
          <w:rFonts w:ascii="Times New Roman" w:eastAsia="宋体" w:hAnsi="Times New Roman" w:hint="eastAsia"/>
        </w:rPr>
        <w:t>，若</w:t>
      </w:r>
      <w:r w:rsidRPr="00C638E8">
        <w:rPr>
          <w:rFonts w:ascii="Times New Roman" w:eastAsia="宋体" w:hAnsi="Times New Roman"/>
          <w:position w:val="-12"/>
        </w:rPr>
        <w:object w:dxaOrig="580" w:dyaOrig="360" w14:anchorId="3145C23C">
          <v:shape id="_x0000_i1099" type="#_x0000_t75" style="width:29.4pt;height:18.45pt" o:ole="">
            <v:imagedata r:id="rId133" o:title=""/>
          </v:shape>
          <o:OLEObject Type="Embed" ProgID="Equation.DSMT4" ShapeID="_x0000_i1099" DrawAspect="Content" ObjectID="_1727857874" r:id="rId134"/>
        </w:object>
      </w:r>
      <w:r>
        <w:rPr>
          <w:rFonts w:ascii="Times New Roman" w:eastAsia="宋体" w:hAnsi="Times New Roman" w:hint="eastAsia"/>
        </w:rPr>
        <w:t>，我们称之为</w:t>
      </w:r>
      <w:r>
        <w:rPr>
          <w:rFonts w:ascii="Times New Roman" w:eastAsia="宋体" w:hAnsi="Times New Roman" w:hint="eastAsia"/>
        </w:rPr>
        <w:t>heavy</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，所有</w:t>
      </w:r>
      <w:r>
        <w:rPr>
          <w:rFonts w:ascii="Times New Roman" w:eastAsia="宋体" w:hAnsi="Times New Roman" w:hint="eastAsia"/>
        </w:rPr>
        <w:t>heavy</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的集合用</w:t>
      </w:r>
      <w:r w:rsidRPr="00294DEE">
        <w:rPr>
          <w:rFonts w:ascii="Times New Roman" w:eastAsia="宋体" w:hAnsi="Times New Roman"/>
          <w:position w:val="-6"/>
        </w:rPr>
        <w:object w:dxaOrig="279" w:dyaOrig="279" w14:anchorId="4EE7CEC5">
          <v:shape id="_x0000_i1100" type="#_x0000_t75" style="width:14.4pt;height:14.4pt" o:ole="">
            <v:imagedata r:id="rId135" o:title=""/>
          </v:shape>
          <o:OLEObject Type="Embed" ProgID="Equation.DSMT4" ShapeID="_x0000_i1100" DrawAspect="Content" ObjectID="_1727857875" r:id="rId136"/>
        </w:object>
      </w:r>
      <w:r>
        <w:rPr>
          <w:rFonts w:ascii="Times New Roman" w:eastAsia="宋体" w:hAnsi="Times New Roman" w:hint="eastAsia"/>
        </w:rPr>
        <w:t>表示；若</w:t>
      </w:r>
      <w:r w:rsidRPr="00C638E8">
        <w:rPr>
          <w:rFonts w:ascii="Times New Roman" w:eastAsia="宋体" w:hAnsi="Times New Roman"/>
          <w:position w:val="-12"/>
        </w:rPr>
        <w:object w:dxaOrig="1160" w:dyaOrig="360" w14:anchorId="55150C75">
          <v:shape id="_x0000_i1101" type="#_x0000_t75" style="width:57.6pt;height:18.45pt" o:ole="">
            <v:imagedata r:id="rId137" o:title=""/>
          </v:shape>
          <o:OLEObject Type="Embed" ProgID="Equation.DSMT4" ShapeID="_x0000_i1101" DrawAspect="Content" ObjectID="_1727857876" r:id="rId138"/>
        </w:object>
      </w:r>
      <w:r>
        <w:rPr>
          <w:rFonts w:ascii="Times New Roman" w:eastAsia="宋体" w:hAnsi="Times New Roman" w:hint="eastAsia"/>
        </w:rPr>
        <w:t>，我们称之为</w:t>
      </w:r>
      <w:r>
        <w:rPr>
          <w:rFonts w:ascii="Times New Roman" w:eastAsia="宋体" w:hAnsi="Times New Roman" w:hint="eastAsia"/>
        </w:rPr>
        <w:t>light</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，所有</w:t>
      </w:r>
      <w:r>
        <w:rPr>
          <w:rFonts w:ascii="Times New Roman" w:eastAsia="宋体" w:hAnsi="Times New Roman" w:hint="eastAsia"/>
        </w:rPr>
        <w:t>light</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的集合用</w:t>
      </w:r>
      <w:r w:rsidRPr="00294DEE">
        <w:rPr>
          <w:rFonts w:ascii="Times New Roman" w:eastAsia="宋体" w:hAnsi="Times New Roman"/>
          <w:position w:val="-6"/>
        </w:rPr>
        <w:object w:dxaOrig="240" w:dyaOrig="279" w14:anchorId="75F04FB7">
          <v:shape id="_x0000_i1102" type="#_x0000_t75" style="width:11.5pt;height:14.4pt" o:ole="">
            <v:imagedata r:id="rId139" o:title=""/>
          </v:shape>
          <o:OLEObject Type="Embed" ProgID="Equation.DSMT4" ShapeID="_x0000_i1102" DrawAspect="Content" ObjectID="_1727857877" r:id="rId140"/>
        </w:object>
      </w:r>
      <w:r>
        <w:rPr>
          <w:rFonts w:ascii="Times New Roman" w:eastAsia="宋体" w:hAnsi="Times New Roman" w:hint="eastAsia"/>
        </w:rPr>
        <w:t>表示。</w:t>
      </w:r>
    </w:p>
    <w:p w14:paraId="5CAF8D2C" w14:textId="50E1BF4E" w:rsidR="00E67770" w:rsidRDefault="00C638E8" w:rsidP="00BD1B14">
      <w:pPr>
        <w:snapToGrid w:val="0"/>
      </w:pPr>
      <w:r>
        <w:tab/>
      </w:r>
    </w:p>
    <w:p w14:paraId="52A778EB" w14:textId="262C72DE" w:rsidR="00492A75" w:rsidRPr="00E67770" w:rsidRDefault="00492A75" w:rsidP="00BD1B14">
      <w:pPr>
        <w:snapToGrid w:val="0"/>
        <w:ind w:firstLineChars="200" w:firstLine="420"/>
        <w:rPr>
          <w:rFonts w:ascii="Times New Roman" w:eastAsia="宋体" w:hAnsi="Times New Roman"/>
        </w:rPr>
      </w:pPr>
      <w:r>
        <w:rPr>
          <w:rFonts w:ascii="Times New Roman" w:eastAsia="宋体" w:hAnsi="Times New Roman" w:hint="eastAsia"/>
        </w:rPr>
        <w:t>经过定义</w:t>
      </w:r>
      <w:r>
        <w:rPr>
          <w:rFonts w:ascii="Times New Roman" w:eastAsia="宋体" w:hAnsi="Times New Roman" w:hint="eastAsia"/>
        </w:rPr>
        <w:t>1</w:t>
      </w:r>
      <w:r>
        <w:rPr>
          <w:rFonts w:ascii="Times New Roman" w:eastAsia="宋体" w:hAnsi="Times New Roman" w:hint="eastAsia"/>
        </w:rPr>
        <w:t>，我们可以根据结果</w:t>
      </w:r>
      <w:r w:rsidRPr="00F83E42">
        <w:rPr>
          <w:rFonts w:ascii="Times New Roman" w:eastAsia="宋体" w:hAnsi="Times New Roman"/>
          <w:color w:val="FF0000"/>
          <w:position w:val="-10"/>
        </w:rPr>
        <w:object w:dxaOrig="220" w:dyaOrig="260" w14:anchorId="237A967D">
          <v:shape id="_x0000_i1103" type="#_x0000_t75" style="width:10.95pt;height:12.1pt" o:ole="">
            <v:imagedata r:id="rId126" o:title=""/>
          </v:shape>
          <o:OLEObject Type="Embed" ProgID="Equation.DSMT4" ShapeID="_x0000_i1103" DrawAspect="Content" ObjectID="_1727857878" r:id="rId141"/>
        </w:object>
      </w:r>
      <w:r>
        <w:rPr>
          <w:rFonts w:ascii="Times New Roman" w:eastAsia="宋体" w:hAnsi="Times New Roman" w:hint="eastAsia"/>
          <w:color w:val="000000" w:themeColor="text1"/>
        </w:rPr>
        <w:t>得到其对应的</w:t>
      </w:r>
      <w:r>
        <w:rPr>
          <w:rFonts w:ascii="Times New Roman" w:eastAsia="宋体" w:hAnsi="Times New Roman" w:hint="eastAsia"/>
        </w:rPr>
        <w:t>heavy</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79" w:dyaOrig="279" w14:anchorId="30EBF49B">
          <v:shape id="_x0000_i1104" type="#_x0000_t75" style="width:14.4pt;height:14.4pt" o:ole="">
            <v:imagedata r:id="rId135" o:title=""/>
          </v:shape>
          <o:OLEObject Type="Embed" ProgID="Equation.DSMT4" ShapeID="_x0000_i1104" DrawAspect="Content" ObjectID="_1727857879" r:id="rId142"/>
        </w:object>
      </w:r>
      <w:r>
        <w:rPr>
          <w:rFonts w:ascii="Times New Roman" w:eastAsia="宋体" w:hAnsi="Times New Roman" w:hint="eastAsia"/>
        </w:rPr>
        <w:t>与</w:t>
      </w:r>
      <w:r>
        <w:rPr>
          <w:rFonts w:ascii="Times New Roman" w:eastAsia="宋体" w:hAnsi="Times New Roman" w:hint="eastAsia"/>
        </w:rPr>
        <w:t>light</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40" w:dyaOrig="279" w14:anchorId="6713A4D0">
          <v:shape id="_x0000_i1105" type="#_x0000_t75" style="width:11.5pt;height:14.4pt" o:ole="">
            <v:imagedata r:id="rId139" o:title=""/>
          </v:shape>
          <o:OLEObject Type="Embed" ProgID="Equation.DSMT4" ShapeID="_x0000_i1105" DrawAspect="Content" ObjectID="_1727857880" r:id="rId143"/>
        </w:object>
      </w:r>
      <w:r>
        <w:rPr>
          <w:rFonts w:ascii="Times New Roman" w:eastAsia="宋体" w:hAnsi="Times New Roman" w:hint="eastAsia"/>
        </w:rPr>
        <w:t>。对于</w:t>
      </w:r>
      <w:r w:rsidRPr="00C638E8">
        <w:rPr>
          <w:rFonts w:ascii="Times New Roman" w:eastAsia="宋体" w:hAnsi="Times New Roman"/>
          <w:position w:val="-12"/>
        </w:rPr>
        <w:object w:dxaOrig="1120" w:dyaOrig="360" w14:anchorId="77A6BCD7">
          <v:shape id="_x0000_i1106" type="#_x0000_t75" style="width:55.85pt;height:18.45pt" o:ole="">
            <v:imagedata r:id="rId144" o:title=""/>
          </v:shape>
          <o:OLEObject Type="Embed" ProgID="Equation.DSMT4" ShapeID="_x0000_i1106" DrawAspect="Content" ObjectID="_1727857881" r:id="rId145"/>
        </w:object>
      </w:r>
      <w:r>
        <w:rPr>
          <w:rFonts w:ascii="Times New Roman" w:eastAsia="宋体" w:hAnsi="Times New Roman" w:hint="eastAsia"/>
        </w:rPr>
        <w:t>的</w:t>
      </w:r>
      <w:r w:rsidR="00FC1889">
        <w:rPr>
          <w:rFonts w:ascii="Times New Roman" w:eastAsia="宋体" w:hAnsi="Times New Roman" w:hint="eastAsia"/>
        </w:rPr>
        <w:t>disk</w:t>
      </w:r>
      <w:r>
        <w:rPr>
          <w:rFonts w:ascii="Times New Roman" w:eastAsia="宋体" w:hAnsi="Times New Roman" w:hint="eastAsia"/>
        </w:rPr>
        <w:t>，我们将在之后的步骤对他们进行处理。</w:t>
      </w:r>
    </w:p>
    <w:p w14:paraId="664ECBD1" w14:textId="7DD6B01A" w:rsidR="00E67770" w:rsidRDefault="00E67770" w:rsidP="00BD1B14">
      <w:pPr>
        <w:snapToGrid w:val="0"/>
        <w:ind w:firstLineChars="200" w:firstLine="420"/>
        <w:rPr>
          <w:rFonts w:ascii="Times New Roman" w:eastAsia="宋体" w:hAnsi="Times New Roman"/>
        </w:rPr>
      </w:pPr>
    </w:p>
    <w:p w14:paraId="302EC264" w14:textId="6CC2DCC6" w:rsidR="00492A75" w:rsidRPr="00492A75" w:rsidRDefault="00492A75" w:rsidP="00BD1B14">
      <w:pPr>
        <w:snapToGrid w:val="0"/>
        <w:rPr>
          <w:rFonts w:ascii="Times New Roman" w:eastAsia="宋体" w:hAnsi="Times New Roman"/>
          <w:b/>
          <w:sz w:val="28"/>
        </w:rPr>
      </w:pPr>
      <w:r w:rsidRPr="00492A75">
        <w:rPr>
          <w:rFonts w:ascii="Times New Roman" w:eastAsia="宋体" w:hAnsi="Times New Roman" w:hint="eastAsia"/>
          <w:b/>
          <w:sz w:val="28"/>
        </w:rPr>
        <w:t>预处理</w:t>
      </w:r>
      <w:r>
        <w:rPr>
          <w:rFonts w:ascii="Times New Roman" w:eastAsia="宋体" w:hAnsi="Times New Roman" w:hint="eastAsia"/>
          <w:b/>
          <w:sz w:val="28"/>
        </w:rPr>
        <w:t>（</w:t>
      </w:r>
      <w:r>
        <w:rPr>
          <w:rFonts w:ascii="Times New Roman" w:eastAsia="宋体" w:hAnsi="Times New Roman" w:hint="eastAsia"/>
          <w:b/>
          <w:sz w:val="28"/>
        </w:rPr>
        <w:t>Preprocessing</w:t>
      </w:r>
      <w:r>
        <w:rPr>
          <w:rFonts w:ascii="Times New Roman" w:eastAsia="宋体" w:hAnsi="Times New Roman" w:hint="eastAsia"/>
          <w:b/>
          <w:sz w:val="28"/>
        </w:rPr>
        <w:t>）</w:t>
      </w:r>
    </w:p>
    <w:p w14:paraId="2A129226" w14:textId="53C23CAA" w:rsidR="008F6CA2" w:rsidRDefault="00FC1889" w:rsidP="00BD1B14">
      <w:pPr>
        <w:snapToGrid w:val="0"/>
        <w:ind w:firstLineChars="200" w:firstLine="420"/>
        <w:rPr>
          <w:rFonts w:ascii="Times New Roman" w:eastAsia="宋体" w:hAnsi="Times New Roman"/>
        </w:rPr>
      </w:pPr>
      <w:r>
        <w:rPr>
          <w:rFonts w:ascii="Times New Roman" w:eastAsia="宋体" w:hAnsi="Times New Roman" w:hint="eastAsia"/>
        </w:rPr>
        <w:t>对于任意一个用户</w:t>
      </w:r>
      <w:r w:rsidRPr="00FC1889">
        <w:rPr>
          <w:rFonts w:ascii="Times New Roman" w:eastAsia="宋体" w:hAnsi="Times New Roman"/>
          <w:position w:val="-12"/>
        </w:rPr>
        <w:object w:dxaOrig="240" w:dyaOrig="320" w14:anchorId="70122925">
          <v:shape id="_x0000_i1107" type="#_x0000_t75" style="width:11.5pt;height:16.15pt" o:ole="">
            <v:imagedata r:id="rId146" o:title=""/>
          </v:shape>
          <o:OLEObject Type="Embed" ProgID="Equation.DSMT4" ShapeID="_x0000_i1107" DrawAspect="Content" ObjectID="_1727857882" r:id="rId147"/>
        </w:object>
      </w:r>
      <w:r>
        <w:rPr>
          <w:rFonts w:ascii="Times New Roman" w:eastAsia="宋体" w:hAnsi="Times New Roman" w:hint="eastAsia"/>
        </w:rPr>
        <w:t>，若条件</w:t>
      </w:r>
      <w:r w:rsidRPr="00FC1889">
        <w:rPr>
          <w:rFonts w:ascii="Times New Roman" w:eastAsia="宋体" w:hAnsi="Times New Roman"/>
          <w:position w:val="-28"/>
        </w:rPr>
        <w:object w:dxaOrig="1340" w:dyaOrig="499" w14:anchorId="50FEC6AA">
          <v:shape id="_x0000_i1108" type="#_x0000_t75" style="width:67.4pt;height:25.35pt" o:ole="">
            <v:imagedata r:id="rId148" o:title=""/>
          </v:shape>
          <o:OLEObject Type="Embed" ProgID="Equation.DSMT4" ShapeID="_x0000_i1108" DrawAspect="Content" ObjectID="_1727857883" r:id="rId149"/>
        </w:object>
      </w:r>
      <w:r>
        <w:rPr>
          <w:rFonts w:ascii="Times New Roman" w:eastAsia="宋体" w:hAnsi="Times New Roman" w:hint="eastAsia"/>
        </w:rPr>
        <w:t>不满足，那么我们可以将结果</w:t>
      </w:r>
      <w:r w:rsidRPr="00FC1889">
        <w:rPr>
          <w:rFonts w:ascii="Times New Roman" w:eastAsia="宋体" w:hAnsi="Times New Roman"/>
          <w:position w:val="-10"/>
        </w:rPr>
        <w:object w:dxaOrig="200" w:dyaOrig="240" w14:anchorId="14D23DDA">
          <v:shape id="_x0000_i1109" type="#_x0000_t75" style="width:10.95pt;height:11.5pt" o:ole="">
            <v:imagedata r:id="rId150" o:title=""/>
          </v:shape>
          <o:OLEObject Type="Embed" ProgID="Equation.DSMT4" ShapeID="_x0000_i1109" DrawAspect="Content" ObjectID="_1727857884" r:id="rId151"/>
        </w:object>
      </w:r>
      <w:r>
        <w:rPr>
          <w:rFonts w:ascii="Times New Roman" w:eastAsia="宋体" w:hAnsi="Times New Roman" w:hint="eastAsia"/>
        </w:rPr>
        <w:t>中对</w:t>
      </w:r>
      <w:r w:rsidRPr="00FC1889">
        <w:rPr>
          <w:rFonts w:ascii="Times New Roman" w:eastAsia="宋体" w:hAnsi="Times New Roman"/>
          <w:position w:val="-12"/>
        </w:rPr>
        <w:object w:dxaOrig="240" w:dyaOrig="320" w14:anchorId="03F77670">
          <v:shape id="_x0000_i1110" type="#_x0000_t75" style="width:11.5pt;height:16.15pt" o:ole="">
            <v:imagedata r:id="rId146" o:title=""/>
          </v:shape>
          <o:OLEObject Type="Embed" ProgID="Equation.DSMT4" ShapeID="_x0000_i1110" DrawAspect="Content" ObjectID="_1727857885" r:id="rId152"/>
        </w:object>
      </w:r>
      <w:r>
        <w:rPr>
          <w:rFonts w:ascii="Times New Roman" w:eastAsia="宋体" w:hAnsi="Times New Roman" w:hint="eastAsia"/>
        </w:rPr>
        <w:t>提供服务的</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进行处理，以此减少轻球的数量。我们通过一种分级</w:t>
      </w:r>
      <w:r w:rsidR="008F6CA2">
        <w:rPr>
          <w:rFonts w:ascii="Times New Roman" w:eastAsia="宋体" w:hAnsi="Times New Roman" w:hint="eastAsia"/>
        </w:rPr>
        <w:t>分组</w:t>
      </w:r>
      <w:r>
        <w:rPr>
          <w:rFonts w:ascii="Times New Roman" w:eastAsia="宋体" w:hAnsi="Times New Roman" w:hint="eastAsia"/>
        </w:rPr>
        <w:t>的方法，得到一个中间结果</w:t>
      </w:r>
      <w:r w:rsidRPr="00FC1889">
        <w:rPr>
          <w:rFonts w:ascii="Times New Roman" w:eastAsia="宋体" w:hAnsi="Times New Roman"/>
          <w:position w:val="-10"/>
        </w:rPr>
        <w:object w:dxaOrig="200" w:dyaOrig="340" w14:anchorId="01B7AA21">
          <v:shape id="_x0000_i1111" type="#_x0000_t75" style="width:10.95pt;height:16.15pt" o:ole="">
            <v:imagedata r:id="rId153" o:title=""/>
          </v:shape>
          <o:OLEObject Type="Embed" ProgID="Equation.DSMT4" ShapeID="_x0000_i1111" DrawAspect="Content" ObjectID="_1727857886" r:id="rId154"/>
        </w:object>
      </w:r>
      <w:r>
        <w:rPr>
          <w:rFonts w:ascii="Times New Roman" w:eastAsia="宋体" w:hAnsi="Times New Roman" w:hint="eastAsia"/>
        </w:rPr>
        <w:t>，其中</w:t>
      </w:r>
      <w:r w:rsidRPr="00FC1889">
        <w:rPr>
          <w:rFonts w:ascii="Times New Roman" w:eastAsia="宋体" w:hAnsi="Times New Roman"/>
          <w:position w:val="-10"/>
        </w:rPr>
        <w:object w:dxaOrig="2820" w:dyaOrig="340" w14:anchorId="6FC34026">
          <v:shape id="_x0000_i1112" type="#_x0000_t75" style="width:141.1pt;height:16.15pt" o:ole="">
            <v:imagedata r:id="rId155" o:title=""/>
          </v:shape>
          <o:OLEObject Type="Embed" ProgID="Equation.DSMT4" ShapeID="_x0000_i1112" DrawAspect="Content" ObjectID="_1727857887" r:id="rId156"/>
        </w:object>
      </w:r>
      <w:r w:rsidR="008F6CA2">
        <w:rPr>
          <w:rFonts w:ascii="Times New Roman" w:eastAsia="宋体" w:hAnsi="Times New Roman" w:hint="eastAsia"/>
        </w:rPr>
        <w:t>（</w:t>
      </w:r>
      <w:r w:rsidR="008F6CA2" w:rsidRPr="008F6CA2">
        <w:rPr>
          <w:rFonts w:ascii="Times New Roman" w:eastAsia="宋体" w:hAnsi="Times New Roman"/>
          <w:position w:val="-10"/>
        </w:rPr>
        <w:object w:dxaOrig="580" w:dyaOrig="300" w14:anchorId="493404C8">
          <v:shape id="_x0000_i1113" type="#_x0000_t75" style="width:29.4pt;height:15pt" o:ole="">
            <v:imagedata r:id="rId157" o:title=""/>
          </v:shape>
          <o:OLEObject Type="Embed" ProgID="Equation.DSMT4" ShapeID="_x0000_i1113" DrawAspect="Content" ObjectID="_1727857888" r:id="rId158"/>
        </w:object>
      </w:r>
      <w:r w:rsidR="008F6CA2">
        <w:rPr>
          <w:rFonts w:ascii="Times New Roman" w:eastAsia="宋体" w:hAnsi="Times New Roman" w:hint="eastAsia"/>
        </w:rPr>
        <w:t>表示可行解的目标值）。</w:t>
      </w:r>
    </w:p>
    <w:p w14:paraId="1E4DAF1C" w14:textId="35201A88" w:rsidR="00E67770" w:rsidRPr="008F6CA2" w:rsidRDefault="008F6CA2" w:rsidP="00BD1B14">
      <w:pPr>
        <w:snapToGrid w:val="0"/>
        <w:ind w:firstLineChars="200" w:firstLine="420"/>
        <w:rPr>
          <w:rFonts w:ascii="Times New Roman" w:eastAsia="宋体" w:hAnsi="Times New Roman"/>
          <w:color w:val="FF0000"/>
        </w:rPr>
      </w:pPr>
      <w:r>
        <w:rPr>
          <w:rFonts w:ascii="Times New Roman" w:eastAsia="宋体" w:hAnsi="Times New Roman" w:hint="eastAsia"/>
        </w:rPr>
        <w:t>剩下的轻球可以通过将其半径扩大</w:t>
      </w:r>
      <w:r w:rsidRPr="008F6CA2">
        <w:rPr>
          <w:rFonts w:ascii="Times New Roman" w:eastAsia="宋体" w:hAnsi="Times New Roman"/>
          <w:position w:val="-10"/>
        </w:rPr>
        <w:object w:dxaOrig="560" w:dyaOrig="300" w14:anchorId="4D606473">
          <v:shape id="_x0000_i1114" type="#_x0000_t75" style="width:27.65pt;height:15pt" o:ole="">
            <v:imagedata r:id="rId159" o:title=""/>
          </v:shape>
          <o:OLEObject Type="Embed" ProgID="Equation.DSMT4" ShapeID="_x0000_i1114" DrawAspect="Content" ObjectID="_1727857889" r:id="rId160"/>
        </w:object>
      </w:r>
      <w:proofErr w:type="gramStart"/>
      <w:r>
        <w:rPr>
          <w:rFonts w:ascii="Times New Roman" w:eastAsia="宋体" w:hAnsi="Times New Roman" w:hint="eastAsia"/>
        </w:rPr>
        <w:t>倍</w:t>
      </w:r>
      <w:proofErr w:type="gramEnd"/>
      <w:r>
        <w:rPr>
          <w:rFonts w:ascii="Times New Roman" w:eastAsia="宋体" w:hAnsi="Times New Roman" w:hint="eastAsia"/>
        </w:rPr>
        <w:t>来覆盖原本覆盖不到的用户。</w:t>
      </w:r>
      <w:r w:rsidRPr="00B27304">
        <w:rPr>
          <w:rFonts w:ascii="Times New Roman" w:eastAsia="宋体" w:hAnsi="Times New Roman"/>
          <w:color w:val="FF0000"/>
          <w:position w:val="-6"/>
        </w:rPr>
        <w:object w:dxaOrig="180" w:dyaOrig="200" w14:anchorId="62F634CC">
          <v:shape id="_x0000_i1115" type="#_x0000_t75" style="width:8.65pt;height:10.95pt" o:ole="">
            <v:imagedata r:id="rId161" o:title=""/>
          </v:shape>
          <o:OLEObject Type="Embed" ProgID="Equation.DSMT4" ShapeID="_x0000_i1115" DrawAspect="Content" ObjectID="_1727857890" r:id="rId162"/>
        </w:object>
      </w:r>
      <w:r w:rsidRPr="00B27304">
        <w:rPr>
          <w:rFonts w:ascii="Times New Roman" w:eastAsia="宋体" w:hAnsi="Times New Roman" w:hint="eastAsia"/>
          <w:color w:val="FF0000"/>
        </w:rPr>
        <w:t>可以赋予一个实际含义，在无线通信中，可以根据</w:t>
      </w:r>
      <w:r w:rsidRPr="00B27304">
        <w:rPr>
          <w:rFonts w:ascii="Times New Roman" w:eastAsia="宋体" w:hAnsi="Times New Roman" w:hint="eastAsia"/>
          <w:color w:val="FF0000"/>
          <w:u w:val="single"/>
        </w:rPr>
        <w:t>信号发射天线的功率</w:t>
      </w:r>
      <w:r w:rsidRPr="00B27304">
        <w:rPr>
          <w:rFonts w:ascii="Times New Roman" w:eastAsia="宋体" w:hAnsi="Times New Roman" w:hint="eastAsia"/>
          <w:color w:val="FF0000"/>
        </w:rPr>
        <w:t>、</w:t>
      </w:r>
      <w:r w:rsidRPr="00B27304">
        <w:rPr>
          <w:rFonts w:ascii="Times New Roman" w:eastAsia="宋体" w:hAnsi="Times New Roman" w:hint="eastAsia"/>
          <w:color w:val="FF0000"/>
          <w:u w:val="single"/>
        </w:rPr>
        <w:t>天线与用户的距离</w:t>
      </w:r>
      <w:r w:rsidRPr="00B27304">
        <w:rPr>
          <w:rFonts w:ascii="Times New Roman" w:eastAsia="宋体" w:hAnsi="Times New Roman" w:hint="eastAsia"/>
          <w:color w:val="FF0000"/>
        </w:rPr>
        <w:t>等参数计算信号的信噪比。</w:t>
      </w:r>
      <w:r w:rsidR="00AD2F04" w:rsidRPr="00B27304">
        <w:rPr>
          <w:rFonts w:ascii="Times New Roman" w:eastAsia="宋体" w:hAnsi="Times New Roman" w:hint="eastAsia"/>
          <w:color w:val="FF0000"/>
        </w:rPr>
        <w:t>对于</w:t>
      </w:r>
      <w:r w:rsidR="00AD2F04" w:rsidRPr="00B27304">
        <w:rPr>
          <w:rFonts w:ascii="Times New Roman" w:eastAsia="宋体" w:hAnsi="Times New Roman"/>
          <w:color w:val="FF0000"/>
          <w:position w:val="-10"/>
        </w:rPr>
        <w:object w:dxaOrig="220" w:dyaOrig="300" w14:anchorId="51790002">
          <v:shape id="_x0000_i1116" type="#_x0000_t75" style="width:10.95pt;height:15pt" o:ole="">
            <v:imagedata r:id="rId163" o:title=""/>
          </v:shape>
          <o:OLEObject Type="Embed" ProgID="Equation.DSMT4" ShapeID="_x0000_i1116" DrawAspect="Content" ObjectID="_1727857891" r:id="rId164"/>
        </w:object>
      </w:r>
      <w:r w:rsidR="00AD2F04" w:rsidRPr="00B27304">
        <w:rPr>
          <w:rFonts w:ascii="Times New Roman" w:eastAsia="宋体" w:hAnsi="Times New Roman" w:hint="eastAsia"/>
          <w:color w:val="FF0000"/>
        </w:rPr>
        <w:t>形成的半径为</w:t>
      </w:r>
      <w:r w:rsidR="00AD2F04" w:rsidRPr="00B27304">
        <w:rPr>
          <w:rFonts w:ascii="Times New Roman" w:eastAsia="宋体" w:hAnsi="Times New Roman"/>
          <w:color w:val="FF0000"/>
          <w:position w:val="-10"/>
        </w:rPr>
        <w:object w:dxaOrig="180" w:dyaOrig="300" w14:anchorId="3626DB9C">
          <v:shape id="_x0000_i1117" type="#_x0000_t75" style="width:8.65pt;height:15pt" o:ole="">
            <v:imagedata r:id="rId165" o:title=""/>
          </v:shape>
          <o:OLEObject Type="Embed" ProgID="Equation.DSMT4" ShapeID="_x0000_i1117" DrawAspect="Content" ObjectID="_1727857892" r:id="rId166"/>
        </w:object>
      </w:r>
      <w:r w:rsidR="00AD2F04" w:rsidRPr="00B27304">
        <w:rPr>
          <w:rFonts w:ascii="Times New Roman" w:eastAsia="宋体" w:hAnsi="Times New Roman" w:hint="eastAsia"/>
          <w:color w:val="FF0000"/>
        </w:rPr>
        <w:t>的信号圆盘</w:t>
      </w:r>
      <w:r w:rsidR="00AD2F04" w:rsidRPr="00B27304">
        <w:rPr>
          <w:rFonts w:ascii="Times New Roman" w:eastAsia="宋体" w:hAnsi="Times New Roman"/>
          <w:color w:val="FF0000"/>
          <w:position w:val="-10"/>
        </w:rPr>
        <w:object w:dxaOrig="260" w:dyaOrig="300" w14:anchorId="59AE7986">
          <v:shape id="_x0000_i1118" type="#_x0000_t75" style="width:12.1pt;height:15pt" o:ole="">
            <v:imagedata r:id="rId167" o:title=""/>
          </v:shape>
          <o:OLEObject Type="Embed" ProgID="Equation.DSMT4" ShapeID="_x0000_i1118" DrawAspect="Content" ObjectID="_1727857893" r:id="rId168"/>
        </w:object>
      </w:r>
      <w:r w:rsidR="00AD2F04" w:rsidRPr="00B27304">
        <w:rPr>
          <w:rFonts w:ascii="Times New Roman" w:eastAsia="宋体" w:hAnsi="Times New Roman" w:hint="eastAsia"/>
          <w:color w:val="FF0000"/>
        </w:rPr>
        <w:t>，界定圆盘边缘的是某个信噪比值设为</w:t>
      </w:r>
      <w:r w:rsidR="00B27304" w:rsidRPr="00B27304">
        <w:rPr>
          <w:rFonts w:ascii="Times New Roman" w:eastAsia="宋体" w:hAnsi="Times New Roman"/>
          <w:color w:val="FF0000"/>
          <w:position w:val="-12"/>
        </w:rPr>
        <w:object w:dxaOrig="499" w:dyaOrig="320" w14:anchorId="67E381A0">
          <v:shape id="_x0000_i1119" type="#_x0000_t75" style="width:25.35pt;height:16.15pt" o:ole="">
            <v:imagedata r:id="rId169" o:title=""/>
          </v:shape>
          <o:OLEObject Type="Embed" ProgID="Equation.DSMT4" ShapeID="_x0000_i1119" DrawAspect="Content" ObjectID="_1727857894" r:id="rId170"/>
        </w:object>
      </w:r>
      <w:r w:rsidR="00AD2F04" w:rsidRPr="00B27304">
        <w:rPr>
          <w:rFonts w:ascii="Times New Roman" w:eastAsia="宋体" w:hAnsi="Times New Roman" w:hint="eastAsia"/>
          <w:color w:val="FF0000"/>
        </w:rPr>
        <w:t>，即为初始条件下用户</w:t>
      </w:r>
      <w:r w:rsidR="00AD2F04" w:rsidRPr="00B27304">
        <w:rPr>
          <w:rFonts w:ascii="Times New Roman" w:eastAsia="宋体" w:hAnsi="Times New Roman"/>
          <w:color w:val="FF0000"/>
          <w:position w:val="-12"/>
        </w:rPr>
        <w:object w:dxaOrig="240" w:dyaOrig="320" w14:anchorId="745C6D08">
          <v:shape id="_x0000_i1120" type="#_x0000_t75" style="width:11.5pt;height:16.15pt" o:ole="">
            <v:imagedata r:id="rId171" o:title=""/>
          </v:shape>
          <o:OLEObject Type="Embed" ProgID="Equation.DSMT4" ShapeID="_x0000_i1120" DrawAspect="Content" ObjectID="_1727857895" r:id="rId172"/>
        </w:object>
      </w:r>
      <w:r w:rsidR="00AD2F04" w:rsidRPr="00B27304">
        <w:rPr>
          <w:rFonts w:ascii="Times New Roman" w:eastAsia="宋体" w:hAnsi="Times New Roman" w:hint="eastAsia"/>
          <w:color w:val="FF0000"/>
        </w:rPr>
        <w:t>能接受的最小信噪比。之后，可以从以下两个角度选择一个来对</w:t>
      </w:r>
      <w:r w:rsidR="00AD2F04" w:rsidRPr="00B27304">
        <w:rPr>
          <w:rFonts w:ascii="Times New Roman" w:eastAsia="宋体" w:hAnsi="Times New Roman"/>
          <w:color w:val="FF0000"/>
          <w:position w:val="-6"/>
        </w:rPr>
        <w:object w:dxaOrig="180" w:dyaOrig="200" w14:anchorId="3C1D8240">
          <v:shape id="_x0000_i1121" type="#_x0000_t75" style="width:8.65pt;height:10.95pt" o:ole="">
            <v:imagedata r:id="rId161" o:title=""/>
          </v:shape>
          <o:OLEObject Type="Embed" ProgID="Equation.DSMT4" ShapeID="_x0000_i1121" DrawAspect="Content" ObjectID="_1727857896" r:id="rId173"/>
        </w:object>
      </w:r>
      <w:r w:rsidR="00AD2F04" w:rsidRPr="00B27304">
        <w:rPr>
          <w:rFonts w:ascii="Times New Roman" w:eastAsia="宋体" w:hAnsi="Times New Roman" w:hint="eastAsia"/>
          <w:color w:val="FF0000"/>
        </w:rPr>
        <w:t>进行解释：（</w:t>
      </w:r>
      <w:r w:rsidR="00AD2F04" w:rsidRPr="00B27304">
        <w:rPr>
          <w:rFonts w:ascii="Times New Roman" w:eastAsia="宋体" w:hAnsi="Times New Roman" w:hint="eastAsia"/>
          <w:color w:val="FF0000"/>
        </w:rPr>
        <w:t>1</w:t>
      </w:r>
      <w:r w:rsidR="00AD2F04" w:rsidRPr="00B27304">
        <w:rPr>
          <w:rFonts w:ascii="Times New Roman" w:eastAsia="宋体" w:hAnsi="Times New Roman" w:hint="eastAsia"/>
          <w:color w:val="FF0000"/>
        </w:rPr>
        <w:t>）对于任何一个信号发射装置，都有</w:t>
      </w:r>
      <w:r w:rsidR="00B27304" w:rsidRPr="00B27304">
        <w:rPr>
          <w:rFonts w:ascii="Times New Roman" w:eastAsia="宋体" w:hAnsi="Times New Roman" w:hint="eastAsia"/>
          <w:color w:val="FF0000"/>
        </w:rPr>
        <w:t>超频的功能（暂时提升功率以提升信噪比），但这个幅度是十分有限的，这个实际的物理性质会影响</w:t>
      </w:r>
      <w:r w:rsidR="00B27304" w:rsidRPr="00B27304">
        <w:rPr>
          <w:rFonts w:ascii="Times New Roman" w:eastAsia="宋体" w:hAnsi="Times New Roman"/>
          <w:color w:val="FF0000"/>
          <w:position w:val="-6"/>
        </w:rPr>
        <w:object w:dxaOrig="180" w:dyaOrig="200" w14:anchorId="7B4FB1D0">
          <v:shape id="_x0000_i1122" type="#_x0000_t75" style="width:8.65pt;height:10.95pt" o:ole="">
            <v:imagedata r:id="rId161" o:title=""/>
          </v:shape>
          <o:OLEObject Type="Embed" ProgID="Equation.DSMT4" ShapeID="_x0000_i1122" DrawAspect="Content" ObjectID="_1727857897" r:id="rId174"/>
        </w:object>
      </w:r>
      <w:r w:rsidR="00B27304" w:rsidRPr="00B27304">
        <w:rPr>
          <w:rFonts w:ascii="Times New Roman" w:eastAsia="宋体" w:hAnsi="Times New Roman" w:hint="eastAsia"/>
          <w:color w:val="FF0000"/>
        </w:rPr>
        <w:t>的大小；（</w:t>
      </w:r>
      <w:r w:rsidR="00B27304" w:rsidRPr="00B27304">
        <w:rPr>
          <w:rFonts w:ascii="Times New Roman" w:eastAsia="宋体" w:hAnsi="Times New Roman" w:hint="eastAsia"/>
          <w:color w:val="FF0000"/>
        </w:rPr>
        <w:t>2</w:t>
      </w:r>
      <w:r w:rsidR="00B27304" w:rsidRPr="00B27304">
        <w:rPr>
          <w:rFonts w:ascii="Times New Roman" w:eastAsia="宋体" w:hAnsi="Times New Roman" w:hint="eastAsia"/>
          <w:color w:val="FF0000"/>
        </w:rPr>
        <w:t>）对于任何一个用户，都有一个通信质量容忍度（即对</w:t>
      </w:r>
      <w:r w:rsidR="00B27304" w:rsidRPr="00B27304">
        <w:rPr>
          <w:rFonts w:ascii="Times New Roman" w:eastAsia="宋体" w:hAnsi="Times New Roman"/>
          <w:color w:val="FF0000"/>
          <w:position w:val="-12"/>
        </w:rPr>
        <w:object w:dxaOrig="499" w:dyaOrig="320" w14:anchorId="6B4450F4">
          <v:shape id="_x0000_i1123" type="#_x0000_t75" style="width:25.35pt;height:16.15pt" o:ole="">
            <v:imagedata r:id="rId169" o:title=""/>
          </v:shape>
          <o:OLEObject Type="Embed" ProgID="Equation.DSMT4" ShapeID="_x0000_i1123" DrawAspect="Content" ObjectID="_1727857898" r:id="rId175"/>
        </w:object>
      </w:r>
      <w:r w:rsidR="00B27304" w:rsidRPr="00B27304">
        <w:rPr>
          <w:rFonts w:ascii="Times New Roman" w:eastAsia="宋体" w:hAnsi="Times New Roman" w:hint="eastAsia"/>
          <w:color w:val="FF0000"/>
        </w:rPr>
        <w:t>的界定），但在实际情况中容忍度可能变化，变化的幅度可以与</w:t>
      </w:r>
      <w:r w:rsidR="00B27304" w:rsidRPr="00B27304">
        <w:rPr>
          <w:rFonts w:ascii="Times New Roman" w:eastAsia="宋体" w:hAnsi="Times New Roman"/>
          <w:color w:val="FF0000"/>
          <w:position w:val="-6"/>
        </w:rPr>
        <w:object w:dxaOrig="180" w:dyaOrig="200" w14:anchorId="55960B51">
          <v:shape id="_x0000_i1124" type="#_x0000_t75" style="width:8.65pt;height:10.95pt" o:ole="">
            <v:imagedata r:id="rId161" o:title=""/>
          </v:shape>
          <o:OLEObject Type="Embed" ProgID="Equation.DSMT4" ShapeID="_x0000_i1124" DrawAspect="Content" ObjectID="_1727857899" r:id="rId176"/>
        </w:object>
      </w:r>
      <w:r w:rsidR="00B27304" w:rsidRPr="00B27304">
        <w:rPr>
          <w:rFonts w:ascii="Times New Roman" w:eastAsia="宋体" w:hAnsi="Times New Roman" w:hint="eastAsia"/>
          <w:color w:val="FF0000"/>
        </w:rPr>
        <w:t>相关。</w:t>
      </w:r>
    </w:p>
    <w:p w14:paraId="1738D66F" w14:textId="12D2BE44" w:rsidR="00492A75" w:rsidRDefault="00492A75" w:rsidP="00BD1B14">
      <w:pPr>
        <w:snapToGrid w:val="0"/>
        <w:rPr>
          <w:rFonts w:ascii="Times New Roman" w:eastAsia="宋体" w:hAnsi="Times New Roman"/>
        </w:rPr>
      </w:pPr>
      <w:r>
        <w:rPr>
          <w:rFonts w:ascii="Times New Roman" w:eastAsia="宋体" w:hAnsi="Times New Roman"/>
        </w:rPr>
        <w:tab/>
      </w:r>
      <w:r w:rsidR="008C4B29">
        <w:rPr>
          <w:rFonts w:ascii="Times New Roman" w:eastAsia="宋体" w:hAnsi="Times New Roman" w:hint="eastAsia"/>
        </w:rPr>
        <w:t>经过预处理步骤，</w:t>
      </w:r>
      <w:r w:rsidR="00D16097">
        <w:rPr>
          <w:rFonts w:ascii="Times New Roman" w:eastAsia="宋体" w:hAnsi="Times New Roman" w:hint="eastAsia"/>
        </w:rPr>
        <w:t>我们得到可行解</w:t>
      </w:r>
      <w:r w:rsidR="00D16097" w:rsidRPr="00FC1889">
        <w:rPr>
          <w:rFonts w:ascii="Times New Roman" w:eastAsia="宋体" w:hAnsi="Times New Roman"/>
          <w:position w:val="-10"/>
        </w:rPr>
        <w:object w:dxaOrig="840" w:dyaOrig="340" w14:anchorId="48B2FA6F">
          <v:shape id="_x0000_i1125" type="#_x0000_t75" style="width:42.05pt;height:16.15pt" o:ole="">
            <v:imagedata r:id="rId177" o:title=""/>
          </v:shape>
          <o:OLEObject Type="Embed" ProgID="Equation.DSMT4" ShapeID="_x0000_i1125" DrawAspect="Content" ObjectID="_1727857900" r:id="rId178"/>
        </w:object>
      </w:r>
      <w:r w:rsidR="00D16097">
        <w:rPr>
          <w:rFonts w:ascii="Times New Roman" w:eastAsia="宋体" w:hAnsi="Times New Roman" w:hint="eastAsia"/>
        </w:rPr>
        <w:t>，其中</w:t>
      </w:r>
      <w:r w:rsidR="008C4B29">
        <w:rPr>
          <w:rFonts w:ascii="Times New Roman" w:eastAsia="宋体" w:hAnsi="Times New Roman" w:hint="eastAsia"/>
        </w:rPr>
        <w:t>所有圆盘要么为</w:t>
      </w:r>
      <w:r w:rsidR="008C4B29">
        <w:rPr>
          <w:rFonts w:ascii="Times New Roman" w:eastAsia="宋体" w:hAnsi="Times New Roman" w:hint="eastAsia"/>
        </w:rPr>
        <w:t>heavy</w:t>
      </w:r>
      <w:r w:rsidR="008C4B29">
        <w:rPr>
          <w:rFonts w:ascii="Times New Roman" w:eastAsia="宋体" w:hAnsi="Times New Roman" w:hint="eastAsia"/>
        </w:rPr>
        <w:t>，要么为</w:t>
      </w:r>
      <w:r w:rsidR="008C4B29">
        <w:rPr>
          <w:rFonts w:ascii="Times New Roman" w:eastAsia="宋体" w:hAnsi="Times New Roman" w:hint="eastAsia"/>
        </w:rPr>
        <w:t>light</w:t>
      </w:r>
      <w:r w:rsidR="008C4B29">
        <w:rPr>
          <w:rFonts w:ascii="Times New Roman" w:eastAsia="宋体" w:hAnsi="Times New Roman" w:hint="eastAsia"/>
        </w:rPr>
        <w:t>（不存在</w:t>
      </w:r>
      <w:r w:rsidR="00D16097" w:rsidRPr="00C638E8">
        <w:rPr>
          <w:rFonts w:ascii="Times New Roman" w:eastAsia="宋体" w:hAnsi="Times New Roman"/>
          <w:position w:val="-12"/>
        </w:rPr>
        <w:object w:dxaOrig="1120" w:dyaOrig="400" w14:anchorId="41B972AD">
          <v:shape id="_x0000_i1126" type="#_x0000_t75" style="width:55.85pt;height:20.15pt" o:ole="">
            <v:imagedata r:id="rId179" o:title=""/>
          </v:shape>
          <o:OLEObject Type="Embed" ProgID="Equation.DSMT4" ShapeID="_x0000_i1126" DrawAspect="Content" ObjectID="_1727857901" r:id="rId180"/>
        </w:object>
      </w:r>
      <w:r w:rsidR="008C4B29">
        <w:rPr>
          <w:rFonts w:ascii="Times New Roman" w:eastAsia="宋体" w:hAnsi="Times New Roman" w:hint="eastAsia"/>
        </w:rPr>
        <w:t>的圆盘）</w:t>
      </w:r>
      <w:r w:rsidR="00D16097">
        <w:rPr>
          <w:rFonts w:ascii="Times New Roman" w:eastAsia="宋体" w:hAnsi="Times New Roman" w:hint="eastAsia"/>
        </w:rPr>
        <w:t>。并且对于</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rPr>
        <w:t xml:space="preserve"> </w:t>
      </w:r>
      <w:r w:rsidR="00D16097">
        <w:rPr>
          <w:rFonts w:ascii="Times New Roman" w:eastAsia="宋体" w:hAnsi="Times New Roman" w:hint="eastAsia"/>
        </w:rPr>
        <w:t>集合</w:t>
      </w:r>
      <w:r w:rsidR="00D16097" w:rsidRPr="00294DEE">
        <w:rPr>
          <w:rFonts w:ascii="Times New Roman" w:eastAsia="宋体" w:hAnsi="Times New Roman"/>
          <w:position w:val="-6"/>
        </w:rPr>
        <w:object w:dxaOrig="240" w:dyaOrig="279" w14:anchorId="429EB104">
          <v:shape id="_x0000_i1127" type="#_x0000_t75" style="width:11.5pt;height:14.4pt" o:ole="">
            <v:imagedata r:id="rId139" o:title=""/>
          </v:shape>
          <o:OLEObject Type="Embed" ProgID="Equation.DSMT4" ShapeID="_x0000_i1127" DrawAspect="Content" ObjectID="_1727857902" r:id="rId181"/>
        </w:object>
      </w:r>
      <w:r w:rsidR="00D16097">
        <w:rPr>
          <w:rFonts w:ascii="Times New Roman" w:eastAsia="宋体" w:hAnsi="Times New Roman" w:hint="eastAsia"/>
        </w:rPr>
        <w:t>而言，满足以下性质：对于任意一个用户</w:t>
      </w:r>
      <w:r w:rsidR="00D16097" w:rsidRPr="00FC1889">
        <w:rPr>
          <w:rFonts w:ascii="Times New Roman" w:eastAsia="宋体" w:hAnsi="Times New Roman"/>
          <w:position w:val="-12"/>
        </w:rPr>
        <w:object w:dxaOrig="240" w:dyaOrig="320" w14:anchorId="63A5B586">
          <v:shape id="_x0000_i1128" type="#_x0000_t75" style="width:11.5pt;height:16.15pt" o:ole="">
            <v:imagedata r:id="rId146" o:title=""/>
          </v:shape>
          <o:OLEObject Type="Embed" ProgID="Equation.DSMT4" ShapeID="_x0000_i1128" DrawAspect="Content" ObjectID="_1727857903" r:id="rId182"/>
        </w:object>
      </w:r>
      <w:r w:rsidR="00D16097">
        <w:rPr>
          <w:rFonts w:ascii="Times New Roman" w:eastAsia="宋体" w:hAnsi="Times New Roman" w:hint="eastAsia"/>
        </w:rPr>
        <w:t>，</w:t>
      </w:r>
      <w:r w:rsidR="00D16097" w:rsidRPr="00FC1889">
        <w:rPr>
          <w:rFonts w:ascii="Times New Roman" w:eastAsia="宋体" w:hAnsi="Times New Roman"/>
          <w:position w:val="-28"/>
        </w:rPr>
        <w:object w:dxaOrig="1359" w:dyaOrig="520" w14:anchorId="6731B33A">
          <v:shape id="_x0000_i1129" type="#_x0000_t75" style="width:67.95pt;height:25.9pt" o:ole="">
            <v:imagedata r:id="rId183" o:title=""/>
          </v:shape>
          <o:OLEObject Type="Embed" ProgID="Equation.DSMT4" ShapeID="_x0000_i1129" DrawAspect="Content" ObjectID="_1727857904" r:id="rId184"/>
        </w:object>
      </w:r>
      <w:r w:rsidR="00D16097">
        <w:rPr>
          <w:rFonts w:ascii="Times New Roman" w:eastAsia="宋体" w:hAnsi="Times New Roman" w:hint="eastAsia"/>
        </w:rPr>
        <w:t>。</w:t>
      </w:r>
    </w:p>
    <w:p w14:paraId="2E06BB3C" w14:textId="3213B6F9" w:rsidR="00492A75" w:rsidRPr="00492A75" w:rsidRDefault="00492A75" w:rsidP="00BD1B14">
      <w:pPr>
        <w:snapToGrid w:val="0"/>
        <w:rPr>
          <w:rFonts w:ascii="Times New Roman" w:eastAsia="宋体" w:hAnsi="Times New Roman"/>
          <w:b/>
          <w:sz w:val="28"/>
        </w:rPr>
      </w:pPr>
      <w:r w:rsidRPr="00492A75">
        <w:rPr>
          <w:rFonts w:ascii="Times New Roman" w:eastAsia="宋体" w:hAnsi="Times New Roman" w:hint="eastAsia"/>
          <w:b/>
          <w:sz w:val="28"/>
        </w:rPr>
        <w:t>聚类（</w:t>
      </w:r>
      <w:r w:rsidRPr="00492A75">
        <w:rPr>
          <w:rFonts w:ascii="Times New Roman" w:eastAsia="宋体" w:hAnsi="Times New Roman" w:hint="eastAsia"/>
          <w:b/>
          <w:sz w:val="28"/>
        </w:rPr>
        <w:t>Clustering</w:t>
      </w:r>
      <w:r w:rsidRPr="00492A75">
        <w:rPr>
          <w:rFonts w:ascii="Times New Roman" w:eastAsia="宋体" w:hAnsi="Times New Roman" w:hint="eastAsia"/>
          <w:b/>
          <w:sz w:val="28"/>
        </w:rPr>
        <w:t>）</w:t>
      </w:r>
    </w:p>
    <w:p w14:paraId="45BCCC0D" w14:textId="2A1B51C2" w:rsidR="00492A75" w:rsidRDefault="00492A75" w:rsidP="00BD1B14">
      <w:pPr>
        <w:snapToGrid w:val="0"/>
        <w:rPr>
          <w:rFonts w:ascii="Times New Roman" w:eastAsia="宋体" w:hAnsi="Times New Roman"/>
        </w:rPr>
      </w:pPr>
      <w:r>
        <w:rPr>
          <w:rFonts w:ascii="Times New Roman" w:eastAsia="宋体" w:hAnsi="Times New Roman"/>
        </w:rPr>
        <w:tab/>
      </w:r>
      <w:r w:rsidR="00D16097">
        <w:rPr>
          <w:rFonts w:ascii="Times New Roman" w:eastAsia="宋体" w:hAnsi="Times New Roman" w:hint="eastAsia"/>
        </w:rPr>
        <w:t>在这一步，我们将所有</w:t>
      </w:r>
      <w:r w:rsidR="00D16097" w:rsidRPr="00C638E8">
        <w:rPr>
          <w:rFonts w:ascii="Times New Roman" w:eastAsia="宋体" w:hAnsi="Times New Roman"/>
          <w:position w:val="-12"/>
        </w:rPr>
        <w:object w:dxaOrig="639" w:dyaOrig="400" w14:anchorId="60E9DA27">
          <v:shape id="_x0000_i1130" type="#_x0000_t75" style="width:31.7pt;height:20.15pt" o:ole="">
            <v:imagedata r:id="rId185" o:title=""/>
          </v:shape>
          <o:OLEObject Type="Embed" ProgID="Equation.DSMT4" ShapeID="_x0000_i1130" DrawAspect="Content" ObjectID="_1727857905" r:id="rId186"/>
        </w:object>
      </w:r>
      <w:r w:rsidR="00D16097">
        <w:rPr>
          <w:rFonts w:ascii="Times New Roman" w:eastAsia="宋体" w:hAnsi="Times New Roman" w:hint="eastAsia"/>
        </w:rPr>
        <w:t>的</w:t>
      </w:r>
      <w:r w:rsidR="00D16097">
        <w:rPr>
          <w:rFonts w:ascii="Times New Roman" w:eastAsia="宋体" w:hAnsi="Times New Roman" w:hint="eastAsia"/>
        </w:rPr>
        <w:t>disk</w:t>
      </w:r>
      <w:r w:rsidR="00D16097">
        <w:rPr>
          <w:rFonts w:ascii="Times New Roman" w:eastAsia="宋体" w:hAnsi="Times New Roman" w:hint="eastAsia"/>
        </w:rPr>
        <w:t>进行聚类，其中每一个</w:t>
      </w:r>
      <w:r w:rsidR="00D16097">
        <w:rPr>
          <w:rFonts w:ascii="Times New Roman" w:eastAsia="宋体" w:hAnsi="Times New Roman" w:hint="eastAsia"/>
        </w:rPr>
        <w:t>heavy</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对应一个簇。在聚类过程中，每一个</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都会被聚类到某一个簇中。在后面的步骤中，我们将依次地从每一个簇中选择某些</w:t>
      </w:r>
      <w:r w:rsidR="00D16097">
        <w:rPr>
          <w:rFonts w:ascii="Times New Roman" w:eastAsia="宋体" w:hAnsi="Times New Roman" w:hint="eastAsia"/>
        </w:rPr>
        <w:t>disk</w:t>
      </w:r>
      <w:r w:rsidR="00D16097">
        <w:rPr>
          <w:rFonts w:ascii="Times New Roman" w:eastAsia="宋体" w:hAnsi="Times New Roman" w:hint="eastAsia"/>
        </w:rPr>
        <w:t>添加到最终解中。</w:t>
      </w:r>
    </w:p>
    <w:p w14:paraId="7F74ED52" w14:textId="554F41B5" w:rsidR="00E67770" w:rsidRPr="00975DCC" w:rsidRDefault="00492A75" w:rsidP="00BD1B14">
      <w:pPr>
        <w:snapToGrid w:val="0"/>
        <w:rPr>
          <w:rFonts w:ascii="Times New Roman" w:eastAsia="宋体" w:hAnsi="Times New Roman"/>
          <w:b/>
          <w:sz w:val="28"/>
        </w:rPr>
      </w:pPr>
      <w:r w:rsidRPr="00492A75">
        <w:rPr>
          <w:rFonts w:ascii="Times New Roman" w:eastAsia="宋体" w:hAnsi="Times New Roman" w:hint="eastAsia"/>
          <w:b/>
          <w:sz w:val="28"/>
        </w:rPr>
        <w:t>选择</w:t>
      </w:r>
      <w:r w:rsidRPr="00492A75">
        <w:rPr>
          <w:rFonts w:ascii="Times New Roman" w:eastAsia="宋体" w:hAnsi="Times New Roman" w:hint="eastAsia"/>
          <w:b/>
          <w:sz w:val="28"/>
        </w:rPr>
        <w:t>A</w:t>
      </w:r>
      <w:r w:rsidRPr="00492A75">
        <w:rPr>
          <w:rFonts w:ascii="Times New Roman" w:eastAsia="宋体" w:hAnsi="Times New Roman"/>
          <w:b/>
          <w:sz w:val="28"/>
        </w:rPr>
        <w:t>p</w:t>
      </w:r>
      <w:r w:rsidRPr="00492A75">
        <w:rPr>
          <w:rFonts w:ascii="Times New Roman" w:eastAsia="宋体" w:hAnsi="Times New Roman" w:hint="eastAsia"/>
          <w:b/>
          <w:sz w:val="28"/>
        </w:rPr>
        <w:t>s</w:t>
      </w:r>
      <w:r w:rsidRPr="00492A75">
        <w:rPr>
          <w:rFonts w:ascii="Times New Roman" w:eastAsia="宋体" w:hAnsi="Times New Roman" w:hint="eastAsia"/>
          <w:b/>
          <w:sz w:val="28"/>
        </w:rPr>
        <w:t>（</w:t>
      </w:r>
      <w:r w:rsidRPr="00492A75">
        <w:rPr>
          <w:rFonts w:ascii="Times New Roman" w:eastAsia="宋体" w:hAnsi="Times New Roman" w:hint="eastAsia"/>
          <w:b/>
          <w:sz w:val="28"/>
        </w:rPr>
        <w:t>Selection</w:t>
      </w:r>
      <w:r w:rsidRPr="00492A75">
        <w:rPr>
          <w:rFonts w:ascii="Times New Roman" w:eastAsia="宋体" w:hAnsi="Times New Roman"/>
          <w:b/>
          <w:sz w:val="28"/>
        </w:rPr>
        <w:t xml:space="preserve"> </w:t>
      </w:r>
      <w:r w:rsidRPr="00492A75">
        <w:rPr>
          <w:rFonts w:ascii="Times New Roman" w:eastAsia="宋体" w:hAnsi="Times New Roman" w:hint="eastAsia"/>
          <w:b/>
          <w:sz w:val="28"/>
        </w:rPr>
        <w:t>of</w:t>
      </w:r>
      <w:r w:rsidRPr="00492A75">
        <w:rPr>
          <w:rFonts w:ascii="Times New Roman" w:eastAsia="宋体" w:hAnsi="Times New Roman"/>
          <w:b/>
          <w:sz w:val="28"/>
        </w:rPr>
        <w:t xml:space="preserve"> </w:t>
      </w:r>
      <w:r w:rsidRPr="00492A75">
        <w:rPr>
          <w:rFonts w:ascii="Times New Roman" w:eastAsia="宋体" w:hAnsi="Times New Roman" w:hint="eastAsia"/>
          <w:b/>
          <w:sz w:val="28"/>
        </w:rPr>
        <w:t>APs</w:t>
      </w:r>
      <w:r w:rsidRPr="00492A75">
        <w:rPr>
          <w:rFonts w:ascii="Times New Roman" w:eastAsia="宋体" w:hAnsi="Times New Roman" w:hint="eastAsia"/>
          <w:b/>
          <w:sz w:val="28"/>
        </w:rPr>
        <w:t>）</w:t>
      </w:r>
    </w:p>
    <w:p w14:paraId="430CC9B9" w14:textId="30249325" w:rsidR="00975DCC" w:rsidRDefault="00975DCC" w:rsidP="00BD1B14">
      <w:pPr>
        <w:snapToGrid w:val="0"/>
        <w:ind w:firstLineChars="200" w:firstLine="420"/>
      </w:pPr>
      <w:r>
        <w:rPr>
          <w:rFonts w:ascii="Times New Roman" w:eastAsia="宋体" w:hAnsi="Times New Roman" w:hint="eastAsia"/>
        </w:rPr>
        <w:t>在经过聚类步骤之后，所有需要考虑的</w:t>
      </w:r>
      <w:r>
        <w:rPr>
          <w:rFonts w:ascii="Times New Roman" w:eastAsia="宋体" w:hAnsi="Times New Roman" w:hint="eastAsia"/>
        </w:rPr>
        <w:t>disk</w:t>
      </w:r>
      <w:r>
        <w:rPr>
          <w:rFonts w:ascii="Times New Roman" w:eastAsia="宋体" w:hAnsi="Times New Roman" w:hint="eastAsia"/>
        </w:rPr>
        <w:t>被分为了多个簇，在此步骤中要依次对每个</w:t>
      </w:r>
      <w:proofErr w:type="gramStart"/>
      <w:r>
        <w:rPr>
          <w:rFonts w:ascii="Times New Roman" w:eastAsia="宋体" w:hAnsi="Times New Roman" w:hint="eastAsia"/>
        </w:rPr>
        <w:t>簇</w:t>
      </w:r>
      <w:proofErr w:type="gramEnd"/>
      <w:r>
        <w:rPr>
          <w:rFonts w:ascii="Times New Roman" w:eastAsia="宋体" w:hAnsi="Times New Roman" w:hint="eastAsia"/>
        </w:rPr>
        <w:t>进行操作。在每个簇中，都有一个</w:t>
      </w:r>
      <w:r>
        <w:rPr>
          <w:rFonts w:ascii="Times New Roman" w:eastAsia="宋体" w:hAnsi="Times New Roman" w:hint="eastAsia"/>
        </w:rPr>
        <w:t>heavy</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与若干</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，使用与预处理步骤相同的分级方法，能在每个簇中选择若干</w:t>
      </w:r>
      <w:r>
        <w:rPr>
          <w:rFonts w:ascii="Times New Roman" w:eastAsia="宋体" w:hAnsi="Times New Roman" w:hint="eastAsia"/>
        </w:rPr>
        <w:t>disk</w:t>
      </w:r>
      <w:r>
        <w:rPr>
          <w:rFonts w:ascii="Times New Roman" w:eastAsia="宋体" w:hAnsi="Times New Roman" w:hint="eastAsia"/>
        </w:rPr>
        <w:t>添加到最终结果中。</w:t>
      </w:r>
    </w:p>
    <w:p w14:paraId="0849B5D9" w14:textId="0ED20932" w:rsidR="00975DCC" w:rsidRDefault="00975DCC" w:rsidP="00BD1B14">
      <w:pPr>
        <w:snapToGrid w:val="0"/>
        <w:ind w:firstLineChars="200" w:firstLine="420"/>
      </w:pPr>
    </w:p>
    <w:p w14:paraId="2AB781F5" w14:textId="6CF3D2B2" w:rsidR="000E39ED" w:rsidRDefault="000E39ED" w:rsidP="00BD1B14">
      <w:pPr>
        <w:snapToGrid w:val="0"/>
        <w:ind w:firstLineChars="200" w:firstLine="420"/>
      </w:pPr>
      <w:r>
        <w:br w:type="page"/>
      </w:r>
    </w:p>
    <w:p w14:paraId="2D805117" w14:textId="77777777" w:rsidR="000E39ED" w:rsidRDefault="000E39ED" w:rsidP="00BD1B14">
      <w:pPr>
        <w:snapToGrid w:val="0"/>
        <w:rPr>
          <w:rFonts w:ascii="Times New Roman" w:eastAsia="宋体" w:hAnsi="Times New Roman"/>
        </w:rPr>
      </w:pPr>
    </w:p>
    <w:p w14:paraId="2EB39D8C" w14:textId="77777777" w:rsidR="000E39ED" w:rsidRDefault="000E39ED" w:rsidP="00BD1B14">
      <w:pPr>
        <w:snapToGrid w:val="0"/>
        <w:rPr>
          <w:rFonts w:ascii="Times New Roman" w:eastAsia="宋体" w:hAnsi="Times New Roman"/>
        </w:rPr>
      </w:pPr>
      <w:r>
        <w:rPr>
          <w:rFonts w:ascii="Times New Roman" w:eastAsia="宋体" w:hAnsi="Times New Roman" w:hint="eastAsia"/>
        </w:rPr>
        <w:t>目标：最小化基站</w:t>
      </w:r>
      <w:r>
        <w:rPr>
          <w:rFonts w:ascii="Times New Roman" w:eastAsia="宋体" w:hAnsi="Times New Roman" w:hint="eastAsia"/>
        </w:rPr>
        <w:t>/</w:t>
      </w:r>
      <w:r>
        <w:rPr>
          <w:rFonts w:ascii="Times New Roman" w:eastAsia="宋体" w:hAnsi="Times New Roman" w:hint="eastAsia"/>
        </w:rPr>
        <w:t>无人机的数量</w:t>
      </w:r>
    </w:p>
    <w:p w14:paraId="3BAFD48F" w14:textId="77777777" w:rsidR="000E39ED" w:rsidRDefault="000E39ED" w:rsidP="00BD1B14">
      <w:pPr>
        <w:snapToGrid w:val="0"/>
        <w:rPr>
          <w:rFonts w:ascii="Times New Roman" w:eastAsia="宋体" w:hAnsi="Times New Roman"/>
        </w:rPr>
      </w:pPr>
      <w:r>
        <w:rPr>
          <w:rFonts w:ascii="Times New Roman" w:eastAsia="宋体" w:hAnsi="Times New Roman" w:hint="eastAsia"/>
        </w:rPr>
        <w:t>约束：</w:t>
      </w:r>
      <w:r>
        <w:rPr>
          <w:rFonts w:ascii="Times New Roman" w:eastAsia="宋体" w:hAnsi="Times New Roman" w:hint="eastAsia"/>
        </w:rPr>
        <w:t>1</w:t>
      </w:r>
      <w:r>
        <w:rPr>
          <w:rFonts w:ascii="Times New Roman" w:eastAsia="宋体" w:hAnsi="Times New Roman"/>
        </w:rPr>
        <w:t xml:space="preserve">. </w:t>
      </w:r>
      <w:r w:rsidRPr="00E04AA7">
        <w:rPr>
          <w:rFonts w:ascii="Times New Roman" w:eastAsia="宋体" w:hAnsi="Times New Roman" w:hint="eastAsia"/>
          <w:spacing w:val="140"/>
          <w:kern w:val="0"/>
          <w:fitText w:val="1260" w:id="-1433227008"/>
        </w:rPr>
        <w:t>容量约</w:t>
      </w:r>
      <w:r w:rsidRPr="00E04AA7">
        <w:rPr>
          <w:rFonts w:ascii="Times New Roman" w:eastAsia="宋体" w:hAnsi="Times New Roman" w:hint="eastAsia"/>
          <w:kern w:val="0"/>
          <w:fitText w:val="1260" w:id="-1433227008"/>
        </w:rPr>
        <w:t>束</w:t>
      </w:r>
      <w:r>
        <w:rPr>
          <w:rFonts w:ascii="Times New Roman" w:eastAsia="宋体" w:hAnsi="Times New Roman" w:hint="eastAsia"/>
        </w:rPr>
        <w:t>：主要是考虑带宽资源的分配</w:t>
      </w:r>
    </w:p>
    <w:p w14:paraId="637A3D7A" w14:textId="77777777" w:rsidR="000E39ED" w:rsidRDefault="000E39ED" w:rsidP="00BD1B14">
      <w:pPr>
        <w:snapToGrid w:val="0"/>
        <w:ind w:firstLineChars="300" w:firstLine="630"/>
        <w:rPr>
          <w:rFonts w:ascii="Times New Roman" w:eastAsia="宋体" w:hAnsi="Times New Roman"/>
        </w:rPr>
      </w:pPr>
      <w:r>
        <w:rPr>
          <w:rFonts w:ascii="Times New Roman" w:eastAsia="宋体" w:hAnsi="Times New Roman"/>
        </w:rPr>
        <w:t xml:space="preserve">2. </w:t>
      </w:r>
      <w:r w:rsidRPr="00E04AA7">
        <w:rPr>
          <w:rFonts w:ascii="Times New Roman" w:eastAsia="宋体" w:hAnsi="Times New Roman" w:hint="eastAsia"/>
          <w:spacing w:val="140"/>
          <w:kern w:val="0"/>
          <w:fitText w:val="1260" w:id="-1433227007"/>
        </w:rPr>
        <w:t>覆盖约</w:t>
      </w:r>
      <w:r w:rsidRPr="00E04AA7">
        <w:rPr>
          <w:rFonts w:ascii="Times New Roman" w:eastAsia="宋体" w:hAnsi="Times New Roman" w:hint="eastAsia"/>
          <w:kern w:val="0"/>
          <w:fitText w:val="1260" w:id="-1433227007"/>
        </w:rPr>
        <w:t>束</w:t>
      </w:r>
      <w:r>
        <w:rPr>
          <w:rFonts w:ascii="Times New Roman" w:eastAsia="宋体" w:hAnsi="Times New Roman" w:hint="eastAsia"/>
        </w:rPr>
        <w:t>：每个用户都要被满足提供服务</w:t>
      </w:r>
    </w:p>
    <w:p w14:paraId="63954EC1" w14:textId="77777777" w:rsidR="000E39ED" w:rsidRDefault="000E39ED" w:rsidP="00BD1B14">
      <w:pPr>
        <w:snapToGrid w:val="0"/>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3. </w:t>
      </w:r>
      <w:r>
        <w:rPr>
          <w:rFonts w:ascii="Times New Roman" w:eastAsia="宋体" w:hAnsi="Times New Roman" w:hint="eastAsia"/>
        </w:rPr>
        <w:t>通信质量约束：通信速率必须满足，令用户的通信速率为</w:t>
      </w:r>
      <w:r>
        <w:rPr>
          <w:rFonts w:ascii="Times New Roman" w:eastAsia="宋体" w:hAnsi="Times New Roman"/>
        </w:rPr>
        <w:t>DR</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0E39ED" w14:paraId="0E3F6BC2" w14:textId="77777777" w:rsidTr="00562285">
        <w:trPr>
          <w:jc w:val="center"/>
        </w:trPr>
        <w:tc>
          <w:tcPr>
            <w:tcW w:w="724" w:type="dxa"/>
            <w:vAlign w:val="center"/>
          </w:tcPr>
          <w:p w14:paraId="71FB2F5B" w14:textId="77777777" w:rsidR="000E39ED" w:rsidRDefault="000E39ED" w:rsidP="00BD1B14">
            <w:pPr>
              <w:snapToGrid w:val="0"/>
              <w:jc w:val="right"/>
              <w:rPr>
                <w:rFonts w:ascii="Times New Roman" w:eastAsia="宋体" w:hAnsi="Times New Roman"/>
              </w:rPr>
            </w:pPr>
            <w:r w:rsidRPr="00363168">
              <w:rPr>
                <w:rFonts w:ascii="Times New Roman" w:eastAsia="宋体" w:hAnsi="Times New Roman"/>
                <w:position w:val="-6"/>
              </w:rPr>
              <w:object w:dxaOrig="480" w:dyaOrig="260" w14:anchorId="15D628C7">
                <v:shape id="_x0000_i1131" type="#_x0000_t75" style="width:23.6pt;height:12.1pt" o:ole="">
                  <v:imagedata r:id="rId86" o:title=""/>
                </v:shape>
                <o:OLEObject Type="Embed" ProgID="Equation.DSMT4" ShapeID="_x0000_i1131" DrawAspect="Content" ObjectID="_1727857906" r:id="rId187"/>
              </w:object>
            </w:r>
          </w:p>
        </w:tc>
        <w:tc>
          <w:tcPr>
            <w:tcW w:w="3809" w:type="dxa"/>
            <w:vAlign w:val="center"/>
          </w:tcPr>
          <w:p w14:paraId="4C54AFD1" w14:textId="77777777" w:rsidR="000E39ED" w:rsidRDefault="000E39ED" w:rsidP="00BD1B14">
            <w:pPr>
              <w:snapToGrid w:val="0"/>
              <w:rPr>
                <w:rFonts w:ascii="Times New Roman" w:eastAsia="宋体" w:hAnsi="Times New Roman"/>
              </w:rPr>
            </w:pPr>
            <w:r w:rsidRPr="0059663F">
              <w:rPr>
                <w:rFonts w:ascii="Times New Roman" w:eastAsia="宋体" w:hAnsi="Times New Roman"/>
                <w:position w:val="-16"/>
              </w:rPr>
              <w:object w:dxaOrig="800" w:dyaOrig="380" w14:anchorId="53E71616">
                <v:shape id="_x0000_i1132" type="#_x0000_t75" style="width:40.9pt;height:18.45pt" o:ole="">
                  <v:imagedata r:id="rId188" o:title=""/>
                </v:shape>
                <o:OLEObject Type="Embed" ProgID="Equation.DSMT4" ShapeID="_x0000_i1132" DrawAspect="Content" ObjectID="_1727857907" r:id="rId189"/>
              </w:object>
            </w:r>
          </w:p>
        </w:tc>
        <w:tc>
          <w:tcPr>
            <w:tcW w:w="712" w:type="dxa"/>
            <w:vAlign w:val="center"/>
          </w:tcPr>
          <w:p w14:paraId="67E9C535"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0E39ED" w14:paraId="786BFA69" w14:textId="77777777" w:rsidTr="00562285">
        <w:trPr>
          <w:jc w:val="center"/>
        </w:trPr>
        <w:tc>
          <w:tcPr>
            <w:tcW w:w="724" w:type="dxa"/>
            <w:vAlign w:val="center"/>
          </w:tcPr>
          <w:p w14:paraId="32159B5D" w14:textId="77777777" w:rsidR="000E39ED" w:rsidRDefault="000E39ED" w:rsidP="00BD1B14">
            <w:pPr>
              <w:snapToGrid w:val="0"/>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01F606DF" w14:textId="77777777" w:rsidR="000E39ED" w:rsidRDefault="000E39ED" w:rsidP="00BD1B14">
            <w:pPr>
              <w:snapToGrid w:val="0"/>
              <w:rPr>
                <w:rFonts w:ascii="Times New Roman" w:eastAsia="宋体" w:hAnsi="Times New Roman"/>
              </w:rPr>
            </w:pPr>
            <w:r w:rsidRPr="0059663F">
              <w:rPr>
                <w:rFonts w:ascii="Times New Roman" w:eastAsia="宋体" w:hAnsi="Times New Roman"/>
                <w:position w:val="-12"/>
              </w:rPr>
              <w:object w:dxaOrig="2220" w:dyaOrig="320" w14:anchorId="634721E2">
                <v:shape id="_x0000_i1133" type="#_x0000_t75" style="width:111.15pt;height:16.15pt" o:ole="">
                  <v:imagedata r:id="rId190" o:title=""/>
                </v:shape>
                <o:OLEObject Type="Embed" ProgID="Equation.DSMT4" ShapeID="_x0000_i1133" DrawAspect="Content" ObjectID="_1727857908" r:id="rId191"/>
              </w:object>
            </w:r>
          </w:p>
        </w:tc>
        <w:tc>
          <w:tcPr>
            <w:tcW w:w="712" w:type="dxa"/>
            <w:vAlign w:val="center"/>
          </w:tcPr>
          <w:p w14:paraId="56724272"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1.1)</w:t>
            </w:r>
          </w:p>
        </w:tc>
      </w:tr>
      <w:tr w:rsidR="000E39ED" w14:paraId="7AD88D4B" w14:textId="77777777" w:rsidTr="00562285">
        <w:trPr>
          <w:jc w:val="center"/>
        </w:trPr>
        <w:tc>
          <w:tcPr>
            <w:tcW w:w="724" w:type="dxa"/>
            <w:vAlign w:val="center"/>
          </w:tcPr>
          <w:p w14:paraId="61728DAC" w14:textId="77777777" w:rsidR="000E39ED" w:rsidRDefault="000E39ED" w:rsidP="00BD1B14">
            <w:pPr>
              <w:snapToGrid w:val="0"/>
              <w:rPr>
                <w:rFonts w:ascii="Times New Roman" w:eastAsia="宋体" w:hAnsi="Times New Roman"/>
              </w:rPr>
            </w:pPr>
          </w:p>
        </w:tc>
        <w:tc>
          <w:tcPr>
            <w:tcW w:w="3809" w:type="dxa"/>
            <w:vAlign w:val="center"/>
          </w:tcPr>
          <w:p w14:paraId="02B1DF52" w14:textId="77777777" w:rsidR="000E39ED" w:rsidRDefault="000E39ED" w:rsidP="00BD1B14">
            <w:pPr>
              <w:snapToGrid w:val="0"/>
              <w:rPr>
                <w:rFonts w:ascii="Times New Roman" w:eastAsia="宋体" w:hAnsi="Times New Roman"/>
              </w:rPr>
            </w:pPr>
            <w:r w:rsidRPr="004140B1">
              <w:rPr>
                <w:rFonts w:ascii="Times New Roman" w:eastAsia="宋体" w:hAnsi="Times New Roman"/>
                <w:position w:val="-18"/>
              </w:rPr>
              <w:object w:dxaOrig="3000" w:dyaOrig="400" w14:anchorId="3AEBB76A">
                <v:shape id="_x0000_i1134" type="#_x0000_t75" style="width:148.6pt;height:20.15pt" o:ole="">
                  <v:imagedata r:id="rId192" o:title=""/>
                </v:shape>
                <o:OLEObject Type="Embed" ProgID="Equation.DSMT4" ShapeID="_x0000_i1134" DrawAspect="Content" ObjectID="_1727857909" r:id="rId193"/>
              </w:object>
            </w:r>
          </w:p>
        </w:tc>
        <w:tc>
          <w:tcPr>
            <w:tcW w:w="712" w:type="dxa"/>
            <w:vAlign w:val="center"/>
          </w:tcPr>
          <w:p w14:paraId="7CD10C7A"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1.2)</w:t>
            </w:r>
          </w:p>
        </w:tc>
      </w:tr>
      <w:tr w:rsidR="000E39ED" w14:paraId="552A55D9" w14:textId="77777777" w:rsidTr="00562285">
        <w:trPr>
          <w:jc w:val="center"/>
        </w:trPr>
        <w:tc>
          <w:tcPr>
            <w:tcW w:w="724" w:type="dxa"/>
            <w:vAlign w:val="center"/>
          </w:tcPr>
          <w:p w14:paraId="60B17972" w14:textId="77777777" w:rsidR="000E39ED" w:rsidRDefault="000E39ED" w:rsidP="00BD1B14">
            <w:pPr>
              <w:snapToGrid w:val="0"/>
              <w:rPr>
                <w:rFonts w:ascii="Times New Roman" w:eastAsia="宋体" w:hAnsi="Times New Roman"/>
              </w:rPr>
            </w:pPr>
          </w:p>
        </w:tc>
        <w:tc>
          <w:tcPr>
            <w:tcW w:w="3809" w:type="dxa"/>
            <w:vAlign w:val="center"/>
          </w:tcPr>
          <w:p w14:paraId="138CE65B" w14:textId="77777777" w:rsidR="000E39ED" w:rsidRDefault="000E39ED" w:rsidP="00BD1B14">
            <w:pPr>
              <w:snapToGrid w:val="0"/>
              <w:rPr>
                <w:rFonts w:ascii="Times New Roman" w:eastAsia="宋体" w:hAnsi="Times New Roman"/>
              </w:rPr>
            </w:pPr>
            <w:r w:rsidRPr="004140B1">
              <w:rPr>
                <w:rFonts w:ascii="Times New Roman" w:eastAsia="宋体" w:hAnsi="Times New Roman"/>
                <w:position w:val="-16"/>
              </w:rPr>
              <w:object w:dxaOrig="1880" w:dyaOrig="380" w14:anchorId="7FE82EF4">
                <v:shape id="_x0000_i1135" type="#_x0000_t75" style="width:94.45pt;height:18.45pt" o:ole="">
                  <v:imagedata r:id="rId194" o:title=""/>
                </v:shape>
                <o:OLEObject Type="Embed" ProgID="Equation.DSMT4" ShapeID="_x0000_i1135" DrawAspect="Content" ObjectID="_1727857910" r:id="rId195"/>
              </w:object>
            </w:r>
          </w:p>
        </w:tc>
        <w:tc>
          <w:tcPr>
            <w:tcW w:w="712" w:type="dxa"/>
            <w:vAlign w:val="center"/>
          </w:tcPr>
          <w:p w14:paraId="1F6DDFAB"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1.3)</w:t>
            </w:r>
          </w:p>
        </w:tc>
      </w:tr>
      <w:tr w:rsidR="000E39ED" w14:paraId="661426EB" w14:textId="77777777" w:rsidTr="00562285">
        <w:trPr>
          <w:jc w:val="center"/>
        </w:trPr>
        <w:tc>
          <w:tcPr>
            <w:tcW w:w="724" w:type="dxa"/>
            <w:vAlign w:val="center"/>
          </w:tcPr>
          <w:p w14:paraId="542C3E8C" w14:textId="77777777" w:rsidR="000E39ED" w:rsidRDefault="000E39ED" w:rsidP="00BD1B14">
            <w:pPr>
              <w:snapToGrid w:val="0"/>
              <w:rPr>
                <w:rFonts w:ascii="Times New Roman" w:eastAsia="宋体" w:hAnsi="Times New Roman"/>
              </w:rPr>
            </w:pPr>
          </w:p>
        </w:tc>
        <w:tc>
          <w:tcPr>
            <w:tcW w:w="3809" w:type="dxa"/>
            <w:vAlign w:val="center"/>
          </w:tcPr>
          <w:p w14:paraId="40685D19" w14:textId="77777777" w:rsidR="000E39ED" w:rsidRDefault="000E39ED" w:rsidP="00BD1B14">
            <w:pPr>
              <w:snapToGrid w:val="0"/>
              <w:rPr>
                <w:rFonts w:ascii="Times New Roman" w:eastAsia="宋体" w:hAnsi="Times New Roman"/>
              </w:rPr>
            </w:pPr>
            <w:r w:rsidRPr="0059663F">
              <w:rPr>
                <w:rFonts w:ascii="Times New Roman" w:eastAsia="宋体" w:hAnsi="Times New Roman"/>
                <w:position w:val="-12"/>
              </w:rPr>
              <w:object w:dxaOrig="1840" w:dyaOrig="320" w14:anchorId="095E317E">
                <v:shape id="_x0000_i1136" type="#_x0000_t75" style="width:92.15pt;height:16.15pt" o:ole="">
                  <v:imagedata r:id="rId196" o:title=""/>
                </v:shape>
                <o:OLEObject Type="Embed" ProgID="Equation.DSMT4" ShapeID="_x0000_i1136" DrawAspect="Content" ObjectID="_1727857911" r:id="rId197"/>
              </w:object>
            </w:r>
          </w:p>
        </w:tc>
        <w:tc>
          <w:tcPr>
            <w:tcW w:w="712" w:type="dxa"/>
            <w:vAlign w:val="center"/>
          </w:tcPr>
          <w:p w14:paraId="7EC8528F"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1.4)</w:t>
            </w:r>
          </w:p>
        </w:tc>
      </w:tr>
      <w:tr w:rsidR="000E39ED" w14:paraId="6898A8F2" w14:textId="77777777" w:rsidTr="00562285">
        <w:trPr>
          <w:jc w:val="center"/>
        </w:trPr>
        <w:tc>
          <w:tcPr>
            <w:tcW w:w="724" w:type="dxa"/>
            <w:vAlign w:val="center"/>
          </w:tcPr>
          <w:p w14:paraId="2E25DFA9" w14:textId="77777777" w:rsidR="000E39ED" w:rsidRDefault="000E39ED" w:rsidP="00BD1B14">
            <w:pPr>
              <w:snapToGrid w:val="0"/>
              <w:rPr>
                <w:rFonts w:ascii="Times New Roman" w:eastAsia="宋体" w:hAnsi="Times New Roman"/>
              </w:rPr>
            </w:pPr>
          </w:p>
        </w:tc>
        <w:tc>
          <w:tcPr>
            <w:tcW w:w="3809" w:type="dxa"/>
            <w:vAlign w:val="center"/>
          </w:tcPr>
          <w:p w14:paraId="7E022B82" w14:textId="77777777" w:rsidR="000E39ED" w:rsidRDefault="000E39ED" w:rsidP="00BD1B14">
            <w:pPr>
              <w:snapToGrid w:val="0"/>
              <w:rPr>
                <w:rFonts w:ascii="Times New Roman" w:eastAsia="宋体" w:hAnsi="Times New Roman"/>
              </w:rPr>
            </w:pPr>
            <w:r w:rsidRPr="006B373E">
              <w:rPr>
                <w:rFonts w:ascii="Times New Roman" w:eastAsia="宋体" w:hAnsi="Times New Roman"/>
                <w:position w:val="-12"/>
              </w:rPr>
              <w:object w:dxaOrig="2439" w:dyaOrig="320" w14:anchorId="7D9D6325">
                <v:shape id="_x0000_i1137" type="#_x0000_t75" style="width:122.1pt;height:16.15pt" o:ole="">
                  <v:imagedata r:id="rId198" o:title=""/>
                </v:shape>
                <o:OLEObject Type="Embed" ProgID="Equation.DSMT4" ShapeID="_x0000_i1137" DrawAspect="Content" ObjectID="_1727857912" r:id="rId199"/>
              </w:object>
            </w:r>
          </w:p>
        </w:tc>
        <w:tc>
          <w:tcPr>
            <w:tcW w:w="712" w:type="dxa"/>
            <w:vAlign w:val="center"/>
          </w:tcPr>
          <w:p w14:paraId="344C279E"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1.5)</w:t>
            </w:r>
          </w:p>
        </w:tc>
      </w:tr>
      <w:tr w:rsidR="000E39ED" w14:paraId="5CEC0BBE" w14:textId="77777777" w:rsidTr="00562285">
        <w:trPr>
          <w:jc w:val="center"/>
        </w:trPr>
        <w:tc>
          <w:tcPr>
            <w:tcW w:w="724" w:type="dxa"/>
            <w:vAlign w:val="center"/>
          </w:tcPr>
          <w:p w14:paraId="43962FDE" w14:textId="77777777" w:rsidR="000E39ED" w:rsidRDefault="000E39ED" w:rsidP="00BD1B14">
            <w:pPr>
              <w:snapToGrid w:val="0"/>
              <w:rPr>
                <w:rFonts w:ascii="Times New Roman" w:eastAsia="宋体" w:hAnsi="Times New Roman"/>
              </w:rPr>
            </w:pPr>
          </w:p>
        </w:tc>
        <w:tc>
          <w:tcPr>
            <w:tcW w:w="3809" w:type="dxa"/>
            <w:vAlign w:val="center"/>
          </w:tcPr>
          <w:p w14:paraId="73B73D53" w14:textId="77777777" w:rsidR="000E39ED" w:rsidRDefault="000E39ED" w:rsidP="00BD1B14">
            <w:pPr>
              <w:snapToGrid w:val="0"/>
              <w:rPr>
                <w:rFonts w:ascii="Times New Roman" w:eastAsia="宋体" w:hAnsi="Times New Roman"/>
              </w:rPr>
            </w:pPr>
            <w:r w:rsidRPr="006B373E">
              <w:rPr>
                <w:rFonts w:ascii="Times New Roman" w:eastAsia="宋体" w:hAnsi="Times New Roman"/>
                <w:position w:val="-10"/>
              </w:rPr>
              <w:object w:dxaOrig="1660" w:dyaOrig="300" w14:anchorId="19F1815F">
                <v:shape id="_x0000_i1138" type="#_x0000_t75" style="width:82.95pt;height:15pt" o:ole="">
                  <v:imagedata r:id="rId200" o:title=""/>
                </v:shape>
                <o:OLEObject Type="Embed" ProgID="Equation.DSMT4" ShapeID="_x0000_i1138" DrawAspect="Content" ObjectID="_1727857913" r:id="rId201"/>
              </w:object>
            </w:r>
          </w:p>
        </w:tc>
        <w:tc>
          <w:tcPr>
            <w:tcW w:w="712" w:type="dxa"/>
            <w:vAlign w:val="center"/>
          </w:tcPr>
          <w:p w14:paraId="57B885A6"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1.6)</w:t>
            </w:r>
          </w:p>
        </w:tc>
      </w:tr>
    </w:tbl>
    <w:p w14:paraId="668B5B14" w14:textId="77777777" w:rsidR="000E39ED" w:rsidRDefault="000E39ED" w:rsidP="00BD1B14">
      <w:pPr>
        <w:snapToGrid w:val="0"/>
        <w:rPr>
          <w:rFonts w:ascii="Times New Roman" w:eastAsia="宋体" w:hAnsi="Times New Roman"/>
        </w:rPr>
      </w:pPr>
      <w:r w:rsidRPr="00120747">
        <w:rPr>
          <w:rFonts w:ascii="Times New Roman" w:eastAsia="宋体" w:hAnsi="Times New Roman"/>
          <w:position w:val="-46"/>
        </w:rPr>
        <w:object w:dxaOrig="3220" w:dyaOrig="880" w14:anchorId="60FCE7F6">
          <v:shape id="_x0000_i1139" type="#_x0000_t75" style="width:160.7pt;height:44.35pt" o:ole="">
            <v:imagedata r:id="rId202" o:title=""/>
          </v:shape>
          <o:OLEObject Type="Embed" ProgID="Equation.DSMT4" ShapeID="_x0000_i1139" DrawAspect="Content" ObjectID="_1727857914" r:id="rId203"/>
        </w:object>
      </w:r>
    </w:p>
    <w:p w14:paraId="0B31ED0E" w14:textId="77777777" w:rsidR="000E39ED" w:rsidRPr="001D00CC" w:rsidRDefault="000E39ED" w:rsidP="00BD1B14">
      <w:pPr>
        <w:snapToGrid w:val="0"/>
        <w:rPr>
          <w:rFonts w:ascii="Times New Roman" w:eastAsia="宋体" w:hAnsi="Times New Roman"/>
        </w:rPr>
      </w:pPr>
      <w:r w:rsidRPr="001D00CC">
        <w:rPr>
          <w:rFonts w:ascii="Times New Roman" w:eastAsia="宋体" w:hAnsi="Times New Roman" w:hint="eastAsia"/>
        </w:rPr>
        <w:t>Line</w:t>
      </w:r>
      <w:r w:rsidRPr="001D00CC">
        <w:rPr>
          <w:rFonts w:ascii="Times New Roman" w:eastAsia="宋体" w:hAnsi="Times New Roman"/>
        </w:rPr>
        <w:t xml:space="preserve"> of sight:</w:t>
      </w:r>
      <w:r w:rsidRPr="001D00CC">
        <w:rPr>
          <w:rFonts w:ascii="Times New Roman" w:eastAsia="宋体" w:hAnsi="Times New Roman"/>
          <w:position w:val="-14"/>
        </w:rPr>
        <w:object w:dxaOrig="4380" w:dyaOrig="380" w14:anchorId="615BA906">
          <v:shape id="_x0000_i1140" type="#_x0000_t75" style="width:218.9pt;height:19pt" o:ole="">
            <v:imagedata r:id="rId204" o:title=""/>
          </v:shape>
          <o:OLEObject Type="Embed" ProgID="Equation.DSMT4" ShapeID="_x0000_i1140" DrawAspect="Content" ObjectID="_1727857915" r:id="rId205"/>
        </w:object>
      </w:r>
    </w:p>
    <w:p w14:paraId="155FDCF3" w14:textId="77777777" w:rsidR="000E39ED" w:rsidRPr="001D00CC" w:rsidRDefault="000E39ED" w:rsidP="00BD1B14">
      <w:pPr>
        <w:snapToGrid w:val="0"/>
        <w:rPr>
          <w:rFonts w:ascii="Times New Roman" w:eastAsia="宋体" w:hAnsi="Times New Roman"/>
        </w:rPr>
      </w:pPr>
      <w:proofErr w:type="gramStart"/>
      <w:r w:rsidRPr="001D00CC">
        <w:rPr>
          <w:rFonts w:ascii="Times New Roman" w:eastAsia="宋体" w:hAnsi="Times New Roman" w:hint="eastAsia"/>
        </w:rPr>
        <w:t>N</w:t>
      </w:r>
      <w:r w:rsidRPr="001D00CC">
        <w:rPr>
          <w:rFonts w:ascii="Times New Roman" w:eastAsia="宋体" w:hAnsi="Times New Roman"/>
        </w:rPr>
        <w:t>on line</w:t>
      </w:r>
      <w:proofErr w:type="gramEnd"/>
      <w:r w:rsidRPr="001D00CC">
        <w:rPr>
          <w:rFonts w:ascii="Times New Roman" w:eastAsia="宋体" w:hAnsi="Times New Roman"/>
        </w:rPr>
        <w:t xml:space="preserve"> of sight: </w:t>
      </w:r>
      <w:r w:rsidRPr="001D00CC">
        <w:rPr>
          <w:rFonts w:ascii="Times New Roman" w:eastAsia="宋体" w:hAnsi="Times New Roman"/>
          <w:position w:val="-14"/>
        </w:rPr>
        <w:object w:dxaOrig="4260" w:dyaOrig="380" w14:anchorId="14703129">
          <v:shape id="_x0000_i1141" type="#_x0000_t75" style="width:213.1pt;height:19pt" o:ole="">
            <v:imagedata r:id="rId206" o:title=""/>
          </v:shape>
          <o:OLEObject Type="Embed" ProgID="Equation.DSMT4" ShapeID="_x0000_i1141" DrawAspect="Content" ObjectID="_1727857916" r:id="rId207"/>
        </w:object>
      </w:r>
    </w:p>
    <w:p w14:paraId="19AC05DC" w14:textId="77777777" w:rsidR="000E39ED" w:rsidRDefault="000E39ED" w:rsidP="00BD1B14">
      <w:pPr>
        <w:snapToGrid w:val="0"/>
        <w:rPr>
          <w:rFonts w:ascii="Times New Roman" w:eastAsia="宋体" w:hAnsi="Times New Roman"/>
        </w:rPr>
      </w:pPr>
      <w:r w:rsidRPr="00273AE3">
        <w:rPr>
          <w:rFonts w:ascii="Times New Roman" w:eastAsia="宋体" w:hAnsi="Times New Roman"/>
          <w:position w:val="-14"/>
        </w:rPr>
        <w:object w:dxaOrig="2840" w:dyaOrig="380" w14:anchorId="2F1AAD8A">
          <v:shape id="_x0000_i1142" type="#_x0000_t75" style="width:141.7pt;height:19pt" o:ole="">
            <v:imagedata r:id="rId208" o:title=""/>
          </v:shape>
          <o:OLEObject Type="Embed" ProgID="Equation.DSMT4" ShapeID="_x0000_i1142" DrawAspect="Content" ObjectID="_1727857917" r:id="rId209"/>
        </w:object>
      </w:r>
    </w:p>
    <w:p w14:paraId="77698982" w14:textId="77777777" w:rsidR="000E39ED" w:rsidRDefault="000E39ED" w:rsidP="00BD1B14">
      <w:pPr>
        <w:snapToGrid w:val="0"/>
        <w:jc w:val="center"/>
        <w:rPr>
          <w:rFonts w:ascii="Times New Roman" w:eastAsia="宋体" w:hAnsi="Times New Roman"/>
        </w:rPr>
      </w:pPr>
      <w:r>
        <w:rPr>
          <w:rFonts w:ascii="Times New Roman" w:eastAsia="宋体" w:hAnsi="Times New Roman" w:hint="eastAsia"/>
        </w:rPr>
        <w:t>初步构想</w:t>
      </w:r>
    </w:p>
    <w:p w14:paraId="26CD3019" w14:textId="77777777" w:rsidR="000E39ED" w:rsidRDefault="000E39ED" w:rsidP="00BD1B14">
      <w:pPr>
        <w:snapToGrid w:val="0"/>
        <w:rPr>
          <w:rFonts w:ascii="Times New Roman" w:eastAsia="宋体" w:hAnsi="Times New Roman"/>
        </w:rPr>
      </w:pPr>
      <w:r>
        <w:rPr>
          <w:rFonts w:ascii="Times New Roman" w:eastAsia="宋体" w:hAnsi="Times New Roman" w:hint="eastAsia"/>
        </w:rPr>
        <w:t>二阶段优化：</w:t>
      </w:r>
    </w:p>
    <w:p w14:paraId="28BAE9E7" w14:textId="77777777" w:rsidR="000E39ED" w:rsidRPr="00FE166C" w:rsidRDefault="000E39ED" w:rsidP="00BD1B14">
      <w:pPr>
        <w:pStyle w:val="af"/>
        <w:numPr>
          <w:ilvl w:val="0"/>
          <w:numId w:val="3"/>
        </w:numPr>
        <w:snapToGrid w:val="0"/>
        <w:ind w:firstLineChars="0"/>
        <w:rPr>
          <w:rFonts w:ascii="Times New Roman" w:eastAsia="宋体" w:hAnsi="Times New Roman"/>
        </w:rPr>
      </w:pPr>
      <w:r w:rsidRPr="00FE166C">
        <w:rPr>
          <w:rFonts w:ascii="Times New Roman" w:eastAsia="宋体" w:hAnsi="Times New Roman" w:hint="eastAsia"/>
        </w:rPr>
        <w:t>最小化基站数量</w:t>
      </w:r>
    </w:p>
    <w:p w14:paraId="25AC0CF3" w14:textId="77777777" w:rsidR="000E39ED" w:rsidRDefault="000E39ED" w:rsidP="00BD1B14">
      <w:pPr>
        <w:pStyle w:val="af"/>
        <w:numPr>
          <w:ilvl w:val="0"/>
          <w:numId w:val="4"/>
        </w:numPr>
        <w:snapToGrid w:val="0"/>
        <w:ind w:firstLineChars="0"/>
        <w:rPr>
          <w:rFonts w:ascii="Times New Roman" w:eastAsia="宋体" w:hAnsi="Times New Roman"/>
        </w:rPr>
      </w:pPr>
      <w:r>
        <w:rPr>
          <w:rFonts w:ascii="Times New Roman" w:eastAsia="宋体" w:hAnsi="Times New Roman" w:hint="eastAsia"/>
        </w:rPr>
        <w:t>目标区域内所有用户都应被覆盖</w:t>
      </w:r>
    </w:p>
    <w:p w14:paraId="54798B6F" w14:textId="77777777" w:rsidR="000E39ED" w:rsidRDefault="000E39ED" w:rsidP="00BD1B14">
      <w:pPr>
        <w:pStyle w:val="af"/>
        <w:numPr>
          <w:ilvl w:val="0"/>
          <w:numId w:val="4"/>
        </w:numPr>
        <w:snapToGrid w:val="0"/>
        <w:ind w:firstLineChars="0"/>
        <w:rPr>
          <w:rFonts w:ascii="Times New Roman" w:eastAsia="宋体" w:hAnsi="Times New Roman"/>
        </w:rPr>
      </w:pPr>
      <w:r>
        <w:rPr>
          <w:rFonts w:ascii="Times New Roman" w:eastAsia="宋体" w:hAnsi="Times New Roman" w:hint="eastAsia"/>
        </w:rPr>
        <w:t>基站被选中才能覆盖用户</w:t>
      </w:r>
    </w:p>
    <w:p w14:paraId="55E71443" w14:textId="77777777" w:rsidR="000E39ED" w:rsidRPr="00FE166C" w:rsidRDefault="000E39ED" w:rsidP="00BD1B14">
      <w:pPr>
        <w:pStyle w:val="af"/>
        <w:numPr>
          <w:ilvl w:val="0"/>
          <w:numId w:val="4"/>
        </w:numPr>
        <w:snapToGrid w:val="0"/>
        <w:ind w:firstLineChars="0"/>
        <w:rPr>
          <w:rFonts w:ascii="Times New Roman" w:eastAsia="宋体" w:hAnsi="Times New Roman"/>
        </w:rPr>
      </w:pPr>
      <w:r>
        <w:rPr>
          <w:rFonts w:ascii="Times New Roman" w:eastAsia="宋体" w:hAnsi="Times New Roman" w:hint="eastAsia"/>
        </w:rPr>
        <w:t>用户的通信质量要保证</w:t>
      </w:r>
    </w:p>
    <w:p w14:paraId="1D01409C" w14:textId="77777777" w:rsidR="000E39ED" w:rsidRDefault="000E39ED" w:rsidP="00BD1B14">
      <w:pPr>
        <w:snapToGrid w:val="0"/>
        <w:rPr>
          <w:rFonts w:ascii="Times New Roman" w:eastAsia="宋体" w:hAnsi="Times New Roman"/>
        </w:rPr>
      </w:pPr>
    </w:p>
    <w:p w14:paraId="54185439" w14:textId="77777777" w:rsidR="000E39ED" w:rsidRPr="002E7AF4" w:rsidRDefault="000E39ED" w:rsidP="00BD1B14">
      <w:pPr>
        <w:pStyle w:val="af"/>
        <w:numPr>
          <w:ilvl w:val="0"/>
          <w:numId w:val="3"/>
        </w:numPr>
        <w:snapToGrid w:val="0"/>
        <w:ind w:firstLineChars="0"/>
        <w:rPr>
          <w:rFonts w:ascii="Times New Roman" w:eastAsia="宋体" w:hAnsi="Times New Roman"/>
        </w:rPr>
      </w:pPr>
      <w:r w:rsidRPr="002E7AF4">
        <w:rPr>
          <w:rFonts w:ascii="Times New Roman" w:eastAsia="宋体" w:hAnsi="Times New Roman" w:hint="eastAsia"/>
        </w:rPr>
        <w:t>最小化能耗</w:t>
      </w:r>
    </w:p>
    <w:p w14:paraId="4463E759" w14:textId="47AF169A" w:rsidR="000E39ED" w:rsidRDefault="000E39ED" w:rsidP="00BD1B14">
      <w:pPr>
        <w:snapToGrid w:val="0"/>
        <w:rPr>
          <w:rFonts w:ascii="Times New Roman" w:eastAsia="宋体" w:hAnsi="Times New Roman"/>
        </w:rPr>
      </w:pPr>
    </w:p>
    <w:sectPr w:rsidR="000E3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1D6E9" w14:textId="77777777" w:rsidR="004622D5" w:rsidRDefault="004622D5" w:rsidP="001E39E6">
      <w:r>
        <w:separator/>
      </w:r>
    </w:p>
  </w:endnote>
  <w:endnote w:type="continuationSeparator" w:id="0">
    <w:p w14:paraId="3AEAA4EA" w14:textId="77777777" w:rsidR="004622D5" w:rsidRDefault="004622D5" w:rsidP="001E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2CED4" w14:textId="77777777" w:rsidR="004622D5" w:rsidRDefault="004622D5" w:rsidP="001E39E6">
      <w:r>
        <w:separator/>
      </w:r>
    </w:p>
  </w:footnote>
  <w:footnote w:type="continuationSeparator" w:id="0">
    <w:p w14:paraId="7AF4BF23" w14:textId="77777777" w:rsidR="004622D5" w:rsidRDefault="004622D5" w:rsidP="001E39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D5105"/>
    <w:multiLevelType w:val="hybridMultilevel"/>
    <w:tmpl w:val="999ECA52"/>
    <w:lvl w:ilvl="0" w:tplc="C816A6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507D7E"/>
    <w:multiLevelType w:val="hybridMultilevel"/>
    <w:tmpl w:val="14FE9C54"/>
    <w:lvl w:ilvl="0" w:tplc="DE305E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951D0A"/>
    <w:multiLevelType w:val="hybridMultilevel"/>
    <w:tmpl w:val="9A9A9CCC"/>
    <w:lvl w:ilvl="0" w:tplc="2D6010AA">
      <w:start w:val="1"/>
      <w:numFmt w:val="lowerLetter"/>
      <w:lvlText w:val="%1."/>
      <w:lvlJc w:val="left"/>
      <w:pPr>
        <w:ind w:left="780" w:hanging="420"/>
      </w:pPr>
      <w:rPr>
        <w:rFonts w:ascii="Times New Roman" w:eastAsia="宋体"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AE63CC2"/>
    <w:multiLevelType w:val="hybridMultilevel"/>
    <w:tmpl w:val="4F782808"/>
    <w:lvl w:ilvl="0" w:tplc="F68053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F04213"/>
    <w:multiLevelType w:val="hybridMultilevel"/>
    <w:tmpl w:val="216480D8"/>
    <w:lvl w:ilvl="0" w:tplc="B05E95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8E3015E"/>
    <w:multiLevelType w:val="hybridMultilevel"/>
    <w:tmpl w:val="6BC02852"/>
    <w:lvl w:ilvl="0" w:tplc="DCB0E88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B374057"/>
    <w:multiLevelType w:val="hybridMultilevel"/>
    <w:tmpl w:val="85940130"/>
    <w:lvl w:ilvl="0" w:tplc="B1CA00D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DA154AD"/>
    <w:multiLevelType w:val="hybridMultilevel"/>
    <w:tmpl w:val="81F639A0"/>
    <w:lvl w:ilvl="0" w:tplc="105CDE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8B136C"/>
    <w:multiLevelType w:val="hybridMultilevel"/>
    <w:tmpl w:val="2F5A02CA"/>
    <w:lvl w:ilvl="0" w:tplc="C472BA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BA17F4"/>
    <w:multiLevelType w:val="hybridMultilevel"/>
    <w:tmpl w:val="CFCA0688"/>
    <w:lvl w:ilvl="0" w:tplc="F926BB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C7F750A"/>
    <w:multiLevelType w:val="hybridMultilevel"/>
    <w:tmpl w:val="148ED90A"/>
    <w:lvl w:ilvl="0" w:tplc="5B4E4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7"/>
  </w:num>
  <w:num w:numId="4">
    <w:abstractNumId w:val="0"/>
  </w:num>
  <w:num w:numId="5">
    <w:abstractNumId w:val="1"/>
  </w:num>
  <w:num w:numId="6">
    <w:abstractNumId w:val="3"/>
  </w:num>
  <w:num w:numId="7">
    <w:abstractNumId w:val="8"/>
  </w:num>
  <w:num w:numId="8">
    <w:abstractNumId w:val="2"/>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468D8"/>
    <w:rsid w:val="00031420"/>
    <w:rsid w:val="00041B45"/>
    <w:rsid w:val="00066EAB"/>
    <w:rsid w:val="000763ED"/>
    <w:rsid w:val="00080634"/>
    <w:rsid w:val="00084B00"/>
    <w:rsid w:val="000A2308"/>
    <w:rsid w:val="000B2D92"/>
    <w:rsid w:val="000E39ED"/>
    <w:rsid w:val="001049FB"/>
    <w:rsid w:val="00120747"/>
    <w:rsid w:val="001343E1"/>
    <w:rsid w:val="00134DDC"/>
    <w:rsid w:val="00175361"/>
    <w:rsid w:val="00183A13"/>
    <w:rsid w:val="00195344"/>
    <w:rsid w:val="001A0B01"/>
    <w:rsid w:val="001B636F"/>
    <w:rsid w:val="001D00CC"/>
    <w:rsid w:val="001E39E6"/>
    <w:rsid w:val="001F140E"/>
    <w:rsid w:val="001F3B6F"/>
    <w:rsid w:val="00200581"/>
    <w:rsid w:val="00213E7D"/>
    <w:rsid w:val="00235F37"/>
    <w:rsid w:val="0024009A"/>
    <w:rsid w:val="00241513"/>
    <w:rsid w:val="00251798"/>
    <w:rsid w:val="00253B8E"/>
    <w:rsid w:val="00273AE3"/>
    <w:rsid w:val="00294DEE"/>
    <w:rsid w:val="002A4CC5"/>
    <w:rsid w:val="002E7AF4"/>
    <w:rsid w:val="00300E73"/>
    <w:rsid w:val="00331B56"/>
    <w:rsid w:val="00337B6D"/>
    <w:rsid w:val="0035649C"/>
    <w:rsid w:val="00357315"/>
    <w:rsid w:val="00363168"/>
    <w:rsid w:val="003A2004"/>
    <w:rsid w:val="003C14AD"/>
    <w:rsid w:val="003D75D5"/>
    <w:rsid w:val="004140B1"/>
    <w:rsid w:val="004256E3"/>
    <w:rsid w:val="00436FAE"/>
    <w:rsid w:val="00460DBE"/>
    <w:rsid w:val="004622D5"/>
    <w:rsid w:val="0046703B"/>
    <w:rsid w:val="00492A75"/>
    <w:rsid w:val="004C169A"/>
    <w:rsid w:val="004C1AA9"/>
    <w:rsid w:val="004D5626"/>
    <w:rsid w:val="004E3F54"/>
    <w:rsid w:val="00501B1A"/>
    <w:rsid w:val="00506473"/>
    <w:rsid w:val="005261B8"/>
    <w:rsid w:val="00534215"/>
    <w:rsid w:val="005406DB"/>
    <w:rsid w:val="0054391E"/>
    <w:rsid w:val="005446B8"/>
    <w:rsid w:val="00562285"/>
    <w:rsid w:val="00595AD1"/>
    <w:rsid w:val="0059663F"/>
    <w:rsid w:val="005A561C"/>
    <w:rsid w:val="005E3930"/>
    <w:rsid w:val="005F788C"/>
    <w:rsid w:val="00613C7A"/>
    <w:rsid w:val="0061680B"/>
    <w:rsid w:val="0064008F"/>
    <w:rsid w:val="00663717"/>
    <w:rsid w:val="0066515E"/>
    <w:rsid w:val="006B373E"/>
    <w:rsid w:val="006B68D8"/>
    <w:rsid w:val="006E2AE1"/>
    <w:rsid w:val="0070432B"/>
    <w:rsid w:val="0070559D"/>
    <w:rsid w:val="00722365"/>
    <w:rsid w:val="007528CB"/>
    <w:rsid w:val="007B3B87"/>
    <w:rsid w:val="007E2D92"/>
    <w:rsid w:val="007F73F5"/>
    <w:rsid w:val="00801221"/>
    <w:rsid w:val="00855E90"/>
    <w:rsid w:val="0087751C"/>
    <w:rsid w:val="008C4B29"/>
    <w:rsid w:val="008E0F51"/>
    <w:rsid w:val="008F6CA2"/>
    <w:rsid w:val="00935C2D"/>
    <w:rsid w:val="00975DCC"/>
    <w:rsid w:val="009C68C4"/>
    <w:rsid w:val="009D324A"/>
    <w:rsid w:val="009F431C"/>
    <w:rsid w:val="00A10652"/>
    <w:rsid w:val="00A2775B"/>
    <w:rsid w:val="00A35CF8"/>
    <w:rsid w:val="00A45016"/>
    <w:rsid w:val="00A64ECA"/>
    <w:rsid w:val="00A7228D"/>
    <w:rsid w:val="00A76457"/>
    <w:rsid w:val="00AA3FD1"/>
    <w:rsid w:val="00AD2F04"/>
    <w:rsid w:val="00AF2D6E"/>
    <w:rsid w:val="00B16257"/>
    <w:rsid w:val="00B27304"/>
    <w:rsid w:val="00B709E2"/>
    <w:rsid w:val="00B91400"/>
    <w:rsid w:val="00BB047A"/>
    <w:rsid w:val="00BB0DC4"/>
    <w:rsid w:val="00BB2CC8"/>
    <w:rsid w:val="00BD1B14"/>
    <w:rsid w:val="00BD6318"/>
    <w:rsid w:val="00BE309E"/>
    <w:rsid w:val="00BE4139"/>
    <w:rsid w:val="00BF4BBB"/>
    <w:rsid w:val="00C0304B"/>
    <w:rsid w:val="00C07D5B"/>
    <w:rsid w:val="00C32432"/>
    <w:rsid w:val="00C4488D"/>
    <w:rsid w:val="00C449CE"/>
    <w:rsid w:val="00C468D8"/>
    <w:rsid w:val="00C56FFD"/>
    <w:rsid w:val="00C6333F"/>
    <w:rsid w:val="00C638E8"/>
    <w:rsid w:val="00C7212D"/>
    <w:rsid w:val="00C84621"/>
    <w:rsid w:val="00CB5975"/>
    <w:rsid w:val="00CD7B8A"/>
    <w:rsid w:val="00CE76A8"/>
    <w:rsid w:val="00CF655D"/>
    <w:rsid w:val="00D16097"/>
    <w:rsid w:val="00D17DB5"/>
    <w:rsid w:val="00D30B9E"/>
    <w:rsid w:val="00D55486"/>
    <w:rsid w:val="00D75DD8"/>
    <w:rsid w:val="00D808DB"/>
    <w:rsid w:val="00D93B3F"/>
    <w:rsid w:val="00DA1F58"/>
    <w:rsid w:val="00DD6F62"/>
    <w:rsid w:val="00E04AA7"/>
    <w:rsid w:val="00E0646D"/>
    <w:rsid w:val="00E67770"/>
    <w:rsid w:val="00EA1FE6"/>
    <w:rsid w:val="00EB0D8E"/>
    <w:rsid w:val="00F06174"/>
    <w:rsid w:val="00F15AD3"/>
    <w:rsid w:val="00F4125F"/>
    <w:rsid w:val="00F76C4E"/>
    <w:rsid w:val="00F83E42"/>
    <w:rsid w:val="00FB323A"/>
    <w:rsid w:val="00FC1889"/>
    <w:rsid w:val="00FD7A00"/>
    <w:rsid w:val="00FE166C"/>
    <w:rsid w:val="00FE77C3"/>
    <w:rsid w:val="00FF1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FA34B"/>
  <w15:docId w15:val="{C6191AD8-A27D-40E8-96B4-888723CC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9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39E6"/>
    <w:rPr>
      <w:sz w:val="18"/>
      <w:szCs w:val="18"/>
    </w:rPr>
  </w:style>
  <w:style w:type="paragraph" w:styleId="a5">
    <w:name w:val="footer"/>
    <w:basedOn w:val="a"/>
    <w:link w:val="a6"/>
    <w:uiPriority w:val="99"/>
    <w:unhideWhenUsed/>
    <w:rsid w:val="001E39E6"/>
    <w:pPr>
      <w:tabs>
        <w:tab w:val="center" w:pos="4153"/>
        <w:tab w:val="right" w:pos="8306"/>
      </w:tabs>
      <w:snapToGrid w:val="0"/>
      <w:jc w:val="left"/>
    </w:pPr>
    <w:rPr>
      <w:sz w:val="18"/>
      <w:szCs w:val="18"/>
    </w:rPr>
  </w:style>
  <w:style w:type="character" w:customStyle="1" w:styleId="a6">
    <w:name w:val="页脚 字符"/>
    <w:basedOn w:val="a0"/>
    <w:link w:val="a5"/>
    <w:uiPriority w:val="99"/>
    <w:rsid w:val="001E39E6"/>
    <w:rPr>
      <w:sz w:val="18"/>
      <w:szCs w:val="18"/>
    </w:rPr>
  </w:style>
  <w:style w:type="table" w:styleId="a7">
    <w:name w:val="Table Grid"/>
    <w:basedOn w:val="a1"/>
    <w:uiPriority w:val="39"/>
    <w:rsid w:val="00363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1A0B01"/>
    <w:rPr>
      <w:sz w:val="21"/>
      <w:szCs w:val="21"/>
    </w:rPr>
  </w:style>
  <w:style w:type="paragraph" w:styleId="a9">
    <w:name w:val="annotation text"/>
    <w:basedOn w:val="a"/>
    <w:link w:val="aa"/>
    <w:uiPriority w:val="99"/>
    <w:semiHidden/>
    <w:unhideWhenUsed/>
    <w:rsid w:val="001A0B01"/>
    <w:pPr>
      <w:jc w:val="left"/>
    </w:pPr>
  </w:style>
  <w:style w:type="character" w:customStyle="1" w:styleId="aa">
    <w:name w:val="批注文字 字符"/>
    <w:basedOn w:val="a0"/>
    <w:link w:val="a9"/>
    <w:uiPriority w:val="99"/>
    <w:semiHidden/>
    <w:rsid w:val="001A0B01"/>
  </w:style>
  <w:style w:type="paragraph" w:styleId="ab">
    <w:name w:val="annotation subject"/>
    <w:basedOn w:val="a9"/>
    <w:next w:val="a9"/>
    <w:link w:val="ac"/>
    <w:uiPriority w:val="99"/>
    <w:semiHidden/>
    <w:unhideWhenUsed/>
    <w:rsid w:val="001A0B01"/>
    <w:rPr>
      <w:b/>
      <w:bCs/>
    </w:rPr>
  </w:style>
  <w:style w:type="character" w:customStyle="1" w:styleId="ac">
    <w:name w:val="批注主题 字符"/>
    <w:basedOn w:val="aa"/>
    <w:link w:val="ab"/>
    <w:uiPriority w:val="99"/>
    <w:semiHidden/>
    <w:rsid w:val="001A0B01"/>
    <w:rPr>
      <w:b/>
      <w:bCs/>
    </w:rPr>
  </w:style>
  <w:style w:type="paragraph" w:styleId="ad">
    <w:name w:val="Balloon Text"/>
    <w:basedOn w:val="a"/>
    <w:link w:val="ae"/>
    <w:uiPriority w:val="99"/>
    <w:semiHidden/>
    <w:unhideWhenUsed/>
    <w:rsid w:val="001A0B01"/>
    <w:rPr>
      <w:sz w:val="18"/>
      <w:szCs w:val="18"/>
    </w:rPr>
  </w:style>
  <w:style w:type="character" w:customStyle="1" w:styleId="ae">
    <w:name w:val="批注框文本 字符"/>
    <w:basedOn w:val="a0"/>
    <w:link w:val="ad"/>
    <w:uiPriority w:val="99"/>
    <w:semiHidden/>
    <w:rsid w:val="001A0B01"/>
    <w:rPr>
      <w:sz w:val="18"/>
      <w:szCs w:val="18"/>
    </w:rPr>
  </w:style>
  <w:style w:type="character" w:customStyle="1" w:styleId="MTEquationSection">
    <w:name w:val="MTEquationSection"/>
    <w:basedOn w:val="a0"/>
    <w:rsid w:val="00294DEE"/>
    <w:rPr>
      <w:rFonts w:ascii="Times New Roman" w:eastAsia="宋体" w:hAnsi="Times New Roman"/>
      <w:vanish/>
      <w:color w:val="FF0000"/>
    </w:rPr>
  </w:style>
  <w:style w:type="paragraph" w:customStyle="1" w:styleId="MTDisplayEquation">
    <w:name w:val="MTDisplayEquation"/>
    <w:basedOn w:val="a"/>
    <w:next w:val="a"/>
    <w:link w:val="MTDisplayEquation0"/>
    <w:rsid w:val="00294DEE"/>
    <w:pPr>
      <w:tabs>
        <w:tab w:val="center" w:pos="4160"/>
        <w:tab w:val="right" w:pos="8300"/>
      </w:tabs>
      <w:spacing w:line="400" w:lineRule="exact"/>
      <w:ind w:firstLineChars="200" w:firstLine="420"/>
    </w:pPr>
    <w:rPr>
      <w:rFonts w:ascii="Times New Roman" w:eastAsia="宋体" w:hAnsi="Times New Roman"/>
    </w:rPr>
  </w:style>
  <w:style w:type="character" w:customStyle="1" w:styleId="MTDisplayEquation0">
    <w:name w:val="MTDisplayEquation 字符"/>
    <w:basedOn w:val="a0"/>
    <w:link w:val="MTDisplayEquation"/>
    <w:rsid w:val="00294DEE"/>
    <w:rPr>
      <w:rFonts w:ascii="Times New Roman" w:eastAsia="宋体" w:hAnsi="Times New Roman"/>
    </w:rPr>
  </w:style>
  <w:style w:type="paragraph" w:styleId="af">
    <w:name w:val="List Paragraph"/>
    <w:basedOn w:val="a"/>
    <w:uiPriority w:val="34"/>
    <w:qFormat/>
    <w:rsid w:val="00492A75"/>
    <w:pPr>
      <w:ind w:firstLineChars="200" w:firstLine="420"/>
    </w:pPr>
  </w:style>
  <w:style w:type="character" w:styleId="af0">
    <w:name w:val="Hyperlink"/>
    <w:basedOn w:val="a0"/>
    <w:uiPriority w:val="99"/>
    <w:semiHidden/>
    <w:unhideWhenUsed/>
    <w:rsid w:val="00665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6.bin"/><Relationship Id="rId21" Type="http://schemas.openxmlformats.org/officeDocument/2006/relationships/oleObject" Target="embeddings/oleObject7.bin"/><Relationship Id="rId42" Type="http://schemas.openxmlformats.org/officeDocument/2006/relationships/image" Target="media/image17.wmf"/><Relationship Id="rId63" Type="http://schemas.openxmlformats.org/officeDocument/2006/relationships/image" Target="media/image26.wmf"/><Relationship Id="rId84" Type="http://schemas.openxmlformats.org/officeDocument/2006/relationships/image" Target="media/image33.wmf"/><Relationship Id="rId138" Type="http://schemas.openxmlformats.org/officeDocument/2006/relationships/oleObject" Target="embeddings/oleObject77.bin"/><Relationship Id="rId159" Type="http://schemas.openxmlformats.org/officeDocument/2006/relationships/image" Target="media/image63.wmf"/><Relationship Id="rId170" Type="http://schemas.openxmlformats.org/officeDocument/2006/relationships/oleObject" Target="embeddings/oleObject95.bin"/><Relationship Id="rId191" Type="http://schemas.openxmlformats.org/officeDocument/2006/relationships/oleObject" Target="embeddings/oleObject109.bin"/><Relationship Id="rId205" Type="http://schemas.openxmlformats.org/officeDocument/2006/relationships/oleObject" Target="embeddings/oleObject116.bin"/><Relationship Id="rId107" Type="http://schemas.openxmlformats.org/officeDocument/2006/relationships/oleObject" Target="embeddings/oleObject58.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2.wmf"/><Relationship Id="rId74" Type="http://schemas.openxmlformats.org/officeDocument/2006/relationships/oleObject" Target="embeddings/oleObject38.bin"/><Relationship Id="rId128" Type="http://schemas.openxmlformats.org/officeDocument/2006/relationships/image" Target="media/image50.wmf"/><Relationship Id="rId149" Type="http://schemas.openxmlformats.org/officeDocument/2006/relationships/oleObject" Target="embeddings/oleObject84.bin"/><Relationship Id="rId5" Type="http://schemas.openxmlformats.org/officeDocument/2006/relationships/webSettings" Target="webSettings.xml"/><Relationship Id="rId95" Type="http://schemas.openxmlformats.org/officeDocument/2006/relationships/oleObject" Target="embeddings/oleObject50.bin"/><Relationship Id="rId160" Type="http://schemas.openxmlformats.org/officeDocument/2006/relationships/oleObject" Target="embeddings/oleObject90.bin"/><Relationship Id="rId181" Type="http://schemas.openxmlformats.org/officeDocument/2006/relationships/oleObject" Target="embeddings/oleObject103.bin"/><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oleObject" Target="embeddings/oleObject31.bin"/><Relationship Id="rId118" Type="http://schemas.openxmlformats.org/officeDocument/2006/relationships/image" Target="media/image45.wmf"/><Relationship Id="rId139" Type="http://schemas.openxmlformats.org/officeDocument/2006/relationships/image" Target="media/image55.wmf"/><Relationship Id="rId85" Type="http://schemas.openxmlformats.org/officeDocument/2006/relationships/oleObject" Target="embeddings/oleObject45.bin"/><Relationship Id="rId150" Type="http://schemas.openxmlformats.org/officeDocument/2006/relationships/image" Target="media/image59.wmf"/><Relationship Id="rId171" Type="http://schemas.openxmlformats.org/officeDocument/2006/relationships/image" Target="media/image69.wmf"/><Relationship Id="rId192" Type="http://schemas.openxmlformats.org/officeDocument/2006/relationships/image" Target="media/image76.wmf"/><Relationship Id="rId206" Type="http://schemas.openxmlformats.org/officeDocument/2006/relationships/image" Target="media/image83.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9.bin"/><Relationship Id="rId129" Type="http://schemas.openxmlformats.org/officeDocument/2006/relationships/oleObject" Target="embeddings/oleObject72.bin"/><Relationship Id="rId54" Type="http://schemas.openxmlformats.org/officeDocument/2006/relationships/oleObject" Target="embeddings/oleObject25.bin"/><Relationship Id="rId75" Type="http://schemas.openxmlformats.org/officeDocument/2006/relationships/oleObject" Target="embeddings/oleObject39.bin"/><Relationship Id="rId96" Type="http://schemas.openxmlformats.org/officeDocument/2006/relationships/image" Target="media/image39.wmf"/><Relationship Id="rId140" Type="http://schemas.openxmlformats.org/officeDocument/2006/relationships/oleObject" Target="embeddings/oleObject78.bin"/><Relationship Id="rId161" Type="http://schemas.openxmlformats.org/officeDocument/2006/relationships/image" Target="media/image64.wmf"/><Relationship Id="rId182" Type="http://schemas.openxmlformats.org/officeDocument/2006/relationships/oleObject" Target="embeddings/oleObject104.bin"/><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67.bin"/><Relationship Id="rId44" Type="http://schemas.openxmlformats.org/officeDocument/2006/relationships/image" Target="media/image18.wmf"/><Relationship Id="rId65" Type="http://schemas.openxmlformats.org/officeDocument/2006/relationships/oleObject" Target="embeddings/oleObject32.bin"/><Relationship Id="rId86" Type="http://schemas.openxmlformats.org/officeDocument/2006/relationships/image" Target="media/image34.wmf"/><Relationship Id="rId130" Type="http://schemas.openxmlformats.org/officeDocument/2006/relationships/oleObject" Target="embeddings/oleObject73.bin"/><Relationship Id="rId151" Type="http://schemas.openxmlformats.org/officeDocument/2006/relationships/oleObject" Target="embeddings/oleObject85.bin"/><Relationship Id="rId172" Type="http://schemas.openxmlformats.org/officeDocument/2006/relationships/oleObject" Target="embeddings/oleObject96.bin"/><Relationship Id="rId193" Type="http://schemas.openxmlformats.org/officeDocument/2006/relationships/oleObject" Target="embeddings/oleObject110.bin"/><Relationship Id="rId207" Type="http://schemas.openxmlformats.org/officeDocument/2006/relationships/oleObject" Target="embeddings/oleObject117.bin"/><Relationship Id="rId13" Type="http://schemas.openxmlformats.org/officeDocument/2006/relationships/oleObject" Target="embeddings/oleObject3.bin"/><Relationship Id="rId109" Type="http://schemas.openxmlformats.org/officeDocument/2006/relationships/image" Target="media/image43.wmf"/><Relationship Id="rId34" Type="http://schemas.openxmlformats.org/officeDocument/2006/relationships/image" Target="media/image14.wmf"/><Relationship Id="rId55" Type="http://schemas.openxmlformats.org/officeDocument/2006/relationships/image" Target="media/image23.wmf"/><Relationship Id="rId76" Type="http://schemas.openxmlformats.org/officeDocument/2006/relationships/image" Target="media/image30.wmf"/><Relationship Id="rId97" Type="http://schemas.openxmlformats.org/officeDocument/2006/relationships/oleObject" Target="embeddings/oleObject51.bin"/><Relationship Id="rId120" Type="http://schemas.openxmlformats.org/officeDocument/2006/relationships/image" Target="media/image46.wmf"/><Relationship Id="rId141" Type="http://schemas.openxmlformats.org/officeDocument/2006/relationships/oleObject" Target="embeddings/oleObject79.bin"/><Relationship Id="rId7" Type="http://schemas.openxmlformats.org/officeDocument/2006/relationships/endnotes" Target="endnotes.xml"/><Relationship Id="rId162" Type="http://schemas.openxmlformats.org/officeDocument/2006/relationships/oleObject" Target="embeddings/oleObject91.bin"/><Relationship Id="rId183" Type="http://schemas.openxmlformats.org/officeDocument/2006/relationships/image" Target="media/image72.wmf"/><Relationship Id="rId24" Type="http://schemas.openxmlformats.org/officeDocument/2006/relationships/image" Target="media/image9.wmf"/><Relationship Id="rId45" Type="http://schemas.openxmlformats.org/officeDocument/2006/relationships/oleObject" Target="embeddings/oleObject20.bin"/><Relationship Id="rId66" Type="http://schemas.openxmlformats.org/officeDocument/2006/relationships/oleObject" Target="embeddings/oleObject33.bin"/><Relationship Id="rId87" Type="http://schemas.openxmlformats.org/officeDocument/2006/relationships/oleObject" Target="embeddings/oleObject46.bin"/><Relationship Id="rId110" Type="http://schemas.openxmlformats.org/officeDocument/2006/relationships/oleObject" Target="embeddings/oleObject60.bin"/><Relationship Id="rId131" Type="http://schemas.openxmlformats.org/officeDocument/2006/relationships/image" Target="media/image51.wmf"/><Relationship Id="rId61" Type="http://schemas.openxmlformats.org/officeDocument/2006/relationships/image" Target="media/image25.wmf"/><Relationship Id="rId82" Type="http://schemas.openxmlformats.org/officeDocument/2006/relationships/oleObject" Target="embeddings/oleObject43.bin"/><Relationship Id="rId152" Type="http://schemas.openxmlformats.org/officeDocument/2006/relationships/oleObject" Target="embeddings/oleObject86.bin"/><Relationship Id="rId173" Type="http://schemas.openxmlformats.org/officeDocument/2006/relationships/oleObject" Target="embeddings/oleObject97.bin"/><Relationship Id="rId194" Type="http://schemas.openxmlformats.org/officeDocument/2006/relationships/image" Target="media/image77.wmf"/><Relationship Id="rId199" Type="http://schemas.openxmlformats.org/officeDocument/2006/relationships/oleObject" Target="embeddings/oleObject113.bin"/><Relationship Id="rId203" Type="http://schemas.openxmlformats.org/officeDocument/2006/relationships/oleObject" Target="embeddings/oleObject115.bin"/><Relationship Id="rId208" Type="http://schemas.openxmlformats.org/officeDocument/2006/relationships/image" Target="media/image84.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oleObject" Target="embeddings/oleObject40.bin"/><Relationship Id="rId100" Type="http://schemas.openxmlformats.org/officeDocument/2006/relationships/image" Target="media/image41.wmf"/><Relationship Id="rId105" Type="http://schemas.openxmlformats.org/officeDocument/2006/relationships/oleObject" Target="embeddings/oleObject57.bin"/><Relationship Id="rId126" Type="http://schemas.openxmlformats.org/officeDocument/2006/relationships/image" Target="media/image49.wmf"/><Relationship Id="rId147" Type="http://schemas.openxmlformats.org/officeDocument/2006/relationships/oleObject" Target="embeddings/oleObject83.bin"/><Relationship Id="rId168" Type="http://schemas.openxmlformats.org/officeDocument/2006/relationships/oleObject" Target="embeddings/oleObject94.bin"/><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image" Target="media/image29.wmf"/><Relationship Id="rId93" Type="http://schemas.openxmlformats.org/officeDocument/2006/relationships/oleObject" Target="embeddings/oleObject49.bin"/><Relationship Id="rId98" Type="http://schemas.openxmlformats.org/officeDocument/2006/relationships/image" Target="media/image40.wmf"/><Relationship Id="rId121" Type="http://schemas.openxmlformats.org/officeDocument/2006/relationships/oleObject" Target="embeddings/oleObject68.bin"/><Relationship Id="rId142" Type="http://schemas.openxmlformats.org/officeDocument/2006/relationships/oleObject" Target="embeddings/oleObject80.bin"/><Relationship Id="rId163" Type="http://schemas.openxmlformats.org/officeDocument/2006/relationships/image" Target="media/image65.wmf"/><Relationship Id="rId184" Type="http://schemas.openxmlformats.org/officeDocument/2006/relationships/oleObject" Target="embeddings/oleObject105.bin"/><Relationship Id="rId189" Type="http://schemas.openxmlformats.org/officeDocument/2006/relationships/oleObject" Target="embeddings/oleObject108.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image" Target="media/image27.wmf"/><Relationship Id="rId116" Type="http://schemas.openxmlformats.org/officeDocument/2006/relationships/image" Target="media/image44.wmf"/><Relationship Id="rId137" Type="http://schemas.openxmlformats.org/officeDocument/2006/relationships/image" Target="media/image54.wmf"/><Relationship Id="rId158" Type="http://schemas.openxmlformats.org/officeDocument/2006/relationships/oleObject" Target="embeddings/oleObject89.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oleObject" Target="embeddings/oleObject44.bin"/><Relationship Id="rId88" Type="http://schemas.openxmlformats.org/officeDocument/2006/relationships/image" Target="media/image35.wmf"/><Relationship Id="rId111" Type="http://schemas.openxmlformats.org/officeDocument/2006/relationships/oleObject" Target="embeddings/oleObject61.bin"/><Relationship Id="rId132" Type="http://schemas.openxmlformats.org/officeDocument/2006/relationships/oleObject" Target="embeddings/oleObject74.bin"/><Relationship Id="rId153" Type="http://schemas.openxmlformats.org/officeDocument/2006/relationships/image" Target="media/image60.wmf"/><Relationship Id="rId174" Type="http://schemas.openxmlformats.org/officeDocument/2006/relationships/oleObject" Target="embeddings/oleObject98.bin"/><Relationship Id="rId179" Type="http://schemas.openxmlformats.org/officeDocument/2006/relationships/image" Target="media/image71.wmf"/><Relationship Id="rId195" Type="http://schemas.openxmlformats.org/officeDocument/2006/relationships/oleObject" Target="embeddings/oleObject111.bin"/><Relationship Id="rId209" Type="http://schemas.openxmlformats.org/officeDocument/2006/relationships/oleObject" Target="embeddings/oleObject118.bin"/><Relationship Id="rId190" Type="http://schemas.openxmlformats.org/officeDocument/2006/relationships/image" Target="media/image75.wmf"/><Relationship Id="rId204" Type="http://schemas.openxmlformats.org/officeDocument/2006/relationships/image" Target="media/image82.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7.bin"/><Relationship Id="rId106" Type="http://schemas.openxmlformats.org/officeDocument/2006/relationships/image" Target="media/image42.wmf"/><Relationship Id="rId127" Type="http://schemas.openxmlformats.org/officeDocument/2006/relationships/oleObject" Target="embeddings/oleObject71.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oleObject" Target="embeddings/oleObject37.bin"/><Relationship Id="rId78" Type="http://schemas.openxmlformats.org/officeDocument/2006/relationships/image" Target="media/image31.wmf"/><Relationship Id="rId94" Type="http://schemas.openxmlformats.org/officeDocument/2006/relationships/image" Target="media/image38.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image" Target="media/image47.wmf"/><Relationship Id="rId143" Type="http://schemas.openxmlformats.org/officeDocument/2006/relationships/oleObject" Target="embeddings/oleObject81.bin"/><Relationship Id="rId148" Type="http://schemas.openxmlformats.org/officeDocument/2006/relationships/image" Target="media/image58.wmf"/><Relationship Id="rId164" Type="http://schemas.openxmlformats.org/officeDocument/2006/relationships/oleObject" Target="embeddings/oleObject92.bin"/><Relationship Id="rId169" Type="http://schemas.openxmlformats.org/officeDocument/2006/relationships/image" Target="media/image68.wmf"/><Relationship Id="rId185" Type="http://schemas.openxmlformats.org/officeDocument/2006/relationships/image" Target="media/image73.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02.bin"/><Relationship Id="rId210" Type="http://schemas.openxmlformats.org/officeDocument/2006/relationships/fontTable" Target="fontTable.xml"/><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oleObject" Target="embeddings/oleObject34.bin"/><Relationship Id="rId89" Type="http://schemas.openxmlformats.org/officeDocument/2006/relationships/oleObject" Target="embeddings/oleObject47.bin"/><Relationship Id="rId112" Type="http://schemas.openxmlformats.org/officeDocument/2006/relationships/oleObject" Target="embeddings/oleObject62.bin"/><Relationship Id="rId133" Type="http://schemas.openxmlformats.org/officeDocument/2006/relationships/image" Target="media/image52.wmf"/><Relationship Id="rId154" Type="http://schemas.openxmlformats.org/officeDocument/2006/relationships/oleObject" Target="embeddings/oleObject87.bin"/><Relationship Id="rId175" Type="http://schemas.openxmlformats.org/officeDocument/2006/relationships/oleObject" Target="embeddings/oleObject99.bin"/><Relationship Id="rId196" Type="http://schemas.openxmlformats.org/officeDocument/2006/relationships/image" Target="media/image78.wmf"/><Relationship Id="rId200" Type="http://schemas.openxmlformats.org/officeDocument/2006/relationships/image" Target="media/image80.wmf"/><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oleObject" Target="embeddings/oleObject28.bin"/><Relationship Id="rId79" Type="http://schemas.openxmlformats.org/officeDocument/2006/relationships/oleObject" Target="embeddings/oleObject41.bin"/><Relationship Id="rId102" Type="http://schemas.openxmlformats.org/officeDocument/2006/relationships/oleObject" Target="embeddings/oleObject54.bin"/><Relationship Id="rId123" Type="http://schemas.openxmlformats.org/officeDocument/2006/relationships/oleObject" Target="embeddings/oleObject69.bin"/><Relationship Id="rId144" Type="http://schemas.openxmlformats.org/officeDocument/2006/relationships/image" Target="media/image56.wmf"/><Relationship Id="rId90" Type="http://schemas.openxmlformats.org/officeDocument/2006/relationships/image" Target="media/image36.wmf"/><Relationship Id="rId165" Type="http://schemas.openxmlformats.org/officeDocument/2006/relationships/image" Target="media/image66.wmf"/><Relationship Id="rId186" Type="http://schemas.openxmlformats.org/officeDocument/2006/relationships/oleObject" Target="embeddings/oleObject106.bin"/><Relationship Id="rId211" Type="http://schemas.openxmlformats.org/officeDocument/2006/relationships/theme" Target="theme/theme1.xml"/><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image" Target="media/image28.wmf"/><Relationship Id="rId113" Type="http://schemas.openxmlformats.org/officeDocument/2006/relationships/oleObject" Target="embeddings/oleObject63.bin"/><Relationship Id="rId134" Type="http://schemas.openxmlformats.org/officeDocument/2006/relationships/oleObject" Target="embeddings/oleObject75.bin"/><Relationship Id="rId80" Type="http://schemas.openxmlformats.org/officeDocument/2006/relationships/oleObject" Target="embeddings/oleObject42.bin"/><Relationship Id="rId155" Type="http://schemas.openxmlformats.org/officeDocument/2006/relationships/image" Target="media/image61.wmf"/><Relationship Id="rId176" Type="http://schemas.openxmlformats.org/officeDocument/2006/relationships/oleObject" Target="embeddings/oleObject100.bin"/><Relationship Id="rId197" Type="http://schemas.openxmlformats.org/officeDocument/2006/relationships/oleObject" Target="embeddings/oleObject112.bin"/><Relationship Id="rId201" Type="http://schemas.openxmlformats.org/officeDocument/2006/relationships/oleObject" Target="embeddings/oleObject114.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4.wmf"/><Relationship Id="rId103" Type="http://schemas.openxmlformats.org/officeDocument/2006/relationships/oleObject" Target="embeddings/oleObject55.bin"/><Relationship Id="rId124" Type="http://schemas.openxmlformats.org/officeDocument/2006/relationships/image" Target="media/image48.wmf"/><Relationship Id="rId70" Type="http://schemas.openxmlformats.org/officeDocument/2006/relationships/oleObject" Target="embeddings/oleObject35.bin"/><Relationship Id="rId91" Type="http://schemas.openxmlformats.org/officeDocument/2006/relationships/oleObject" Target="embeddings/oleObject48.bin"/><Relationship Id="rId145" Type="http://schemas.openxmlformats.org/officeDocument/2006/relationships/oleObject" Target="embeddings/oleObject82.bin"/><Relationship Id="rId166" Type="http://schemas.openxmlformats.org/officeDocument/2006/relationships/oleObject" Target="embeddings/oleObject93.bin"/><Relationship Id="rId187" Type="http://schemas.openxmlformats.org/officeDocument/2006/relationships/oleObject" Target="embeddings/oleObject107.bin"/><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image" Target="media/image20.wmf"/><Relationship Id="rId114" Type="http://schemas.openxmlformats.org/officeDocument/2006/relationships/oleObject" Target="embeddings/oleObject64.bin"/><Relationship Id="rId60" Type="http://schemas.openxmlformats.org/officeDocument/2006/relationships/oleObject" Target="embeddings/oleObject29.bin"/><Relationship Id="rId81" Type="http://schemas.openxmlformats.org/officeDocument/2006/relationships/image" Target="media/image32.wmf"/><Relationship Id="rId135" Type="http://schemas.openxmlformats.org/officeDocument/2006/relationships/image" Target="media/image53.wmf"/><Relationship Id="rId156" Type="http://schemas.openxmlformats.org/officeDocument/2006/relationships/oleObject" Target="embeddings/oleObject88.bin"/><Relationship Id="rId177" Type="http://schemas.openxmlformats.org/officeDocument/2006/relationships/image" Target="media/image70.wmf"/><Relationship Id="rId198" Type="http://schemas.openxmlformats.org/officeDocument/2006/relationships/image" Target="media/image79.wmf"/><Relationship Id="rId202" Type="http://schemas.openxmlformats.org/officeDocument/2006/relationships/image" Target="media/image81.wmf"/><Relationship Id="rId18" Type="http://schemas.openxmlformats.org/officeDocument/2006/relationships/image" Target="media/image6.wmf"/><Relationship Id="rId39" Type="http://schemas.openxmlformats.org/officeDocument/2006/relationships/image" Target="media/image16.wmf"/><Relationship Id="rId50" Type="http://schemas.openxmlformats.org/officeDocument/2006/relationships/oleObject" Target="embeddings/oleObject23.bin"/><Relationship Id="rId104" Type="http://schemas.openxmlformats.org/officeDocument/2006/relationships/oleObject" Target="embeddings/oleObject56.bin"/><Relationship Id="rId125" Type="http://schemas.openxmlformats.org/officeDocument/2006/relationships/oleObject" Target="embeddings/oleObject70.bin"/><Relationship Id="rId146" Type="http://schemas.openxmlformats.org/officeDocument/2006/relationships/image" Target="media/image57.wmf"/><Relationship Id="rId167" Type="http://schemas.openxmlformats.org/officeDocument/2006/relationships/image" Target="media/image67.wmf"/><Relationship Id="rId188" Type="http://schemas.openxmlformats.org/officeDocument/2006/relationships/image" Target="media/image74.wmf"/><Relationship Id="rId71" Type="http://schemas.openxmlformats.org/officeDocument/2006/relationships/oleObject" Target="embeddings/oleObject36.bin"/><Relationship Id="rId92" Type="http://schemas.openxmlformats.org/officeDocument/2006/relationships/image" Target="media/image37.wmf"/><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oleObject" Target="embeddings/oleObject17.bin"/><Relationship Id="rId115" Type="http://schemas.openxmlformats.org/officeDocument/2006/relationships/oleObject" Target="embeddings/oleObject65.bin"/><Relationship Id="rId136" Type="http://schemas.openxmlformats.org/officeDocument/2006/relationships/oleObject" Target="embeddings/oleObject76.bin"/><Relationship Id="rId157" Type="http://schemas.openxmlformats.org/officeDocument/2006/relationships/image" Target="media/image62.wmf"/><Relationship Id="rId178" Type="http://schemas.openxmlformats.org/officeDocument/2006/relationships/oleObject" Target="embeddings/oleObject10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8E52D-D24F-44F5-976A-AF479A005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9257</TotalTime>
  <Pages>1</Pages>
  <Words>1017</Words>
  <Characters>5803</Characters>
  <Application>Microsoft Office Word</Application>
  <DocSecurity>0</DocSecurity>
  <Lines>48</Lines>
  <Paragraphs>13</Paragraphs>
  <ScaleCrop>false</ScaleCrop>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zqh</dc:creator>
  <cp:keywords/>
  <dc:description/>
  <cp:lastModifiedBy>zqh</cp:lastModifiedBy>
  <cp:revision>22</cp:revision>
  <dcterms:created xsi:type="dcterms:W3CDTF">2022-08-07T09:08:00Z</dcterms:created>
  <dcterms:modified xsi:type="dcterms:W3CDTF">2022-10-21T03:39:00Z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y fmtid="{D5CDD505-2E9C-101B-9397-08002B2CF9AE}" pid="6" name="GrammarlyDocumentId">
    <vt:lpwstr>4b84b8d029727e5bb40ff257e65d82b6f91a0ce39f45cda2301cf27b34e14935</vt:lpwstr>
  </property>
</Properties>
</file>