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686670" w:rsidRDefault="00686670">
      <w:r>
        <w:rPr>
          <w:rFonts w:hint="eastAsia"/>
        </w:rPr>
        <w:t>当今世界数据量的产生已经巨大，这些数据中包含了人类社会各种各样的信息，这就是所谓的大数据。考虑到数据的生成量，实时处理成为了许多机构要面对的挑战。现在许多公司用来进行大数据分析的工具是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来的简单，因为用它来处理大数据不会带来新老技术的交替。</w:t>
      </w:r>
    </w:p>
    <w:p w:rsidR="00686670" w:rsidRDefault="00686670"/>
    <w:p w:rsidR="00724BF8" w:rsidRDefault="00686670">
      <w:r>
        <w:rPr>
          <w:rFonts w:hint="eastAsia"/>
        </w:rPr>
        <w:t>当前互连网飞速发展，许多公司的日常运营会产生</w:t>
      </w:r>
      <w:r>
        <w:rPr>
          <w:rFonts w:hint="eastAsia"/>
        </w:rPr>
        <w:t>TB</w:t>
      </w:r>
      <w:r>
        <w:rPr>
          <w:rFonts w:hint="eastAsia"/>
        </w:rPr>
        <w:t>级的数据，数据的增长速度也越来发挥快。据了解，</w:t>
      </w:r>
      <w:bookmarkStart w:id="0" w:name="_GoBack"/>
      <w:bookmarkEnd w:id="0"/>
      <w:r>
        <w:rPr>
          <w:rFonts w:hint="eastAsia"/>
        </w:rPr>
        <w:t>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是针对大批量数据的处理，并不是实时的。而实时的计算系统和批处理系统的模型也有着本质区别。随着企业业务的快速增长，针对大规模数据的实时（</w:t>
      </w:r>
      <w:r>
        <w:rPr>
          <w:rFonts w:hint="eastAsia"/>
        </w:rPr>
        <w:t>real-time</w:t>
      </w:r>
      <w:r>
        <w:rPr>
          <w:rFonts w:hint="eastAsia"/>
        </w:rPr>
        <w:t>）处理变得越来越有必要。缺少“实时的大数据计算系统”已经成为整个大数据生态系统中的一个巨大缺失。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>
        <w:rPr>
          <w:rFonts w:hint="eastAsia"/>
        </w:rPr>
        <w:t>也能很好应对这一需求。以往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143D54"/>
    <w:p w:rsidR="002A081C" w:rsidRDefault="002A081C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lastRenderedPageBreak/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lastRenderedPageBreak/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lastRenderedPageBreak/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Pr="00742029" w:rsidRDefault="00742029" w:rsidP="00742029">
      <w:pPr>
        <w:rPr>
          <w:b/>
        </w:rPr>
      </w:pPr>
      <w:r w:rsidRPr="00742029">
        <w:rPr>
          <w:rFonts w:hint="eastAsia"/>
          <w:b/>
        </w:rPr>
        <w:t>Stream</w:t>
      </w:r>
    </w:p>
    <w:p w:rsidR="00742029" w:rsidRDefault="00742029" w:rsidP="00742029">
      <w:r>
        <w:t>S</w:t>
      </w:r>
      <w:r>
        <w:rPr>
          <w:rFonts w:hint="eastAsia"/>
        </w:rPr>
        <w:t>tream</w:t>
      </w:r>
      <w:r>
        <w:rPr>
          <w:rFonts w:hint="eastAsia"/>
        </w:rPr>
        <w:t>指持续的</w:t>
      </w:r>
      <w:r>
        <w:rPr>
          <w:rFonts w:hint="eastAsia"/>
        </w:rPr>
        <w:t>tuple</w:t>
      </w:r>
      <w:r>
        <w:rPr>
          <w:rFonts w:hint="eastAsia"/>
        </w:rPr>
        <w:t>流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742029" w:rsidRDefault="00742029">
      <w:r>
        <w:rPr>
          <w:noProof/>
        </w:rPr>
        <w:lastRenderedPageBreak/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742029" w:rsidRDefault="00742029">
      <w:r>
        <w:rPr>
          <w:rFonts w:hint="eastAsia"/>
        </w:rPr>
        <w:t>一个应用的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的组合</w:t>
      </w:r>
    </w:p>
    <w:p w:rsidR="00742029" w:rsidRDefault="00742029">
      <w:r>
        <w:rPr>
          <w:noProof/>
        </w:rPr>
        <w:lastRenderedPageBreak/>
        <w:drawing>
          <wp:inline distT="0" distB="0" distL="0" distR="0" wp14:anchorId="5A5A7050">
            <wp:extent cx="3755390" cy="2847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lastRenderedPageBreak/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lastRenderedPageBreak/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>
      <w:pPr>
        <w:rPr>
          <w:rFonts w:hint="eastAsia"/>
        </w:rPr>
      </w:pPr>
    </w:p>
    <w:p w:rsidR="00185251" w:rsidRDefault="00185251" w:rsidP="00185251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pPr>
        <w:rPr>
          <w:rFonts w:hint="eastAsia"/>
        </w:rPr>
      </w:pPr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>
      <w:pPr>
        <w:rPr>
          <w:rFonts w:hint="eastAsia"/>
        </w:rPr>
      </w:pPr>
    </w:p>
    <w:p w:rsidR="002010C4" w:rsidRDefault="002010C4" w:rsidP="002010C4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pPr>
        <w:rPr>
          <w:rFonts w:hint="eastAsia"/>
        </w:rPr>
      </w:pPr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>
      <w:pPr>
        <w:rPr>
          <w:rFonts w:hint="eastAsia"/>
        </w:rPr>
      </w:pPr>
    </w:p>
    <w:p w:rsidR="002010C4" w:rsidRDefault="002010C4" w:rsidP="00185251">
      <w:p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Pr="002010C4" w:rsidRDefault="002010C4" w:rsidP="002010C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sectPr w:rsidR="002010C4" w:rsidRPr="0020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03E8E"/>
    <w:rsid w:val="00143D54"/>
    <w:rsid w:val="00170405"/>
    <w:rsid w:val="00185251"/>
    <w:rsid w:val="002010C4"/>
    <w:rsid w:val="002419EE"/>
    <w:rsid w:val="002A081C"/>
    <w:rsid w:val="002F014D"/>
    <w:rsid w:val="003C649D"/>
    <w:rsid w:val="00445822"/>
    <w:rsid w:val="004617A8"/>
    <w:rsid w:val="005767CF"/>
    <w:rsid w:val="005B54E6"/>
    <w:rsid w:val="005F3C44"/>
    <w:rsid w:val="00686670"/>
    <w:rsid w:val="00724BF8"/>
    <w:rsid w:val="00742029"/>
    <w:rsid w:val="007E4F73"/>
    <w:rsid w:val="008931BD"/>
    <w:rsid w:val="00944C32"/>
    <w:rsid w:val="009C0824"/>
    <w:rsid w:val="009E1236"/>
    <w:rsid w:val="00A96580"/>
    <w:rsid w:val="00AB08CF"/>
    <w:rsid w:val="00B37818"/>
    <w:rsid w:val="00B37839"/>
    <w:rsid w:val="00B46FB4"/>
    <w:rsid w:val="00BD63EF"/>
    <w:rsid w:val="00C07ECB"/>
    <w:rsid w:val="00C23525"/>
    <w:rsid w:val="00C66754"/>
    <w:rsid w:val="00D37328"/>
    <w:rsid w:val="00DD7B81"/>
    <w:rsid w:val="00E14758"/>
    <w:rsid w:val="00EC313F"/>
    <w:rsid w:val="00ED537F"/>
    <w:rsid w:val="00EF1D9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9577-4B5B-4862-A88A-C3239E17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2954</Words>
  <Characters>3931</Characters>
  <Application>Microsoft Office Word</Application>
  <DocSecurity>0</DocSecurity>
  <Lines>157</Lines>
  <Paragraphs>109</Paragraphs>
  <ScaleCrop>false</ScaleCrop>
  <Company>http:/sdwm.org</Company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2015-03-06T11:01:00Z</dcterms:created>
  <dcterms:modified xsi:type="dcterms:W3CDTF">2015-03-08T13:04:00Z</dcterms:modified>
</cp:coreProperties>
</file>