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F0BF9" w14:textId="1493FA8D" w:rsidR="001B6DE9" w:rsidRDefault="00C75AB7">
      <w:r>
        <w:rPr>
          <w:rFonts w:hint="eastAsia"/>
        </w:rPr>
        <w:t>这两篇文献都有关于农作物分类:</w:t>
      </w:r>
    </w:p>
    <w:p w14:paraId="0BFFA5CE" w14:textId="21B8C8B0" w:rsidR="00C75AB7" w:rsidRDefault="00C75AB7">
      <w:r>
        <w:rPr>
          <w:rFonts w:hint="eastAsia"/>
        </w:rPr>
        <w:t>其中，《基于深度学习的遥感影像，，，，》中提出了几个创新点：</w:t>
      </w:r>
    </w:p>
    <w:p w14:paraId="664BCBB0" w14:textId="02EBD818" w:rsidR="00C75AB7" w:rsidRDefault="00C75AB7" w:rsidP="00C75AB7">
      <w:r>
        <w:rPr>
          <w:rFonts w:hint="eastAsia"/>
        </w:rPr>
        <w:t>本文主要基于深度学习算法的遥感影像作物精细分类方法开展研究，主要创新点总结如下</w:t>
      </w:r>
      <w:r>
        <w:t xml:space="preserve"> ： </w:t>
      </w:r>
    </w:p>
    <w:p w14:paraId="3DA3A50C" w14:textId="29439934" w:rsidR="00C75AB7" w:rsidRDefault="00C75AB7" w:rsidP="00C75AB7">
      <w:r>
        <w:t>(1) 本文利用深度学习算法强大的特征表达能力，基于卷积神经网络的深度、</w:t>
      </w:r>
      <w:r>
        <w:rPr>
          <w:rFonts w:hint="eastAsia"/>
        </w:rPr>
        <w:t>宽度分别提出了一个深度卷积神经网络和一个多尺度特征融合语义分割网络。两个网络均使用残差网络进行特征提取以及低级、高级特征融合的跳跃连接。深度卷积神经网络中的</w:t>
      </w:r>
      <w:proofErr w:type="gramStart"/>
      <w:r>
        <w:rPr>
          <w:rFonts w:hint="eastAsia"/>
        </w:rPr>
        <w:t>残差块超参数</w:t>
      </w:r>
      <w:proofErr w:type="gramEnd"/>
      <w:r>
        <w:rPr>
          <w:rFonts w:hint="eastAsia"/>
        </w:rPr>
        <w:t>微调和多尺度特征融合语义分割网络中的并行多分支感受野模块提高了网络的学习性能，在高分辨率遥感影像作物分类实验中都取得了明显高于基线模型的分类精度。</w:t>
      </w:r>
      <w:r>
        <w:t xml:space="preserve"> </w:t>
      </w:r>
    </w:p>
    <w:p w14:paraId="12F5E72B" w14:textId="4AC7116A" w:rsidR="00C75AB7" w:rsidRDefault="00C75AB7" w:rsidP="00C75AB7">
      <w:r>
        <w:t>(2) 提出了一种融合注意力机制的轻量级语义分割网络，并基于高光谱多类别</w:t>
      </w:r>
      <w:r>
        <w:rPr>
          <w:rFonts w:hint="eastAsia"/>
        </w:rPr>
        <w:t>数据集综合研究了不同类型的注意力机制以及特征抽取算法对模型的分类效应。该网络引入空间注意力和通道注意力，在空间、通道维度对特征图中有价值的信息输出注意力加权表示，有效的减少了模型参数和计算开销，在高维空间中进行非线性模式分类时所表现出的效率和鲁棒性优于现有的经典网络。</w:t>
      </w:r>
      <w:r>
        <w:t xml:space="preserve"> </w:t>
      </w:r>
    </w:p>
    <w:p w14:paraId="48F7D543" w14:textId="4E27BC05" w:rsidR="00C75AB7" w:rsidRDefault="00C75AB7" w:rsidP="00C75AB7">
      <w:r>
        <w:t>(3) 引入自然语言处理Transformer模型，采用</w:t>
      </w:r>
      <w:proofErr w:type="spellStart"/>
      <w:r>
        <w:t>CNN+Swin</w:t>
      </w:r>
      <w:proofErr w:type="spellEnd"/>
      <w:r>
        <w:t xml:space="preserve"> Transformer混合架</w:t>
      </w:r>
      <w:r>
        <w:rPr>
          <w:rFonts w:hint="eastAsia"/>
        </w:rPr>
        <w:t>构设计双路编码器，提出了融合局部特征和全局特征的分类方法，研究深度学习模型中长距离依赖关系建模和多尺度特征对模型分类性能的贡献度差异。在基于无人机遥感影像作物分类实验中，本文提出的方法相比于</w:t>
      </w:r>
      <w:proofErr w:type="spellStart"/>
      <w:r>
        <w:t>UNet</w:t>
      </w:r>
      <w:proofErr w:type="spellEnd"/>
      <w:r>
        <w:t>和</w:t>
      </w:r>
      <w:proofErr w:type="spellStart"/>
      <w:r>
        <w:t>UNet</w:t>
      </w:r>
      <w:proofErr w:type="spellEnd"/>
      <w:r>
        <w:t>++，分类精</w:t>
      </w:r>
      <w:r>
        <w:rPr>
          <w:rFonts w:hint="eastAsia"/>
        </w:rPr>
        <w:t>度均有不同程度的提高。</w:t>
      </w:r>
    </w:p>
    <w:p w14:paraId="6564FB28" w14:textId="54C569D8" w:rsidR="00C75AB7" w:rsidRDefault="00C75AB7" w:rsidP="00C75AB7">
      <w:pPr>
        <w:rPr>
          <w:rFonts w:hint="eastAsia"/>
        </w:rPr>
      </w:pPr>
      <w:r>
        <w:rPr>
          <w:rFonts w:hint="eastAsia"/>
        </w:rPr>
        <w:t>我的想法是我们是否可以沿用其中</w:t>
      </w:r>
      <w:r w:rsidR="00365562">
        <w:rPr>
          <w:rFonts w:hint="eastAsia"/>
        </w:rPr>
        <w:t>某</w:t>
      </w:r>
      <w:r>
        <w:rPr>
          <w:rFonts w:hint="eastAsia"/>
        </w:rPr>
        <w:t>一个创新点，也满足我们之前关于用机器学习方法对高光谱图像作物进行分类</w:t>
      </w:r>
      <w:r w:rsidR="009120B3">
        <w:rPr>
          <w:rFonts w:hint="eastAsia"/>
        </w:rPr>
        <w:t>的探讨</w:t>
      </w:r>
      <w:bookmarkStart w:id="0" w:name="_GoBack"/>
      <w:bookmarkEnd w:id="0"/>
      <w:r>
        <w:rPr>
          <w:rFonts w:hint="eastAsia"/>
        </w:rPr>
        <w:t>。</w:t>
      </w:r>
    </w:p>
    <w:sectPr w:rsidR="00C75A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53"/>
    <w:rsid w:val="001B6DE9"/>
    <w:rsid w:val="00365562"/>
    <w:rsid w:val="003B5DE3"/>
    <w:rsid w:val="008A0D53"/>
    <w:rsid w:val="009120B3"/>
    <w:rsid w:val="00C75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AFA9"/>
  <w15:chartTrackingRefBased/>
  <w15:docId w15:val="{A1CDB9DE-1992-4328-A1C8-66C60028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刘德茂骅</dc:creator>
  <cp:keywords/>
  <dc:description/>
  <cp:lastModifiedBy>刘德茂骅</cp:lastModifiedBy>
  <cp:revision>3</cp:revision>
  <dcterms:created xsi:type="dcterms:W3CDTF">2024-11-03T15:37:00Z</dcterms:created>
  <dcterms:modified xsi:type="dcterms:W3CDTF">2024-11-03T15:48:00Z</dcterms:modified>
</cp:coreProperties>
</file>