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文档管理系统，一个包含人员登录，管理分类，创建文章，搜索文章的工作系统，主要难点在于分类的树结构，文章创建的时候需要图文混排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1，人员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人员增加修改删除，人员的登录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2，文章的分类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分类是树结构，具体来说，就是一级分类下面，可以有二级分类，下面可以继续有三级分类，举例来说：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b1.1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b1.2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A1就是一个一级分类，a1.1是一个二级分类，他们的属性（parentId），一级为0，表示没有父亲节点，二级或者三级的parentId都是他们的父亲（如，a1.1的parentId就是A1）。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分类和人员有一个权限的概念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比如说，我是管理员，我可以给每个分类都设置有权限的人，如果现在人员有张三和李四两个人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我可以给A1设置权限，比如说，弹出一个框，里面展示，已经拥有A1权限的人员，框的下方有增加，删除按钮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点击增加，会弹出，张三和李四列表，单选多选，添加以后。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张三就可以看到A1这个分类下面的所有子分类（a1.1,a1.2,a1.3）的文章了。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当然现在张三是不能看到B1的，如果我没有给张三授权B1，而是点击b1.1的时候，增加权限，添加了张三，表示，张三能看到b1.1，但是无法看到B1。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3，文章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我们可以在任何分类下创建文章，比如可以在A1下，可以在b1.1下，创建文章。文章可以修改，可以删除。编辑和预览页面，文章支持图文混排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所有的页面右上角，都会有一个搜索按钮，可以让使用者查询所有的文章，比如说，我输入“爱情”搜索，页面上会出现两个div，第一个div展示，所有包含爱情的分类，第二个div展示，所有包含爱情的文章。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附：文章的编辑页面可以参考KindEditor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人员表的属性t_user</w:t>
      </w:r>
    </w:p>
    <w:p>
      <w:pPr>
        <w:ind w:left="420" w:leftChars="0"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id编号，deptId部门id（拓展用，现在不需要），name真实姓名，</w:t>
      </w:r>
      <w:r>
        <w:rPr>
          <w:rFonts w:hint="eastAsia" w:ascii="Courier New" w:hAnsi="Courier New"/>
          <w:color w:val="0000C0"/>
          <w:sz w:val="20"/>
          <w:highlight w:val="white"/>
        </w:rPr>
        <w:t>loginName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登录名，</w:t>
      </w:r>
      <w:r>
        <w:rPr>
          <w:rFonts w:hint="eastAsia" w:ascii="Courier New" w:hAnsi="Courier New"/>
          <w:color w:val="0000C0"/>
          <w:sz w:val="20"/>
          <w:highlight w:val="white"/>
        </w:rPr>
        <w:t>password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登录密码(md5加密)，</w:t>
      </w:r>
      <w:r>
        <w:rPr>
          <w:rFonts w:hint="eastAsia" w:ascii="Courier New" w:hAnsi="Courier New"/>
          <w:color w:val="0000C0"/>
          <w:sz w:val="20"/>
          <w:highlight w:val="white"/>
        </w:rPr>
        <w:t>phone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手机号，</w:t>
      </w:r>
      <w:r>
        <w:rPr>
          <w:rFonts w:hint="eastAsia" w:ascii="Courier New" w:hAnsi="Courier New"/>
          <w:color w:val="0000C0"/>
          <w:sz w:val="20"/>
          <w:highlight w:val="white"/>
        </w:rPr>
        <w:t>info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人员备注，</w:t>
      </w:r>
      <w:r>
        <w:rPr>
          <w:rFonts w:hint="eastAsia" w:ascii="Courier New" w:hAnsi="Courier New"/>
          <w:color w:val="0000C0"/>
          <w:sz w:val="20"/>
          <w:highlight w:val="white"/>
        </w:rPr>
        <w:t>admin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是否是管理员</w:t>
      </w:r>
    </w:p>
    <w:p>
      <w:pPr>
        <w:ind w:left="420" w:leftChars="0"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分类表的属性t_category</w:t>
      </w:r>
    </w:p>
    <w:p>
      <w:pPr>
        <w:ind w:left="420" w:leftChars="0"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</w:rPr>
        <w:t>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编号，</w:t>
      </w:r>
      <w:r>
        <w:rPr>
          <w:rFonts w:hint="eastAsia" w:ascii="Courier New" w:hAnsi="Courier New"/>
          <w:color w:val="0000C0"/>
          <w:sz w:val="20"/>
          <w:highlight w:val="white"/>
        </w:rPr>
        <w:t>parentId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父亲节点的编号，</w:t>
      </w:r>
      <w:r>
        <w:rPr>
          <w:rFonts w:hint="eastAsia" w:ascii="Courier New" w:hAnsi="Courier New"/>
          <w:color w:val="0000C0"/>
          <w:sz w:val="20"/>
          <w:highlight w:val="white"/>
        </w:rPr>
        <w:t>name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分类名称</w:t>
      </w:r>
    </w:p>
    <w:p>
      <w:pPr>
        <w:ind w:left="420" w:leftChars="0"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文章表的属性t_document</w:t>
      </w:r>
    </w:p>
    <w:p>
      <w:pPr>
        <w:ind w:left="420" w:leftChars="0"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</w:rPr>
        <w:t>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编号，</w:t>
      </w:r>
      <w:r>
        <w:rPr>
          <w:rFonts w:hint="eastAsia" w:ascii="Courier New" w:hAnsi="Courier New"/>
          <w:color w:val="0000C0"/>
          <w:sz w:val="20"/>
          <w:highlight w:val="white"/>
        </w:rPr>
        <w:t>categoryId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文章所属分类，</w:t>
      </w:r>
      <w:r>
        <w:rPr>
          <w:rFonts w:hint="eastAsia" w:ascii="Courier New" w:hAnsi="Courier New"/>
          <w:color w:val="0000C0"/>
          <w:sz w:val="20"/>
          <w:highlight w:val="white"/>
        </w:rPr>
        <w:t>title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文章标题，</w:t>
      </w:r>
      <w:r>
        <w:rPr>
          <w:rFonts w:hint="eastAsia" w:ascii="Courier New" w:hAnsi="Courier New"/>
          <w:color w:val="0000C0"/>
          <w:sz w:val="20"/>
          <w:highlight w:val="white"/>
        </w:rPr>
        <w:t>content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文章内容，</w:t>
      </w:r>
      <w:r>
        <w:rPr>
          <w:rFonts w:hint="eastAsia" w:ascii="Courier New" w:hAnsi="Courier New"/>
          <w:color w:val="0000C0"/>
          <w:sz w:val="20"/>
          <w:highlight w:val="white"/>
        </w:rPr>
        <w:t>time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文章创建时间</w:t>
      </w:r>
    </w:p>
    <w:p>
      <w:pPr>
        <w:ind w:left="420" w:leftChars="0"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权限表的属性t_user_category</w:t>
      </w:r>
    </w:p>
    <w:p>
      <w:pPr>
        <w:ind w:left="420" w:leftChars="0"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</w:rPr>
        <w:t>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编号，</w:t>
      </w:r>
      <w:r>
        <w:rPr>
          <w:rFonts w:hint="eastAsia" w:ascii="Courier New" w:hAnsi="Courier New"/>
          <w:color w:val="0000C0"/>
          <w:sz w:val="20"/>
          <w:highlight w:val="white"/>
        </w:rPr>
        <w:t>categoryId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有权限的分类编号，</w:t>
      </w:r>
      <w:r>
        <w:rPr>
          <w:rFonts w:hint="eastAsia" w:ascii="Courier New" w:hAnsi="Courier New"/>
          <w:color w:val="0000C0"/>
          <w:sz w:val="20"/>
          <w:highlight w:val="white"/>
        </w:rPr>
        <w:t>userId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有权限的人员编号</w:t>
      </w:r>
    </w:p>
    <w:p>
      <w:pPr>
        <w:ind w:left="420" w:leftChars="0"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关于最后一个表t_user_category的解释：比如说给张三A1的权限，那么这个表就会增加一个记录</w:t>
      </w:r>
      <w:r>
        <w:rPr>
          <w:rFonts w:hint="eastAsia" w:ascii="Courier New" w:hAnsi="Courier New"/>
          <w:color w:val="0000C0"/>
          <w:sz w:val="20"/>
          <w:highlight w:val="white"/>
        </w:rPr>
        <w:t>categoryId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就是A1的id，</w:t>
      </w:r>
      <w:r>
        <w:rPr>
          <w:rFonts w:hint="eastAsia" w:ascii="Courier New" w:hAnsi="Courier New"/>
          <w:color w:val="0000C0"/>
          <w:sz w:val="20"/>
          <w:highlight w:val="white"/>
        </w:rPr>
        <w:t>userId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就是张三的id</w:t>
      </w:r>
      <w:r>
        <w:rPr>
          <w:rFonts w:hint="eastAsia"/>
          <w:lang w:val="en-US" w:eastAsia="zh-CN"/>
        </w:rPr>
        <w:t>。如果再给张三增加b1.1的权限，那么这个表又会增加一个记录</w:t>
      </w:r>
      <w:r>
        <w:rPr>
          <w:rFonts w:hint="eastAsia" w:ascii="Courier New" w:hAnsi="Courier New"/>
          <w:color w:val="0000C0"/>
          <w:sz w:val="20"/>
          <w:highlight w:val="white"/>
        </w:rPr>
        <w:t>categoryId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就是b1.1的id，</w:t>
      </w:r>
      <w:r>
        <w:rPr>
          <w:rFonts w:hint="eastAsia" w:ascii="Courier New" w:hAnsi="Courier New"/>
          <w:color w:val="0000C0"/>
          <w:sz w:val="20"/>
          <w:highlight w:val="white"/>
        </w:rPr>
        <w:t>userId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就是张三的id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以下接口，所有可能是中文的地方，都可能会出现编码问题，需要到环境中改变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1，人员表接口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1.1，人员的注册，修改接口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http://127.0.0.1:8080/fgao_web/userServlet.do?</w:t>
      </w:r>
      <w:r>
        <w:rPr>
          <w:rFonts w:hint="eastAsia"/>
          <w:color w:val="0000FF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A00FF"/>
          <w:sz w:val="20"/>
          <w:highlight w:val="white"/>
        </w:rPr>
        <w:t>add</w:t>
      </w:r>
      <w:r>
        <w:rPr>
          <w:rFonts w:hint="eastAsia"/>
          <w:lang w:val="en-US" w:eastAsia="zh-CN"/>
        </w:rPr>
        <w:t>&amp;</w:t>
      </w:r>
      <w:r>
        <w:rPr>
          <w:rFonts w:hint="eastAsia"/>
          <w:color w:val="0000FF"/>
          <w:lang w:val="en-US" w:eastAsia="zh-CN"/>
        </w:rPr>
        <w:t>user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0000FF"/>
          <w:lang w:val="en-US" w:eastAsia="zh-CN"/>
        </w:rPr>
        <w:t>{admin:0,deptId:1,id:1,info:"12",loginName:"a",name:"qmao",password:"111",phone:"123"}</w:t>
      </w:r>
    </w:p>
    <w:p>
      <w:r>
        <w:drawing>
          <wp:inline distT="0" distB="0" distL="114300" distR="114300">
            <wp:extent cx="1809750" cy="9810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52650" cy="81915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1.2，人员登录接口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http://127.0.0.1:8080/fgao_web/userServlet.do?</w:t>
      </w:r>
      <w:r>
        <w:rPr>
          <w:rFonts w:hint="eastAsia"/>
          <w:color w:val="0000FF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A00FF"/>
          <w:sz w:val="20"/>
          <w:highlight w:val="white"/>
        </w:rPr>
        <w:t>login</w:t>
      </w:r>
      <w:r>
        <w:rPr>
          <w:rFonts w:hint="eastAsia"/>
          <w:lang w:val="en-US" w:eastAsia="zh-CN"/>
        </w:rPr>
        <w:t>&amp;</w:t>
      </w:r>
      <w:r>
        <w:rPr>
          <w:rFonts w:hint="eastAsia" w:ascii="Courier New" w:hAnsi="Courier New"/>
          <w:color w:val="2A00FF"/>
          <w:sz w:val="20"/>
          <w:highlight w:val="white"/>
        </w:rPr>
        <w:t>name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0000FF"/>
          <w:lang w:val="en-US" w:eastAsia="zh-CN"/>
        </w:rPr>
        <w:t>qmao</w:t>
      </w:r>
      <w:r>
        <w:rPr>
          <w:rFonts w:hint="eastAsia"/>
          <w:lang w:val="en-US" w:eastAsia="zh-CN"/>
        </w:rPr>
        <w:t>&amp;</w:t>
      </w:r>
      <w:r>
        <w:rPr>
          <w:rFonts w:hint="eastAsia" w:ascii="Courier New" w:hAnsi="Courier New"/>
          <w:color w:val="2A00FF"/>
          <w:sz w:val="20"/>
          <w:highlight w:val="white"/>
        </w:rPr>
        <w:t>password</w:t>
      </w:r>
      <w:r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111</w:t>
      </w:r>
    </w:p>
    <w:p>
      <w:r>
        <w:drawing>
          <wp:inline distT="0" distB="0" distL="114300" distR="114300">
            <wp:extent cx="3733165" cy="2333625"/>
            <wp:effectExtent l="0" t="0" r="63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90775" cy="1009650"/>
            <wp:effectExtent l="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66950" cy="981075"/>
            <wp:effectExtent l="0" t="0" r="0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1.3，人员查询列表接口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/>
          <w:lang w:val="en-US" w:eastAsia="zh-CN"/>
        </w:rPr>
        <w:t>http://127.0.0.1:8080/fgao_web/userServlet.do?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A00FF"/>
          <w:sz w:val="20"/>
          <w:highlight w:val="white"/>
        </w:rPr>
        <w:t>list</w:t>
      </w:r>
    </w:p>
    <w:p>
      <w:r>
        <w:drawing>
          <wp:inline distT="0" distB="0" distL="114300" distR="114300">
            <wp:extent cx="3876040" cy="4180840"/>
            <wp:effectExtent l="0" t="0" r="10160" b="1016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2，类别表接口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2.1，类别表的创建和修改</w:t>
      </w:r>
    </w:p>
    <w:p>
      <w:pPr>
        <w:rPr>
          <w:rFonts w:hint="eastAsia" w:ascii="Courier New" w:hAnsi="Courier New"/>
          <w:color w:val="2100C7"/>
          <w:sz w:val="20"/>
        </w:rPr>
      </w:pPr>
      <w:r>
        <w:rPr>
          <w:rFonts w:hint="eastAsia"/>
          <w:lang w:val="en-US" w:eastAsia="zh-CN"/>
        </w:rPr>
        <w:t>http://127.0.0.1:8080/fgao_web/</w:t>
      </w:r>
      <w:r>
        <w:rPr>
          <w:rFonts w:hint="eastAsia" w:ascii="Courier New" w:hAnsi="Courier New"/>
          <w:color w:val="002060"/>
          <w:sz w:val="20"/>
          <w:highlight w:val="white"/>
        </w:rPr>
        <w:t>category</w:t>
      </w:r>
      <w:r>
        <w:rPr>
          <w:rFonts w:hint="eastAsia"/>
          <w:color w:val="002060"/>
          <w:lang w:val="en-US" w:eastAsia="zh-CN"/>
        </w:rPr>
        <w:t>Servlet</w:t>
      </w:r>
      <w:r>
        <w:rPr>
          <w:rFonts w:hint="eastAsia"/>
          <w:lang w:val="en-US" w:eastAsia="zh-CN"/>
        </w:rPr>
        <w:t>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add&amp;</w:t>
      </w:r>
      <w:r>
        <w:rPr>
          <w:rFonts w:hint="eastAsia" w:ascii="Courier New" w:hAnsi="Courier New"/>
          <w:color w:val="2A00FF"/>
          <w:sz w:val="20"/>
          <w:highlight w:val="white"/>
        </w:rPr>
        <w:t>category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=</w:t>
      </w:r>
      <w:r>
        <w:rPr>
          <w:rFonts w:hint="eastAsia" w:ascii="Courier New" w:hAnsi="Courier New"/>
          <w:color w:val="2100C7"/>
          <w:sz w:val="20"/>
        </w:rPr>
        <w:t>{"id":1,"name":"A","parentId":0}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2152650" cy="876300"/>
            <wp:effectExtent l="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2.2，类别表的删除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http://127.0.0.1:8080/fgao_web/</w:t>
      </w:r>
      <w:r>
        <w:rPr>
          <w:rFonts w:hint="eastAsia" w:ascii="Courier New" w:hAnsi="Courier New"/>
          <w:color w:val="002060"/>
          <w:sz w:val="20"/>
          <w:highlight w:val="white"/>
        </w:rPr>
        <w:t>category</w:t>
      </w:r>
      <w:r>
        <w:rPr>
          <w:rFonts w:hint="eastAsia"/>
          <w:color w:val="002060"/>
          <w:lang w:val="en-US" w:eastAsia="zh-CN"/>
        </w:rPr>
        <w:t>Servlet</w:t>
      </w:r>
      <w:r>
        <w:rPr>
          <w:rFonts w:hint="eastAsia"/>
          <w:lang w:val="en-US" w:eastAsia="zh-CN"/>
        </w:rPr>
        <w:t>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add&amp;</w:t>
      </w:r>
      <w:r>
        <w:rPr>
          <w:rFonts w:hint="eastAsia" w:ascii="Courier New" w:hAnsi="Courier New"/>
          <w:color w:val="2A00FF"/>
          <w:sz w:val="20"/>
          <w:highlight w:val="white"/>
        </w:rPr>
        <w:t>id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=1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2.3，类别表的展示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一级目录类别传递的</w:t>
      </w:r>
      <w:r>
        <w:rPr>
          <w:rFonts w:hint="eastAsia" w:ascii="Courier New" w:hAnsi="Courier New"/>
          <w:color w:val="2A00FF"/>
          <w:sz w:val="20"/>
          <w:highlight w:val="white"/>
        </w:rPr>
        <w:t>categoryId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为0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http://127.0.0.1:8080/fgao_web/</w:t>
      </w:r>
      <w:r>
        <w:rPr>
          <w:rFonts w:hint="eastAsia" w:ascii="Courier New" w:hAnsi="Courier New"/>
          <w:color w:val="002060"/>
          <w:sz w:val="20"/>
          <w:highlight w:val="white"/>
        </w:rPr>
        <w:t>category</w:t>
      </w:r>
      <w:r>
        <w:rPr>
          <w:rFonts w:hint="eastAsia"/>
          <w:color w:val="002060"/>
          <w:lang w:val="en-US" w:eastAsia="zh-CN"/>
        </w:rPr>
        <w:t>Servlet</w:t>
      </w:r>
      <w:r>
        <w:rPr>
          <w:rFonts w:hint="eastAsia"/>
          <w:lang w:val="en-US" w:eastAsia="zh-CN"/>
        </w:rPr>
        <w:t>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A00FF"/>
          <w:sz w:val="20"/>
          <w:highlight w:val="white"/>
        </w:rPr>
        <w:t>list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&amp;</w:t>
      </w:r>
      <w:r>
        <w:rPr>
          <w:rFonts w:hint="eastAsia" w:ascii="Courier New" w:hAnsi="Courier New"/>
          <w:color w:val="2A00FF"/>
          <w:sz w:val="20"/>
          <w:highlight w:val="white"/>
        </w:rPr>
        <w:t>categoryId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=0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drawing>
          <wp:inline distT="0" distB="0" distL="114300" distR="114300">
            <wp:extent cx="2000250" cy="3466465"/>
            <wp:effectExtent l="0" t="0" r="0" b="63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3，人员和类别中间表（权限表接口）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3.1，通过人员id获取这个人的所有有权限的分类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http://127.0.0.1:8080/fgao_web/userCategoryServlet.do?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2100C7"/>
          <w:lang w:val="en-US" w:eastAsia="zh-CN"/>
        </w:rPr>
        <w:t>listByUser</w:t>
      </w:r>
      <w:r>
        <w:rPr>
          <w:rFonts w:hint="eastAsia"/>
          <w:lang w:val="en-US" w:eastAsia="zh-CN"/>
        </w:rPr>
        <w:t>&amp;</w:t>
      </w:r>
      <w:r>
        <w:rPr>
          <w:rFonts w:hint="eastAsia"/>
          <w:color w:val="2100C7"/>
          <w:lang w:val="en-US" w:eastAsia="zh-CN"/>
        </w:rPr>
        <w:t>userId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2100C7"/>
          <w:lang w:val="en-US" w:eastAsia="zh-CN"/>
        </w:rPr>
        <w:t>1</w:t>
      </w:r>
    </w:p>
    <w:p>
      <w:r>
        <w:drawing>
          <wp:inline distT="0" distB="0" distL="114300" distR="114300">
            <wp:extent cx="3104515" cy="47142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3.2，通过类别id获取所有具有这个分类权限的人员列表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http://127.0.0.1:8080/fgao_web/userCategoryServlet.do?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2100C7"/>
          <w:lang w:val="en-US" w:eastAsia="zh-CN"/>
        </w:rPr>
        <w:t>listByCategory</w:t>
      </w:r>
      <w:r>
        <w:rPr>
          <w:rFonts w:hint="eastAsia"/>
          <w:lang w:val="en-US" w:eastAsia="zh-CN"/>
        </w:rPr>
        <w:t>&amp;</w:t>
      </w:r>
      <w:r>
        <w:rPr>
          <w:rFonts w:hint="eastAsia"/>
          <w:color w:val="2100C7"/>
          <w:lang w:val="en-US" w:eastAsia="zh-CN"/>
        </w:rPr>
        <w:t>categoryId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2100C7"/>
          <w:lang w:val="en-US" w:eastAsia="zh-CN"/>
        </w:rPr>
        <w:t>2</w:t>
      </w:r>
    </w:p>
    <w:p>
      <w:r>
        <w:drawing>
          <wp:inline distT="0" distB="0" distL="114300" distR="114300">
            <wp:extent cx="3475990" cy="28663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4，文章表接口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4.1，文章表的创建和修改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文章创建过程中，需要上传图片，上传接口会把图片地址返回回来，放进文章的content中，以image标签的方式</w:t>
      </w:r>
      <w:bookmarkStart w:id="0" w:name="_GoBack"/>
      <w:bookmarkEnd w:id="0"/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/>
          <w:lang w:val="en-US" w:eastAsia="zh-CN"/>
        </w:rPr>
        <w:t>http://127.0.0.1:8080/fgao_web/</w:t>
      </w:r>
      <w:r>
        <w:rPr>
          <w:rFonts w:hint="eastAsia" w:ascii="Courier New" w:hAnsi="Courier New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document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Servlet</w:t>
      </w:r>
      <w:r>
        <w:rPr>
          <w:rFonts w:hint="eastAsia"/>
          <w:lang w:val="en-US" w:eastAsia="zh-CN"/>
        </w:rPr>
        <w:t>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A00FF"/>
          <w:sz w:val="20"/>
          <w:highlight w:val="white"/>
        </w:rPr>
        <w:t>add</w:t>
      </w:r>
      <w:r>
        <w:rPr>
          <w:rFonts w:hint="eastAsia"/>
          <w:lang w:val="en-US" w:eastAsia="zh-CN"/>
        </w:rPr>
        <w:t>&amp;</w:t>
      </w:r>
      <w:r>
        <w:rPr>
          <w:rFonts w:hint="eastAsia" w:ascii="Courier New" w:hAnsi="Courier New"/>
          <w:color w:val="2A00FF"/>
          <w:sz w:val="20"/>
          <w:highlight w:val="white"/>
        </w:rPr>
        <w:t>document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=</w:t>
      </w:r>
      <w:r>
        <w:rPr>
          <w:rFonts w:hint="eastAsia" w:ascii="Courier New" w:hAnsi="Courier New"/>
          <w:color w:val="2100C7"/>
          <w:sz w:val="20"/>
        </w:rPr>
        <w:t>{"categoryId":2,"content":"你曾近很好","id":1,"time":0,"title":"你好啊","userId":2}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76450" cy="1000125"/>
            <wp:effectExtent l="0" t="0" r="0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4.2，文章表的删除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http://127.0.0.1:8080/fgao_web/</w:t>
      </w:r>
      <w:r>
        <w:rPr>
          <w:rFonts w:hint="eastAsia" w:ascii="Courier New" w:hAnsi="Courier New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document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Servlet</w:t>
      </w:r>
      <w:r>
        <w:rPr>
          <w:rFonts w:hint="eastAsia"/>
          <w:lang w:val="en-US" w:eastAsia="zh-CN"/>
        </w:rPr>
        <w:t>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A00FF"/>
          <w:sz w:val="20"/>
          <w:highlight w:val="white"/>
        </w:rPr>
        <w:t>delete</w:t>
      </w:r>
      <w:r>
        <w:rPr>
          <w:rFonts w:hint="eastAsia"/>
          <w:lang w:val="en-US" w:eastAsia="zh-CN"/>
        </w:rPr>
        <w:t>&amp;</w:t>
      </w:r>
      <w:r>
        <w:rPr>
          <w:rFonts w:hint="eastAsia" w:ascii="Courier New" w:hAnsi="Courier New"/>
          <w:color w:val="2A00FF"/>
          <w:sz w:val="20"/>
          <w:highlight w:val="white"/>
        </w:rPr>
        <w:t>id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=1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4.3，文章表的展示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http://127.0.0.1:8080/fgao_web/</w:t>
      </w:r>
      <w:r>
        <w:rPr>
          <w:rFonts w:hint="eastAsia" w:ascii="Courier New" w:hAnsi="Courier New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document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Servlet</w:t>
      </w:r>
      <w:r>
        <w:rPr>
          <w:rFonts w:hint="eastAsia"/>
          <w:lang w:val="en-US" w:eastAsia="zh-CN"/>
        </w:rPr>
        <w:t>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2100C7"/>
          <w:lang w:val="en-US" w:eastAsia="zh-CN"/>
        </w:rPr>
        <w:t>list</w:t>
      </w:r>
      <w:r>
        <w:rPr>
          <w:rFonts w:hint="eastAsia"/>
          <w:lang w:val="en-US" w:eastAsia="zh-CN"/>
        </w:rPr>
        <w:t>&amp;</w:t>
      </w:r>
      <w:r>
        <w:rPr>
          <w:rFonts w:hint="eastAsia" w:ascii="Courier New" w:hAnsi="Courier New"/>
          <w:color w:val="2A00FF"/>
          <w:sz w:val="20"/>
          <w:highlight w:val="white"/>
        </w:rPr>
        <w:t>categoryId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=2&amp;</w:t>
      </w:r>
      <w:r>
        <w:rPr>
          <w:rFonts w:hint="eastAsia" w:ascii="Courier New" w:hAnsi="Courier New"/>
          <w:color w:val="2A00FF"/>
          <w:sz w:val="20"/>
          <w:highlight w:val="white"/>
        </w:rPr>
        <w:t>userId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=1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drawing>
          <wp:inline distT="0" distB="0" distL="114300" distR="114300">
            <wp:extent cx="2866390" cy="2286000"/>
            <wp:effectExtent l="0" t="0" r="1016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4.4，文章表的单个记录查询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http://127.0.0.1:8080/fgao_web/</w:t>
      </w:r>
      <w:r>
        <w:rPr>
          <w:rFonts w:hint="eastAsia" w:ascii="Courier New" w:hAnsi="Courier New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document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Servlet</w:t>
      </w:r>
      <w:r>
        <w:rPr>
          <w:rFonts w:hint="eastAsia"/>
          <w:lang w:val="en-US" w:eastAsia="zh-CN"/>
        </w:rPr>
        <w:t>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100C7"/>
          <w:sz w:val="20"/>
          <w:highlight w:val="white"/>
        </w:rPr>
        <w:t>query</w:t>
      </w:r>
      <w:r>
        <w:rPr>
          <w:rFonts w:hint="eastAsia"/>
          <w:lang w:val="en-US" w:eastAsia="zh-CN"/>
        </w:rPr>
        <w:t>&amp;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id=1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drawing>
          <wp:inline distT="0" distB="0" distL="114300" distR="114300">
            <wp:extent cx="2400300" cy="2028825"/>
            <wp:effectExtent l="0" t="0" r="0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45DB"/>
    <w:rsid w:val="00356104"/>
    <w:rsid w:val="00AE2068"/>
    <w:rsid w:val="01120734"/>
    <w:rsid w:val="01AE77AF"/>
    <w:rsid w:val="01B94106"/>
    <w:rsid w:val="01F02A46"/>
    <w:rsid w:val="02727096"/>
    <w:rsid w:val="032A14D0"/>
    <w:rsid w:val="03BD3C2C"/>
    <w:rsid w:val="03E92DF6"/>
    <w:rsid w:val="043E06A6"/>
    <w:rsid w:val="04472546"/>
    <w:rsid w:val="04CE768C"/>
    <w:rsid w:val="04E30B83"/>
    <w:rsid w:val="04FB0F2E"/>
    <w:rsid w:val="06305328"/>
    <w:rsid w:val="06465AD1"/>
    <w:rsid w:val="064831A7"/>
    <w:rsid w:val="064D48FC"/>
    <w:rsid w:val="067C2ED3"/>
    <w:rsid w:val="077A5DC0"/>
    <w:rsid w:val="07A57D66"/>
    <w:rsid w:val="07FA5692"/>
    <w:rsid w:val="08341211"/>
    <w:rsid w:val="084457EB"/>
    <w:rsid w:val="08E41831"/>
    <w:rsid w:val="09852E89"/>
    <w:rsid w:val="0992008B"/>
    <w:rsid w:val="09EA7834"/>
    <w:rsid w:val="0B7D18D5"/>
    <w:rsid w:val="0C4961D2"/>
    <w:rsid w:val="0C6D7F18"/>
    <w:rsid w:val="0CDC358B"/>
    <w:rsid w:val="0D8264A7"/>
    <w:rsid w:val="0FB575E0"/>
    <w:rsid w:val="0FF7397D"/>
    <w:rsid w:val="100B0FE2"/>
    <w:rsid w:val="10143AF7"/>
    <w:rsid w:val="10B2734F"/>
    <w:rsid w:val="131756ED"/>
    <w:rsid w:val="134E1DE1"/>
    <w:rsid w:val="1381246F"/>
    <w:rsid w:val="14317D49"/>
    <w:rsid w:val="143669D4"/>
    <w:rsid w:val="14576A7E"/>
    <w:rsid w:val="14A95513"/>
    <w:rsid w:val="15472702"/>
    <w:rsid w:val="156B355A"/>
    <w:rsid w:val="15B379C2"/>
    <w:rsid w:val="15B91508"/>
    <w:rsid w:val="164E4678"/>
    <w:rsid w:val="171F51D2"/>
    <w:rsid w:val="177B360D"/>
    <w:rsid w:val="19955F22"/>
    <w:rsid w:val="19A4408E"/>
    <w:rsid w:val="1A0C2DD8"/>
    <w:rsid w:val="1A313EBA"/>
    <w:rsid w:val="1A9A3C38"/>
    <w:rsid w:val="1BB7651B"/>
    <w:rsid w:val="1BD77C4D"/>
    <w:rsid w:val="1C401888"/>
    <w:rsid w:val="1C54194B"/>
    <w:rsid w:val="1CD47A56"/>
    <w:rsid w:val="1CDD5EC4"/>
    <w:rsid w:val="1D2404D1"/>
    <w:rsid w:val="1D9669E9"/>
    <w:rsid w:val="1DD4477E"/>
    <w:rsid w:val="1DF35609"/>
    <w:rsid w:val="1E2266FD"/>
    <w:rsid w:val="1E4625BD"/>
    <w:rsid w:val="1E5A671E"/>
    <w:rsid w:val="1F1F6125"/>
    <w:rsid w:val="1F6724DA"/>
    <w:rsid w:val="1FA353F9"/>
    <w:rsid w:val="204036D1"/>
    <w:rsid w:val="204D5486"/>
    <w:rsid w:val="20A82AA7"/>
    <w:rsid w:val="21654ECF"/>
    <w:rsid w:val="22437B39"/>
    <w:rsid w:val="22961A30"/>
    <w:rsid w:val="22DA1E47"/>
    <w:rsid w:val="22DA3B49"/>
    <w:rsid w:val="22EE45CA"/>
    <w:rsid w:val="22F37ECF"/>
    <w:rsid w:val="22F465CF"/>
    <w:rsid w:val="244B3A1F"/>
    <w:rsid w:val="24A50B92"/>
    <w:rsid w:val="25BB29EA"/>
    <w:rsid w:val="25E651E6"/>
    <w:rsid w:val="2690115C"/>
    <w:rsid w:val="28755329"/>
    <w:rsid w:val="295C3E2E"/>
    <w:rsid w:val="29AA1DA4"/>
    <w:rsid w:val="29AC6415"/>
    <w:rsid w:val="2AB6274A"/>
    <w:rsid w:val="2B802986"/>
    <w:rsid w:val="2BEA1663"/>
    <w:rsid w:val="2C432DA8"/>
    <w:rsid w:val="2CAD198F"/>
    <w:rsid w:val="2CE27196"/>
    <w:rsid w:val="2CFE547F"/>
    <w:rsid w:val="2E057FDE"/>
    <w:rsid w:val="2E4D1774"/>
    <w:rsid w:val="2E7A6A7D"/>
    <w:rsid w:val="2E8C00AF"/>
    <w:rsid w:val="2E95641D"/>
    <w:rsid w:val="2EB72D94"/>
    <w:rsid w:val="2F0934F1"/>
    <w:rsid w:val="2FB95CAD"/>
    <w:rsid w:val="2FBD085A"/>
    <w:rsid w:val="2FBF5B5F"/>
    <w:rsid w:val="30045500"/>
    <w:rsid w:val="302F7137"/>
    <w:rsid w:val="307C48AA"/>
    <w:rsid w:val="30E04718"/>
    <w:rsid w:val="30F21E96"/>
    <w:rsid w:val="31E72E38"/>
    <w:rsid w:val="33942661"/>
    <w:rsid w:val="33B27E47"/>
    <w:rsid w:val="33E0117C"/>
    <w:rsid w:val="34814BD2"/>
    <w:rsid w:val="35647C0E"/>
    <w:rsid w:val="35AF5598"/>
    <w:rsid w:val="35FA6141"/>
    <w:rsid w:val="363F7CCA"/>
    <w:rsid w:val="365D300E"/>
    <w:rsid w:val="36622E1B"/>
    <w:rsid w:val="36AA72AC"/>
    <w:rsid w:val="36E40681"/>
    <w:rsid w:val="370B61EB"/>
    <w:rsid w:val="37712C36"/>
    <w:rsid w:val="37965868"/>
    <w:rsid w:val="37BA4345"/>
    <w:rsid w:val="38651054"/>
    <w:rsid w:val="38835707"/>
    <w:rsid w:val="39720F33"/>
    <w:rsid w:val="39E12CFD"/>
    <w:rsid w:val="3A1A1972"/>
    <w:rsid w:val="3A1C5A7C"/>
    <w:rsid w:val="3A6969F0"/>
    <w:rsid w:val="3A8A22AA"/>
    <w:rsid w:val="3AC13728"/>
    <w:rsid w:val="3B0768FF"/>
    <w:rsid w:val="3BF86D84"/>
    <w:rsid w:val="3C0A0193"/>
    <w:rsid w:val="3C54490B"/>
    <w:rsid w:val="3C56312E"/>
    <w:rsid w:val="3E507241"/>
    <w:rsid w:val="3E517419"/>
    <w:rsid w:val="3FA508B9"/>
    <w:rsid w:val="3FB67F42"/>
    <w:rsid w:val="41171ACF"/>
    <w:rsid w:val="411C03A8"/>
    <w:rsid w:val="41673F58"/>
    <w:rsid w:val="422C280B"/>
    <w:rsid w:val="426437AA"/>
    <w:rsid w:val="42A175E5"/>
    <w:rsid w:val="439D0174"/>
    <w:rsid w:val="43E51E09"/>
    <w:rsid w:val="44335C6E"/>
    <w:rsid w:val="444B0419"/>
    <w:rsid w:val="44CD6A2F"/>
    <w:rsid w:val="450D3C3E"/>
    <w:rsid w:val="458D312D"/>
    <w:rsid w:val="46DD04B9"/>
    <w:rsid w:val="470444BD"/>
    <w:rsid w:val="47871545"/>
    <w:rsid w:val="48943141"/>
    <w:rsid w:val="48C1478D"/>
    <w:rsid w:val="48CD04C2"/>
    <w:rsid w:val="48E83976"/>
    <w:rsid w:val="48E96DCD"/>
    <w:rsid w:val="497F07EF"/>
    <w:rsid w:val="4B5673EF"/>
    <w:rsid w:val="4BEC77FF"/>
    <w:rsid w:val="4C0B0F2E"/>
    <w:rsid w:val="4C761AD7"/>
    <w:rsid w:val="4CCC5CC1"/>
    <w:rsid w:val="4D1A68C7"/>
    <w:rsid w:val="4DCD1B0B"/>
    <w:rsid w:val="4E0D272E"/>
    <w:rsid w:val="4E252F64"/>
    <w:rsid w:val="4E5A317A"/>
    <w:rsid w:val="4E985584"/>
    <w:rsid w:val="4F065850"/>
    <w:rsid w:val="4F7B22FF"/>
    <w:rsid w:val="4FB210B9"/>
    <w:rsid w:val="504F53E5"/>
    <w:rsid w:val="50A937BF"/>
    <w:rsid w:val="5296003B"/>
    <w:rsid w:val="52C777FC"/>
    <w:rsid w:val="52C87216"/>
    <w:rsid w:val="52D96322"/>
    <w:rsid w:val="53744463"/>
    <w:rsid w:val="54023DFA"/>
    <w:rsid w:val="54E0250C"/>
    <w:rsid w:val="54E9204F"/>
    <w:rsid w:val="554E5086"/>
    <w:rsid w:val="55F50E16"/>
    <w:rsid w:val="5621769E"/>
    <w:rsid w:val="566E2222"/>
    <w:rsid w:val="57311953"/>
    <w:rsid w:val="57F9330C"/>
    <w:rsid w:val="59723C79"/>
    <w:rsid w:val="597B0D1F"/>
    <w:rsid w:val="5992553C"/>
    <w:rsid w:val="5A400E2A"/>
    <w:rsid w:val="5A672A52"/>
    <w:rsid w:val="5AF50530"/>
    <w:rsid w:val="5AF9217E"/>
    <w:rsid w:val="5B1B2CD5"/>
    <w:rsid w:val="5B4D0EC1"/>
    <w:rsid w:val="5B4E7E70"/>
    <w:rsid w:val="5B546E92"/>
    <w:rsid w:val="5BBF676A"/>
    <w:rsid w:val="5BF02730"/>
    <w:rsid w:val="5C195BDF"/>
    <w:rsid w:val="5C3C2041"/>
    <w:rsid w:val="5CD2018C"/>
    <w:rsid w:val="5E0534A1"/>
    <w:rsid w:val="5E743AF0"/>
    <w:rsid w:val="5EB357B2"/>
    <w:rsid w:val="5F447CA5"/>
    <w:rsid w:val="60042DB4"/>
    <w:rsid w:val="602A237E"/>
    <w:rsid w:val="60A96172"/>
    <w:rsid w:val="60EE5DA8"/>
    <w:rsid w:val="61706600"/>
    <w:rsid w:val="617629D0"/>
    <w:rsid w:val="61B22F03"/>
    <w:rsid w:val="61C4333F"/>
    <w:rsid w:val="637548F8"/>
    <w:rsid w:val="64363B44"/>
    <w:rsid w:val="64961473"/>
    <w:rsid w:val="650332C7"/>
    <w:rsid w:val="651D2A42"/>
    <w:rsid w:val="66277A5F"/>
    <w:rsid w:val="66D037E2"/>
    <w:rsid w:val="67186C13"/>
    <w:rsid w:val="671B46FA"/>
    <w:rsid w:val="67D41379"/>
    <w:rsid w:val="683F39E4"/>
    <w:rsid w:val="685D5016"/>
    <w:rsid w:val="68AF4BFF"/>
    <w:rsid w:val="69104AE9"/>
    <w:rsid w:val="693E7FEE"/>
    <w:rsid w:val="69CE7884"/>
    <w:rsid w:val="69E30AA4"/>
    <w:rsid w:val="6A1503C8"/>
    <w:rsid w:val="6A830D1A"/>
    <w:rsid w:val="6B1F5150"/>
    <w:rsid w:val="6C160D7B"/>
    <w:rsid w:val="6C21563E"/>
    <w:rsid w:val="6C2F788D"/>
    <w:rsid w:val="6C3E40F6"/>
    <w:rsid w:val="6C686EF4"/>
    <w:rsid w:val="6CE93071"/>
    <w:rsid w:val="6D2E212D"/>
    <w:rsid w:val="6E075001"/>
    <w:rsid w:val="6E8118D3"/>
    <w:rsid w:val="6EFE4811"/>
    <w:rsid w:val="6F667D31"/>
    <w:rsid w:val="70B10068"/>
    <w:rsid w:val="70D4743D"/>
    <w:rsid w:val="70F025ED"/>
    <w:rsid w:val="7115711A"/>
    <w:rsid w:val="711D5B02"/>
    <w:rsid w:val="716A17D5"/>
    <w:rsid w:val="717F754E"/>
    <w:rsid w:val="722C0136"/>
    <w:rsid w:val="72314BAE"/>
    <w:rsid w:val="73033975"/>
    <w:rsid w:val="730C6727"/>
    <w:rsid w:val="734B2969"/>
    <w:rsid w:val="73A91F0C"/>
    <w:rsid w:val="74934373"/>
    <w:rsid w:val="74E7012C"/>
    <w:rsid w:val="758E2867"/>
    <w:rsid w:val="75D63832"/>
    <w:rsid w:val="770F5BB8"/>
    <w:rsid w:val="777B4852"/>
    <w:rsid w:val="7892352F"/>
    <w:rsid w:val="78941487"/>
    <w:rsid w:val="789D616F"/>
    <w:rsid w:val="79002880"/>
    <w:rsid w:val="792D0C69"/>
    <w:rsid w:val="7A65545C"/>
    <w:rsid w:val="7AC00434"/>
    <w:rsid w:val="7B4338C6"/>
    <w:rsid w:val="7BE94625"/>
    <w:rsid w:val="7CB9589E"/>
    <w:rsid w:val="7CED662C"/>
    <w:rsid w:val="7D2152CE"/>
    <w:rsid w:val="7D3D13C8"/>
    <w:rsid w:val="7E045397"/>
    <w:rsid w:val="7F33174F"/>
    <w:rsid w:val="7FD350DE"/>
    <w:rsid w:val="7FF325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sudytech</dc:creator>
  <cp:lastModifiedBy>sudytech</cp:lastModifiedBy>
  <dcterms:modified xsi:type="dcterms:W3CDTF">2017-01-03T07:07:27Z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