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54A" w:rsidRDefault="00B5254A" w:rsidP="00B5254A">
      <w:pPr>
        <w:rPr>
          <w:rFonts w:hint="eastAsia"/>
        </w:rPr>
      </w:pPr>
      <w:r>
        <w:rPr>
          <w:rFonts w:hint="eastAsia"/>
        </w:rPr>
        <w:t>附件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中国海洋大学</w:t>
      </w:r>
      <w:r>
        <w:rPr>
          <w:rFonts w:hint="eastAsia"/>
        </w:rPr>
        <w:t xml:space="preserve">  </w:t>
      </w:r>
      <w:r>
        <w:rPr>
          <w:rFonts w:hint="eastAsia"/>
        </w:rPr>
        <w:t>光谱学</w:t>
      </w:r>
      <w:r>
        <w:rPr>
          <w:rFonts w:hint="eastAsia"/>
        </w:rPr>
        <w:t xml:space="preserve">  </w:t>
      </w:r>
      <w:r>
        <w:rPr>
          <w:rFonts w:hint="eastAsia"/>
        </w:rPr>
        <w:t>课程大纲（理论课程）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英文名称</w:t>
      </w:r>
      <w:r>
        <w:rPr>
          <w:rFonts w:hint="eastAsia"/>
        </w:rPr>
        <w:t xml:space="preserve"> SPECTROSCOPY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【开课单位】</w:t>
      </w:r>
      <w:r>
        <w:rPr>
          <w:rFonts w:hint="eastAsia"/>
        </w:rPr>
        <w:t xml:space="preserve">   </w:t>
      </w:r>
      <w:r>
        <w:rPr>
          <w:rFonts w:hint="eastAsia"/>
        </w:rPr>
        <w:t>物理系</w:t>
      </w:r>
      <w:r>
        <w:rPr>
          <w:rFonts w:hint="eastAsia"/>
        </w:rPr>
        <w:t xml:space="preserve">                         </w:t>
      </w:r>
      <w:r>
        <w:rPr>
          <w:rFonts w:hint="eastAsia"/>
        </w:rPr>
        <w:t>【课程模块】</w:t>
      </w:r>
      <w:r>
        <w:rPr>
          <w:rFonts w:hint="eastAsia"/>
        </w:rPr>
        <w:t xml:space="preserve">  </w:t>
      </w:r>
      <w:r>
        <w:rPr>
          <w:rFonts w:hint="eastAsia"/>
        </w:rPr>
        <w:t>专业知识</w:t>
      </w:r>
      <w:r>
        <w:rPr>
          <w:rFonts w:hint="eastAsia"/>
        </w:rPr>
        <w:t xml:space="preserve"> 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【课程编号】</w:t>
      </w:r>
      <w:r>
        <w:rPr>
          <w:rFonts w:hint="eastAsia"/>
        </w:rPr>
        <w:t xml:space="preserve">                                 </w:t>
      </w:r>
      <w:r>
        <w:rPr>
          <w:rFonts w:hint="eastAsia"/>
        </w:rPr>
        <w:t>【课程类别】</w:t>
      </w:r>
      <w:r>
        <w:rPr>
          <w:rFonts w:hint="eastAsia"/>
        </w:rPr>
        <w:t xml:space="preserve">  </w:t>
      </w:r>
      <w:r>
        <w:rPr>
          <w:rFonts w:hint="eastAsia"/>
        </w:rPr>
        <w:t>选修</w:t>
      </w:r>
      <w:r>
        <w:rPr>
          <w:rFonts w:hint="eastAsia"/>
        </w:rPr>
        <w:t xml:space="preserve">   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【学时数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  <w:r>
        <w:rPr>
          <w:rFonts w:hint="eastAsia"/>
        </w:rPr>
        <w:t xml:space="preserve">   36    </w:t>
      </w:r>
      <w:r>
        <w:rPr>
          <w:rFonts w:hint="eastAsia"/>
        </w:rPr>
        <w:t>（理论</w:t>
      </w:r>
      <w:r>
        <w:rPr>
          <w:rFonts w:hint="eastAsia"/>
        </w:rPr>
        <w:t xml:space="preserve">  28  </w:t>
      </w:r>
      <w:r>
        <w:rPr>
          <w:rFonts w:hint="eastAsia"/>
        </w:rPr>
        <w:t>实践</w:t>
      </w:r>
      <w:r>
        <w:rPr>
          <w:rFonts w:hint="eastAsia"/>
        </w:rPr>
        <w:t xml:space="preserve">  8  </w:t>
      </w:r>
      <w:r>
        <w:rPr>
          <w:rFonts w:hint="eastAsia"/>
        </w:rPr>
        <w:t>）</w:t>
      </w:r>
      <w:r>
        <w:rPr>
          <w:rFonts w:hint="eastAsia"/>
        </w:rPr>
        <w:t xml:space="preserve">  </w:t>
      </w:r>
      <w:r>
        <w:rPr>
          <w:rFonts w:hint="eastAsia"/>
        </w:rPr>
        <w:t>【学分数</w:t>
      </w:r>
      <w:r>
        <w:rPr>
          <w:rFonts w:hint="eastAsia"/>
        </w:rPr>
        <w:t xml:space="preserve">  </w:t>
      </w:r>
      <w:r>
        <w:rPr>
          <w:rFonts w:hint="eastAsia"/>
        </w:rPr>
        <w:t>】</w:t>
      </w:r>
      <w:r>
        <w:rPr>
          <w:rFonts w:hint="eastAsia"/>
        </w:rPr>
        <w:t xml:space="preserve">    2      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备注：课程模块为公共基础、通识教育、学科基础、专业知识或工作技能；课程类别为必修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或选修。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一、课程描述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本课程大纲根据</w:t>
      </w:r>
      <w:r>
        <w:rPr>
          <w:rFonts w:hint="eastAsia"/>
        </w:rPr>
        <w:t xml:space="preserve"> 2011 </w:t>
      </w:r>
      <w:r>
        <w:rPr>
          <w:rFonts w:hint="eastAsia"/>
        </w:rPr>
        <w:t>年本科人才培养方案进行修订或制定。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（一）教学对象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物理学专业、</w:t>
      </w:r>
      <w:r>
        <w:rPr>
          <w:rFonts w:hint="eastAsia"/>
        </w:rPr>
        <w:t xml:space="preserve"> </w:t>
      </w:r>
      <w:r>
        <w:rPr>
          <w:rFonts w:hint="eastAsia"/>
        </w:rPr>
        <w:t>光信息科学与技术专业等具有原子物理专业基础的高年级本科生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（二）教学目标及修读要求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、教学目标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通过本课程的学习，使学生了解光谱学的原理和特点，</w:t>
      </w:r>
      <w:r>
        <w:rPr>
          <w:rFonts w:hint="eastAsia"/>
        </w:rPr>
        <w:t xml:space="preserve"> </w:t>
      </w:r>
      <w:r>
        <w:rPr>
          <w:rFonts w:hint="eastAsia"/>
        </w:rPr>
        <w:t>知识认识物质结构同光谱之间的联系，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进一步了解光谱学在现代生活、科技等领域中的应用。</w:t>
      </w:r>
      <w:r>
        <w:rPr>
          <w:rFonts w:hint="eastAsia"/>
        </w:rPr>
        <w:t xml:space="preserve"> </w:t>
      </w:r>
      <w:r>
        <w:rPr>
          <w:rFonts w:hint="eastAsia"/>
        </w:rPr>
        <w:t>通过了解光谱理论与技术在实际中的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应用以及同物理、化学、光学等学科之间的联系，</w:t>
      </w:r>
      <w:r>
        <w:rPr>
          <w:rFonts w:hint="eastAsia"/>
        </w:rPr>
        <w:t xml:space="preserve"> </w:t>
      </w:r>
      <w:r>
        <w:rPr>
          <w:rFonts w:hint="eastAsia"/>
        </w:rPr>
        <w:t>培养学生的综合运用知识能力、</w:t>
      </w:r>
      <w:r>
        <w:rPr>
          <w:rFonts w:hint="eastAsia"/>
        </w:rPr>
        <w:t xml:space="preserve"> </w:t>
      </w:r>
      <w:r>
        <w:rPr>
          <w:rFonts w:hint="eastAsia"/>
        </w:rPr>
        <w:t>独立思考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能力、学习意识和创新意识。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、修读要求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光谱学是一门多学科交叉的课程，主要研究光与物质之间的相互作用现象及作用机理，并被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广泛应用于物质结构研究和分析。课程介绍光谱学的基本概念、原理、</w:t>
      </w:r>
      <w:r>
        <w:rPr>
          <w:rFonts w:hint="eastAsia"/>
        </w:rPr>
        <w:t xml:space="preserve"> </w:t>
      </w:r>
      <w:r>
        <w:rPr>
          <w:rFonts w:hint="eastAsia"/>
        </w:rPr>
        <w:t>有关计算与应用，在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内容上包括原子光谱、分子光谱，振动光谱、转动光谱、电子光谱和散射光谱等。通过光谱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学基础课程的学习，进一步理解物质的能级结构与光谱的关系，掌握光谱学的基本概念与原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理，对激光及激光光谱技术有一定的了解，了解光谱技术在实际中的应用；能够与本专业知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识相结合，了解本专业知识同光谱学知识之间的相互促进关系，从而培养学生的创新意识及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独立思考能力。</w:t>
      </w:r>
      <w:r>
        <w:rPr>
          <w:rFonts w:hint="eastAsia"/>
        </w:rPr>
        <w:t xml:space="preserve"> 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（三）先修课程（参照</w:t>
      </w:r>
      <w:r>
        <w:rPr>
          <w:rFonts w:hint="eastAsia"/>
        </w:rPr>
        <w:t xml:space="preserve"> 2011 </w:t>
      </w:r>
      <w:proofErr w:type="gramStart"/>
      <w:r>
        <w:rPr>
          <w:rFonts w:hint="eastAsia"/>
        </w:rPr>
        <w:t>版人才</w:t>
      </w:r>
      <w:proofErr w:type="gramEnd"/>
      <w:r>
        <w:rPr>
          <w:rFonts w:hint="eastAsia"/>
        </w:rPr>
        <w:t>培养方案中的课程名称，课程名称要准确）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量子物理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二、教学内容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本课程主要讲述原子光谱和双原子分子光谱，具体内容及要求如下：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绪论</w:t>
      </w:r>
      <w:r>
        <w:rPr>
          <w:rFonts w:hint="eastAsia"/>
        </w:rPr>
        <w:t xml:space="preserve"> </w:t>
      </w:r>
      <w:r>
        <w:rPr>
          <w:rFonts w:hint="eastAsia"/>
        </w:rPr>
        <w:t>了解光谱学的研究对象和发展过程，它在新科学上的应用范围和发展。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光谱概述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主要内容</w:t>
      </w:r>
      <w:r>
        <w:rPr>
          <w:rFonts w:hint="eastAsia"/>
        </w:rPr>
        <w:t xml:space="preserve">:  </w:t>
      </w:r>
      <w:r>
        <w:rPr>
          <w:rFonts w:hint="eastAsia"/>
        </w:rPr>
        <w:t>光的基本性质和光和物质相互作用的经典规律；发光和光谱物理机理；吸收、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发射和散射光谱等基本概念；光谱学的应用。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教学要求：了解光的基本性质和光和物质相互作用的经典规律；掌握发光和光谱物理机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理；熟悉吸收、发射和散射光谱等基本概念；了解光谱学的广泛应用。</w:t>
      </w:r>
      <w:r>
        <w:rPr>
          <w:rFonts w:hint="eastAsia"/>
        </w:rPr>
        <w:t xml:space="preserve"> 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．重点：发光和光谱物理机理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．难点：发光和光谱物理机理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原子光谱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主要内容</w:t>
      </w:r>
      <w:r>
        <w:rPr>
          <w:rFonts w:hint="eastAsia"/>
        </w:rPr>
        <w:t>:</w:t>
      </w:r>
      <w:proofErr w:type="gramStart"/>
      <w:r>
        <w:rPr>
          <w:rFonts w:hint="eastAsia"/>
        </w:rPr>
        <w:t>氢及类氢</w:t>
      </w:r>
      <w:proofErr w:type="gramEnd"/>
      <w:r>
        <w:rPr>
          <w:rFonts w:hint="eastAsia"/>
        </w:rPr>
        <w:t>离子的光谱。氢原子光谱的线系，</w:t>
      </w:r>
      <w:proofErr w:type="gramStart"/>
      <w:r>
        <w:rPr>
          <w:rFonts w:hint="eastAsia"/>
        </w:rPr>
        <w:t>玻</w:t>
      </w:r>
      <w:proofErr w:type="gramEnd"/>
      <w:r>
        <w:rPr>
          <w:rFonts w:hint="eastAsia"/>
        </w:rPr>
        <w:t>尔关于氢原子和</w:t>
      </w:r>
      <w:proofErr w:type="gramStart"/>
      <w:r>
        <w:rPr>
          <w:rFonts w:hint="eastAsia"/>
        </w:rPr>
        <w:t>氢离子</w:t>
      </w:r>
      <w:proofErr w:type="gramEnd"/>
      <w:r>
        <w:rPr>
          <w:rFonts w:hint="eastAsia"/>
        </w:rPr>
        <w:t>的定态理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lastRenderedPageBreak/>
        <w:t>论。</w:t>
      </w:r>
      <w:r>
        <w:rPr>
          <w:rFonts w:hint="eastAsia"/>
        </w:rPr>
        <w:t xml:space="preserve"> </w:t>
      </w:r>
      <w:r>
        <w:rPr>
          <w:rFonts w:hint="eastAsia"/>
        </w:rPr>
        <w:t>碱金属原子光谱的一般规律及其线系，原子结构的中心力场问题，碱金属原子光谱。碱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金属原子光谱线的双重结构，碱金属原子光谱线的强度、强度和定则，碱金属原子光谱线在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外磁场中的分裂。</w:t>
      </w:r>
      <w:r>
        <w:rPr>
          <w:rFonts w:hint="eastAsia"/>
        </w:rPr>
        <w:t>{LS}</w:t>
      </w:r>
      <w:r>
        <w:rPr>
          <w:rFonts w:hint="eastAsia"/>
        </w:rPr>
        <w:t>方法，朗德间隔定则，光谱线的强度公式，选择定则。复杂原子光谱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和原子光谱的一般规律。复杂原子光谱、分支定则，复杂原子光谱的表示法。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教学要求：了解</w:t>
      </w:r>
      <w:proofErr w:type="gramStart"/>
      <w:r>
        <w:rPr>
          <w:rFonts w:hint="eastAsia"/>
        </w:rPr>
        <w:t>氢及类氢</w:t>
      </w:r>
      <w:proofErr w:type="gramEnd"/>
      <w:r>
        <w:rPr>
          <w:rFonts w:hint="eastAsia"/>
        </w:rPr>
        <w:t>离子的光谱。理解和掌握氢原子光谱的线系，</w:t>
      </w:r>
      <w:proofErr w:type="gramStart"/>
      <w:r>
        <w:rPr>
          <w:rFonts w:hint="eastAsia"/>
        </w:rPr>
        <w:t>玻</w:t>
      </w:r>
      <w:proofErr w:type="gramEnd"/>
      <w:r>
        <w:rPr>
          <w:rFonts w:hint="eastAsia"/>
        </w:rPr>
        <w:t>尔关于氢原子</w:t>
      </w:r>
    </w:p>
    <w:p w:rsidR="00B5254A" w:rsidRDefault="00B5254A" w:rsidP="00B5254A">
      <w:pPr>
        <w:rPr>
          <w:rFonts w:hint="eastAsia"/>
        </w:rPr>
      </w:pPr>
      <w:proofErr w:type="gramStart"/>
      <w:r>
        <w:rPr>
          <w:rFonts w:hint="eastAsia"/>
        </w:rPr>
        <w:t>和氢离子</w:t>
      </w:r>
      <w:proofErr w:type="gramEnd"/>
      <w:r>
        <w:rPr>
          <w:rFonts w:hint="eastAsia"/>
        </w:rPr>
        <w:t>的定态理论。</w:t>
      </w:r>
      <w:r>
        <w:rPr>
          <w:rFonts w:hint="eastAsia"/>
        </w:rPr>
        <w:t xml:space="preserve"> </w:t>
      </w:r>
      <w:r>
        <w:rPr>
          <w:rFonts w:hint="eastAsia"/>
        </w:rPr>
        <w:t>了解碱金属原子光谱的一般规律及其线系，原子结构的中心力场问题，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碱金属原子光谱。掌握理解碱金属原子光谱线的双重结构，碱金属原子光谱线的强度、强度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和定则，碱金属原子光谱线在外磁场中的分裂。掌握处理光谱的</w:t>
      </w:r>
      <w:r>
        <w:rPr>
          <w:rFonts w:hint="eastAsia"/>
        </w:rPr>
        <w:t>{LS}</w:t>
      </w:r>
      <w:r>
        <w:rPr>
          <w:rFonts w:hint="eastAsia"/>
        </w:rPr>
        <w:t>方法，朗德间隔定则，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光谱线的强度公式，选择定则。了解复杂原子光谱和原子光谱的一般规律。理解复杂原子光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谱、分支定则，复杂原子光谱的表示法。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．重点：中心力场</w:t>
      </w:r>
      <w:r>
        <w:rPr>
          <w:rFonts w:hint="eastAsia"/>
        </w:rPr>
        <w:t>;{LS}</w:t>
      </w:r>
      <w:r>
        <w:rPr>
          <w:rFonts w:hint="eastAsia"/>
        </w:rPr>
        <w:t>方法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．难点：中心力场</w:t>
      </w:r>
      <w:r>
        <w:rPr>
          <w:rFonts w:hint="eastAsia"/>
        </w:rPr>
        <w:t>;</w:t>
      </w:r>
      <w:r>
        <w:rPr>
          <w:rFonts w:hint="eastAsia"/>
        </w:rPr>
        <w:t>光谱线在外磁场中的分裂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分子的能级结构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主要内容</w:t>
      </w:r>
      <w:r>
        <w:rPr>
          <w:rFonts w:hint="eastAsia"/>
        </w:rPr>
        <w:t>:</w:t>
      </w:r>
      <w:r>
        <w:rPr>
          <w:rFonts w:hint="eastAsia"/>
        </w:rPr>
        <w:t>对称性和群论及其在光谱分析中的应用。量子力学对多原子分子的处理；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 xml:space="preserve">Born-Oppenheimer </w:t>
      </w:r>
      <w:r>
        <w:rPr>
          <w:rFonts w:hint="eastAsia"/>
        </w:rPr>
        <w:t>近似的物理思想；分子光谱的分布和特征及其应用。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教学要求：简介对称性和群论及其在光谱分析中的应用。了解量子力学对多原子分子的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处理；掌握</w:t>
      </w:r>
      <w:r>
        <w:rPr>
          <w:rFonts w:hint="eastAsia"/>
        </w:rPr>
        <w:t xml:space="preserve"> Born-Oppenheimer </w:t>
      </w:r>
      <w:r>
        <w:rPr>
          <w:rFonts w:hint="eastAsia"/>
        </w:rPr>
        <w:t>近似的物理思想；了解分子光谱的分布和特征及其应用。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．重点：</w:t>
      </w:r>
      <w:r>
        <w:rPr>
          <w:rFonts w:hint="eastAsia"/>
        </w:rPr>
        <w:t>:</w:t>
      </w:r>
      <w:r>
        <w:rPr>
          <w:rFonts w:hint="eastAsia"/>
        </w:rPr>
        <w:t>对称性和群论及其在光谱分析中的应用</w:t>
      </w:r>
      <w:r>
        <w:rPr>
          <w:rFonts w:hint="eastAsia"/>
        </w:rPr>
        <w:t xml:space="preserve">;Born-Oppenheimer </w:t>
      </w:r>
      <w:r>
        <w:rPr>
          <w:rFonts w:hint="eastAsia"/>
        </w:rPr>
        <w:t>近似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．难点：</w:t>
      </w:r>
      <w:r>
        <w:rPr>
          <w:rFonts w:hint="eastAsia"/>
        </w:rPr>
        <w:t xml:space="preserve">Born-Oppenheimer </w:t>
      </w:r>
      <w:r>
        <w:rPr>
          <w:rFonts w:hint="eastAsia"/>
        </w:rPr>
        <w:t>近似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双原子分子光谱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主要内容</w:t>
      </w:r>
      <w:r>
        <w:rPr>
          <w:rFonts w:hint="eastAsia"/>
        </w:rPr>
        <w:t>:</w:t>
      </w:r>
      <w:r>
        <w:rPr>
          <w:rFonts w:hint="eastAsia"/>
        </w:rPr>
        <w:t>双原子分子的振动和转动光谱：分子内部运动和分子光谱的特点，双原子分子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光谱的一般规律。</w:t>
      </w:r>
      <w:r>
        <w:rPr>
          <w:rFonts w:hint="eastAsia"/>
        </w:rPr>
        <w:t xml:space="preserve"> </w:t>
      </w:r>
      <w:r>
        <w:rPr>
          <w:rFonts w:hint="eastAsia"/>
        </w:rPr>
        <w:t>各光谱支振转光谱的出现和对称陀螺模型，</w:t>
      </w:r>
      <w:r>
        <w:rPr>
          <w:rFonts w:hint="eastAsia"/>
        </w:rPr>
        <w:t xml:space="preserve"> </w:t>
      </w:r>
      <w:r>
        <w:rPr>
          <w:rFonts w:hint="eastAsia"/>
        </w:rPr>
        <w:t>双原子分子转动振动光谱中谱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线的强度。谐振子模型。双原子分子纯转动光谱，纯振动光谱，振动</w:t>
      </w:r>
      <w:r>
        <w:rPr>
          <w:rFonts w:hint="eastAsia"/>
        </w:rPr>
        <w:t>-</w:t>
      </w:r>
      <w:r>
        <w:rPr>
          <w:rFonts w:hint="eastAsia"/>
        </w:rPr>
        <w:t>转动耦合光谱的基本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表达公式。有关选择规律。</w:t>
      </w:r>
      <w:r>
        <w:rPr>
          <w:rFonts w:hint="eastAsia"/>
        </w:rPr>
        <w:t xml:space="preserve"> 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双原子分子的电子光谱带。电子—振动光谱，电子光带的转动结构，分子电子光带的强度，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电子态的分裂。选择规律，弗兰克</w:t>
      </w:r>
      <w:r>
        <w:rPr>
          <w:rFonts w:hint="eastAsia"/>
        </w:rPr>
        <w:t>-</w:t>
      </w:r>
      <w:proofErr w:type="gramStart"/>
      <w:r>
        <w:rPr>
          <w:rFonts w:hint="eastAsia"/>
        </w:rPr>
        <w:t>康登原理</w:t>
      </w:r>
      <w:proofErr w:type="gramEnd"/>
      <w:r>
        <w:rPr>
          <w:rFonts w:hint="eastAsia"/>
        </w:rPr>
        <w:t>。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教学要求：双原子分子的振动和转动光谱：了解分子内部运动和分子光谱的特点，双原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子分子光谱的一般规律。理解各光谱支振转光谱的出现和对称陀螺模型，</w:t>
      </w:r>
      <w:r>
        <w:rPr>
          <w:rFonts w:hint="eastAsia"/>
        </w:rPr>
        <w:t xml:space="preserve"> </w:t>
      </w:r>
      <w:r>
        <w:rPr>
          <w:rFonts w:hint="eastAsia"/>
        </w:rPr>
        <w:t>双原子分子转动</w:t>
      </w:r>
      <w:proofErr w:type="gramStart"/>
      <w:r>
        <w:rPr>
          <w:rFonts w:hint="eastAsia"/>
        </w:rPr>
        <w:t>振</w:t>
      </w:r>
      <w:proofErr w:type="gramEnd"/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动光谱中谱线的强度。掌握谐振子模型。掌握双原子分子纯转动光谱，纯振动光谱，振动</w:t>
      </w:r>
      <w:r>
        <w:rPr>
          <w:rFonts w:hint="eastAsia"/>
        </w:rPr>
        <w:t>-</w:t>
      </w:r>
      <w:r>
        <w:rPr>
          <w:rFonts w:hint="eastAsia"/>
        </w:rPr>
        <w:t>转动耦合光谱的基本表达公式。掌握有关选择规律。</w:t>
      </w:r>
      <w:r>
        <w:rPr>
          <w:rFonts w:hint="eastAsia"/>
        </w:rPr>
        <w:t xml:space="preserve"> 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了解双原子分子的电子光谱带。理解和掌握电子—振动光谱，电子光带的转动结构，分子电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子光带的强度，电子态的分裂。了解选择规律，掌握弗兰克</w:t>
      </w:r>
      <w:r>
        <w:rPr>
          <w:rFonts w:hint="eastAsia"/>
        </w:rPr>
        <w:t>-</w:t>
      </w:r>
      <w:proofErr w:type="gramStart"/>
      <w:r>
        <w:rPr>
          <w:rFonts w:hint="eastAsia"/>
        </w:rPr>
        <w:t>康登原理</w:t>
      </w:r>
      <w:proofErr w:type="gramEnd"/>
      <w:r>
        <w:rPr>
          <w:rFonts w:hint="eastAsia"/>
        </w:rPr>
        <w:t>。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．重点：双原子分子的电子光谱带。电子—振动光谱，电子光带的转动结构，分子电子光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带的强度，电子态的分裂。选择规律，弗兰克</w:t>
      </w:r>
      <w:r>
        <w:rPr>
          <w:rFonts w:hint="eastAsia"/>
        </w:rPr>
        <w:t>-</w:t>
      </w:r>
      <w:proofErr w:type="gramStart"/>
      <w:r>
        <w:rPr>
          <w:rFonts w:hint="eastAsia"/>
        </w:rPr>
        <w:t>康登原理</w:t>
      </w:r>
      <w:proofErr w:type="gramEnd"/>
      <w:r>
        <w:rPr>
          <w:rFonts w:hint="eastAsia"/>
        </w:rPr>
        <w:t>。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．难点：双原子分子的电子光谱带。电子—振动光谱，电子光带的转动结构，分子电子光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带的强度，电子态的分裂。选择规律，弗兰克</w:t>
      </w:r>
      <w:r>
        <w:rPr>
          <w:rFonts w:hint="eastAsia"/>
        </w:rPr>
        <w:t>-</w:t>
      </w:r>
      <w:proofErr w:type="gramStart"/>
      <w:r>
        <w:rPr>
          <w:rFonts w:hint="eastAsia"/>
        </w:rPr>
        <w:t>康登原理</w:t>
      </w:r>
      <w:proofErr w:type="gramEnd"/>
      <w:r>
        <w:rPr>
          <w:rFonts w:hint="eastAsia"/>
        </w:rPr>
        <w:t>。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第五章．</w:t>
      </w:r>
      <w:r>
        <w:rPr>
          <w:rFonts w:hint="eastAsia"/>
        </w:rPr>
        <w:t xml:space="preserve"> </w:t>
      </w:r>
      <w:r>
        <w:rPr>
          <w:rFonts w:hint="eastAsia"/>
        </w:rPr>
        <w:t>多原子分子光谱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主要内容</w:t>
      </w:r>
      <w:r>
        <w:rPr>
          <w:rFonts w:hint="eastAsia"/>
        </w:rPr>
        <w:t>:</w:t>
      </w:r>
      <w:r>
        <w:rPr>
          <w:rFonts w:hint="eastAsia"/>
        </w:rPr>
        <w:t>简正振动模；</w:t>
      </w:r>
      <w:r>
        <w:rPr>
          <w:rFonts w:hint="eastAsia"/>
        </w:rPr>
        <w:t xml:space="preserve"> </w:t>
      </w:r>
      <w:r>
        <w:rPr>
          <w:rFonts w:hint="eastAsia"/>
        </w:rPr>
        <w:t>三原子分子的光谱表达规律；</w:t>
      </w:r>
      <w:r>
        <w:rPr>
          <w:rFonts w:hint="eastAsia"/>
        </w:rPr>
        <w:t xml:space="preserve"> </w:t>
      </w:r>
      <w:r>
        <w:rPr>
          <w:rFonts w:hint="eastAsia"/>
        </w:rPr>
        <w:t>共轭体系分子荧光光谱的简单规律。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掌握荧光、磷光等基本概念等。</w:t>
      </w:r>
      <w:r>
        <w:rPr>
          <w:rFonts w:hint="eastAsia"/>
        </w:rPr>
        <w:t xml:space="preserve"> </w:t>
      </w:r>
      <w:r>
        <w:rPr>
          <w:rFonts w:hint="eastAsia"/>
        </w:rPr>
        <w:t>光电子能谱的应用。</w:t>
      </w:r>
      <w:r>
        <w:rPr>
          <w:rFonts w:hint="eastAsia"/>
        </w:rPr>
        <w:t xml:space="preserve"> </w:t>
      </w:r>
      <w:r>
        <w:rPr>
          <w:rFonts w:hint="eastAsia"/>
        </w:rPr>
        <w:t>弗兰克</w:t>
      </w:r>
      <w:r>
        <w:rPr>
          <w:rFonts w:hint="eastAsia"/>
        </w:rPr>
        <w:t>-</w:t>
      </w:r>
      <w:proofErr w:type="gramStart"/>
      <w:r>
        <w:rPr>
          <w:rFonts w:hint="eastAsia"/>
        </w:rPr>
        <w:t>康登原理</w:t>
      </w:r>
      <w:proofErr w:type="gramEnd"/>
      <w:r>
        <w:rPr>
          <w:rFonts w:hint="eastAsia"/>
        </w:rPr>
        <w:t>在荧光光谱上的应</w:t>
      </w:r>
      <w:r>
        <w:rPr>
          <w:rFonts w:hint="eastAsia"/>
        </w:rPr>
        <w:lastRenderedPageBreak/>
        <w:t>用。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教学要求：了解简正振动模；了解部分三原子分子的光谱表达规律；了解共轭体系分子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荧光光谱的简单规律。掌握荧光、磷光等基本概念等。了解光电子能谱的应用。理解</w:t>
      </w:r>
      <w:proofErr w:type="gramStart"/>
      <w:r>
        <w:rPr>
          <w:rFonts w:hint="eastAsia"/>
        </w:rPr>
        <w:t>弗</w:t>
      </w:r>
      <w:proofErr w:type="gramEnd"/>
      <w:r>
        <w:rPr>
          <w:rFonts w:hint="eastAsia"/>
        </w:rPr>
        <w:t>兰克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-</w:t>
      </w:r>
      <w:proofErr w:type="gramStart"/>
      <w:r>
        <w:rPr>
          <w:rFonts w:hint="eastAsia"/>
        </w:rPr>
        <w:t>康登原理</w:t>
      </w:r>
      <w:proofErr w:type="gramEnd"/>
      <w:r>
        <w:rPr>
          <w:rFonts w:hint="eastAsia"/>
        </w:rPr>
        <w:t>在荧光光谱上的应用。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．重点：</w:t>
      </w:r>
      <w:r>
        <w:rPr>
          <w:rFonts w:hint="eastAsia"/>
        </w:rPr>
        <w:t>:</w:t>
      </w:r>
      <w:r>
        <w:rPr>
          <w:rFonts w:hint="eastAsia"/>
        </w:rPr>
        <w:t>简正振动模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．难点：</w:t>
      </w:r>
      <w:r>
        <w:rPr>
          <w:rFonts w:hint="eastAsia"/>
        </w:rPr>
        <w:t>:</w:t>
      </w:r>
      <w:r>
        <w:rPr>
          <w:rFonts w:hint="eastAsia"/>
        </w:rPr>
        <w:t>简正振动模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第六章</w:t>
      </w:r>
      <w:r>
        <w:rPr>
          <w:rFonts w:hint="eastAsia"/>
        </w:rPr>
        <w:t xml:space="preserve"> </w:t>
      </w:r>
      <w:r>
        <w:rPr>
          <w:rFonts w:hint="eastAsia"/>
        </w:rPr>
        <w:t>光谱理论模拟</w:t>
      </w:r>
      <w:r>
        <w:rPr>
          <w:rFonts w:hint="eastAsia"/>
        </w:rPr>
        <w:t xml:space="preserve"> </w:t>
      </w:r>
      <w:r>
        <w:rPr>
          <w:rFonts w:hint="eastAsia"/>
        </w:rPr>
        <w:t>多媒体教学</w:t>
      </w:r>
      <w:r>
        <w:rPr>
          <w:rFonts w:hint="eastAsia"/>
        </w:rPr>
        <w:t>+</w:t>
      </w:r>
      <w:r>
        <w:rPr>
          <w:rFonts w:hint="eastAsia"/>
        </w:rPr>
        <w:t>上机</w:t>
      </w:r>
      <w:r>
        <w:rPr>
          <w:rFonts w:hint="eastAsia"/>
        </w:rPr>
        <w:t xml:space="preserve"> 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主要内容</w:t>
      </w:r>
      <w:r>
        <w:rPr>
          <w:rFonts w:hint="eastAsia"/>
        </w:rPr>
        <w:t>:</w:t>
      </w:r>
      <w:r>
        <w:rPr>
          <w:rFonts w:hint="eastAsia"/>
        </w:rPr>
        <w:t>光谱文献查阅和简单的数据处理过程；简单分子的光谱理论计算；</w:t>
      </w:r>
      <w:r>
        <w:rPr>
          <w:rFonts w:hint="eastAsia"/>
        </w:rPr>
        <w:t xml:space="preserve"> Gaussian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软件计算多原子分子的简正振动光谱（红外和</w:t>
      </w:r>
      <w:r>
        <w:rPr>
          <w:rFonts w:hint="eastAsia"/>
        </w:rPr>
        <w:t xml:space="preserve"> Raman</w:t>
      </w:r>
      <w:r>
        <w:rPr>
          <w:rFonts w:hint="eastAsia"/>
        </w:rPr>
        <w:t>）。</w:t>
      </w:r>
      <w:r>
        <w:rPr>
          <w:rFonts w:hint="eastAsia"/>
        </w:rPr>
        <w:t xml:space="preserve"> 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教学要求：了解光谱文献查阅和简单的数据处理过程；了解简单分子的光谱理论计算；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会用</w:t>
      </w:r>
      <w:r>
        <w:rPr>
          <w:rFonts w:hint="eastAsia"/>
        </w:rPr>
        <w:t xml:space="preserve"> Gaussian </w:t>
      </w:r>
      <w:r>
        <w:rPr>
          <w:rFonts w:hint="eastAsia"/>
        </w:rPr>
        <w:t>软件计算多原子分子的简正振动光谱（红外和</w:t>
      </w:r>
      <w:r>
        <w:rPr>
          <w:rFonts w:hint="eastAsia"/>
        </w:rPr>
        <w:t xml:space="preserve"> Raman</w:t>
      </w:r>
      <w:r>
        <w:rPr>
          <w:rFonts w:hint="eastAsia"/>
        </w:rPr>
        <w:t>）。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．重点：分子的光谱理论计算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．难点：分子的光谱理论计算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第七章</w:t>
      </w:r>
      <w:r>
        <w:rPr>
          <w:rFonts w:hint="eastAsia"/>
        </w:rPr>
        <w:t xml:space="preserve"> </w:t>
      </w:r>
      <w:r>
        <w:rPr>
          <w:rFonts w:hint="eastAsia"/>
        </w:rPr>
        <w:t>光谱学应用，包括在工业领域，</w:t>
      </w:r>
      <w:r>
        <w:rPr>
          <w:rFonts w:hint="eastAsia"/>
        </w:rPr>
        <w:t xml:space="preserve"> </w:t>
      </w:r>
      <w:r>
        <w:rPr>
          <w:rFonts w:hint="eastAsia"/>
        </w:rPr>
        <w:t>在环境领域，</w:t>
      </w:r>
      <w:r>
        <w:rPr>
          <w:rFonts w:hint="eastAsia"/>
        </w:rPr>
        <w:t xml:space="preserve"> </w:t>
      </w:r>
      <w:r>
        <w:rPr>
          <w:rFonts w:hint="eastAsia"/>
        </w:rPr>
        <w:t>在医疗领域及在天文学领域中的应用。</w:t>
      </w:r>
      <w:r>
        <w:rPr>
          <w:rFonts w:hint="eastAsia"/>
        </w:rPr>
        <w:t xml:space="preserve">  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主要内容</w:t>
      </w:r>
      <w:r>
        <w:rPr>
          <w:rFonts w:hint="eastAsia"/>
        </w:rPr>
        <w:t xml:space="preserve">: </w:t>
      </w:r>
      <w:r>
        <w:rPr>
          <w:rFonts w:hint="eastAsia"/>
        </w:rPr>
        <w:t>包括在工业领域，在环境领域，在医疗领域及在天文学领域中的应用。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教学要求：了解在工业领域，在环境领域，在医疗领域及在天文学领域中的应用。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．重点：无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．难点：无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三、教学环节及学时分配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本课程总学时</w:t>
      </w:r>
      <w:r>
        <w:rPr>
          <w:rFonts w:hint="eastAsia"/>
        </w:rPr>
        <w:t xml:space="preserve">   36  </w:t>
      </w:r>
      <w:r>
        <w:rPr>
          <w:rFonts w:hint="eastAsia"/>
        </w:rPr>
        <w:t>学时，其学时分配见下表。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光谱学</w:t>
      </w:r>
      <w:r>
        <w:rPr>
          <w:rFonts w:hint="eastAsia"/>
        </w:rPr>
        <w:t xml:space="preserve">  </w:t>
      </w:r>
      <w:r>
        <w:rPr>
          <w:rFonts w:hint="eastAsia"/>
        </w:rPr>
        <w:t>课程教学学时分配表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教学内容</w:t>
      </w:r>
      <w:r>
        <w:rPr>
          <w:rFonts w:hint="eastAsia"/>
        </w:rPr>
        <w:t xml:space="preserve">  </w:t>
      </w:r>
      <w:r>
        <w:rPr>
          <w:rFonts w:hint="eastAsia"/>
        </w:rPr>
        <w:t>总学时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课堂教学学时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课外辅导</w:t>
      </w:r>
      <w:r>
        <w:rPr>
          <w:rFonts w:hint="eastAsia"/>
        </w:rPr>
        <w:t xml:space="preserve">/ </w:t>
      </w:r>
      <w:r>
        <w:rPr>
          <w:rFonts w:hint="eastAsia"/>
        </w:rPr>
        <w:t>课</w:t>
      </w:r>
    </w:p>
    <w:p w:rsidR="00B5254A" w:rsidRDefault="00B5254A" w:rsidP="00B5254A">
      <w:pPr>
        <w:rPr>
          <w:rFonts w:hint="eastAsia"/>
        </w:rPr>
      </w:pPr>
      <w:proofErr w:type="gramStart"/>
      <w:r>
        <w:rPr>
          <w:rFonts w:hint="eastAsia"/>
        </w:rPr>
        <w:t>外实践</w:t>
      </w:r>
      <w:proofErr w:type="gramEnd"/>
      <w:r>
        <w:rPr>
          <w:rFonts w:hint="eastAsia"/>
        </w:rPr>
        <w:t>学时</w:t>
      </w:r>
      <w:r>
        <w:rPr>
          <w:rFonts w:hint="eastAsia"/>
        </w:rPr>
        <w:t xml:space="preserve">  </w:t>
      </w:r>
      <w:r>
        <w:rPr>
          <w:rFonts w:hint="eastAsia"/>
        </w:rPr>
        <w:t>备</w:t>
      </w:r>
      <w:r>
        <w:rPr>
          <w:rFonts w:hint="eastAsia"/>
        </w:rPr>
        <w:t xml:space="preserve">  </w:t>
      </w:r>
      <w:r>
        <w:rPr>
          <w:rFonts w:hint="eastAsia"/>
        </w:rPr>
        <w:t>注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理论讲授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实践环节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0 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绪论</w:t>
      </w:r>
    </w:p>
    <w:p w:rsidR="00B5254A" w:rsidRDefault="00B5254A" w:rsidP="00B5254A">
      <w:proofErr w:type="gramStart"/>
      <w:r>
        <w:t xml:space="preserve">1  </w:t>
      </w:r>
      <w:proofErr w:type="spellStart"/>
      <w:r>
        <w:t>1</w:t>
      </w:r>
      <w:proofErr w:type="spellEnd"/>
      <w:proofErr w:type="gramEnd"/>
      <w:r>
        <w:t xml:space="preserve">  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1 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光谱概述</w:t>
      </w:r>
    </w:p>
    <w:p w:rsidR="00B5254A" w:rsidRDefault="00B5254A" w:rsidP="00B5254A">
      <w:proofErr w:type="gramStart"/>
      <w:r>
        <w:t xml:space="preserve">1  </w:t>
      </w:r>
      <w:proofErr w:type="spellStart"/>
      <w:r>
        <w:t>1</w:t>
      </w:r>
      <w:proofErr w:type="spellEnd"/>
      <w:proofErr w:type="gramEnd"/>
      <w:r>
        <w:t xml:space="preserve">  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2 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原子光谱简介</w:t>
      </w:r>
    </w:p>
    <w:p w:rsidR="00B5254A" w:rsidRDefault="00B5254A" w:rsidP="00B5254A">
      <w:proofErr w:type="gramStart"/>
      <w:r>
        <w:t xml:space="preserve">4  </w:t>
      </w:r>
      <w:proofErr w:type="spellStart"/>
      <w:r>
        <w:t>4</w:t>
      </w:r>
      <w:proofErr w:type="spellEnd"/>
      <w:proofErr w:type="gramEnd"/>
      <w:r>
        <w:t xml:space="preserve">  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3 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分子的能级结构</w:t>
      </w:r>
    </w:p>
    <w:p w:rsidR="00B5254A" w:rsidRDefault="00B5254A" w:rsidP="00B5254A">
      <w:proofErr w:type="gramStart"/>
      <w:r>
        <w:t xml:space="preserve">4  </w:t>
      </w:r>
      <w:proofErr w:type="spellStart"/>
      <w:r>
        <w:t>4</w:t>
      </w:r>
      <w:proofErr w:type="spellEnd"/>
      <w:proofErr w:type="gramEnd"/>
      <w:r>
        <w:t xml:space="preserve">  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4 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双原子分子光谱</w:t>
      </w:r>
    </w:p>
    <w:p w:rsidR="00B5254A" w:rsidRDefault="00B5254A" w:rsidP="00B5254A">
      <w:proofErr w:type="gramStart"/>
      <w:r>
        <w:t xml:space="preserve">10  </w:t>
      </w:r>
      <w:proofErr w:type="spellStart"/>
      <w:r>
        <w:t>10</w:t>
      </w:r>
      <w:proofErr w:type="spellEnd"/>
      <w:proofErr w:type="gramEnd"/>
      <w:r>
        <w:t xml:space="preserve">  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5 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多原子分子光谱</w:t>
      </w:r>
    </w:p>
    <w:p w:rsidR="00B5254A" w:rsidRDefault="00B5254A" w:rsidP="00B5254A">
      <w:proofErr w:type="gramStart"/>
      <w:r>
        <w:t xml:space="preserve">6  </w:t>
      </w:r>
      <w:proofErr w:type="spellStart"/>
      <w:r>
        <w:t>6</w:t>
      </w:r>
      <w:proofErr w:type="spellEnd"/>
      <w:proofErr w:type="gramEnd"/>
      <w:r>
        <w:t xml:space="preserve">  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6 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光谱理论模拟</w:t>
      </w:r>
    </w:p>
    <w:p w:rsidR="00B5254A" w:rsidRDefault="00B5254A" w:rsidP="00B5254A">
      <w:proofErr w:type="gramStart"/>
      <w:r>
        <w:t>8  0</w:t>
      </w:r>
      <w:proofErr w:type="gramEnd"/>
    </w:p>
    <w:p w:rsidR="00B5254A" w:rsidRDefault="00B5254A" w:rsidP="00B5254A">
      <w:r>
        <w:t>8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7 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光谱学应用</w:t>
      </w:r>
    </w:p>
    <w:p w:rsidR="00B5254A" w:rsidRDefault="00B5254A" w:rsidP="00B5254A">
      <w:proofErr w:type="gramStart"/>
      <w:r>
        <w:lastRenderedPageBreak/>
        <w:t xml:space="preserve">2  </w:t>
      </w:r>
      <w:proofErr w:type="spellStart"/>
      <w:r>
        <w:t>2</w:t>
      </w:r>
      <w:proofErr w:type="spellEnd"/>
      <w:proofErr w:type="gramEnd"/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四、考核方式及评价体系（考核方式及成绩评价体系由老师根据课程自己设定）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、考核方式：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）闭卷考试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）√开卷考试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）提交论文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）其他</w:t>
      </w:r>
      <w:r>
        <w:rPr>
          <w:rFonts w:hint="eastAsia"/>
        </w:rPr>
        <w:t xml:space="preserve">       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、评价体系：课程考核成绩由平时成绩和期末考试成绩构成，平时成绩根据出勤、课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堂讨论、课后作业、期中检查等评定，平时成绩占</w:t>
      </w:r>
      <w:r>
        <w:rPr>
          <w:rFonts w:hint="eastAsia"/>
        </w:rPr>
        <w:t xml:space="preserve"> 40 %</w:t>
      </w:r>
      <w:r>
        <w:rPr>
          <w:rFonts w:hint="eastAsia"/>
        </w:rPr>
        <w:t>，期末考试成绩占</w:t>
      </w:r>
      <w:r>
        <w:rPr>
          <w:rFonts w:hint="eastAsia"/>
        </w:rPr>
        <w:t xml:space="preserve"> 60 %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五、选用教材及必读参考书（注明作者、出版社、出版时间及版次）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、选用教材（告知学生需要购买的教材）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教材：自编讲义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、主要参考书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 xml:space="preserve">1.  </w:t>
      </w:r>
      <w:r>
        <w:rPr>
          <w:rFonts w:hint="eastAsia"/>
        </w:rPr>
        <w:t>王国文</w:t>
      </w:r>
      <w:r>
        <w:rPr>
          <w:rFonts w:hint="eastAsia"/>
        </w:rPr>
        <w:t xml:space="preserve">.  </w:t>
      </w:r>
      <w:r>
        <w:rPr>
          <w:rFonts w:hint="eastAsia"/>
        </w:rPr>
        <w:t>原子与分子光谱导论</w:t>
      </w:r>
      <w:r>
        <w:rPr>
          <w:rFonts w:hint="eastAsia"/>
        </w:rPr>
        <w:t xml:space="preserve">.  </w:t>
      </w:r>
      <w:r>
        <w:rPr>
          <w:rFonts w:hint="eastAsia"/>
        </w:rPr>
        <w:t>北京</w:t>
      </w:r>
      <w:r>
        <w:rPr>
          <w:rFonts w:hint="eastAsia"/>
        </w:rPr>
        <w:t xml:space="preserve">:  </w:t>
      </w:r>
      <w:r>
        <w:rPr>
          <w:rFonts w:hint="eastAsia"/>
        </w:rPr>
        <w:t>北京大学出版社，</w:t>
      </w:r>
      <w:r>
        <w:rPr>
          <w:rFonts w:hint="eastAsia"/>
        </w:rPr>
        <w:t>1985.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 xml:space="preserve">2.  </w:t>
      </w:r>
      <w:r>
        <w:rPr>
          <w:rFonts w:hint="eastAsia"/>
        </w:rPr>
        <w:t>科尼</w:t>
      </w:r>
      <w:r>
        <w:rPr>
          <w:rFonts w:hint="eastAsia"/>
        </w:rPr>
        <w:t xml:space="preserve">.  </w:t>
      </w:r>
      <w:r>
        <w:rPr>
          <w:rFonts w:hint="eastAsia"/>
        </w:rPr>
        <w:t>原子光谱学和分子光谱学</w:t>
      </w:r>
      <w:r>
        <w:rPr>
          <w:rFonts w:hint="eastAsia"/>
        </w:rPr>
        <w:t xml:space="preserve">.  </w:t>
      </w:r>
      <w:r>
        <w:rPr>
          <w:rFonts w:hint="eastAsia"/>
        </w:rPr>
        <w:t>北京</w:t>
      </w:r>
      <w:r>
        <w:rPr>
          <w:rFonts w:hint="eastAsia"/>
        </w:rPr>
        <w:t xml:space="preserve">:  </w:t>
      </w:r>
      <w:r>
        <w:rPr>
          <w:rFonts w:hint="eastAsia"/>
        </w:rPr>
        <w:t>科学出版社，</w:t>
      </w:r>
      <w:r>
        <w:rPr>
          <w:rFonts w:hint="eastAsia"/>
        </w:rPr>
        <w:t>1984.</w:t>
      </w:r>
    </w:p>
    <w:p w:rsidR="00B5254A" w:rsidRDefault="00B5254A" w:rsidP="00B5254A">
      <w:r>
        <w:t xml:space="preserve">3. G Herzberg, Molecular spectrum and molecular structure, I, II (Van </w:t>
      </w:r>
      <w:proofErr w:type="spellStart"/>
      <w:proofErr w:type="gramStart"/>
      <w:r>
        <w:t>Nostrand</w:t>
      </w:r>
      <w:proofErr w:type="spellEnd"/>
      <w:r>
        <w:t xml:space="preserve"> )</w:t>
      </w:r>
      <w:proofErr w:type="gramEnd"/>
      <w:r>
        <w:t>, 1951.</w:t>
      </w:r>
    </w:p>
    <w:p w:rsidR="00B5254A" w:rsidRDefault="00B5254A" w:rsidP="00B5254A">
      <w:r>
        <w:t xml:space="preserve">5. I. N. Levine, Molecular spectroscopy, (Wiley), 1975. 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 xml:space="preserve">6.  </w:t>
      </w:r>
      <w:r>
        <w:rPr>
          <w:rFonts w:hint="eastAsia"/>
        </w:rPr>
        <w:t>天体光谱学</w:t>
      </w:r>
      <w:r>
        <w:rPr>
          <w:rFonts w:hint="eastAsia"/>
        </w:rPr>
        <w:t>-</w:t>
      </w:r>
      <w:r>
        <w:rPr>
          <w:rFonts w:hint="eastAsia"/>
        </w:rPr>
        <w:t>天体光谱学的原子分子物理学导论</w:t>
      </w:r>
      <w:r>
        <w:rPr>
          <w:rFonts w:hint="eastAsia"/>
        </w:rPr>
        <w:t>(</w:t>
      </w:r>
      <w:r>
        <w:rPr>
          <w:rFonts w:hint="eastAsia"/>
        </w:rPr>
        <w:t>英文影印版</w:t>
      </w:r>
      <w:r>
        <w:rPr>
          <w:rFonts w:hint="eastAsia"/>
        </w:rPr>
        <w:t>),  J  Tennyson  (</w:t>
      </w:r>
      <w:r>
        <w:rPr>
          <w:rFonts w:hint="eastAsia"/>
        </w:rPr>
        <w:t>英</w:t>
      </w:r>
      <w:r>
        <w:rPr>
          <w:rFonts w:hint="eastAsia"/>
        </w:rPr>
        <w:t xml:space="preserve">),  </w:t>
      </w:r>
      <w:r>
        <w:rPr>
          <w:rFonts w:hint="eastAsia"/>
        </w:rPr>
        <w:t>复旦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大学出版社</w:t>
      </w:r>
      <w:r>
        <w:rPr>
          <w:rFonts w:hint="eastAsia"/>
        </w:rPr>
        <w:t>, 2006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6. J L. McHale</w:t>
      </w:r>
      <w:r>
        <w:rPr>
          <w:rFonts w:hint="eastAsia"/>
        </w:rPr>
        <w:t>，</w:t>
      </w:r>
      <w:r>
        <w:rPr>
          <w:rFonts w:hint="eastAsia"/>
        </w:rPr>
        <w:t>Molecular Spectroscopy</w:t>
      </w:r>
      <w:r>
        <w:rPr>
          <w:rFonts w:hint="eastAsia"/>
        </w:rPr>
        <w:t>，（</w:t>
      </w:r>
      <w:r>
        <w:rPr>
          <w:rFonts w:hint="eastAsia"/>
        </w:rPr>
        <w:t>Prentice Hall</w:t>
      </w:r>
      <w:r>
        <w:rPr>
          <w:rFonts w:hint="eastAsia"/>
        </w:rPr>
        <w:t>），</w:t>
      </w:r>
      <w:r>
        <w:rPr>
          <w:rFonts w:hint="eastAsia"/>
        </w:rPr>
        <w:t>1999.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六、撰写小组成员：</w:t>
      </w:r>
      <w:r>
        <w:rPr>
          <w:rFonts w:hint="eastAsia"/>
        </w:rPr>
        <w:t xml:space="preserve">  </w:t>
      </w:r>
      <w:r>
        <w:rPr>
          <w:rFonts w:hint="eastAsia"/>
        </w:rPr>
        <w:t>侯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林</w:t>
      </w:r>
      <w:r>
        <w:rPr>
          <w:rFonts w:hint="eastAsia"/>
        </w:rPr>
        <w:t xml:space="preserve">     </w:t>
      </w:r>
      <w:r>
        <w:rPr>
          <w:rFonts w:hint="eastAsia"/>
        </w:rPr>
        <w:t>撰写时间：</w:t>
      </w:r>
      <w:r>
        <w:rPr>
          <w:rFonts w:hint="eastAsia"/>
        </w:rPr>
        <w:t xml:space="preserve">2012 </w:t>
      </w:r>
      <w:r>
        <w:rPr>
          <w:rFonts w:hint="eastAsia"/>
        </w:rPr>
        <w:t>年</w:t>
      </w:r>
      <w:r>
        <w:rPr>
          <w:rFonts w:hint="eastAsia"/>
        </w:rPr>
        <w:t xml:space="preserve">  4 </w:t>
      </w:r>
      <w:r>
        <w:rPr>
          <w:rFonts w:hint="eastAsia"/>
        </w:rPr>
        <w:t>月</w:t>
      </w:r>
      <w:r>
        <w:rPr>
          <w:rFonts w:hint="eastAsia"/>
        </w:rPr>
        <w:t xml:space="preserve"> 20 </w:t>
      </w:r>
      <w:r>
        <w:rPr>
          <w:rFonts w:hint="eastAsia"/>
        </w:rPr>
        <w:t>日</w:t>
      </w:r>
    </w:p>
    <w:p w:rsidR="00B5254A" w:rsidRDefault="00B5254A" w:rsidP="00B5254A">
      <w:pPr>
        <w:rPr>
          <w:rFonts w:hint="eastAsia"/>
        </w:rPr>
      </w:pPr>
      <w:r>
        <w:rPr>
          <w:rFonts w:hint="eastAsia"/>
        </w:rPr>
        <w:t>七、审核人：李颖</w:t>
      </w:r>
    </w:p>
    <w:p w:rsidR="00252095" w:rsidRDefault="00B5254A" w:rsidP="00B5254A">
      <w:r>
        <w:rPr>
          <w:rFonts w:hint="eastAsia"/>
        </w:rPr>
        <w:t>八、院（系）学术委员会签章</w:t>
      </w:r>
    </w:p>
    <w:sectPr w:rsidR="00252095" w:rsidSect="002520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3617" w:rsidRDefault="00863617" w:rsidP="00B5254A">
      <w:r>
        <w:separator/>
      </w:r>
    </w:p>
  </w:endnote>
  <w:endnote w:type="continuationSeparator" w:id="0">
    <w:p w:rsidR="00863617" w:rsidRDefault="00863617" w:rsidP="00B5254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3617" w:rsidRDefault="00863617" w:rsidP="00B5254A">
      <w:r>
        <w:separator/>
      </w:r>
    </w:p>
  </w:footnote>
  <w:footnote w:type="continuationSeparator" w:id="0">
    <w:p w:rsidR="00863617" w:rsidRDefault="00863617" w:rsidP="00B5254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254A"/>
    <w:rsid w:val="00004242"/>
    <w:rsid w:val="000043FC"/>
    <w:rsid w:val="00005EB9"/>
    <w:rsid w:val="0000623E"/>
    <w:rsid w:val="00006D14"/>
    <w:rsid w:val="00010B4A"/>
    <w:rsid w:val="00010BC4"/>
    <w:rsid w:val="00015F99"/>
    <w:rsid w:val="00017519"/>
    <w:rsid w:val="00020FE3"/>
    <w:rsid w:val="000239B4"/>
    <w:rsid w:val="00024020"/>
    <w:rsid w:val="00024AC3"/>
    <w:rsid w:val="000254D0"/>
    <w:rsid w:val="00034C5E"/>
    <w:rsid w:val="00037764"/>
    <w:rsid w:val="00041CDF"/>
    <w:rsid w:val="00043661"/>
    <w:rsid w:val="00051367"/>
    <w:rsid w:val="00057063"/>
    <w:rsid w:val="00057EB5"/>
    <w:rsid w:val="000600D8"/>
    <w:rsid w:val="0006087F"/>
    <w:rsid w:val="00060C00"/>
    <w:rsid w:val="00060FEB"/>
    <w:rsid w:val="00067868"/>
    <w:rsid w:val="00070777"/>
    <w:rsid w:val="000757E9"/>
    <w:rsid w:val="00077BD8"/>
    <w:rsid w:val="00082AED"/>
    <w:rsid w:val="00082CCB"/>
    <w:rsid w:val="00083424"/>
    <w:rsid w:val="00083ED0"/>
    <w:rsid w:val="00085AB6"/>
    <w:rsid w:val="00090021"/>
    <w:rsid w:val="0009124F"/>
    <w:rsid w:val="000933C2"/>
    <w:rsid w:val="000955E1"/>
    <w:rsid w:val="00095ECF"/>
    <w:rsid w:val="00096D5E"/>
    <w:rsid w:val="000A464E"/>
    <w:rsid w:val="000A4A6C"/>
    <w:rsid w:val="000B0DEE"/>
    <w:rsid w:val="000B79DB"/>
    <w:rsid w:val="000C4755"/>
    <w:rsid w:val="000C5207"/>
    <w:rsid w:val="000C555F"/>
    <w:rsid w:val="000D3021"/>
    <w:rsid w:val="000D4EA6"/>
    <w:rsid w:val="000E01D0"/>
    <w:rsid w:val="000E0361"/>
    <w:rsid w:val="000E20F4"/>
    <w:rsid w:val="000F20CB"/>
    <w:rsid w:val="000F593F"/>
    <w:rsid w:val="000F6752"/>
    <w:rsid w:val="00100543"/>
    <w:rsid w:val="00102217"/>
    <w:rsid w:val="00103A49"/>
    <w:rsid w:val="001057E2"/>
    <w:rsid w:val="001105F1"/>
    <w:rsid w:val="0011732B"/>
    <w:rsid w:val="00120918"/>
    <w:rsid w:val="0012588C"/>
    <w:rsid w:val="00131FDA"/>
    <w:rsid w:val="00133435"/>
    <w:rsid w:val="00134363"/>
    <w:rsid w:val="001473EC"/>
    <w:rsid w:val="00151513"/>
    <w:rsid w:val="00151834"/>
    <w:rsid w:val="00152881"/>
    <w:rsid w:val="001541C3"/>
    <w:rsid w:val="00155967"/>
    <w:rsid w:val="00165A87"/>
    <w:rsid w:val="00166012"/>
    <w:rsid w:val="00176BB1"/>
    <w:rsid w:val="00176EFA"/>
    <w:rsid w:val="0019452C"/>
    <w:rsid w:val="00194892"/>
    <w:rsid w:val="0019554E"/>
    <w:rsid w:val="001A0076"/>
    <w:rsid w:val="001A0ABC"/>
    <w:rsid w:val="001A2307"/>
    <w:rsid w:val="001A43D7"/>
    <w:rsid w:val="001B1D78"/>
    <w:rsid w:val="001B217D"/>
    <w:rsid w:val="001B2B42"/>
    <w:rsid w:val="001B6910"/>
    <w:rsid w:val="001C2312"/>
    <w:rsid w:val="001C57C2"/>
    <w:rsid w:val="001C6D28"/>
    <w:rsid w:val="001D10B1"/>
    <w:rsid w:val="001D2931"/>
    <w:rsid w:val="001D2AF9"/>
    <w:rsid w:val="001D435C"/>
    <w:rsid w:val="001D7E09"/>
    <w:rsid w:val="001F1B99"/>
    <w:rsid w:val="001F352E"/>
    <w:rsid w:val="001F5BC9"/>
    <w:rsid w:val="0020040C"/>
    <w:rsid w:val="00200A9A"/>
    <w:rsid w:val="002022EA"/>
    <w:rsid w:val="00203658"/>
    <w:rsid w:val="00203CC0"/>
    <w:rsid w:val="00205758"/>
    <w:rsid w:val="0021102C"/>
    <w:rsid w:val="00211207"/>
    <w:rsid w:val="00212162"/>
    <w:rsid w:val="00213406"/>
    <w:rsid w:val="0021754E"/>
    <w:rsid w:val="00223858"/>
    <w:rsid w:val="00224AD9"/>
    <w:rsid w:val="002278C7"/>
    <w:rsid w:val="00227DA3"/>
    <w:rsid w:val="002303B0"/>
    <w:rsid w:val="00233AE0"/>
    <w:rsid w:val="00234CE6"/>
    <w:rsid w:val="00235CDA"/>
    <w:rsid w:val="00241D0A"/>
    <w:rsid w:val="0024276D"/>
    <w:rsid w:val="0024462B"/>
    <w:rsid w:val="00244644"/>
    <w:rsid w:val="00245461"/>
    <w:rsid w:val="0024782C"/>
    <w:rsid w:val="00252095"/>
    <w:rsid w:val="00252599"/>
    <w:rsid w:val="00263138"/>
    <w:rsid w:val="0026762B"/>
    <w:rsid w:val="00267BE8"/>
    <w:rsid w:val="00267C5D"/>
    <w:rsid w:val="00270F26"/>
    <w:rsid w:val="0027385D"/>
    <w:rsid w:val="00273A3B"/>
    <w:rsid w:val="002823D8"/>
    <w:rsid w:val="002830B8"/>
    <w:rsid w:val="00293D64"/>
    <w:rsid w:val="002A00FB"/>
    <w:rsid w:val="002A1633"/>
    <w:rsid w:val="002A3D3F"/>
    <w:rsid w:val="002A4E91"/>
    <w:rsid w:val="002A534B"/>
    <w:rsid w:val="002A5F77"/>
    <w:rsid w:val="002A7BC9"/>
    <w:rsid w:val="002B0E59"/>
    <w:rsid w:val="002B1040"/>
    <w:rsid w:val="002C0919"/>
    <w:rsid w:val="002C0E50"/>
    <w:rsid w:val="002C1922"/>
    <w:rsid w:val="002C1C8B"/>
    <w:rsid w:val="002D1707"/>
    <w:rsid w:val="002D260B"/>
    <w:rsid w:val="002D4AB4"/>
    <w:rsid w:val="002D51BA"/>
    <w:rsid w:val="002D6C1B"/>
    <w:rsid w:val="002E3868"/>
    <w:rsid w:val="002E4EC8"/>
    <w:rsid w:val="002E50A8"/>
    <w:rsid w:val="002F0765"/>
    <w:rsid w:val="002F0CB9"/>
    <w:rsid w:val="002F3B8A"/>
    <w:rsid w:val="002F3DB8"/>
    <w:rsid w:val="002F4FFB"/>
    <w:rsid w:val="002F5942"/>
    <w:rsid w:val="002F786F"/>
    <w:rsid w:val="003006F8"/>
    <w:rsid w:val="00300A6B"/>
    <w:rsid w:val="003029C9"/>
    <w:rsid w:val="00303705"/>
    <w:rsid w:val="00304DAA"/>
    <w:rsid w:val="00305978"/>
    <w:rsid w:val="00310BBD"/>
    <w:rsid w:val="003147B9"/>
    <w:rsid w:val="00321A4A"/>
    <w:rsid w:val="00322367"/>
    <w:rsid w:val="00325120"/>
    <w:rsid w:val="0032646E"/>
    <w:rsid w:val="00334371"/>
    <w:rsid w:val="00335E2C"/>
    <w:rsid w:val="00345007"/>
    <w:rsid w:val="00346E3A"/>
    <w:rsid w:val="00347543"/>
    <w:rsid w:val="00350B44"/>
    <w:rsid w:val="00350FE7"/>
    <w:rsid w:val="0035532E"/>
    <w:rsid w:val="003603B7"/>
    <w:rsid w:val="00360452"/>
    <w:rsid w:val="003607C2"/>
    <w:rsid w:val="0036084F"/>
    <w:rsid w:val="00361ECD"/>
    <w:rsid w:val="00363B0E"/>
    <w:rsid w:val="00367A11"/>
    <w:rsid w:val="003716C1"/>
    <w:rsid w:val="00381204"/>
    <w:rsid w:val="00383342"/>
    <w:rsid w:val="00386F2E"/>
    <w:rsid w:val="00387CE7"/>
    <w:rsid w:val="00394780"/>
    <w:rsid w:val="003955E6"/>
    <w:rsid w:val="003976F7"/>
    <w:rsid w:val="00397CEB"/>
    <w:rsid w:val="003A20E6"/>
    <w:rsid w:val="003A7ED7"/>
    <w:rsid w:val="003B14C2"/>
    <w:rsid w:val="003B3A9E"/>
    <w:rsid w:val="003B512F"/>
    <w:rsid w:val="003B5ABC"/>
    <w:rsid w:val="003B5E22"/>
    <w:rsid w:val="003C2C98"/>
    <w:rsid w:val="003C404B"/>
    <w:rsid w:val="003C4188"/>
    <w:rsid w:val="003C64B5"/>
    <w:rsid w:val="003C7132"/>
    <w:rsid w:val="003C77E2"/>
    <w:rsid w:val="003D1E1C"/>
    <w:rsid w:val="003D2E57"/>
    <w:rsid w:val="003D316B"/>
    <w:rsid w:val="003D34DD"/>
    <w:rsid w:val="003D3C89"/>
    <w:rsid w:val="003D5C95"/>
    <w:rsid w:val="003D5FCC"/>
    <w:rsid w:val="003E117A"/>
    <w:rsid w:val="003E2058"/>
    <w:rsid w:val="003E2A25"/>
    <w:rsid w:val="003E45E6"/>
    <w:rsid w:val="003E759F"/>
    <w:rsid w:val="003E7D27"/>
    <w:rsid w:val="003F0023"/>
    <w:rsid w:val="003F14BA"/>
    <w:rsid w:val="003F3CE1"/>
    <w:rsid w:val="003F7B86"/>
    <w:rsid w:val="00400E08"/>
    <w:rsid w:val="0040124C"/>
    <w:rsid w:val="00404A19"/>
    <w:rsid w:val="00411C30"/>
    <w:rsid w:val="0042264E"/>
    <w:rsid w:val="0043362C"/>
    <w:rsid w:val="004362AE"/>
    <w:rsid w:val="00446DA1"/>
    <w:rsid w:val="00447277"/>
    <w:rsid w:val="004501F3"/>
    <w:rsid w:val="0045137A"/>
    <w:rsid w:val="00453212"/>
    <w:rsid w:val="0045483F"/>
    <w:rsid w:val="004564B1"/>
    <w:rsid w:val="0046070E"/>
    <w:rsid w:val="0046132B"/>
    <w:rsid w:val="004614DC"/>
    <w:rsid w:val="00464CA2"/>
    <w:rsid w:val="00466615"/>
    <w:rsid w:val="00467B96"/>
    <w:rsid w:val="00470565"/>
    <w:rsid w:val="00486937"/>
    <w:rsid w:val="004904A7"/>
    <w:rsid w:val="00490E4A"/>
    <w:rsid w:val="00495239"/>
    <w:rsid w:val="00497FA9"/>
    <w:rsid w:val="004A32A4"/>
    <w:rsid w:val="004A3E87"/>
    <w:rsid w:val="004A4247"/>
    <w:rsid w:val="004A533F"/>
    <w:rsid w:val="004A5BCE"/>
    <w:rsid w:val="004B0256"/>
    <w:rsid w:val="004B3EFF"/>
    <w:rsid w:val="004B5BB1"/>
    <w:rsid w:val="004C0F0F"/>
    <w:rsid w:val="004C345D"/>
    <w:rsid w:val="004C5567"/>
    <w:rsid w:val="004D1D95"/>
    <w:rsid w:val="004D2051"/>
    <w:rsid w:val="004D2174"/>
    <w:rsid w:val="004D2B50"/>
    <w:rsid w:val="004D4D28"/>
    <w:rsid w:val="004D5665"/>
    <w:rsid w:val="004E3D53"/>
    <w:rsid w:val="004E4CB7"/>
    <w:rsid w:val="004E5B55"/>
    <w:rsid w:val="004E6434"/>
    <w:rsid w:val="004E69A1"/>
    <w:rsid w:val="004E7738"/>
    <w:rsid w:val="004F3180"/>
    <w:rsid w:val="004F5C11"/>
    <w:rsid w:val="004F6BFA"/>
    <w:rsid w:val="00505149"/>
    <w:rsid w:val="0050641B"/>
    <w:rsid w:val="0050672A"/>
    <w:rsid w:val="0051659C"/>
    <w:rsid w:val="005172B1"/>
    <w:rsid w:val="00520CBB"/>
    <w:rsid w:val="005263B5"/>
    <w:rsid w:val="00527D63"/>
    <w:rsid w:val="0053222E"/>
    <w:rsid w:val="00533D6E"/>
    <w:rsid w:val="00540BF5"/>
    <w:rsid w:val="0054398A"/>
    <w:rsid w:val="00543E76"/>
    <w:rsid w:val="0055604B"/>
    <w:rsid w:val="00560D02"/>
    <w:rsid w:val="005629BC"/>
    <w:rsid w:val="005636F8"/>
    <w:rsid w:val="005664E1"/>
    <w:rsid w:val="0056799B"/>
    <w:rsid w:val="00571193"/>
    <w:rsid w:val="005713E6"/>
    <w:rsid w:val="005723BB"/>
    <w:rsid w:val="005742E8"/>
    <w:rsid w:val="00581AFE"/>
    <w:rsid w:val="00581E11"/>
    <w:rsid w:val="00582416"/>
    <w:rsid w:val="005834AE"/>
    <w:rsid w:val="005913D3"/>
    <w:rsid w:val="00591ECB"/>
    <w:rsid w:val="00595285"/>
    <w:rsid w:val="00595E74"/>
    <w:rsid w:val="00597E6D"/>
    <w:rsid w:val="005A09C5"/>
    <w:rsid w:val="005A176B"/>
    <w:rsid w:val="005B0684"/>
    <w:rsid w:val="005B1445"/>
    <w:rsid w:val="005B53DA"/>
    <w:rsid w:val="005B633F"/>
    <w:rsid w:val="005C0F3E"/>
    <w:rsid w:val="005C126A"/>
    <w:rsid w:val="005D4470"/>
    <w:rsid w:val="005D44D3"/>
    <w:rsid w:val="005F5244"/>
    <w:rsid w:val="0060245A"/>
    <w:rsid w:val="006054B1"/>
    <w:rsid w:val="00610590"/>
    <w:rsid w:val="00616497"/>
    <w:rsid w:val="00617874"/>
    <w:rsid w:val="00617A0E"/>
    <w:rsid w:val="006204C8"/>
    <w:rsid w:val="00621B86"/>
    <w:rsid w:val="00625841"/>
    <w:rsid w:val="00635F75"/>
    <w:rsid w:val="00646752"/>
    <w:rsid w:val="0065122F"/>
    <w:rsid w:val="006552D1"/>
    <w:rsid w:val="006701DF"/>
    <w:rsid w:val="00676333"/>
    <w:rsid w:val="00680567"/>
    <w:rsid w:val="00680BF0"/>
    <w:rsid w:val="0068212E"/>
    <w:rsid w:val="00682138"/>
    <w:rsid w:val="006824E9"/>
    <w:rsid w:val="00683424"/>
    <w:rsid w:val="0068394B"/>
    <w:rsid w:val="006906B5"/>
    <w:rsid w:val="006967A6"/>
    <w:rsid w:val="006A0F65"/>
    <w:rsid w:val="006A129F"/>
    <w:rsid w:val="006A2A86"/>
    <w:rsid w:val="006A5C21"/>
    <w:rsid w:val="006A72D9"/>
    <w:rsid w:val="006B1F20"/>
    <w:rsid w:val="006B5DED"/>
    <w:rsid w:val="006C316E"/>
    <w:rsid w:val="006C519C"/>
    <w:rsid w:val="006C7F40"/>
    <w:rsid w:val="006D072A"/>
    <w:rsid w:val="006D16A2"/>
    <w:rsid w:val="006D5667"/>
    <w:rsid w:val="006D5F2B"/>
    <w:rsid w:val="006D666E"/>
    <w:rsid w:val="006D7CB3"/>
    <w:rsid w:val="006E432C"/>
    <w:rsid w:val="006E555F"/>
    <w:rsid w:val="006E7D7F"/>
    <w:rsid w:val="006F3CA3"/>
    <w:rsid w:val="006F417A"/>
    <w:rsid w:val="006F6368"/>
    <w:rsid w:val="0070291D"/>
    <w:rsid w:val="0070435B"/>
    <w:rsid w:val="00704891"/>
    <w:rsid w:val="0072104F"/>
    <w:rsid w:val="00721794"/>
    <w:rsid w:val="00723607"/>
    <w:rsid w:val="00724E7A"/>
    <w:rsid w:val="0072673E"/>
    <w:rsid w:val="007379BE"/>
    <w:rsid w:val="00743922"/>
    <w:rsid w:val="007458C4"/>
    <w:rsid w:val="00747DBB"/>
    <w:rsid w:val="00755879"/>
    <w:rsid w:val="00755A36"/>
    <w:rsid w:val="0075735C"/>
    <w:rsid w:val="00762195"/>
    <w:rsid w:val="0076349A"/>
    <w:rsid w:val="00763C47"/>
    <w:rsid w:val="00767FF5"/>
    <w:rsid w:val="0077546E"/>
    <w:rsid w:val="007758E3"/>
    <w:rsid w:val="0078020D"/>
    <w:rsid w:val="00780FB6"/>
    <w:rsid w:val="00783051"/>
    <w:rsid w:val="00784150"/>
    <w:rsid w:val="00785068"/>
    <w:rsid w:val="00785FD0"/>
    <w:rsid w:val="00790AD3"/>
    <w:rsid w:val="00791078"/>
    <w:rsid w:val="00792218"/>
    <w:rsid w:val="00793780"/>
    <w:rsid w:val="007939DB"/>
    <w:rsid w:val="00794B66"/>
    <w:rsid w:val="007A031B"/>
    <w:rsid w:val="007A2CC3"/>
    <w:rsid w:val="007A333A"/>
    <w:rsid w:val="007A392E"/>
    <w:rsid w:val="007A444A"/>
    <w:rsid w:val="007A502C"/>
    <w:rsid w:val="007A5225"/>
    <w:rsid w:val="007B069F"/>
    <w:rsid w:val="007B1250"/>
    <w:rsid w:val="007B1C47"/>
    <w:rsid w:val="007B29C8"/>
    <w:rsid w:val="007B4FC2"/>
    <w:rsid w:val="007C08AC"/>
    <w:rsid w:val="007C38B8"/>
    <w:rsid w:val="007C7AC4"/>
    <w:rsid w:val="007D1D02"/>
    <w:rsid w:val="007D24AB"/>
    <w:rsid w:val="007D3302"/>
    <w:rsid w:val="007D37CC"/>
    <w:rsid w:val="007D5A67"/>
    <w:rsid w:val="007F0D91"/>
    <w:rsid w:val="007F2057"/>
    <w:rsid w:val="007F30E4"/>
    <w:rsid w:val="007F3145"/>
    <w:rsid w:val="007F46B4"/>
    <w:rsid w:val="007F6E90"/>
    <w:rsid w:val="00803804"/>
    <w:rsid w:val="00804A00"/>
    <w:rsid w:val="00806375"/>
    <w:rsid w:val="008117A3"/>
    <w:rsid w:val="008127DD"/>
    <w:rsid w:val="00815995"/>
    <w:rsid w:val="00820089"/>
    <w:rsid w:val="00824A6D"/>
    <w:rsid w:val="00830083"/>
    <w:rsid w:val="00833451"/>
    <w:rsid w:val="00835763"/>
    <w:rsid w:val="00835FE8"/>
    <w:rsid w:val="0084119E"/>
    <w:rsid w:val="00841B06"/>
    <w:rsid w:val="008425E4"/>
    <w:rsid w:val="008461A2"/>
    <w:rsid w:val="00847380"/>
    <w:rsid w:val="00847555"/>
    <w:rsid w:val="00847567"/>
    <w:rsid w:val="00851422"/>
    <w:rsid w:val="0085331E"/>
    <w:rsid w:val="00855330"/>
    <w:rsid w:val="00856DF2"/>
    <w:rsid w:val="00860EAC"/>
    <w:rsid w:val="00861BEC"/>
    <w:rsid w:val="00863617"/>
    <w:rsid w:val="008642B5"/>
    <w:rsid w:val="00870A8C"/>
    <w:rsid w:val="00875209"/>
    <w:rsid w:val="00875F8D"/>
    <w:rsid w:val="0087602F"/>
    <w:rsid w:val="00880DD1"/>
    <w:rsid w:val="008815FA"/>
    <w:rsid w:val="00881834"/>
    <w:rsid w:val="00882E34"/>
    <w:rsid w:val="00884FEC"/>
    <w:rsid w:val="00886050"/>
    <w:rsid w:val="0089167A"/>
    <w:rsid w:val="00895D6F"/>
    <w:rsid w:val="00897898"/>
    <w:rsid w:val="008A59BB"/>
    <w:rsid w:val="008A67E6"/>
    <w:rsid w:val="008A6C0C"/>
    <w:rsid w:val="008A7C7B"/>
    <w:rsid w:val="008B65F7"/>
    <w:rsid w:val="008C236C"/>
    <w:rsid w:val="008D1305"/>
    <w:rsid w:val="008E26BC"/>
    <w:rsid w:val="008E28B1"/>
    <w:rsid w:val="008E2BE9"/>
    <w:rsid w:val="008E5A2C"/>
    <w:rsid w:val="008E647E"/>
    <w:rsid w:val="008F27BE"/>
    <w:rsid w:val="008F623C"/>
    <w:rsid w:val="008F6561"/>
    <w:rsid w:val="00900793"/>
    <w:rsid w:val="0090094F"/>
    <w:rsid w:val="0090196E"/>
    <w:rsid w:val="00902915"/>
    <w:rsid w:val="00906399"/>
    <w:rsid w:val="009128ED"/>
    <w:rsid w:val="00912A4D"/>
    <w:rsid w:val="00913795"/>
    <w:rsid w:val="00914FAF"/>
    <w:rsid w:val="00916847"/>
    <w:rsid w:val="00920C7F"/>
    <w:rsid w:val="009216D9"/>
    <w:rsid w:val="009243C8"/>
    <w:rsid w:val="00924E47"/>
    <w:rsid w:val="00926843"/>
    <w:rsid w:val="00927547"/>
    <w:rsid w:val="00934B3F"/>
    <w:rsid w:val="00937602"/>
    <w:rsid w:val="009415FE"/>
    <w:rsid w:val="00943579"/>
    <w:rsid w:val="00952B42"/>
    <w:rsid w:val="00956711"/>
    <w:rsid w:val="00956D65"/>
    <w:rsid w:val="00957670"/>
    <w:rsid w:val="009576A3"/>
    <w:rsid w:val="00960954"/>
    <w:rsid w:val="009623E7"/>
    <w:rsid w:val="00964FE3"/>
    <w:rsid w:val="00967A2A"/>
    <w:rsid w:val="00973248"/>
    <w:rsid w:val="00975298"/>
    <w:rsid w:val="00975FB5"/>
    <w:rsid w:val="00994D23"/>
    <w:rsid w:val="009A370C"/>
    <w:rsid w:val="009B0A80"/>
    <w:rsid w:val="009B2055"/>
    <w:rsid w:val="009B2502"/>
    <w:rsid w:val="009B527F"/>
    <w:rsid w:val="009B6D79"/>
    <w:rsid w:val="009C0366"/>
    <w:rsid w:val="009D32DD"/>
    <w:rsid w:val="009D475D"/>
    <w:rsid w:val="009D4E18"/>
    <w:rsid w:val="009E3E98"/>
    <w:rsid w:val="009E42E5"/>
    <w:rsid w:val="009E6C47"/>
    <w:rsid w:val="009F0F7D"/>
    <w:rsid w:val="009F759E"/>
    <w:rsid w:val="009F7911"/>
    <w:rsid w:val="00A074C3"/>
    <w:rsid w:val="00A079CB"/>
    <w:rsid w:val="00A07D82"/>
    <w:rsid w:val="00A109A8"/>
    <w:rsid w:val="00A10CE1"/>
    <w:rsid w:val="00A124ED"/>
    <w:rsid w:val="00A147ED"/>
    <w:rsid w:val="00A16B42"/>
    <w:rsid w:val="00A21FC0"/>
    <w:rsid w:val="00A24AE9"/>
    <w:rsid w:val="00A253E7"/>
    <w:rsid w:val="00A26234"/>
    <w:rsid w:val="00A327DB"/>
    <w:rsid w:val="00A33BAD"/>
    <w:rsid w:val="00A35797"/>
    <w:rsid w:val="00A404CA"/>
    <w:rsid w:val="00A416A7"/>
    <w:rsid w:val="00A4384A"/>
    <w:rsid w:val="00A5474E"/>
    <w:rsid w:val="00A61094"/>
    <w:rsid w:val="00A61FA1"/>
    <w:rsid w:val="00A62AA2"/>
    <w:rsid w:val="00A642C6"/>
    <w:rsid w:val="00A67029"/>
    <w:rsid w:val="00A70C42"/>
    <w:rsid w:val="00A7469D"/>
    <w:rsid w:val="00A77EF8"/>
    <w:rsid w:val="00A815BB"/>
    <w:rsid w:val="00A8754E"/>
    <w:rsid w:val="00A90149"/>
    <w:rsid w:val="00A91A3D"/>
    <w:rsid w:val="00A9322A"/>
    <w:rsid w:val="00A97B20"/>
    <w:rsid w:val="00AA1315"/>
    <w:rsid w:val="00AA1650"/>
    <w:rsid w:val="00AA31A4"/>
    <w:rsid w:val="00AB23D2"/>
    <w:rsid w:val="00AC092E"/>
    <w:rsid w:val="00AC29EF"/>
    <w:rsid w:val="00AD5270"/>
    <w:rsid w:val="00AD5606"/>
    <w:rsid w:val="00AD62E9"/>
    <w:rsid w:val="00AE12C5"/>
    <w:rsid w:val="00AE256E"/>
    <w:rsid w:val="00AE287D"/>
    <w:rsid w:val="00AE4F1A"/>
    <w:rsid w:val="00AF16B6"/>
    <w:rsid w:val="00AF7FCA"/>
    <w:rsid w:val="00B00DB7"/>
    <w:rsid w:val="00B0228E"/>
    <w:rsid w:val="00B05340"/>
    <w:rsid w:val="00B06FE8"/>
    <w:rsid w:val="00B13B69"/>
    <w:rsid w:val="00B17C95"/>
    <w:rsid w:val="00B20273"/>
    <w:rsid w:val="00B237BC"/>
    <w:rsid w:val="00B25F2F"/>
    <w:rsid w:val="00B261DA"/>
    <w:rsid w:val="00B26239"/>
    <w:rsid w:val="00B27B95"/>
    <w:rsid w:val="00B3215E"/>
    <w:rsid w:val="00B32352"/>
    <w:rsid w:val="00B35E7A"/>
    <w:rsid w:val="00B37653"/>
    <w:rsid w:val="00B40250"/>
    <w:rsid w:val="00B4559C"/>
    <w:rsid w:val="00B5254A"/>
    <w:rsid w:val="00B55FE6"/>
    <w:rsid w:val="00B57DBA"/>
    <w:rsid w:val="00B6166C"/>
    <w:rsid w:val="00B670F7"/>
    <w:rsid w:val="00B673C2"/>
    <w:rsid w:val="00B739A3"/>
    <w:rsid w:val="00B7534D"/>
    <w:rsid w:val="00B75637"/>
    <w:rsid w:val="00B76CF4"/>
    <w:rsid w:val="00B864F3"/>
    <w:rsid w:val="00B868BE"/>
    <w:rsid w:val="00B908A9"/>
    <w:rsid w:val="00B9336D"/>
    <w:rsid w:val="00B97764"/>
    <w:rsid w:val="00BA0A41"/>
    <w:rsid w:val="00BA1DCD"/>
    <w:rsid w:val="00BA2D20"/>
    <w:rsid w:val="00BB48AD"/>
    <w:rsid w:val="00BB672C"/>
    <w:rsid w:val="00BB7AED"/>
    <w:rsid w:val="00BC2682"/>
    <w:rsid w:val="00BC4599"/>
    <w:rsid w:val="00BC776D"/>
    <w:rsid w:val="00BD03F1"/>
    <w:rsid w:val="00BE25B9"/>
    <w:rsid w:val="00BE5578"/>
    <w:rsid w:val="00BE7F53"/>
    <w:rsid w:val="00BF155B"/>
    <w:rsid w:val="00BF27C5"/>
    <w:rsid w:val="00BF4C61"/>
    <w:rsid w:val="00BF7AAA"/>
    <w:rsid w:val="00C02A3B"/>
    <w:rsid w:val="00C05277"/>
    <w:rsid w:val="00C06513"/>
    <w:rsid w:val="00C0763D"/>
    <w:rsid w:val="00C1283B"/>
    <w:rsid w:val="00C12AE4"/>
    <w:rsid w:val="00C12F5A"/>
    <w:rsid w:val="00C3055E"/>
    <w:rsid w:val="00C338C2"/>
    <w:rsid w:val="00C3497B"/>
    <w:rsid w:val="00C3680C"/>
    <w:rsid w:val="00C37E52"/>
    <w:rsid w:val="00C411DA"/>
    <w:rsid w:val="00C41B23"/>
    <w:rsid w:val="00C42E20"/>
    <w:rsid w:val="00C45317"/>
    <w:rsid w:val="00C476B4"/>
    <w:rsid w:val="00C53827"/>
    <w:rsid w:val="00C54432"/>
    <w:rsid w:val="00C554B4"/>
    <w:rsid w:val="00C555AE"/>
    <w:rsid w:val="00C5618B"/>
    <w:rsid w:val="00C561C6"/>
    <w:rsid w:val="00C57EE0"/>
    <w:rsid w:val="00C61AE1"/>
    <w:rsid w:val="00C65FB7"/>
    <w:rsid w:val="00C67D43"/>
    <w:rsid w:val="00C73AC6"/>
    <w:rsid w:val="00C73C34"/>
    <w:rsid w:val="00C81890"/>
    <w:rsid w:val="00C8492D"/>
    <w:rsid w:val="00C928CB"/>
    <w:rsid w:val="00C92BC2"/>
    <w:rsid w:val="00C93442"/>
    <w:rsid w:val="00CA2260"/>
    <w:rsid w:val="00CA2682"/>
    <w:rsid w:val="00CA2BD3"/>
    <w:rsid w:val="00CA2C34"/>
    <w:rsid w:val="00CA785E"/>
    <w:rsid w:val="00CB2DF6"/>
    <w:rsid w:val="00CB3515"/>
    <w:rsid w:val="00CC185D"/>
    <w:rsid w:val="00CC2311"/>
    <w:rsid w:val="00CC6E8B"/>
    <w:rsid w:val="00CD3A65"/>
    <w:rsid w:val="00CD3A6E"/>
    <w:rsid w:val="00CD53EB"/>
    <w:rsid w:val="00CD6A2D"/>
    <w:rsid w:val="00CD6C52"/>
    <w:rsid w:val="00CD7ADF"/>
    <w:rsid w:val="00CE188E"/>
    <w:rsid w:val="00CE1D30"/>
    <w:rsid w:val="00CE2869"/>
    <w:rsid w:val="00CE5261"/>
    <w:rsid w:val="00CE5977"/>
    <w:rsid w:val="00CE60EB"/>
    <w:rsid w:val="00CE628D"/>
    <w:rsid w:val="00CE6D23"/>
    <w:rsid w:val="00CF0828"/>
    <w:rsid w:val="00CF2152"/>
    <w:rsid w:val="00CF53CA"/>
    <w:rsid w:val="00CF7C34"/>
    <w:rsid w:val="00D00D43"/>
    <w:rsid w:val="00D01BD4"/>
    <w:rsid w:val="00D02F8F"/>
    <w:rsid w:val="00D03174"/>
    <w:rsid w:val="00D065BF"/>
    <w:rsid w:val="00D06ED9"/>
    <w:rsid w:val="00D114EA"/>
    <w:rsid w:val="00D167EA"/>
    <w:rsid w:val="00D17E95"/>
    <w:rsid w:val="00D20617"/>
    <w:rsid w:val="00D22CDD"/>
    <w:rsid w:val="00D26A0F"/>
    <w:rsid w:val="00D27F2D"/>
    <w:rsid w:val="00D47058"/>
    <w:rsid w:val="00D500BB"/>
    <w:rsid w:val="00D50698"/>
    <w:rsid w:val="00D50C31"/>
    <w:rsid w:val="00D523C4"/>
    <w:rsid w:val="00D5452F"/>
    <w:rsid w:val="00D570F4"/>
    <w:rsid w:val="00D628EE"/>
    <w:rsid w:val="00D678E2"/>
    <w:rsid w:val="00D67CE2"/>
    <w:rsid w:val="00D7020E"/>
    <w:rsid w:val="00D702CA"/>
    <w:rsid w:val="00D76D4D"/>
    <w:rsid w:val="00D77672"/>
    <w:rsid w:val="00D776D9"/>
    <w:rsid w:val="00D77D24"/>
    <w:rsid w:val="00D84730"/>
    <w:rsid w:val="00D84F21"/>
    <w:rsid w:val="00D87064"/>
    <w:rsid w:val="00D87C8C"/>
    <w:rsid w:val="00DA08B9"/>
    <w:rsid w:val="00DA4633"/>
    <w:rsid w:val="00DA64A1"/>
    <w:rsid w:val="00DB2F72"/>
    <w:rsid w:val="00DB30DE"/>
    <w:rsid w:val="00DC3564"/>
    <w:rsid w:val="00DC52D8"/>
    <w:rsid w:val="00DD05B8"/>
    <w:rsid w:val="00DD091E"/>
    <w:rsid w:val="00DD704B"/>
    <w:rsid w:val="00DD70D3"/>
    <w:rsid w:val="00DE2C79"/>
    <w:rsid w:val="00DE3CBC"/>
    <w:rsid w:val="00DF3A0C"/>
    <w:rsid w:val="00DF56A7"/>
    <w:rsid w:val="00E00957"/>
    <w:rsid w:val="00E03185"/>
    <w:rsid w:val="00E031E2"/>
    <w:rsid w:val="00E04A93"/>
    <w:rsid w:val="00E04BC6"/>
    <w:rsid w:val="00E050A7"/>
    <w:rsid w:val="00E07D8E"/>
    <w:rsid w:val="00E10726"/>
    <w:rsid w:val="00E10A65"/>
    <w:rsid w:val="00E111E5"/>
    <w:rsid w:val="00E12789"/>
    <w:rsid w:val="00E144C5"/>
    <w:rsid w:val="00E15C1D"/>
    <w:rsid w:val="00E163A8"/>
    <w:rsid w:val="00E16E20"/>
    <w:rsid w:val="00E21296"/>
    <w:rsid w:val="00E26878"/>
    <w:rsid w:val="00E26ECA"/>
    <w:rsid w:val="00E30FF3"/>
    <w:rsid w:val="00E41B65"/>
    <w:rsid w:val="00E444BA"/>
    <w:rsid w:val="00E45E86"/>
    <w:rsid w:val="00E4675A"/>
    <w:rsid w:val="00E53395"/>
    <w:rsid w:val="00E55AEB"/>
    <w:rsid w:val="00E56291"/>
    <w:rsid w:val="00E56653"/>
    <w:rsid w:val="00E61093"/>
    <w:rsid w:val="00E632E3"/>
    <w:rsid w:val="00E6512E"/>
    <w:rsid w:val="00E66A79"/>
    <w:rsid w:val="00E66E17"/>
    <w:rsid w:val="00E678FC"/>
    <w:rsid w:val="00E7144A"/>
    <w:rsid w:val="00E71A22"/>
    <w:rsid w:val="00E7263F"/>
    <w:rsid w:val="00E729FD"/>
    <w:rsid w:val="00E72CF5"/>
    <w:rsid w:val="00E730D4"/>
    <w:rsid w:val="00E7428D"/>
    <w:rsid w:val="00E76C6B"/>
    <w:rsid w:val="00E76FEB"/>
    <w:rsid w:val="00E815DC"/>
    <w:rsid w:val="00E81BF4"/>
    <w:rsid w:val="00E9281D"/>
    <w:rsid w:val="00E94FC3"/>
    <w:rsid w:val="00E96EE2"/>
    <w:rsid w:val="00EA2F7B"/>
    <w:rsid w:val="00EA34E3"/>
    <w:rsid w:val="00EA567B"/>
    <w:rsid w:val="00EA6662"/>
    <w:rsid w:val="00EA7BD3"/>
    <w:rsid w:val="00EB334C"/>
    <w:rsid w:val="00EB33EB"/>
    <w:rsid w:val="00EB4A63"/>
    <w:rsid w:val="00EB68A1"/>
    <w:rsid w:val="00EC5F62"/>
    <w:rsid w:val="00EC6B5C"/>
    <w:rsid w:val="00ED1D50"/>
    <w:rsid w:val="00ED7D61"/>
    <w:rsid w:val="00EE132A"/>
    <w:rsid w:val="00EE43EC"/>
    <w:rsid w:val="00EE6204"/>
    <w:rsid w:val="00EF0EF9"/>
    <w:rsid w:val="00EF4334"/>
    <w:rsid w:val="00EF4513"/>
    <w:rsid w:val="00EF7AF2"/>
    <w:rsid w:val="00F01FB8"/>
    <w:rsid w:val="00F1055E"/>
    <w:rsid w:val="00F12216"/>
    <w:rsid w:val="00F127AE"/>
    <w:rsid w:val="00F12DB7"/>
    <w:rsid w:val="00F1623F"/>
    <w:rsid w:val="00F201AC"/>
    <w:rsid w:val="00F22FE6"/>
    <w:rsid w:val="00F24263"/>
    <w:rsid w:val="00F253B4"/>
    <w:rsid w:val="00F26E20"/>
    <w:rsid w:val="00F33E09"/>
    <w:rsid w:val="00F4281D"/>
    <w:rsid w:val="00F444C5"/>
    <w:rsid w:val="00F526D3"/>
    <w:rsid w:val="00F5331C"/>
    <w:rsid w:val="00F566CE"/>
    <w:rsid w:val="00F57EEC"/>
    <w:rsid w:val="00F61C42"/>
    <w:rsid w:val="00F63422"/>
    <w:rsid w:val="00F650AC"/>
    <w:rsid w:val="00F67021"/>
    <w:rsid w:val="00F70066"/>
    <w:rsid w:val="00F74F2F"/>
    <w:rsid w:val="00F75181"/>
    <w:rsid w:val="00F83180"/>
    <w:rsid w:val="00F83F8C"/>
    <w:rsid w:val="00F87227"/>
    <w:rsid w:val="00F87580"/>
    <w:rsid w:val="00F91F6A"/>
    <w:rsid w:val="00F9470E"/>
    <w:rsid w:val="00FA07AE"/>
    <w:rsid w:val="00FA37C1"/>
    <w:rsid w:val="00FA4894"/>
    <w:rsid w:val="00FA5FB1"/>
    <w:rsid w:val="00FB5DE5"/>
    <w:rsid w:val="00FC35BB"/>
    <w:rsid w:val="00FC51A6"/>
    <w:rsid w:val="00FC5AEC"/>
    <w:rsid w:val="00FC6400"/>
    <w:rsid w:val="00FC6BA5"/>
    <w:rsid w:val="00FC7C02"/>
    <w:rsid w:val="00FD524B"/>
    <w:rsid w:val="00FD54E2"/>
    <w:rsid w:val="00FE0938"/>
    <w:rsid w:val="00FE1BAF"/>
    <w:rsid w:val="00FE504C"/>
    <w:rsid w:val="00FE6092"/>
    <w:rsid w:val="00FF02F5"/>
    <w:rsid w:val="00FF0377"/>
    <w:rsid w:val="00FF523B"/>
    <w:rsid w:val="00FF684D"/>
    <w:rsid w:val="00FF74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0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525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5254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525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525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578</Words>
  <Characters>3295</Characters>
  <Application>Microsoft Office Word</Application>
  <DocSecurity>0</DocSecurity>
  <Lines>27</Lines>
  <Paragraphs>7</Paragraphs>
  <ScaleCrop>false</ScaleCrop>
  <Company/>
  <LinksUpToDate>false</LinksUpToDate>
  <CharactersWithSpaces>3866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llenovo</dc:creator>
  <cp:keywords/>
  <dc:description/>
  <cp:lastModifiedBy>llenovo</cp:lastModifiedBy>
  <cp:revision>2</cp:revision>
  <dcterms:created xsi:type="dcterms:W3CDTF">2014-10-23T13:13:00Z</dcterms:created>
  <dcterms:modified xsi:type="dcterms:W3CDTF">2014-10-23T13:13:00Z</dcterms:modified>
</cp:coreProperties>
</file>