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21F" w:rsidRDefault="0080421F" w:rsidP="0080421F">
      <w:r>
        <w:t>1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数字电子技术</w:t>
      </w:r>
      <w:r>
        <w:rPr>
          <w:rFonts w:hint="eastAsia"/>
        </w:rPr>
        <w:t xml:space="preserve">  </w:t>
      </w:r>
      <w:r>
        <w:rPr>
          <w:rFonts w:hint="eastAsia"/>
        </w:rPr>
        <w:t>课程大纲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英文名称：</w:t>
      </w:r>
      <w:r>
        <w:rPr>
          <w:rFonts w:hint="eastAsia"/>
        </w:rPr>
        <w:t>Digital Electronics Technology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</w:t>
      </w:r>
      <w:r>
        <w:rPr>
          <w:rFonts w:hint="eastAsia"/>
        </w:rPr>
        <w:t>信息科学与工程学院</w:t>
      </w:r>
      <w:r>
        <w:rPr>
          <w:rFonts w:hint="eastAsia"/>
        </w:rPr>
        <w:t xml:space="preserve">             </w:t>
      </w:r>
      <w:r>
        <w:rPr>
          <w:rFonts w:hint="eastAsia"/>
        </w:rPr>
        <w:t>【课程模块】</w:t>
      </w:r>
      <w:r>
        <w:rPr>
          <w:rFonts w:hint="eastAsia"/>
        </w:rPr>
        <w:t xml:space="preserve">  </w:t>
      </w:r>
      <w:r>
        <w:rPr>
          <w:rFonts w:hint="eastAsia"/>
        </w:rPr>
        <w:t>学科基础</w:t>
      </w:r>
      <w:r>
        <w:rPr>
          <w:rFonts w:hint="eastAsia"/>
        </w:rPr>
        <w:t xml:space="preserve">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71302101283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    </w:t>
      </w:r>
      <w:r>
        <w:rPr>
          <w:rFonts w:hint="eastAsia"/>
        </w:rPr>
        <w:t>必</w:t>
      </w:r>
      <w:r>
        <w:rPr>
          <w:rFonts w:hint="eastAsia"/>
        </w:rPr>
        <w:t xml:space="preserve">   </w:t>
      </w:r>
      <w:r>
        <w:rPr>
          <w:rFonts w:hint="eastAsia"/>
        </w:rPr>
        <w:t>修</w:t>
      </w:r>
      <w:r>
        <w:rPr>
          <w:rFonts w:hint="eastAsia"/>
        </w:rPr>
        <w:t xml:space="preserve">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64    </w:t>
      </w:r>
      <w:r>
        <w:rPr>
          <w:rFonts w:hint="eastAsia"/>
        </w:rPr>
        <w:t>（理论</w:t>
      </w:r>
      <w:r>
        <w:rPr>
          <w:rFonts w:hint="eastAsia"/>
        </w:rPr>
        <w:t xml:space="preserve">    </w:t>
      </w:r>
      <w:r>
        <w:rPr>
          <w:rFonts w:hint="eastAsia"/>
        </w:rPr>
        <w:t>实践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 4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一、课程描述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 xml:space="preserve">  </w:t>
      </w:r>
      <w:r>
        <w:rPr>
          <w:rFonts w:hint="eastAsia"/>
        </w:rPr>
        <w:t>教学对象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物理学、光信息科学本科学生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本课程的主要任务是使学生掌握数字电子技术的基本概念、基本理论和基本应用，掌握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数字电路的分析方法和设计方法。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本课程的目的是在保证学生掌握基本内容的前提下，培养、提高学生处理实际问题和自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学的能力，为今后学习有关专业课，以及为解决工程实践中所遇到的数字系统问题打下坚实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的基础。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本课程的基本要求是系统掌握逻辑电路</w:t>
      </w:r>
      <w:r>
        <w:rPr>
          <w:rFonts w:hint="eastAsia"/>
        </w:rPr>
        <w:t xml:space="preserve"> </w:t>
      </w:r>
      <w:r>
        <w:rPr>
          <w:rFonts w:hint="eastAsia"/>
        </w:rPr>
        <w:t>（重点是组合逻辑电路、时序逻辑电路）的分析、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设计和应用。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（三）</w:t>
      </w:r>
      <w:r>
        <w:rPr>
          <w:rFonts w:hint="eastAsia"/>
        </w:rPr>
        <w:t xml:space="preserve">  </w:t>
      </w:r>
      <w:r>
        <w:rPr>
          <w:rFonts w:hint="eastAsia"/>
        </w:rPr>
        <w:t>先修课程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高等数学、电磁学、模拟电子技术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二、教学内容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掌握常用数制与常用码。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掌握逻辑代数的基本定理，常用公式及其化简方法。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正确理解二极管、双极型三极管及场效应三极管的开关特性，等效电路及其应用。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熟悉逻辑门电路的外特性及正确使用联接，掌握</w:t>
      </w:r>
      <w:r>
        <w:rPr>
          <w:rFonts w:hint="eastAsia"/>
        </w:rPr>
        <w:t xml:space="preserve"> TTL.CMOS </w:t>
      </w:r>
      <w:r>
        <w:rPr>
          <w:rFonts w:hint="eastAsia"/>
        </w:rPr>
        <w:t>基本逻辑门的功能，了</w:t>
      </w:r>
    </w:p>
    <w:p w:rsidR="0080421F" w:rsidRDefault="0080421F" w:rsidP="0080421F">
      <w:r>
        <w:t>2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 xml:space="preserve"> ECL </w:t>
      </w:r>
      <w:r>
        <w:rPr>
          <w:rFonts w:hint="eastAsia"/>
        </w:rPr>
        <w:t>及其他门的主要特点。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掌握组合逻辑电路的分析方法和设计方法，熟悉常用典型组合电路，了解组合逻辑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电路的冒险现象和消除方法。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掌握触发器的电路结构、逻辑功能、特征方程、激励表，主从和边沿触发方式的特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点。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掌握同步、异步时序电路的分析方法和设计方法。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熟悉常用中规模数字集成电路的逻辑功能，掌握利用常用的中规模集成电路设计组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合逻辑电路和时序逻辑电路的方法。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9.  </w:t>
      </w:r>
      <w:r>
        <w:rPr>
          <w:rFonts w:hint="eastAsia"/>
        </w:rPr>
        <w:t>了解大规模集成存储器的逻辑功能和</w:t>
      </w:r>
      <w:r>
        <w:rPr>
          <w:rFonts w:hint="eastAsia"/>
        </w:rPr>
        <w:t xml:space="preserve"> MOS </w:t>
      </w:r>
      <w:r>
        <w:rPr>
          <w:rFonts w:hint="eastAsia"/>
        </w:rPr>
        <w:t>存储单元的基本工作原理，熟悉可编程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逻辑器件的分类、基本工作原理与应用，了解</w:t>
      </w:r>
      <w:r>
        <w:rPr>
          <w:rFonts w:hint="eastAsia"/>
        </w:rPr>
        <w:t xml:space="preserve"> ROM</w:t>
      </w:r>
      <w:r>
        <w:rPr>
          <w:rFonts w:hint="eastAsia"/>
        </w:rPr>
        <w:t>、</w:t>
      </w:r>
      <w:r>
        <w:rPr>
          <w:rFonts w:hint="eastAsia"/>
        </w:rPr>
        <w:t xml:space="preserve">RAM </w:t>
      </w:r>
      <w:r>
        <w:rPr>
          <w:rFonts w:hint="eastAsia"/>
        </w:rPr>
        <w:t>的基本工作原理，掌握</w:t>
      </w:r>
      <w:r>
        <w:rPr>
          <w:rFonts w:hint="eastAsia"/>
        </w:rPr>
        <w:t xml:space="preserve"> PAL</w:t>
      </w:r>
      <w:r>
        <w:rPr>
          <w:rFonts w:hint="eastAsia"/>
        </w:rPr>
        <w:t>、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GAL </w:t>
      </w:r>
      <w:r>
        <w:rPr>
          <w:rFonts w:hint="eastAsia"/>
        </w:rPr>
        <w:t>的基本工作原理和结构特点，掌握至少一种</w:t>
      </w:r>
      <w:r>
        <w:rPr>
          <w:rFonts w:hint="eastAsia"/>
        </w:rPr>
        <w:t xml:space="preserve"> CPLD </w:t>
      </w:r>
      <w:r>
        <w:rPr>
          <w:rFonts w:hint="eastAsia"/>
        </w:rPr>
        <w:t>软件开发系统的使用（如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MAX+plus</w:t>
      </w:r>
      <w:proofErr w:type="spellEnd"/>
      <w:r>
        <w:rPr>
          <w:rFonts w:hint="eastAsia"/>
        </w:rPr>
        <w:t xml:space="preserve">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II</w:t>
      </w:r>
      <w:r>
        <w:rPr>
          <w:rFonts w:hint="eastAsia"/>
        </w:rPr>
        <w:t>）。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10.  </w:t>
      </w:r>
      <w:r>
        <w:rPr>
          <w:rFonts w:hint="eastAsia"/>
        </w:rPr>
        <w:t>掌握脉冲波形产生与变换电路的工作原理，波形参数的计算方法。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掌握数模和模数转换的基本原理，转换精度和转换速度。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64    </w:t>
      </w:r>
      <w:r>
        <w:rPr>
          <w:rFonts w:hint="eastAsia"/>
        </w:rPr>
        <w:t>学时（如有实践环节根据课程的实际情况填写，如实验、上机、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lastRenderedPageBreak/>
        <w:t>案例讨论和角色扮演等）</w:t>
      </w:r>
      <w:r>
        <w:rPr>
          <w:rFonts w:hint="eastAsia"/>
        </w:rPr>
        <w:t xml:space="preserve"> </w:t>
      </w:r>
      <w:r>
        <w:rPr>
          <w:rFonts w:hint="eastAsia"/>
        </w:rPr>
        <w:t>，其学时分配见下表。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教学学时分配表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课堂教学学时</w:t>
      </w:r>
      <w:r>
        <w:rPr>
          <w:rFonts w:hint="eastAsia"/>
        </w:rPr>
        <w:t xml:space="preserve">  </w:t>
      </w:r>
      <w:r>
        <w:rPr>
          <w:rFonts w:hint="eastAsia"/>
        </w:rPr>
        <w:t>课外辅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导</w:t>
      </w:r>
      <w:r>
        <w:rPr>
          <w:rFonts w:hint="eastAsia"/>
        </w:rPr>
        <w:t>/</w:t>
      </w:r>
      <w:r>
        <w:rPr>
          <w:rFonts w:hint="eastAsia"/>
        </w:rPr>
        <w:t>课外实</w:t>
      </w:r>
    </w:p>
    <w:p w:rsidR="0080421F" w:rsidRDefault="0080421F" w:rsidP="0080421F">
      <w:pPr>
        <w:rPr>
          <w:rFonts w:hint="eastAsia"/>
        </w:rPr>
      </w:pP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学时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备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注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理论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讲授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实践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环节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绪论</w:t>
      </w:r>
      <w:r>
        <w:rPr>
          <w:rFonts w:hint="eastAsia"/>
        </w:rPr>
        <w:t xml:space="preserve">  2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数字电子技术及其发展</w:t>
      </w:r>
      <w:r>
        <w:rPr>
          <w:rFonts w:hint="eastAsia"/>
        </w:rPr>
        <w:t xml:space="preserve">    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数制与码制</w:t>
      </w:r>
      <w:r>
        <w:rPr>
          <w:rFonts w:hint="eastAsia"/>
        </w:rPr>
        <w:t xml:space="preserve">  2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几种常用的数制及其相互转换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几种常用的编码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逻辑代数基础</w:t>
      </w:r>
      <w:r>
        <w:rPr>
          <w:rFonts w:hint="eastAsia"/>
        </w:rPr>
        <w:t xml:space="preserve">  4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概述；</w:t>
      </w:r>
      <w:r>
        <w:rPr>
          <w:rFonts w:hint="eastAsia"/>
        </w:rPr>
        <w:t xml:space="preserve">    2       </w:t>
      </w:r>
    </w:p>
    <w:p w:rsidR="0080421F" w:rsidRDefault="0080421F" w:rsidP="0080421F">
      <w:r>
        <w:t>3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种基本运算和</w:t>
      </w:r>
      <w:r>
        <w:rPr>
          <w:rFonts w:hint="eastAsia"/>
        </w:rPr>
        <w:t xml:space="preserve"> 5 </w:t>
      </w:r>
      <w:r>
        <w:rPr>
          <w:rFonts w:hint="eastAsia"/>
        </w:rPr>
        <w:t>种导出运算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3.18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基本公式和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常用公式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4.3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基本定理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种表示</w:t>
      </w:r>
      <w:proofErr w:type="gramEnd"/>
      <w:r>
        <w:rPr>
          <w:rFonts w:hint="eastAsia"/>
        </w:rPr>
        <w:t>方法及转换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5. 2 </w:t>
      </w:r>
      <w:r>
        <w:rPr>
          <w:rFonts w:hint="eastAsia"/>
        </w:rPr>
        <w:t>种标准形式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公式化简法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7.  </w:t>
      </w:r>
      <w:proofErr w:type="gramStart"/>
      <w:r>
        <w:rPr>
          <w:rFonts w:hint="eastAsia"/>
        </w:rPr>
        <w:t>卡诺图化简</w:t>
      </w:r>
      <w:proofErr w:type="gramEnd"/>
      <w:r>
        <w:rPr>
          <w:rFonts w:hint="eastAsia"/>
        </w:rPr>
        <w:t>法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具有无关项的逻辑函数及其化简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门电路</w:t>
      </w:r>
      <w:r>
        <w:rPr>
          <w:rFonts w:hint="eastAsia"/>
        </w:rPr>
        <w:t xml:space="preserve">  6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概述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半导体二极管门电路（</w:t>
      </w:r>
      <w:r>
        <w:rPr>
          <w:rFonts w:hint="eastAsia"/>
        </w:rPr>
        <w:t xml:space="preserve">2.1  </w:t>
      </w:r>
      <w:r>
        <w:rPr>
          <w:rFonts w:hint="eastAsia"/>
        </w:rPr>
        <w:t>半导体二极管的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开关特性；</w:t>
      </w:r>
      <w:r>
        <w:rPr>
          <w:rFonts w:hint="eastAsia"/>
        </w:rPr>
        <w:t xml:space="preserve">2.2 </w:t>
      </w:r>
      <w:r>
        <w:rPr>
          <w:rFonts w:hint="eastAsia"/>
        </w:rPr>
        <w:t>二极管与门；</w:t>
      </w:r>
      <w:r>
        <w:rPr>
          <w:rFonts w:hint="eastAsia"/>
        </w:rPr>
        <w:t xml:space="preserve">2.3   </w:t>
      </w:r>
      <w:r>
        <w:rPr>
          <w:rFonts w:hint="eastAsia"/>
        </w:rPr>
        <w:t>二极管或门）</w:t>
      </w:r>
      <w:r>
        <w:rPr>
          <w:rFonts w:hint="eastAsia"/>
        </w:rPr>
        <w:t xml:space="preserve">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三极管及</w:t>
      </w:r>
      <w:r>
        <w:rPr>
          <w:rFonts w:hint="eastAsia"/>
        </w:rPr>
        <w:t xml:space="preserve"> MOS </w:t>
      </w:r>
      <w:r>
        <w:rPr>
          <w:rFonts w:hint="eastAsia"/>
        </w:rPr>
        <w:t>管开关特性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4. CMOS </w:t>
      </w:r>
      <w:r>
        <w:rPr>
          <w:rFonts w:hint="eastAsia"/>
        </w:rPr>
        <w:t>门电路（</w:t>
      </w:r>
      <w:r>
        <w:rPr>
          <w:rFonts w:hint="eastAsia"/>
        </w:rPr>
        <w:t xml:space="preserve">3.2 CMOS </w:t>
      </w:r>
      <w:r>
        <w:rPr>
          <w:rFonts w:hint="eastAsia"/>
        </w:rPr>
        <w:t>反相器的电路结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构和工作原理；</w:t>
      </w:r>
      <w:r>
        <w:rPr>
          <w:rFonts w:hint="eastAsia"/>
        </w:rPr>
        <w:t xml:space="preserve">  3.3   CMOS </w:t>
      </w:r>
      <w:r>
        <w:rPr>
          <w:rFonts w:hint="eastAsia"/>
        </w:rPr>
        <w:t>反相器的静态输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入特性和输出特性；</w:t>
      </w:r>
      <w:r>
        <w:rPr>
          <w:rFonts w:hint="eastAsia"/>
        </w:rPr>
        <w:t xml:space="preserve">3.4 CMOS </w:t>
      </w:r>
      <w:r>
        <w:rPr>
          <w:rFonts w:hint="eastAsia"/>
        </w:rPr>
        <w:t>反相器的动态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特性</w:t>
      </w:r>
      <w:r>
        <w:rPr>
          <w:rFonts w:hint="eastAsia"/>
        </w:rPr>
        <w:t xml:space="preserve">  3.5  </w:t>
      </w:r>
      <w:r>
        <w:rPr>
          <w:rFonts w:hint="eastAsia"/>
        </w:rPr>
        <w:t>其他类型的</w:t>
      </w:r>
      <w:r>
        <w:rPr>
          <w:rFonts w:hint="eastAsia"/>
        </w:rPr>
        <w:t xml:space="preserve"> CMOS </w:t>
      </w:r>
      <w:r>
        <w:rPr>
          <w:rFonts w:hint="eastAsia"/>
        </w:rPr>
        <w:t>门电路。</w:t>
      </w:r>
      <w:r>
        <w:rPr>
          <w:rFonts w:hint="eastAsia"/>
        </w:rPr>
        <w:t xml:space="preserve">3.6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CMOS </w:t>
      </w:r>
      <w:r>
        <w:rPr>
          <w:rFonts w:hint="eastAsia"/>
        </w:rPr>
        <w:t>电路的正确使用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5. TTL </w:t>
      </w:r>
      <w:r>
        <w:rPr>
          <w:rFonts w:hint="eastAsia"/>
        </w:rPr>
        <w:t>门电路（</w:t>
      </w:r>
      <w:r>
        <w:rPr>
          <w:rFonts w:hint="eastAsia"/>
        </w:rPr>
        <w:t xml:space="preserve">4.1  </w:t>
      </w:r>
      <w:r>
        <w:rPr>
          <w:rFonts w:hint="eastAsia"/>
        </w:rPr>
        <w:t>双极型三极管的开关特性；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4.2TTL </w:t>
      </w:r>
      <w:r>
        <w:rPr>
          <w:rFonts w:hint="eastAsia"/>
        </w:rPr>
        <w:t>反相器的电路结构和工作原理；</w:t>
      </w:r>
      <w:r>
        <w:rPr>
          <w:rFonts w:hint="eastAsia"/>
        </w:rPr>
        <w:t xml:space="preserve"> 4.3 TTL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反相器的静态特性；</w:t>
      </w:r>
      <w:r>
        <w:rPr>
          <w:rFonts w:hint="eastAsia"/>
        </w:rPr>
        <w:t xml:space="preserve">  4.4 TTL </w:t>
      </w:r>
      <w:r>
        <w:rPr>
          <w:rFonts w:hint="eastAsia"/>
        </w:rPr>
        <w:t>反相器的动态特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lastRenderedPageBreak/>
        <w:t>性；</w:t>
      </w:r>
      <w:r>
        <w:rPr>
          <w:rFonts w:hint="eastAsia"/>
        </w:rPr>
        <w:t xml:space="preserve">  4.5  </w:t>
      </w:r>
      <w:r>
        <w:rPr>
          <w:rFonts w:hint="eastAsia"/>
        </w:rPr>
        <w:t>其他类型的</w:t>
      </w:r>
      <w:r>
        <w:rPr>
          <w:rFonts w:hint="eastAsia"/>
        </w:rPr>
        <w:t xml:space="preserve"> TTL </w:t>
      </w:r>
      <w:r>
        <w:rPr>
          <w:rFonts w:hint="eastAsia"/>
        </w:rPr>
        <w:t>门电路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组合逻辑电路</w:t>
      </w:r>
      <w:r>
        <w:rPr>
          <w:rFonts w:hint="eastAsia"/>
        </w:rPr>
        <w:t xml:space="preserve">  6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概述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组合逻辑电路的分析方法和设计方法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常用的组合逻辑电路（编码器、译码器）</w:t>
      </w:r>
      <w:r>
        <w:rPr>
          <w:rFonts w:hint="eastAsia"/>
        </w:rPr>
        <w:t xml:space="preserve">    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常用的组合逻辑电路（数据选择器、加法器、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数值比较器）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组合逻辑电路中的竞争</w:t>
      </w:r>
      <w:r>
        <w:rPr>
          <w:rFonts w:hint="eastAsia"/>
        </w:rPr>
        <w:t>-</w:t>
      </w:r>
      <w:r>
        <w:rPr>
          <w:rFonts w:hint="eastAsia"/>
        </w:rPr>
        <w:t>冒险现象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触发器</w:t>
      </w:r>
      <w:r>
        <w:rPr>
          <w:rFonts w:hint="eastAsia"/>
        </w:rPr>
        <w:t xml:space="preserve">  6         </w:t>
      </w:r>
    </w:p>
    <w:p w:rsidR="0080421F" w:rsidRDefault="0080421F" w:rsidP="0080421F">
      <w:r>
        <w:t>4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概述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2.SR </w:t>
      </w:r>
      <w:r>
        <w:rPr>
          <w:rFonts w:hint="eastAsia"/>
        </w:rPr>
        <w:t>锁存器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电平触发的触发器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脉冲触发的触发器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沿触发的触发器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触发器的逻辑功能及其描述方法</w:t>
      </w:r>
      <w:r>
        <w:rPr>
          <w:rFonts w:hint="eastAsia"/>
        </w:rPr>
        <w:t xml:space="preserve">    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时序逻辑电路</w:t>
      </w:r>
      <w:r>
        <w:rPr>
          <w:rFonts w:hint="eastAsia"/>
        </w:rPr>
        <w:t xml:space="preserve">  6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概述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时序逻辑电路的分析方法（同步时序电路的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分析方法；时序电路的状态转换表、转换图、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流程图和时序图）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寄存器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若干常用的时序逻辑电路（同步计数器）</w:t>
      </w:r>
      <w:r>
        <w:rPr>
          <w:rFonts w:hint="eastAsia"/>
        </w:rPr>
        <w:t xml:space="preserve">    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若干常用的时序逻辑电路（异步计数器、任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意进制计数器、移位寄存器型计数器）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半导体存储器</w:t>
      </w:r>
      <w:r>
        <w:rPr>
          <w:rFonts w:hint="eastAsia"/>
        </w:rPr>
        <w:t xml:space="preserve">  4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概述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只读存储器（</w:t>
      </w:r>
      <w:r>
        <w:rPr>
          <w:rFonts w:hint="eastAsia"/>
        </w:rPr>
        <w:t>ROM</w:t>
      </w:r>
      <w:r>
        <w:rPr>
          <w:rFonts w:hint="eastAsia"/>
        </w:rPr>
        <w:t>）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随机存储器（</w:t>
      </w:r>
      <w:r>
        <w:rPr>
          <w:rFonts w:hint="eastAsia"/>
        </w:rPr>
        <w:t>RAM</w:t>
      </w:r>
      <w:r>
        <w:rPr>
          <w:rFonts w:hint="eastAsia"/>
        </w:rPr>
        <w:t>）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存储器容量的扩展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用存储器实现组合逻辑函数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可编程逻辑器件</w:t>
      </w:r>
      <w:r>
        <w:rPr>
          <w:rFonts w:hint="eastAsia"/>
        </w:rPr>
        <w:t xml:space="preserve">  4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概述</w:t>
      </w:r>
      <w:r>
        <w:rPr>
          <w:rFonts w:hint="eastAsia"/>
        </w:rPr>
        <w:t xml:space="preserve">    2       </w:t>
      </w:r>
    </w:p>
    <w:p w:rsidR="0080421F" w:rsidRDefault="0080421F" w:rsidP="0080421F">
      <w:r>
        <w:t>5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可编程阵列逻辑（</w:t>
      </w:r>
      <w:r>
        <w:rPr>
          <w:rFonts w:hint="eastAsia"/>
        </w:rPr>
        <w:t>PAL</w:t>
      </w:r>
      <w:r>
        <w:rPr>
          <w:rFonts w:hint="eastAsia"/>
        </w:rPr>
        <w:t>）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lastRenderedPageBreak/>
        <w:t xml:space="preserve">3.  </w:t>
      </w:r>
      <w:r>
        <w:rPr>
          <w:rFonts w:hint="eastAsia"/>
        </w:rPr>
        <w:t>通用阵列逻辑（</w:t>
      </w:r>
      <w:r>
        <w:rPr>
          <w:rFonts w:hint="eastAsia"/>
        </w:rPr>
        <w:t>GAL</w:t>
      </w:r>
      <w:r>
        <w:rPr>
          <w:rFonts w:hint="eastAsia"/>
        </w:rPr>
        <w:t>）</w:t>
      </w:r>
      <w:r>
        <w:rPr>
          <w:rFonts w:hint="eastAsia"/>
        </w:rPr>
        <w:t xml:space="preserve">    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脉冲波形的产生和整形</w:t>
      </w:r>
      <w:r>
        <w:rPr>
          <w:rFonts w:hint="eastAsia"/>
        </w:rPr>
        <w:t xml:space="preserve">  6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概述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施密特触发器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单稳态触发器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多谐振荡器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5. 555 </w:t>
      </w:r>
      <w:r>
        <w:rPr>
          <w:rFonts w:hint="eastAsia"/>
        </w:rPr>
        <w:t>定时器及其应用</w:t>
      </w:r>
      <w:r>
        <w:rPr>
          <w:rFonts w:hint="eastAsia"/>
        </w:rPr>
        <w:t xml:space="preserve">    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数模和模数转换</w:t>
      </w:r>
      <w:r>
        <w:rPr>
          <w:rFonts w:hint="eastAsia"/>
        </w:rPr>
        <w:t xml:space="preserve">  4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概述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2.   D/A </w:t>
      </w:r>
      <w:r>
        <w:rPr>
          <w:rFonts w:hint="eastAsia"/>
        </w:rPr>
        <w:t>转换器</w:t>
      </w:r>
    </w:p>
    <w:p w:rsidR="0080421F" w:rsidRDefault="0080421F" w:rsidP="0080421F">
      <w:r>
        <w:t xml:space="preserve">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 xml:space="preserve">3.   A/D </w:t>
      </w:r>
      <w:r>
        <w:rPr>
          <w:rFonts w:hint="eastAsia"/>
        </w:rPr>
        <w:t>转换器</w:t>
      </w:r>
      <w:r>
        <w:rPr>
          <w:rFonts w:hint="eastAsia"/>
        </w:rPr>
        <w:t xml:space="preserve">    2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习题课</w:t>
      </w:r>
      <w:r>
        <w:rPr>
          <w:rFonts w:hint="eastAsia"/>
        </w:rPr>
        <w:t xml:space="preserve">  10    </w:t>
      </w:r>
      <w:proofErr w:type="spellStart"/>
      <w:r>
        <w:rPr>
          <w:rFonts w:hint="eastAsia"/>
        </w:rPr>
        <w:t>10</w:t>
      </w:r>
      <w:proofErr w:type="spellEnd"/>
      <w:r>
        <w:rPr>
          <w:rFonts w:hint="eastAsia"/>
        </w:rPr>
        <w:t xml:space="preserve">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期中考试</w:t>
      </w:r>
      <w:r>
        <w:rPr>
          <w:rFonts w:hint="eastAsia"/>
        </w:rPr>
        <w:t xml:space="preserve">  2    </w:t>
      </w:r>
      <w:proofErr w:type="spellStart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期末复习</w:t>
      </w:r>
      <w:r>
        <w:rPr>
          <w:rFonts w:hint="eastAsia"/>
        </w:rPr>
        <w:t xml:space="preserve">  2    </w:t>
      </w:r>
      <w:proofErr w:type="spellStart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     </w:t>
      </w:r>
      <w:r>
        <w:rPr>
          <w:rFonts w:hint="eastAsia"/>
        </w:rPr>
        <w:t>计</w:t>
      </w:r>
      <w:r>
        <w:rPr>
          <w:rFonts w:hint="eastAsia"/>
        </w:rPr>
        <w:t xml:space="preserve">  64  50  14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四、考核方式及评价体系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、考核方式：闭卷考试</w:t>
      </w:r>
      <w:r>
        <w:rPr>
          <w:rFonts w:hint="eastAsia"/>
        </w:rPr>
        <w:t xml:space="preserve">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考核手段：平时</w:t>
      </w:r>
      <w:r>
        <w:rPr>
          <w:rFonts w:hint="eastAsia"/>
        </w:rPr>
        <w:t xml:space="preserve"> 15%</w:t>
      </w:r>
      <w:r>
        <w:rPr>
          <w:rFonts w:hint="eastAsia"/>
        </w:rPr>
        <w:t>（出勤</w:t>
      </w:r>
      <w:r>
        <w:rPr>
          <w:rFonts w:hint="eastAsia"/>
        </w:rPr>
        <w:t xml:space="preserve"> 5%</w:t>
      </w:r>
      <w:r>
        <w:rPr>
          <w:rFonts w:hint="eastAsia"/>
        </w:rPr>
        <w:t>；作业</w:t>
      </w:r>
      <w:r>
        <w:rPr>
          <w:rFonts w:hint="eastAsia"/>
        </w:rPr>
        <w:t xml:space="preserve"> 10%</w:t>
      </w:r>
      <w:r>
        <w:rPr>
          <w:rFonts w:hint="eastAsia"/>
        </w:rPr>
        <w:t>）；</w:t>
      </w:r>
      <w:r>
        <w:rPr>
          <w:rFonts w:hint="eastAsia"/>
        </w:rPr>
        <w:t xml:space="preserve">  </w:t>
      </w:r>
      <w:r>
        <w:rPr>
          <w:rFonts w:hint="eastAsia"/>
        </w:rPr>
        <w:t>期中闭卷：</w:t>
      </w:r>
      <w:r>
        <w:rPr>
          <w:rFonts w:hint="eastAsia"/>
        </w:rPr>
        <w:t>15%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期末闭卷：</w:t>
      </w:r>
      <w:r>
        <w:rPr>
          <w:rFonts w:hint="eastAsia"/>
        </w:rPr>
        <w:t>70%</w:t>
      </w:r>
      <w:r>
        <w:rPr>
          <w:rFonts w:hint="eastAsia"/>
        </w:rPr>
        <w:t>。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五、选用教材及必读参考书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</w:t>
      </w:r>
    </w:p>
    <w:p w:rsidR="0080421F" w:rsidRDefault="0080421F" w:rsidP="0080421F">
      <w:pPr>
        <w:rPr>
          <w:rFonts w:hint="eastAsia"/>
        </w:rPr>
      </w:pPr>
      <w:proofErr w:type="gramStart"/>
      <w:r>
        <w:rPr>
          <w:rFonts w:hint="eastAsia"/>
        </w:rPr>
        <w:t>阎石主编</w:t>
      </w:r>
      <w:proofErr w:type="gramEnd"/>
      <w:r>
        <w:rPr>
          <w:rFonts w:hint="eastAsia"/>
        </w:rPr>
        <w:t>《数字电子技术基础》</w:t>
      </w:r>
      <w:r>
        <w:rPr>
          <w:rFonts w:hint="eastAsia"/>
        </w:rPr>
        <w:t xml:space="preserve">2006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月第</w:t>
      </w:r>
      <w:proofErr w:type="gramEnd"/>
      <w:r>
        <w:rPr>
          <w:rFonts w:hint="eastAsia"/>
        </w:rPr>
        <w:t xml:space="preserve"> 5 </w:t>
      </w:r>
      <w:r>
        <w:rPr>
          <w:rFonts w:hint="eastAsia"/>
        </w:rPr>
        <w:t>版</w:t>
      </w:r>
      <w:r>
        <w:rPr>
          <w:rFonts w:hint="eastAsia"/>
        </w:rPr>
        <w:t xml:space="preserve">  </w:t>
      </w:r>
      <w:r>
        <w:rPr>
          <w:rFonts w:hint="eastAsia"/>
        </w:rPr>
        <w:t>高等教育出版社</w:t>
      </w:r>
      <w:r>
        <w:rPr>
          <w:rFonts w:hint="eastAsia"/>
        </w:rPr>
        <w:t xml:space="preserve">             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王疏银编</w:t>
      </w:r>
      <w:proofErr w:type="gramEnd"/>
      <w:r>
        <w:rPr>
          <w:rFonts w:hint="eastAsia"/>
        </w:rPr>
        <w:t xml:space="preserve">.  </w:t>
      </w:r>
      <w:r>
        <w:rPr>
          <w:rFonts w:hint="eastAsia"/>
        </w:rPr>
        <w:t>数字电路与逻辑设计（第</w:t>
      </w:r>
      <w:r>
        <w:rPr>
          <w:rFonts w:hint="eastAsia"/>
        </w:rPr>
        <w:t xml:space="preserve"> 3 </w:t>
      </w:r>
      <w:r>
        <w:rPr>
          <w:rFonts w:hint="eastAsia"/>
        </w:rPr>
        <w:t>版）</w:t>
      </w:r>
      <w:r>
        <w:rPr>
          <w:rFonts w:hint="eastAsia"/>
        </w:rPr>
        <w:t xml:space="preserve">.  </w:t>
      </w:r>
      <w:r>
        <w:rPr>
          <w:rFonts w:hint="eastAsia"/>
        </w:rPr>
        <w:t>高教出版社，</w:t>
      </w:r>
      <w:r>
        <w:rPr>
          <w:rFonts w:hint="eastAsia"/>
        </w:rPr>
        <w:t xml:space="preserve">1999 </w:t>
      </w:r>
      <w:r>
        <w:rPr>
          <w:rFonts w:hint="eastAsia"/>
        </w:rPr>
        <w:t>年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）康华光编</w:t>
      </w:r>
      <w:r>
        <w:rPr>
          <w:rFonts w:hint="eastAsia"/>
        </w:rPr>
        <w:t xml:space="preserve">.  </w:t>
      </w:r>
      <w:r>
        <w:rPr>
          <w:rFonts w:hint="eastAsia"/>
        </w:rPr>
        <w:t>电子技术基础数字部分（第</w:t>
      </w:r>
      <w:r>
        <w:rPr>
          <w:rFonts w:hint="eastAsia"/>
        </w:rPr>
        <w:t xml:space="preserve"> 4 </w:t>
      </w:r>
      <w:r>
        <w:rPr>
          <w:rFonts w:hint="eastAsia"/>
        </w:rPr>
        <w:t>版）</w:t>
      </w:r>
      <w:r>
        <w:rPr>
          <w:rFonts w:hint="eastAsia"/>
        </w:rPr>
        <w:t xml:space="preserve">.  </w:t>
      </w:r>
      <w:r>
        <w:rPr>
          <w:rFonts w:hint="eastAsia"/>
        </w:rPr>
        <w:t>高教出版社，</w:t>
      </w:r>
      <w:r>
        <w:rPr>
          <w:rFonts w:hint="eastAsia"/>
        </w:rPr>
        <w:t xml:space="preserve">2000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80421F" w:rsidRDefault="0080421F" w:rsidP="0080421F">
      <w:r>
        <w:t>6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六、撰写小组成员：</w:t>
      </w:r>
      <w:proofErr w:type="gramStart"/>
      <w:r>
        <w:rPr>
          <w:rFonts w:hint="eastAsia"/>
        </w:rPr>
        <w:t>苗洪利</w:t>
      </w:r>
      <w:proofErr w:type="gramEnd"/>
      <w:r>
        <w:rPr>
          <w:rFonts w:hint="eastAsia"/>
        </w:rPr>
        <w:t xml:space="preserve">                </w:t>
      </w: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 3 </w:t>
      </w:r>
      <w:r>
        <w:rPr>
          <w:rFonts w:hint="eastAsia"/>
        </w:rPr>
        <w:t>月</w:t>
      </w:r>
      <w:r>
        <w:rPr>
          <w:rFonts w:hint="eastAsia"/>
        </w:rPr>
        <w:t xml:space="preserve">  1 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80421F" w:rsidRDefault="0080421F" w:rsidP="0080421F">
      <w:pPr>
        <w:rPr>
          <w:rFonts w:hint="eastAsia"/>
        </w:rPr>
      </w:pPr>
      <w:r>
        <w:rPr>
          <w:rFonts w:hint="eastAsia"/>
        </w:rPr>
        <w:t>七、审核人：</w:t>
      </w:r>
    </w:p>
    <w:p w:rsidR="00252095" w:rsidRDefault="0080421F" w:rsidP="0080421F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BBF" w:rsidRDefault="00CD6BBF" w:rsidP="0080421F">
      <w:r>
        <w:separator/>
      </w:r>
    </w:p>
  </w:endnote>
  <w:endnote w:type="continuationSeparator" w:id="0">
    <w:p w:rsidR="00CD6BBF" w:rsidRDefault="00CD6BBF" w:rsidP="00804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BBF" w:rsidRDefault="00CD6BBF" w:rsidP="0080421F">
      <w:r>
        <w:separator/>
      </w:r>
    </w:p>
  </w:footnote>
  <w:footnote w:type="continuationSeparator" w:id="0">
    <w:p w:rsidR="00CD6BBF" w:rsidRDefault="00CD6BBF" w:rsidP="008042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21F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114F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076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27C0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1D95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43E76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E0154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3051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432A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21F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1E30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4ED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5474E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4F3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4AB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206F9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4AD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BBF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87C8C"/>
    <w:rsid w:val="00DA08B9"/>
    <w:rsid w:val="00DA4633"/>
    <w:rsid w:val="00DA4E3F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53A8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4675A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1ED1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95557"/>
    <w:rsid w:val="00FA07AE"/>
    <w:rsid w:val="00FA37C1"/>
    <w:rsid w:val="00FA4894"/>
    <w:rsid w:val="00FA5FB1"/>
    <w:rsid w:val="00FB5DE5"/>
    <w:rsid w:val="00FC35BB"/>
    <w:rsid w:val="00FC51A6"/>
    <w:rsid w:val="00FC5AEC"/>
    <w:rsid w:val="00FC6400"/>
    <w:rsid w:val="00FC6BA5"/>
    <w:rsid w:val="00FC7C02"/>
    <w:rsid w:val="00FD524B"/>
    <w:rsid w:val="00FD54E2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2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2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2014-10-23T13:57:00Z</dcterms:created>
  <dcterms:modified xsi:type="dcterms:W3CDTF">2014-10-23T13:57:00Z</dcterms:modified>
</cp:coreProperties>
</file>