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597" w:rsidRPr="00A12CDD" w:rsidRDefault="00F57597" w:rsidP="008D4884">
      <w:pPr>
        <w:spacing w:line="360" w:lineRule="auto"/>
        <w:jc w:val="center"/>
        <w:rPr>
          <w:rFonts w:ascii="宋体"/>
          <w:b/>
          <w:sz w:val="28"/>
          <w:szCs w:val="28"/>
        </w:rPr>
      </w:pPr>
      <w:r w:rsidRPr="00A12CDD">
        <w:rPr>
          <w:rFonts w:ascii="宋体" w:hAnsi="宋体" w:hint="eastAsia"/>
          <w:b/>
          <w:sz w:val="28"/>
          <w:szCs w:val="28"/>
        </w:rPr>
        <w:t>中国海洋大学</w:t>
      </w:r>
      <w:r>
        <w:rPr>
          <w:rFonts w:ascii="宋体" w:hAnsi="宋体" w:hint="eastAsia"/>
          <w:b/>
          <w:sz w:val="28"/>
          <w:szCs w:val="28"/>
        </w:rPr>
        <w:t>《</w:t>
      </w:r>
      <w:r w:rsidRPr="00EE686F">
        <w:rPr>
          <w:rFonts w:ascii="宋体" w:hAnsi="宋体" w:hint="eastAsia"/>
          <w:b/>
          <w:sz w:val="28"/>
          <w:szCs w:val="28"/>
        </w:rPr>
        <w:t>数据结构</w:t>
      </w:r>
      <w:r>
        <w:rPr>
          <w:rFonts w:ascii="宋体" w:hAnsi="宋体" w:hint="eastAsia"/>
          <w:b/>
          <w:sz w:val="28"/>
          <w:szCs w:val="28"/>
        </w:rPr>
        <w:t>与算法分析》</w:t>
      </w:r>
      <w:r w:rsidRPr="00A12CDD">
        <w:rPr>
          <w:rFonts w:ascii="宋体" w:hAnsi="宋体" w:hint="eastAsia"/>
          <w:b/>
          <w:sz w:val="28"/>
          <w:szCs w:val="28"/>
        </w:rPr>
        <w:t>课程大纲</w:t>
      </w:r>
    </w:p>
    <w:p w:rsidR="00F57597" w:rsidRPr="008D4884" w:rsidRDefault="00F57597" w:rsidP="008D4884">
      <w:pPr>
        <w:jc w:val="center"/>
        <w:rPr>
          <w:sz w:val="28"/>
          <w:szCs w:val="28"/>
        </w:rPr>
      </w:pPr>
      <w:r w:rsidRPr="00A12CDD">
        <w:rPr>
          <w:rFonts w:ascii="宋体" w:hAnsi="宋体" w:hint="eastAsia"/>
          <w:b/>
          <w:sz w:val="28"/>
          <w:szCs w:val="28"/>
        </w:rPr>
        <w:t>英文名称</w:t>
      </w:r>
      <w:r w:rsidRPr="008D4884">
        <w:rPr>
          <w:sz w:val="28"/>
          <w:szCs w:val="28"/>
        </w:rPr>
        <w:t>Data Structure</w:t>
      </w:r>
      <w:r>
        <w:rPr>
          <w:sz w:val="28"/>
          <w:szCs w:val="28"/>
        </w:rPr>
        <w:t xml:space="preserve">s and Algorithm Analysis </w:t>
      </w:r>
    </w:p>
    <w:p w:rsidR="00F57597" w:rsidRDefault="00F57597" w:rsidP="008D4884"/>
    <w:p w:rsidR="00F57597" w:rsidRPr="00080FB5" w:rsidRDefault="00F57597" w:rsidP="00080FB5">
      <w:pPr>
        <w:rPr>
          <w:rFonts w:ascii="Times New Roman" w:hAnsi="Times New Roman"/>
          <w:szCs w:val="24"/>
          <w:u w:val="single"/>
        </w:rPr>
      </w:pPr>
      <w:r w:rsidRPr="00080FB5">
        <w:rPr>
          <w:rFonts w:ascii="Times New Roman" w:hAnsi="Times New Roman" w:hint="eastAsia"/>
          <w:szCs w:val="24"/>
        </w:rPr>
        <w:t>【开课单位】</w:t>
      </w:r>
      <w:r w:rsidRPr="00080FB5">
        <w:rPr>
          <w:rFonts w:ascii="Times New Roman" w:hAnsi="Times New Roman" w:hint="eastAsia"/>
          <w:szCs w:val="24"/>
          <w:u w:val="single"/>
        </w:rPr>
        <w:t>信息科学与工程学院海洋技术系</w:t>
      </w:r>
      <w:r w:rsidRPr="00080FB5">
        <w:rPr>
          <w:rFonts w:ascii="Times New Roman" w:hAnsi="Times New Roman"/>
          <w:szCs w:val="24"/>
          <w:u w:val="single"/>
        </w:rPr>
        <w:t xml:space="preserve"> </w:t>
      </w:r>
      <w:r w:rsidRPr="00080FB5">
        <w:rPr>
          <w:rFonts w:ascii="Times New Roman" w:hAnsi="Times New Roman"/>
          <w:szCs w:val="24"/>
        </w:rPr>
        <w:t xml:space="preserve">    </w:t>
      </w:r>
      <w:r w:rsidRPr="00080FB5">
        <w:rPr>
          <w:rFonts w:ascii="Times New Roman" w:hAnsi="Times New Roman" w:hint="eastAsia"/>
          <w:szCs w:val="24"/>
        </w:rPr>
        <w:t>【课程模块】</w:t>
      </w:r>
      <w:r w:rsidRPr="00080FB5">
        <w:rPr>
          <w:rFonts w:ascii="Times New Roman" w:hAnsi="Times New Roman" w:hint="eastAsia"/>
          <w:szCs w:val="24"/>
          <w:u w:val="single"/>
        </w:rPr>
        <w:t>专业知识</w:t>
      </w:r>
      <w:r w:rsidRPr="00080FB5">
        <w:rPr>
          <w:rFonts w:ascii="Times New Roman" w:hAnsi="Times New Roman"/>
          <w:szCs w:val="24"/>
          <w:u w:val="single"/>
        </w:rPr>
        <w:t xml:space="preserve"> </w:t>
      </w:r>
    </w:p>
    <w:p w:rsidR="00F57597" w:rsidRPr="00FE28F2" w:rsidRDefault="00F57597" w:rsidP="00080FB5">
      <w:pPr>
        <w:rPr>
          <w:rFonts w:ascii="Times New Roman" w:hAnsi="Times New Roman"/>
          <w:szCs w:val="24"/>
          <w:u w:val="single"/>
        </w:rPr>
      </w:pPr>
      <w:r w:rsidRPr="00080FB5">
        <w:rPr>
          <w:rFonts w:ascii="Times New Roman" w:hAnsi="Times New Roman" w:hint="eastAsia"/>
          <w:szCs w:val="24"/>
        </w:rPr>
        <w:t>【课程编号】</w:t>
      </w:r>
      <w:r w:rsidRPr="00080FB5">
        <w:rPr>
          <w:rFonts w:ascii="Times New Roman" w:hAnsi="Times New Roman"/>
          <w:szCs w:val="24"/>
          <w:u w:val="single"/>
        </w:rPr>
        <w:t xml:space="preserve"> </w:t>
      </w:r>
      <w:r>
        <w:rPr>
          <w:rFonts w:ascii="Times New Roman" w:hAnsi="Times New Roman"/>
          <w:szCs w:val="24"/>
          <w:u w:val="single"/>
        </w:rPr>
        <w:t xml:space="preserve">            </w:t>
      </w:r>
      <w:r w:rsidRPr="00080FB5">
        <w:rPr>
          <w:rFonts w:ascii="Times New Roman" w:hAnsi="Times New Roman"/>
          <w:szCs w:val="24"/>
          <w:u w:val="single"/>
        </w:rPr>
        <w:t xml:space="preserve"> </w:t>
      </w:r>
      <w:r w:rsidRPr="00080FB5">
        <w:rPr>
          <w:rFonts w:ascii="Times New Roman" w:hAnsi="Times New Roman"/>
          <w:szCs w:val="24"/>
        </w:rPr>
        <w:t xml:space="preserve">                   </w:t>
      </w:r>
      <w:r w:rsidRPr="00080FB5">
        <w:rPr>
          <w:rFonts w:ascii="Times New Roman" w:hAnsi="Times New Roman" w:hint="eastAsia"/>
          <w:szCs w:val="24"/>
        </w:rPr>
        <w:t>【课程类别】</w:t>
      </w:r>
      <w:r w:rsidRPr="00FE28F2">
        <w:rPr>
          <w:rFonts w:ascii="Times New Roman" w:hAnsi="Times New Roman"/>
          <w:szCs w:val="24"/>
          <w:u w:val="single"/>
        </w:rPr>
        <w:t xml:space="preserve"> </w:t>
      </w:r>
      <w:r>
        <w:rPr>
          <w:rFonts w:ascii="Times New Roman" w:hAnsi="Times New Roman"/>
          <w:szCs w:val="24"/>
          <w:u w:val="single"/>
        </w:rPr>
        <w:t xml:space="preserve"> </w:t>
      </w:r>
      <w:r w:rsidRPr="00FE28F2">
        <w:rPr>
          <w:rFonts w:hint="eastAsia"/>
          <w:u w:val="single"/>
        </w:rPr>
        <w:t>选</w:t>
      </w:r>
      <w:r w:rsidRPr="00FE28F2">
        <w:rPr>
          <w:rFonts w:ascii="Times New Roman" w:hAnsi="Times New Roman" w:hint="eastAsia"/>
          <w:szCs w:val="24"/>
          <w:u w:val="single"/>
        </w:rPr>
        <w:t>修</w:t>
      </w:r>
      <w:r>
        <w:rPr>
          <w:rFonts w:ascii="Times New Roman" w:hAnsi="Times New Roman"/>
          <w:szCs w:val="24"/>
          <w:u w:val="single"/>
        </w:rPr>
        <w:t xml:space="preserve"> </w:t>
      </w:r>
      <w:r w:rsidRPr="00FE28F2">
        <w:rPr>
          <w:rFonts w:ascii="Times New Roman" w:hAnsi="Times New Roman"/>
          <w:szCs w:val="24"/>
          <w:u w:val="single"/>
        </w:rPr>
        <w:t xml:space="preserve"> </w:t>
      </w:r>
      <w:r>
        <w:rPr>
          <w:rFonts w:ascii="Times New Roman" w:hAnsi="Times New Roman"/>
          <w:szCs w:val="24"/>
          <w:u w:val="single"/>
        </w:rPr>
        <w:t xml:space="preserve"> </w:t>
      </w:r>
    </w:p>
    <w:p w:rsidR="00F57597" w:rsidRPr="00080FB5" w:rsidRDefault="00F57597" w:rsidP="00080FB5">
      <w:pPr>
        <w:rPr>
          <w:rFonts w:ascii="Times New Roman" w:hAnsi="Times New Roman"/>
          <w:szCs w:val="24"/>
          <w:u w:val="single"/>
        </w:rPr>
      </w:pPr>
      <w:r w:rsidRPr="00080FB5">
        <w:rPr>
          <w:rFonts w:ascii="Times New Roman" w:hAnsi="Times New Roman" w:hint="eastAsia"/>
          <w:szCs w:val="24"/>
        </w:rPr>
        <w:t>【学时数</w:t>
      </w:r>
      <w:r w:rsidRPr="00080FB5">
        <w:rPr>
          <w:rFonts w:ascii="Times New Roman" w:hAnsi="Times New Roman"/>
          <w:szCs w:val="24"/>
        </w:rPr>
        <w:t xml:space="preserve">  </w:t>
      </w:r>
      <w:r w:rsidRPr="00080FB5">
        <w:rPr>
          <w:rFonts w:ascii="Times New Roman" w:hAnsi="Times New Roman" w:hint="eastAsia"/>
          <w:szCs w:val="24"/>
        </w:rPr>
        <w:t>】</w:t>
      </w:r>
      <w:r w:rsidRPr="00080FB5">
        <w:rPr>
          <w:rFonts w:ascii="Times New Roman" w:hAnsi="Times New Roman"/>
          <w:szCs w:val="24"/>
          <w:u w:val="single"/>
        </w:rPr>
        <w:t xml:space="preserve"> </w:t>
      </w:r>
      <w:r>
        <w:rPr>
          <w:rFonts w:ascii="Times New Roman" w:hAnsi="Times New Roman"/>
          <w:szCs w:val="24"/>
          <w:u w:val="single"/>
        </w:rPr>
        <w:t>80</w:t>
      </w:r>
      <w:r w:rsidRPr="00080FB5">
        <w:rPr>
          <w:rFonts w:ascii="Times New Roman" w:hAnsi="Times New Roman"/>
          <w:szCs w:val="24"/>
          <w:u w:val="single"/>
        </w:rPr>
        <w:t xml:space="preserve"> </w:t>
      </w:r>
      <w:r w:rsidRPr="00080FB5">
        <w:rPr>
          <w:rFonts w:ascii="Times New Roman" w:hAnsi="Times New Roman" w:hint="eastAsia"/>
          <w:szCs w:val="24"/>
        </w:rPr>
        <w:t>（理论</w:t>
      </w:r>
      <w:r w:rsidRPr="00080FB5">
        <w:rPr>
          <w:rFonts w:ascii="Times New Roman" w:hAnsi="Times New Roman"/>
          <w:szCs w:val="24"/>
          <w:u w:val="single"/>
        </w:rPr>
        <w:t xml:space="preserve"> </w:t>
      </w:r>
      <w:r>
        <w:rPr>
          <w:rFonts w:ascii="Times New Roman" w:hAnsi="Times New Roman"/>
          <w:szCs w:val="24"/>
          <w:u w:val="single"/>
        </w:rPr>
        <w:t>48</w:t>
      </w:r>
      <w:r w:rsidRPr="00080FB5">
        <w:rPr>
          <w:rFonts w:ascii="Times New Roman" w:hAnsi="Times New Roman"/>
          <w:szCs w:val="24"/>
          <w:u w:val="single"/>
        </w:rPr>
        <w:t xml:space="preserve"> </w:t>
      </w:r>
      <w:r w:rsidRPr="00080FB5">
        <w:rPr>
          <w:rFonts w:ascii="Times New Roman" w:hAnsi="Times New Roman" w:hint="eastAsia"/>
          <w:szCs w:val="24"/>
        </w:rPr>
        <w:t>实践</w:t>
      </w:r>
      <w:r w:rsidRPr="00080FB5">
        <w:rPr>
          <w:rFonts w:ascii="Times New Roman" w:hAnsi="Times New Roman"/>
          <w:szCs w:val="24"/>
          <w:u w:val="single"/>
        </w:rPr>
        <w:t xml:space="preserve"> </w:t>
      </w:r>
      <w:r>
        <w:rPr>
          <w:rFonts w:ascii="Times New Roman" w:hAnsi="Times New Roman"/>
          <w:szCs w:val="24"/>
          <w:u w:val="single"/>
        </w:rPr>
        <w:t>32</w:t>
      </w:r>
      <w:r w:rsidRPr="00080FB5">
        <w:rPr>
          <w:rFonts w:ascii="Times New Roman" w:hAnsi="Times New Roman"/>
          <w:szCs w:val="24"/>
          <w:u w:val="single"/>
        </w:rPr>
        <w:t xml:space="preserve"> </w:t>
      </w:r>
      <w:r w:rsidRPr="00080FB5">
        <w:rPr>
          <w:rFonts w:ascii="Times New Roman" w:hAnsi="Times New Roman" w:hint="eastAsia"/>
          <w:szCs w:val="24"/>
        </w:rPr>
        <w:t>）</w:t>
      </w:r>
      <w:r w:rsidRPr="00080FB5">
        <w:rPr>
          <w:rFonts w:ascii="Times New Roman" w:hAnsi="Times New Roman"/>
          <w:szCs w:val="24"/>
        </w:rPr>
        <w:t xml:space="preserve">     </w:t>
      </w:r>
      <w:r w:rsidRPr="00080FB5">
        <w:rPr>
          <w:rFonts w:ascii="Times New Roman" w:hAnsi="Times New Roman"/>
          <w:szCs w:val="24"/>
        </w:rPr>
        <w:tab/>
        <w:t xml:space="preserve"> </w:t>
      </w:r>
      <w:r w:rsidRPr="00080FB5">
        <w:rPr>
          <w:rFonts w:ascii="Times New Roman" w:hAnsi="Times New Roman" w:hint="eastAsia"/>
          <w:szCs w:val="24"/>
        </w:rPr>
        <w:t>【学分数</w:t>
      </w:r>
      <w:r w:rsidRPr="00080FB5">
        <w:rPr>
          <w:rFonts w:ascii="Times New Roman" w:hAnsi="Times New Roman"/>
          <w:szCs w:val="24"/>
        </w:rPr>
        <w:t xml:space="preserve">  </w:t>
      </w:r>
      <w:r w:rsidRPr="00080FB5">
        <w:rPr>
          <w:rFonts w:ascii="Times New Roman" w:hAnsi="Times New Roman" w:hint="eastAsia"/>
          <w:szCs w:val="24"/>
        </w:rPr>
        <w:t>】</w:t>
      </w:r>
      <w:r w:rsidRPr="00080FB5">
        <w:rPr>
          <w:rFonts w:ascii="Times New Roman" w:hAnsi="Times New Roman"/>
          <w:szCs w:val="24"/>
          <w:u w:val="single"/>
        </w:rPr>
        <w:t xml:space="preserve"> </w:t>
      </w:r>
      <w:r>
        <w:rPr>
          <w:rFonts w:ascii="Times New Roman" w:hAnsi="Times New Roman"/>
          <w:szCs w:val="24"/>
          <w:u w:val="single"/>
        </w:rPr>
        <w:t xml:space="preserve">  4    </w:t>
      </w:r>
      <w:r w:rsidRPr="00080FB5">
        <w:rPr>
          <w:rFonts w:ascii="Times New Roman" w:hAnsi="Times New Roman"/>
          <w:szCs w:val="24"/>
          <w:u w:val="single"/>
        </w:rPr>
        <w:t xml:space="preserve"> </w:t>
      </w:r>
    </w:p>
    <w:p w:rsidR="00F57597" w:rsidRDefault="00F57597" w:rsidP="008D4884">
      <w:pPr>
        <w:spacing w:line="360" w:lineRule="auto"/>
        <w:ind w:rightChars="-137" w:right="-288"/>
      </w:pPr>
    </w:p>
    <w:p w:rsidR="00F57597" w:rsidRPr="00080FB5" w:rsidRDefault="00F57597" w:rsidP="008D4884">
      <w:pPr>
        <w:spacing w:line="360" w:lineRule="auto"/>
        <w:ind w:rightChars="-137" w:right="-288"/>
        <w:rPr>
          <w:rFonts w:ascii="Times New Roman" w:hAnsi="Times New Roman"/>
          <w:b/>
          <w:sz w:val="24"/>
          <w:szCs w:val="24"/>
        </w:rPr>
      </w:pPr>
      <w:r w:rsidRPr="00080FB5">
        <w:rPr>
          <w:rFonts w:ascii="Times New Roman" w:hAnsi="Times New Roman" w:hint="eastAsia"/>
          <w:b/>
          <w:sz w:val="24"/>
          <w:szCs w:val="24"/>
        </w:rPr>
        <w:t>一、课程描述</w:t>
      </w:r>
    </w:p>
    <w:p w:rsidR="00F57597" w:rsidRPr="00C35823" w:rsidRDefault="00F57597" w:rsidP="008D4884">
      <w:pPr>
        <w:spacing w:line="360" w:lineRule="auto"/>
        <w:ind w:rightChars="-137" w:right="-288"/>
      </w:pPr>
      <w:r w:rsidRPr="00C35823">
        <w:rPr>
          <w:rFonts w:hint="eastAsia"/>
        </w:rPr>
        <w:t>（一）教学对象</w:t>
      </w:r>
    </w:p>
    <w:p w:rsidR="00F57597" w:rsidRDefault="00F57597" w:rsidP="00C35823">
      <w:pPr>
        <w:spacing w:line="360" w:lineRule="auto"/>
        <w:ind w:rightChars="-137" w:right="-288" w:firstLineChars="200" w:firstLine="420"/>
      </w:pPr>
      <w:r>
        <w:rPr>
          <w:rFonts w:hint="eastAsia"/>
        </w:rPr>
        <w:t>海洋技术专业本科生。</w:t>
      </w:r>
    </w:p>
    <w:p w:rsidR="00F57597" w:rsidRDefault="00F57597" w:rsidP="008D4884">
      <w:pPr>
        <w:spacing w:line="360" w:lineRule="auto"/>
        <w:ind w:rightChars="-137" w:right="-288"/>
      </w:pPr>
      <w:r>
        <w:rPr>
          <w:rFonts w:hint="eastAsia"/>
        </w:rPr>
        <w:t>（二）教学目标及修读要求</w:t>
      </w:r>
    </w:p>
    <w:p w:rsidR="00F57597" w:rsidRDefault="00F57597" w:rsidP="008D4884">
      <w:pPr>
        <w:spacing w:line="360" w:lineRule="auto"/>
        <w:ind w:rightChars="-137" w:right="-288" w:firstLineChars="100" w:firstLine="210"/>
      </w:pPr>
      <w:r>
        <w:t>1</w:t>
      </w:r>
      <w:r>
        <w:rPr>
          <w:rFonts w:hint="eastAsia"/>
        </w:rPr>
        <w:t>、教学目标</w:t>
      </w:r>
    </w:p>
    <w:p w:rsidR="00F57597" w:rsidRPr="00A319A2" w:rsidRDefault="00F57597" w:rsidP="009D10D3">
      <w:pPr>
        <w:spacing w:line="360" w:lineRule="auto"/>
        <w:ind w:firstLineChars="200" w:firstLine="420"/>
      </w:pPr>
      <w:r>
        <w:rPr>
          <w:rFonts w:hint="eastAsia"/>
        </w:rPr>
        <w:t>本课程</w:t>
      </w:r>
      <w:r w:rsidRPr="00A319A2">
        <w:rPr>
          <w:rFonts w:hint="eastAsia"/>
        </w:rPr>
        <w:t>是海洋技术专业的</w:t>
      </w:r>
      <w:r>
        <w:rPr>
          <w:rFonts w:hint="eastAsia"/>
        </w:rPr>
        <w:t>专业</w:t>
      </w:r>
      <w:r w:rsidRPr="00A319A2">
        <w:rPr>
          <w:rFonts w:hint="eastAsia"/>
        </w:rPr>
        <w:t>基础课程，它主要介绍数据在计算机系统中的存贮结构、访问策略及计算等。通过本课程的学习，希望能够达到如下目标：</w:t>
      </w:r>
    </w:p>
    <w:p w:rsidR="00F57597" w:rsidRPr="00A319A2" w:rsidRDefault="00F57597" w:rsidP="00A319A2">
      <w:pPr>
        <w:spacing w:line="360" w:lineRule="auto"/>
        <w:ind w:firstLineChars="100" w:firstLine="210"/>
      </w:pPr>
      <w:r>
        <w:rPr>
          <w:rFonts w:hint="eastAsia"/>
        </w:rPr>
        <w:t>（</w:t>
      </w:r>
      <w:r>
        <w:t>1</w:t>
      </w:r>
      <w:r>
        <w:rPr>
          <w:rFonts w:hint="eastAsia"/>
        </w:rPr>
        <w:t>）</w:t>
      </w:r>
      <w:r w:rsidRPr="00A319A2">
        <w:rPr>
          <w:rFonts w:hint="eastAsia"/>
        </w:rPr>
        <w:t>明确数据、数据结构、算法与算法分析的基本概念，充分体会数据结构及其运算在海洋信息技术领域中的重要性。为今后从事海洋信息科学以及非数值方面的理论研究和实际应用工作打下坚实的理论与实践基础。</w:t>
      </w:r>
    </w:p>
    <w:p w:rsidR="00F57597" w:rsidRPr="00A319A2" w:rsidRDefault="00F57597" w:rsidP="00A319A2">
      <w:pPr>
        <w:spacing w:line="360" w:lineRule="auto"/>
        <w:ind w:firstLineChars="100" w:firstLine="210"/>
      </w:pPr>
      <w:r>
        <w:rPr>
          <w:rFonts w:hint="eastAsia"/>
        </w:rPr>
        <w:t>（</w:t>
      </w:r>
      <w:r>
        <w:t>2</w:t>
      </w:r>
      <w:r>
        <w:rPr>
          <w:rFonts w:hint="eastAsia"/>
        </w:rPr>
        <w:t>）</w:t>
      </w:r>
      <w:r w:rsidRPr="00A319A2">
        <w:rPr>
          <w:rFonts w:hint="eastAsia"/>
        </w:rPr>
        <w:t>使学生能熟练的掌握数据的几种基本逻辑结构、物理表示、运算及其实现方法；掌握坚实的编程技巧。</w:t>
      </w:r>
    </w:p>
    <w:p w:rsidR="00F57597" w:rsidRPr="00A319A2" w:rsidRDefault="00F57597" w:rsidP="00A319A2">
      <w:pPr>
        <w:spacing w:line="360" w:lineRule="auto"/>
        <w:ind w:firstLineChars="100" w:firstLine="210"/>
      </w:pPr>
      <w:r>
        <w:rPr>
          <w:rFonts w:hint="eastAsia"/>
        </w:rPr>
        <w:t>（</w:t>
      </w:r>
      <w:r>
        <w:t>3</w:t>
      </w:r>
      <w:r>
        <w:rPr>
          <w:rFonts w:hint="eastAsia"/>
        </w:rPr>
        <w:t>）</w:t>
      </w:r>
      <w:r w:rsidRPr="00A319A2">
        <w:rPr>
          <w:rFonts w:hint="eastAsia"/>
        </w:rPr>
        <w:t>通过简单有效的的算法分析，学会分析和比较算法的性能、理解算法分析的含义、掌握算法分析的基本方法。</w:t>
      </w:r>
    </w:p>
    <w:p w:rsidR="00F57597" w:rsidRDefault="00F57597" w:rsidP="008D4884">
      <w:pPr>
        <w:spacing w:line="360" w:lineRule="auto"/>
        <w:ind w:rightChars="-137" w:right="-288" w:firstLineChars="100" w:firstLine="210"/>
      </w:pPr>
      <w:r>
        <w:t>2</w:t>
      </w:r>
      <w:r>
        <w:rPr>
          <w:rFonts w:hint="eastAsia"/>
        </w:rPr>
        <w:t>、修读要求</w:t>
      </w:r>
    </w:p>
    <w:p w:rsidR="00F57597" w:rsidRPr="00A319A2" w:rsidRDefault="00F57597" w:rsidP="009D10D3">
      <w:pPr>
        <w:spacing w:line="360" w:lineRule="auto"/>
        <w:ind w:firstLineChars="200" w:firstLine="420"/>
        <w:rPr>
          <w:rFonts w:ascii="宋体"/>
        </w:rPr>
      </w:pPr>
      <w:r w:rsidRPr="009D10D3">
        <w:rPr>
          <w:rFonts w:hint="eastAsia"/>
        </w:rPr>
        <w:t>本课程主要讲授的内容有算法分析</w:t>
      </w:r>
      <w:r w:rsidRPr="00A319A2">
        <w:rPr>
          <w:rFonts w:ascii="宋体" w:hAnsi="宋体" w:hint="eastAsia"/>
        </w:rPr>
        <w:t>、表、栈、队列、树、排序以及算法的设计与技巧。要求学生掌握算法的空间复杂度和时间复杂度分析的基本方法；掌握堆栈、表、队列、树等各类数据结构的表达；掌握排序和查找等算法的实现和分析，并具有进行算法选择的能力以及根据算法调整数据结构。掌握算法的设计技巧，包括贪婪算法、分治算法等算法的设计技巧。</w:t>
      </w:r>
    </w:p>
    <w:p w:rsidR="00F57597" w:rsidRPr="00A319A2" w:rsidRDefault="00F57597" w:rsidP="009D10D3">
      <w:pPr>
        <w:spacing w:line="360" w:lineRule="auto"/>
        <w:ind w:firstLineChars="200" w:firstLine="420"/>
        <w:rPr>
          <w:rFonts w:ascii="宋体"/>
        </w:rPr>
      </w:pPr>
      <w:r w:rsidRPr="00A319A2">
        <w:rPr>
          <w:rFonts w:ascii="宋体" w:hAnsi="宋体" w:hint="eastAsia"/>
        </w:rPr>
        <w:t>本课程的前导课程为</w:t>
      </w:r>
      <w:r w:rsidRPr="00A319A2">
        <w:rPr>
          <w:rFonts w:ascii="宋体" w:hAnsi="宋体"/>
        </w:rPr>
        <w:t>C</w:t>
      </w:r>
      <w:r w:rsidRPr="009D10D3">
        <w:rPr>
          <w:rFonts w:hint="eastAsia"/>
        </w:rPr>
        <w:t>语言和离散数学</w:t>
      </w:r>
      <w:r w:rsidRPr="00A319A2">
        <w:rPr>
          <w:rFonts w:ascii="宋体" w:hAnsi="宋体" w:hint="eastAsia"/>
        </w:rPr>
        <w:t>。作为数据结构与算法的实现工具掌握</w:t>
      </w:r>
      <w:r w:rsidRPr="00A319A2">
        <w:rPr>
          <w:rFonts w:ascii="宋体" w:hAnsi="宋体"/>
        </w:rPr>
        <w:t>C</w:t>
      </w:r>
      <w:r w:rsidRPr="00A319A2">
        <w:rPr>
          <w:rFonts w:ascii="宋体" w:hAnsi="宋体" w:hint="eastAsia"/>
        </w:rPr>
        <w:t>语言和一定的数学理论是十分必要的，然而完成实际工程或大型项目，仅会用数学描述或简单的编程是远远不够的，必须要学会如何把深奥的数学算法用于计算机实现才行，这就是数据</w:t>
      </w:r>
      <w:r>
        <w:rPr>
          <w:rFonts w:ascii="宋体" w:hAnsi="宋体" w:hint="eastAsia"/>
        </w:rPr>
        <w:t>结</w:t>
      </w:r>
      <w:r w:rsidRPr="00A319A2">
        <w:rPr>
          <w:rFonts w:ascii="宋体" w:hAnsi="宋体" w:hint="eastAsia"/>
        </w:rPr>
        <w:t>构。同样，数据结构也是编译原理、操作系统、数据库原理等课程的前导课程。</w:t>
      </w:r>
    </w:p>
    <w:p w:rsidR="00F57597" w:rsidRPr="008476A2" w:rsidRDefault="00F57597" w:rsidP="008D4884">
      <w:pPr>
        <w:spacing w:line="360" w:lineRule="auto"/>
        <w:ind w:rightChars="-137" w:right="-288"/>
        <w:rPr>
          <w:rFonts w:ascii="宋体"/>
        </w:rPr>
      </w:pPr>
      <w:r w:rsidRPr="008476A2">
        <w:rPr>
          <w:rFonts w:ascii="宋体" w:hAnsi="宋体" w:hint="eastAsia"/>
        </w:rPr>
        <w:t>（三）先修课程（参照</w:t>
      </w:r>
      <w:r w:rsidRPr="008476A2">
        <w:rPr>
          <w:rFonts w:ascii="宋体" w:hAnsi="宋体"/>
        </w:rPr>
        <w:t>2011</w:t>
      </w:r>
      <w:r w:rsidRPr="008476A2">
        <w:rPr>
          <w:rFonts w:ascii="宋体" w:hAnsi="宋体" w:hint="eastAsia"/>
        </w:rPr>
        <w:t>版人才培养方案中的课程名称，课程名称要准确）</w:t>
      </w:r>
    </w:p>
    <w:p w:rsidR="00F57597" w:rsidRPr="00A319A2" w:rsidRDefault="00F57597" w:rsidP="008D4884">
      <w:pPr>
        <w:spacing w:line="360" w:lineRule="auto"/>
        <w:ind w:rightChars="-137" w:right="-288"/>
        <w:rPr>
          <w:color w:val="FF0000"/>
        </w:rPr>
      </w:pPr>
      <w:r>
        <w:rPr>
          <w:color w:val="FF0000"/>
        </w:rPr>
        <w:t xml:space="preserve">  </w:t>
      </w:r>
      <w:r w:rsidRPr="008476A2">
        <w:rPr>
          <w:rFonts w:ascii="宋体" w:hAnsi="宋体"/>
        </w:rPr>
        <w:t xml:space="preserve"> </w:t>
      </w:r>
      <w:r w:rsidRPr="008476A2">
        <w:rPr>
          <w:rFonts w:ascii="宋体" w:hAnsi="宋体" w:hint="eastAsia"/>
        </w:rPr>
        <w:t>无</w:t>
      </w:r>
    </w:p>
    <w:p w:rsidR="00F57597" w:rsidRDefault="00F57597" w:rsidP="008D4884">
      <w:pPr>
        <w:spacing w:line="360" w:lineRule="auto"/>
        <w:rPr>
          <w:b/>
          <w:sz w:val="24"/>
        </w:rPr>
      </w:pPr>
      <w:r>
        <w:rPr>
          <w:rFonts w:hint="eastAsia"/>
          <w:b/>
          <w:sz w:val="24"/>
        </w:rPr>
        <w:t>二</w:t>
      </w:r>
      <w:r w:rsidRPr="002F107D">
        <w:rPr>
          <w:rFonts w:hint="eastAsia"/>
          <w:b/>
          <w:sz w:val="24"/>
        </w:rPr>
        <w:t>、教学内容</w:t>
      </w:r>
    </w:p>
    <w:p w:rsidR="00F57597" w:rsidRDefault="00F57597" w:rsidP="008D4884">
      <w:pPr>
        <w:spacing w:line="360" w:lineRule="auto"/>
      </w:pPr>
      <w:r w:rsidRPr="004C33DF">
        <w:rPr>
          <w:rFonts w:hint="eastAsia"/>
        </w:rPr>
        <w:t>（一）</w:t>
      </w:r>
      <w:r>
        <w:rPr>
          <w:rFonts w:hint="eastAsia"/>
        </w:rPr>
        <w:t>第一章</w:t>
      </w:r>
      <w:r>
        <w:t xml:space="preserve"> </w:t>
      </w:r>
      <w:r>
        <w:rPr>
          <w:rFonts w:hint="eastAsia"/>
        </w:rPr>
        <w:t>引论</w:t>
      </w:r>
      <w:r w:rsidRPr="004C33DF">
        <w:t xml:space="preserve">     </w:t>
      </w:r>
    </w:p>
    <w:p w:rsidR="00F57597" w:rsidRPr="009D10D3" w:rsidRDefault="00F57597" w:rsidP="008D4884">
      <w:pPr>
        <w:spacing w:line="360" w:lineRule="auto"/>
        <w:ind w:firstLineChars="100" w:firstLine="210"/>
        <w:rPr>
          <w:szCs w:val="21"/>
        </w:rPr>
      </w:pPr>
      <w:r w:rsidRPr="009D10D3">
        <w:rPr>
          <w:szCs w:val="21"/>
        </w:rPr>
        <w:t>1</w:t>
      </w:r>
      <w:r w:rsidRPr="009D10D3">
        <w:rPr>
          <w:rFonts w:hint="eastAsia"/>
          <w:szCs w:val="21"/>
        </w:rPr>
        <w:t>、主要内容：</w:t>
      </w:r>
      <w:r w:rsidRPr="009D10D3">
        <w:rPr>
          <w:szCs w:val="21"/>
        </w:rPr>
        <w:t xml:space="preserve"> </w:t>
      </w:r>
      <w:r w:rsidRPr="009D10D3">
        <w:rPr>
          <w:rFonts w:hint="eastAsia"/>
          <w:szCs w:val="21"/>
        </w:rPr>
        <w:t>对离散数学和递归的复习</w:t>
      </w:r>
    </w:p>
    <w:p w:rsidR="00F57597" w:rsidRPr="009D10D3" w:rsidRDefault="00F57597" w:rsidP="008D4884">
      <w:pPr>
        <w:spacing w:line="360" w:lineRule="auto"/>
        <w:ind w:firstLineChars="100" w:firstLine="210"/>
        <w:rPr>
          <w:szCs w:val="21"/>
        </w:rPr>
      </w:pPr>
      <w:r w:rsidRPr="009D10D3">
        <w:rPr>
          <w:szCs w:val="21"/>
        </w:rPr>
        <w:t>2</w:t>
      </w:r>
      <w:r w:rsidRPr="009D10D3">
        <w:rPr>
          <w:rFonts w:hint="eastAsia"/>
          <w:szCs w:val="21"/>
        </w:rPr>
        <w:t>、教学要求：掌握</w:t>
      </w:r>
    </w:p>
    <w:p w:rsidR="00F57597" w:rsidRPr="009D10D3" w:rsidRDefault="00F57597" w:rsidP="008D4884">
      <w:pPr>
        <w:spacing w:line="360" w:lineRule="auto"/>
        <w:ind w:firstLineChars="100" w:firstLine="210"/>
        <w:rPr>
          <w:szCs w:val="21"/>
        </w:rPr>
      </w:pPr>
      <w:r w:rsidRPr="009D10D3">
        <w:rPr>
          <w:szCs w:val="21"/>
        </w:rPr>
        <w:t>3</w:t>
      </w:r>
      <w:r w:rsidRPr="009D10D3">
        <w:rPr>
          <w:rFonts w:hint="eastAsia"/>
          <w:szCs w:val="21"/>
        </w:rPr>
        <w:t>、重点、难点：递归的理解</w:t>
      </w:r>
    </w:p>
    <w:p w:rsidR="00F57597" w:rsidRPr="009D10D3" w:rsidRDefault="00F57597" w:rsidP="008D4884">
      <w:pPr>
        <w:spacing w:line="360" w:lineRule="auto"/>
        <w:ind w:firstLineChars="100" w:firstLine="210"/>
        <w:rPr>
          <w:szCs w:val="21"/>
        </w:rPr>
      </w:pPr>
      <w:r w:rsidRPr="009D10D3">
        <w:rPr>
          <w:szCs w:val="21"/>
        </w:rPr>
        <w:t>4</w:t>
      </w:r>
      <w:r w:rsidRPr="009D10D3">
        <w:rPr>
          <w:rFonts w:hint="eastAsia"/>
          <w:szCs w:val="21"/>
        </w:rPr>
        <w:t>、其它教学环节：</w:t>
      </w:r>
    </w:p>
    <w:p w:rsidR="00F57597" w:rsidRPr="009D10D3" w:rsidRDefault="00F57597" w:rsidP="008D4884">
      <w:pPr>
        <w:spacing w:line="360" w:lineRule="auto"/>
        <w:rPr>
          <w:szCs w:val="21"/>
        </w:rPr>
      </w:pPr>
      <w:r w:rsidRPr="009D10D3">
        <w:rPr>
          <w:rFonts w:hint="eastAsia"/>
          <w:szCs w:val="21"/>
        </w:rPr>
        <w:t>（二）第二章</w:t>
      </w:r>
      <w:r w:rsidRPr="009D10D3">
        <w:rPr>
          <w:szCs w:val="21"/>
        </w:rPr>
        <w:t xml:space="preserve"> </w:t>
      </w:r>
      <w:r w:rsidRPr="009D10D3">
        <w:rPr>
          <w:rFonts w:hint="eastAsia"/>
          <w:szCs w:val="21"/>
        </w:rPr>
        <w:t>算法分析</w:t>
      </w:r>
      <w:r w:rsidRPr="009D10D3">
        <w:rPr>
          <w:szCs w:val="21"/>
        </w:rPr>
        <w:t xml:space="preserve">         </w:t>
      </w:r>
    </w:p>
    <w:p w:rsidR="00F57597" w:rsidRPr="009D10D3" w:rsidRDefault="00F57597" w:rsidP="008D4884">
      <w:pPr>
        <w:spacing w:line="360" w:lineRule="auto"/>
        <w:ind w:firstLineChars="100" w:firstLine="210"/>
        <w:rPr>
          <w:szCs w:val="21"/>
        </w:rPr>
      </w:pPr>
      <w:r w:rsidRPr="009D10D3">
        <w:rPr>
          <w:szCs w:val="21"/>
        </w:rPr>
        <w:t>1</w:t>
      </w:r>
      <w:r w:rsidRPr="009D10D3">
        <w:rPr>
          <w:rFonts w:hint="eastAsia"/>
          <w:szCs w:val="21"/>
        </w:rPr>
        <w:t>、主要内容：</w:t>
      </w:r>
      <w:r w:rsidRPr="009D10D3">
        <w:rPr>
          <w:szCs w:val="21"/>
        </w:rPr>
        <w:t xml:space="preserve"> </w:t>
      </w:r>
      <w:r w:rsidRPr="009D10D3">
        <w:rPr>
          <w:rFonts w:hint="eastAsia"/>
          <w:szCs w:val="21"/>
        </w:rPr>
        <w:t>阐述渐进分析和它的主要弱点</w:t>
      </w:r>
    </w:p>
    <w:p w:rsidR="00F57597" w:rsidRPr="009D10D3" w:rsidRDefault="00F57597" w:rsidP="008D4884">
      <w:pPr>
        <w:spacing w:line="360" w:lineRule="auto"/>
        <w:ind w:firstLineChars="100" w:firstLine="210"/>
        <w:rPr>
          <w:szCs w:val="21"/>
        </w:rPr>
      </w:pPr>
      <w:r w:rsidRPr="009D10D3">
        <w:rPr>
          <w:szCs w:val="21"/>
        </w:rPr>
        <w:t>2</w:t>
      </w:r>
      <w:r w:rsidRPr="009D10D3">
        <w:rPr>
          <w:rFonts w:hint="eastAsia"/>
          <w:szCs w:val="21"/>
        </w:rPr>
        <w:t>、教学要求：</w:t>
      </w:r>
      <w:r w:rsidRPr="009D10D3">
        <w:rPr>
          <w:szCs w:val="21"/>
        </w:rPr>
        <w:t xml:space="preserve"> </w:t>
      </w:r>
      <w:r w:rsidRPr="009D10D3">
        <w:rPr>
          <w:rFonts w:hint="eastAsia"/>
          <w:szCs w:val="21"/>
        </w:rPr>
        <w:t>掌握</w:t>
      </w:r>
    </w:p>
    <w:p w:rsidR="00F57597" w:rsidRPr="009D10D3" w:rsidRDefault="00F57597" w:rsidP="008D4884">
      <w:pPr>
        <w:spacing w:line="360" w:lineRule="auto"/>
        <w:ind w:firstLineChars="100" w:firstLine="210"/>
        <w:rPr>
          <w:szCs w:val="21"/>
        </w:rPr>
      </w:pPr>
      <w:r w:rsidRPr="009D10D3">
        <w:rPr>
          <w:szCs w:val="21"/>
        </w:rPr>
        <w:t>3</w:t>
      </w:r>
      <w:r w:rsidRPr="009D10D3">
        <w:rPr>
          <w:rFonts w:hint="eastAsia"/>
          <w:szCs w:val="21"/>
        </w:rPr>
        <w:t>、重点、难点：</w:t>
      </w:r>
      <w:r w:rsidRPr="009D10D3">
        <w:rPr>
          <w:szCs w:val="21"/>
        </w:rPr>
        <w:t xml:space="preserve"> </w:t>
      </w:r>
      <w:r w:rsidRPr="009D10D3">
        <w:rPr>
          <w:rFonts w:hint="eastAsia"/>
          <w:szCs w:val="21"/>
        </w:rPr>
        <w:t>对数运行时间、分治程序</w:t>
      </w:r>
    </w:p>
    <w:p w:rsidR="00F57597" w:rsidRPr="009D10D3" w:rsidRDefault="00F57597" w:rsidP="008D4884">
      <w:pPr>
        <w:spacing w:line="360" w:lineRule="auto"/>
        <w:ind w:firstLineChars="100" w:firstLine="210"/>
        <w:rPr>
          <w:szCs w:val="21"/>
        </w:rPr>
      </w:pPr>
      <w:r w:rsidRPr="009D10D3">
        <w:rPr>
          <w:szCs w:val="21"/>
        </w:rPr>
        <w:t>4</w:t>
      </w:r>
      <w:r w:rsidRPr="009D10D3">
        <w:rPr>
          <w:rFonts w:hint="eastAsia"/>
          <w:szCs w:val="21"/>
        </w:rPr>
        <w:t>、其它教学环节：</w:t>
      </w:r>
    </w:p>
    <w:p w:rsidR="00F57597" w:rsidRPr="009D10D3" w:rsidRDefault="00F57597" w:rsidP="008D4884">
      <w:pPr>
        <w:spacing w:line="360" w:lineRule="auto"/>
        <w:ind w:firstLineChars="100" w:firstLine="210"/>
        <w:rPr>
          <w:szCs w:val="21"/>
        </w:rPr>
      </w:pPr>
      <w:r w:rsidRPr="009D10D3">
        <w:rPr>
          <w:szCs w:val="21"/>
        </w:rPr>
        <w:t xml:space="preserve">  </w:t>
      </w:r>
      <w:r w:rsidRPr="009D10D3">
        <w:rPr>
          <w:rFonts w:hint="eastAsia"/>
          <w:szCs w:val="21"/>
        </w:rPr>
        <w:t>上机：</w:t>
      </w:r>
      <w:r w:rsidRPr="009D10D3">
        <w:rPr>
          <w:szCs w:val="21"/>
        </w:rPr>
        <w:t>C</w:t>
      </w:r>
      <w:r w:rsidRPr="009D10D3">
        <w:rPr>
          <w:rFonts w:hint="eastAsia"/>
          <w:szCs w:val="21"/>
        </w:rPr>
        <w:t>语言、</w:t>
      </w:r>
      <w:r w:rsidRPr="009D10D3">
        <w:rPr>
          <w:szCs w:val="21"/>
        </w:rPr>
        <w:t>IO</w:t>
      </w:r>
      <w:r w:rsidRPr="009D10D3">
        <w:rPr>
          <w:rFonts w:hint="eastAsia"/>
          <w:szCs w:val="21"/>
        </w:rPr>
        <w:t>输入输出</w:t>
      </w:r>
    </w:p>
    <w:p w:rsidR="00F57597" w:rsidRPr="009D10D3" w:rsidRDefault="00F57597" w:rsidP="008D4884">
      <w:pPr>
        <w:spacing w:line="360" w:lineRule="auto"/>
        <w:rPr>
          <w:szCs w:val="21"/>
        </w:rPr>
      </w:pPr>
      <w:r w:rsidRPr="009D10D3">
        <w:rPr>
          <w:rFonts w:hint="eastAsia"/>
          <w:szCs w:val="21"/>
        </w:rPr>
        <w:t>（三）第三章</w:t>
      </w:r>
      <w:r w:rsidRPr="009D10D3">
        <w:rPr>
          <w:szCs w:val="21"/>
        </w:rPr>
        <w:t xml:space="preserve"> </w:t>
      </w:r>
      <w:r w:rsidRPr="009D10D3">
        <w:rPr>
          <w:rFonts w:hint="eastAsia"/>
          <w:szCs w:val="21"/>
        </w:rPr>
        <w:t>表、栈和队列</w:t>
      </w:r>
    </w:p>
    <w:p w:rsidR="00F57597" w:rsidRPr="009D10D3" w:rsidRDefault="00F57597" w:rsidP="00CA523A">
      <w:pPr>
        <w:spacing w:line="360" w:lineRule="auto"/>
        <w:ind w:firstLineChars="100" w:firstLine="210"/>
        <w:rPr>
          <w:szCs w:val="21"/>
        </w:rPr>
      </w:pPr>
      <w:r w:rsidRPr="009D10D3">
        <w:rPr>
          <w:szCs w:val="21"/>
        </w:rPr>
        <w:t>1</w:t>
      </w:r>
      <w:r w:rsidRPr="009D10D3">
        <w:rPr>
          <w:rFonts w:hint="eastAsia"/>
          <w:szCs w:val="21"/>
        </w:rPr>
        <w:t>、主要内容：</w:t>
      </w:r>
      <w:r w:rsidRPr="009D10D3">
        <w:rPr>
          <w:rFonts w:hint="eastAsia"/>
          <w:color w:val="000000"/>
          <w:szCs w:val="21"/>
        </w:rPr>
        <w:t>抽象数据类型、表</w:t>
      </w:r>
      <w:r w:rsidRPr="009D10D3">
        <w:rPr>
          <w:color w:val="000000"/>
          <w:szCs w:val="21"/>
        </w:rPr>
        <w:t>ADT</w:t>
      </w:r>
      <w:r w:rsidRPr="009D10D3">
        <w:rPr>
          <w:rFonts w:hint="eastAsia"/>
          <w:color w:val="000000"/>
          <w:szCs w:val="21"/>
        </w:rPr>
        <w:t>、栈</w:t>
      </w:r>
      <w:r w:rsidRPr="009D10D3">
        <w:rPr>
          <w:color w:val="000000"/>
          <w:szCs w:val="21"/>
        </w:rPr>
        <w:t>ADT</w:t>
      </w:r>
      <w:r w:rsidRPr="009D10D3">
        <w:rPr>
          <w:rFonts w:hint="eastAsia"/>
          <w:color w:val="000000"/>
          <w:szCs w:val="21"/>
        </w:rPr>
        <w:t>、队列</w:t>
      </w:r>
      <w:r w:rsidRPr="009D10D3">
        <w:rPr>
          <w:color w:val="000000"/>
          <w:szCs w:val="21"/>
        </w:rPr>
        <w:t>ADT</w:t>
      </w:r>
    </w:p>
    <w:p w:rsidR="00F57597" w:rsidRPr="009D10D3" w:rsidRDefault="00F57597" w:rsidP="00CA523A">
      <w:pPr>
        <w:spacing w:line="360" w:lineRule="auto"/>
        <w:ind w:firstLineChars="100" w:firstLine="210"/>
        <w:rPr>
          <w:szCs w:val="21"/>
        </w:rPr>
      </w:pPr>
      <w:r w:rsidRPr="009D10D3">
        <w:rPr>
          <w:szCs w:val="21"/>
        </w:rPr>
        <w:t>2</w:t>
      </w:r>
      <w:r w:rsidRPr="009D10D3">
        <w:rPr>
          <w:rFonts w:hint="eastAsia"/>
          <w:szCs w:val="21"/>
        </w:rPr>
        <w:t>、教学要求：</w:t>
      </w:r>
      <w:r w:rsidRPr="009D10D3">
        <w:rPr>
          <w:szCs w:val="21"/>
        </w:rPr>
        <w:t xml:space="preserve"> </w:t>
      </w:r>
      <w:r w:rsidRPr="009D10D3">
        <w:rPr>
          <w:rFonts w:hint="eastAsia"/>
          <w:szCs w:val="21"/>
        </w:rPr>
        <w:t>掌握</w:t>
      </w:r>
    </w:p>
    <w:p w:rsidR="00F57597" w:rsidRPr="009D10D3" w:rsidRDefault="00F57597" w:rsidP="00CA523A">
      <w:pPr>
        <w:spacing w:line="360" w:lineRule="auto"/>
        <w:ind w:firstLineChars="100" w:firstLine="210"/>
        <w:rPr>
          <w:szCs w:val="21"/>
        </w:rPr>
      </w:pPr>
      <w:r w:rsidRPr="009D10D3">
        <w:rPr>
          <w:szCs w:val="21"/>
        </w:rPr>
        <w:t>3</w:t>
      </w:r>
      <w:r w:rsidRPr="009D10D3">
        <w:rPr>
          <w:rFonts w:hint="eastAsia"/>
          <w:szCs w:val="21"/>
        </w:rPr>
        <w:t>、重点、难点：</w:t>
      </w:r>
      <w:r w:rsidRPr="009D10D3">
        <w:rPr>
          <w:szCs w:val="21"/>
        </w:rPr>
        <w:t xml:space="preserve"> ADT</w:t>
      </w:r>
      <w:r w:rsidRPr="009D10D3">
        <w:rPr>
          <w:rFonts w:hint="eastAsia"/>
          <w:szCs w:val="21"/>
        </w:rPr>
        <w:t>数据结构编程及其快速实现</w:t>
      </w:r>
    </w:p>
    <w:p w:rsidR="00F57597" w:rsidRPr="009D10D3" w:rsidRDefault="00F57597" w:rsidP="00CA523A">
      <w:pPr>
        <w:spacing w:line="360" w:lineRule="auto"/>
        <w:ind w:firstLineChars="100" w:firstLine="210"/>
        <w:rPr>
          <w:szCs w:val="21"/>
        </w:rPr>
      </w:pPr>
      <w:r w:rsidRPr="009D10D3">
        <w:rPr>
          <w:szCs w:val="21"/>
        </w:rPr>
        <w:t>4</w:t>
      </w:r>
      <w:r w:rsidRPr="009D10D3">
        <w:rPr>
          <w:rFonts w:hint="eastAsia"/>
          <w:szCs w:val="21"/>
        </w:rPr>
        <w:t>、其它教学环节：</w:t>
      </w:r>
    </w:p>
    <w:p w:rsidR="00F57597" w:rsidRPr="009D10D3" w:rsidRDefault="00F57597" w:rsidP="00CA523A">
      <w:pPr>
        <w:spacing w:line="360" w:lineRule="auto"/>
        <w:ind w:firstLineChars="100" w:firstLine="210"/>
        <w:rPr>
          <w:szCs w:val="21"/>
        </w:rPr>
      </w:pPr>
      <w:r w:rsidRPr="009D10D3">
        <w:rPr>
          <w:szCs w:val="21"/>
        </w:rPr>
        <w:t xml:space="preserve">   </w:t>
      </w:r>
      <w:r w:rsidRPr="009D10D3">
        <w:rPr>
          <w:rFonts w:hint="eastAsia"/>
          <w:szCs w:val="21"/>
        </w:rPr>
        <w:t>上机：队列概念操作、栈概念操作、表概念操作</w:t>
      </w:r>
    </w:p>
    <w:p w:rsidR="00F57597" w:rsidRPr="009D10D3" w:rsidRDefault="00F57597" w:rsidP="00CA523A">
      <w:pPr>
        <w:spacing w:line="360" w:lineRule="auto"/>
        <w:rPr>
          <w:szCs w:val="21"/>
        </w:rPr>
      </w:pPr>
      <w:r w:rsidRPr="009D10D3">
        <w:rPr>
          <w:rFonts w:hint="eastAsia"/>
          <w:szCs w:val="21"/>
        </w:rPr>
        <w:t>（四）第四章</w:t>
      </w:r>
      <w:r w:rsidRPr="009D10D3">
        <w:rPr>
          <w:szCs w:val="21"/>
        </w:rPr>
        <w:t xml:space="preserve"> </w:t>
      </w:r>
      <w:r w:rsidRPr="009D10D3">
        <w:rPr>
          <w:rFonts w:hint="eastAsia"/>
          <w:szCs w:val="21"/>
        </w:rPr>
        <w:t>树</w:t>
      </w:r>
    </w:p>
    <w:p w:rsidR="00F57597" w:rsidRPr="009D10D3" w:rsidRDefault="00F57597" w:rsidP="00CA523A">
      <w:pPr>
        <w:spacing w:line="360" w:lineRule="auto"/>
        <w:ind w:firstLineChars="100" w:firstLine="210"/>
        <w:rPr>
          <w:szCs w:val="21"/>
        </w:rPr>
      </w:pPr>
      <w:r w:rsidRPr="009D10D3">
        <w:rPr>
          <w:szCs w:val="21"/>
        </w:rPr>
        <w:t>1</w:t>
      </w:r>
      <w:r w:rsidRPr="009D10D3">
        <w:rPr>
          <w:rFonts w:hint="eastAsia"/>
          <w:szCs w:val="21"/>
        </w:rPr>
        <w:t>、主要内容：</w:t>
      </w:r>
      <w:r w:rsidRPr="009D10D3">
        <w:rPr>
          <w:rFonts w:hint="eastAsia"/>
          <w:color w:val="000000"/>
          <w:szCs w:val="21"/>
        </w:rPr>
        <w:t>二叉树、查找树</w:t>
      </w:r>
      <w:r w:rsidRPr="009D10D3">
        <w:rPr>
          <w:color w:val="000000"/>
          <w:szCs w:val="21"/>
        </w:rPr>
        <w:t>ADT</w:t>
      </w:r>
      <w:r w:rsidRPr="009D10D3">
        <w:rPr>
          <w:rFonts w:hint="eastAsia"/>
          <w:color w:val="000000"/>
          <w:szCs w:val="21"/>
        </w:rPr>
        <w:t>、</w:t>
      </w:r>
      <w:r w:rsidRPr="009D10D3">
        <w:rPr>
          <w:color w:val="000000"/>
          <w:szCs w:val="21"/>
        </w:rPr>
        <w:t>AVL</w:t>
      </w:r>
      <w:r w:rsidRPr="009D10D3">
        <w:rPr>
          <w:rFonts w:hint="eastAsia"/>
          <w:color w:val="000000"/>
          <w:szCs w:val="21"/>
        </w:rPr>
        <w:t>树、伸展树、树的遍历、</w:t>
      </w:r>
      <w:r w:rsidRPr="009D10D3">
        <w:rPr>
          <w:color w:val="000000"/>
          <w:szCs w:val="21"/>
        </w:rPr>
        <w:t>B-</w:t>
      </w:r>
      <w:r w:rsidRPr="009D10D3">
        <w:rPr>
          <w:rFonts w:hint="eastAsia"/>
          <w:color w:val="000000"/>
          <w:szCs w:val="21"/>
        </w:rPr>
        <w:t>树</w:t>
      </w:r>
    </w:p>
    <w:p w:rsidR="00F57597" w:rsidRPr="009D10D3" w:rsidRDefault="00F57597" w:rsidP="00CA523A">
      <w:pPr>
        <w:spacing w:line="360" w:lineRule="auto"/>
        <w:ind w:firstLineChars="100" w:firstLine="210"/>
        <w:rPr>
          <w:szCs w:val="21"/>
        </w:rPr>
      </w:pPr>
      <w:r w:rsidRPr="009D10D3">
        <w:rPr>
          <w:szCs w:val="21"/>
        </w:rPr>
        <w:t>2</w:t>
      </w:r>
      <w:r w:rsidRPr="009D10D3">
        <w:rPr>
          <w:rFonts w:hint="eastAsia"/>
          <w:szCs w:val="21"/>
        </w:rPr>
        <w:t>、教学要求：</w:t>
      </w:r>
      <w:r w:rsidRPr="009D10D3">
        <w:rPr>
          <w:szCs w:val="21"/>
        </w:rPr>
        <w:t xml:space="preserve"> </w:t>
      </w:r>
      <w:r w:rsidRPr="009D10D3">
        <w:rPr>
          <w:rFonts w:hint="eastAsia"/>
          <w:szCs w:val="21"/>
        </w:rPr>
        <w:t>掌握</w:t>
      </w:r>
    </w:p>
    <w:p w:rsidR="00F57597" w:rsidRPr="009D10D3" w:rsidRDefault="00F57597" w:rsidP="00CA523A">
      <w:pPr>
        <w:spacing w:line="360" w:lineRule="auto"/>
        <w:ind w:firstLineChars="100" w:firstLine="210"/>
        <w:rPr>
          <w:szCs w:val="21"/>
        </w:rPr>
      </w:pPr>
      <w:r w:rsidRPr="009D10D3">
        <w:rPr>
          <w:szCs w:val="21"/>
        </w:rPr>
        <w:t>3</w:t>
      </w:r>
      <w:r w:rsidRPr="009D10D3">
        <w:rPr>
          <w:rFonts w:hint="eastAsia"/>
          <w:szCs w:val="21"/>
        </w:rPr>
        <w:t>、重点、难点：</w:t>
      </w:r>
      <w:r w:rsidRPr="009D10D3">
        <w:rPr>
          <w:szCs w:val="21"/>
        </w:rPr>
        <w:t xml:space="preserve"> </w:t>
      </w:r>
      <w:r w:rsidRPr="009D10D3">
        <w:rPr>
          <w:rFonts w:hint="eastAsia"/>
          <w:szCs w:val="21"/>
        </w:rPr>
        <w:t>查找树、外部查找树（</w:t>
      </w:r>
      <w:r w:rsidRPr="009D10D3">
        <w:rPr>
          <w:color w:val="000000"/>
          <w:szCs w:val="21"/>
        </w:rPr>
        <w:t>B-</w:t>
      </w:r>
      <w:r w:rsidRPr="009D10D3">
        <w:rPr>
          <w:rFonts w:hint="eastAsia"/>
          <w:color w:val="000000"/>
          <w:szCs w:val="21"/>
        </w:rPr>
        <w:t>树</w:t>
      </w:r>
      <w:r w:rsidRPr="009D10D3">
        <w:rPr>
          <w:rFonts w:hint="eastAsia"/>
          <w:szCs w:val="21"/>
        </w:rPr>
        <w:t>）</w:t>
      </w:r>
    </w:p>
    <w:p w:rsidR="00F57597" w:rsidRPr="009D10D3" w:rsidRDefault="00F57597" w:rsidP="00CA523A">
      <w:pPr>
        <w:spacing w:line="360" w:lineRule="auto"/>
        <w:ind w:firstLineChars="100" w:firstLine="210"/>
        <w:rPr>
          <w:szCs w:val="21"/>
        </w:rPr>
      </w:pPr>
      <w:r w:rsidRPr="009D10D3">
        <w:rPr>
          <w:szCs w:val="21"/>
        </w:rPr>
        <w:t>4</w:t>
      </w:r>
      <w:r w:rsidRPr="009D10D3">
        <w:rPr>
          <w:rFonts w:hint="eastAsia"/>
          <w:szCs w:val="21"/>
        </w:rPr>
        <w:t>、其它教学环节：</w:t>
      </w:r>
    </w:p>
    <w:p w:rsidR="00F57597" w:rsidRPr="009D10D3" w:rsidRDefault="00F57597" w:rsidP="00CA523A">
      <w:pPr>
        <w:spacing w:line="360" w:lineRule="auto"/>
        <w:ind w:firstLineChars="100" w:firstLine="210"/>
        <w:rPr>
          <w:szCs w:val="21"/>
        </w:rPr>
      </w:pPr>
      <w:r w:rsidRPr="009D10D3">
        <w:rPr>
          <w:szCs w:val="21"/>
        </w:rPr>
        <w:t xml:space="preserve">   </w:t>
      </w:r>
      <w:r w:rsidRPr="009D10D3">
        <w:rPr>
          <w:rFonts w:hint="eastAsia"/>
          <w:szCs w:val="21"/>
        </w:rPr>
        <w:t>上机：树概念操作</w:t>
      </w:r>
    </w:p>
    <w:p w:rsidR="00F57597" w:rsidRPr="009D10D3" w:rsidRDefault="00F57597" w:rsidP="00CA523A">
      <w:pPr>
        <w:spacing w:line="360" w:lineRule="auto"/>
        <w:rPr>
          <w:szCs w:val="21"/>
        </w:rPr>
      </w:pPr>
      <w:r w:rsidRPr="009D10D3">
        <w:rPr>
          <w:rFonts w:hint="eastAsia"/>
          <w:szCs w:val="21"/>
        </w:rPr>
        <w:t>（五）第五章</w:t>
      </w:r>
      <w:r w:rsidRPr="009D10D3">
        <w:rPr>
          <w:szCs w:val="21"/>
        </w:rPr>
        <w:t xml:space="preserve"> </w:t>
      </w:r>
      <w:r w:rsidRPr="009D10D3">
        <w:rPr>
          <w:rFonts w:hint="eastAsia"/>
          <w:szCs w:val="21"/>
        </w:rPr>
        <w:t>散列</w:t>
      </w:r>
    </w:p>
    <w:p w:rsidR="00F57597" w:rsidRPr="009D10D3" w:rsidRDefault="00F57597" w:rsidP="00CA523A">
      <w:pPr>
        <w:spacing w:line="360" w:lineRule="auto"/>
        <w:ind w:firstLineChars="100" w:firstLine="210"/>
        <w:rPr>
          <w:color w:val="000000"/>
          <w:szCs w:val="21"/>
        </w:rPr>
      </w:pPr>
      <w:r w:rsidRPr="009D10D3">
        <w:rPr>
          <w:szCs w:val="21"/>
        </w:rPr>
        <w:t>1</w:t>
      </w:r>
      <w:r w:rsidRPr="009D10D3">
        <w:rPr>
          <w:rFonts w:hint="eastAsia"/>
          <w:szCs w:val="21"/>
        </w:rPr>
        <w:t>、主要内容：</w:t>
      </w:r>
      <w:r w:rsidRPr="009D10D3">
        <w:rPr>
          <w:rFonts w:hint="eastAsia"/>
          <w:color w:val="000000"/>
          <w:szCs w:val="21"/>
        </w:rPr>
        <w:t>散列函数、分离链接法、开放定址法等</w:t>
      </w:r>
    </w:p>
    <w:p w:rsidR="00F57597" w:rsidRPr="009D10D3" w:rsidRDefault="00F57597" w:rsidP="00CA523A">
      <w:pPr>
        <w:spacing w:line="360" w:lineRule="auto"/>
        <w:ind w:firstLineChars="100" w:firstLine="210"/>
        <w:rPr>
          <w:szCs w:val="21"/>
        </w:rPr>
      </w:pPr>
      <w:r w:rsidRPr="009D10D3">
        <w:rPr>
          <w:szCs w:val="21"/>
        </w:rPr>
        <w:t>2</w:t>
      </w:r>
      <w:r w:rsidRPr="009D10D3">
        <w:rPr>
          <w:rFonts w:hint="eastAsia"/>
          <w:szCs w:val="21"/>
        </w:rPr>
        <w:t>、教学要求：</w:t>
      </w:r>
      <w:r w:rsidRPr="009D10D3">
        <w:rPr>
          <w:szCs w:val="21"/>
        </w:rPr>
        <w:t xml:space="preserve"> </w:t>
      </w:r>
      <w:r w:rsidRPr="009D10D3">
        <w:rPr>
          <w:rFonts w:hint="eastAsia"/>
          <w:szCs w:val="21"/>
        </w:rPr>
        <w:t>理解</w:t>
      </w:r>
    </w:p>
    <w:p w:rsidR="00F57597" w:rsidRPr="009D10D3" w:rsidRDefault="00F57597" w:rsidP="00CA523A">
      <w:pPr>
        <w:spacing w:line="360" w:lineRule="auto"/>
        <w:ind w:firstLineChars="100" w:firstLine="210"/>
        <w:rPr>
          <w:szCs w:val="21"/>
        </w:rPr>
      </w:pPr>
      <w:r w:rsidRPr="009D10D3">
        <w:rPr>
          <w:szCs w:val="21"/>
        </w:rPr>
        <w:t>3</w:t>
      </w:r>
      <w:r w:rsidRPr="009D10D3">
        <w:rPr>
          <w:rFonts w:hint="eastAsia"/>
          <w:szCs w:val="21"/>
        </w:rPr>
        <w:t>、重点、难点：</w:t>
      </w:r>
      <w:r w:rsidRPr="009D10D3">
        <w:rPr>
          <w:szCs w:val="21"/>
        </w:rPr>
        <w:t xml:space="preserve"> </w:t>
      </w:r>
      <w:r w:rsidRPr="009D10D3">
        <w:rPr>
          <w:rFonts w:hint="eastAsia"/>
          <w:szCs w:val="21"/>
        </w:rPr>
        <w:t>散列表</w:t>
      </w:r>
    </w:p>
    <w:p w:rsidR="00F57597" w:rsidRPr="009D10D3" w:rsidRDefault="00F57597" w:rsidP="00CA523A">
      <w:pPr>
        <w:spacing w:line="360" w:lineRule="auto"/>
        <w:ind w:firstLineChars="100" w:firstLine="210"/>
        <w:rPr>
          <w:szCs w:val="21"/>
        </w:rPr>
      </w:pPr>
      <w:r w:rsidRPr="009D10D3">
        <w:rPr>
          <w:szCs w:val="21"/>
        </w:rPr>
        <w:t>4</w:t>
      </w:r>
      <w:r w:rsidRPr="009D10D3">
        <w:rPr>
          <w:rFonts w:hint="eastAsia"/>
          <w:szCs w:val="21"/>
        </w:rPr>
        <w:t>、其它教学环节：</w:t>
      </w:r>
    </w:p>
    <w:p w:rsidR="00F57597" w:rsidRPr="009D10D3" w:rsidRDefault="00F57597" w:rsidP="00CA523A">
      <w:pPr>
        <w:spacing w:line="360" w:lineRule="auto"/>
        <w:rPr>
          <w:szCs w:val="21"/>
        </w:rPr>
      </w:pPr>
      <w:r w:rsidRPr="009D10D3">
        <w:rPr>
          <w:rFonts w:hint="eastAsia"/>
          <w:szCs w:val="21"/>
        </w:rPr>
        <w:t>（六）第六章</w:t>
      </w:r>
      <w:r w:rsidRPr="009D10D3">
        <w:rPr>
          <w:szCs w:val="21"/>
        </w:rPr>
        <w:t xml:space="preserve"> </w:t>
      </w:r>
      <w:r w:rsidRPr="009D10D3">
        <w:rPr>
          <w:rFonts w:hint="eastAsia"/>
          <w:szCs w:val="21"/>
        </w:rPr>
        <w:t>优先队列</w:t>
      </w:r>
    </w:p>
    <w:p w:rsidR="00F57597" w:rsidRPr="009D10D3" w:rsidRDefault="00F57597" w:rsidP="00CA523A">
      <w:pPr>
        <w:spacing w:line="360" w:lineRule="auto"/>
        <w:ind w:firstLineChars="100" w:firstLine="210"/>
        <w:rPr>
          <w:color w:val="000000"/>
          <w:szCs w:val="21"/>
        </w:rPr>
      </w:pPr>
      <w:r w:rsidRPr="009D10D3">
        <w:rPr>
          <w:szCs w:val="21"/>
        </w:rPr>
        <w:t>1</w:t>
      </w:r>
      <w:r w:rsidRPr="009D10D3">
        <w:rPr>
          <w:rFonts w:hint="eastAsia"/>
          <w:szCs w:val="21"/>
        </w:rPr>
        <w:t>、主要内容：</w:t>
      </w:r>
      <w:r w:rsidRPr="009D10D3">
        <w:rPr>
          <w:rFonts w:hint="eastAsia"/>
          <w:color w:val="000000"/>
          <w:szCs w:val="21"/>
        </w:rPr>
        <w:t>模型、二叉堆、优先队列的应用等</w:t>
      </w:r>
    </w:p>
    <w:p w:rsidR="00F57597" w:rsidRPr="009D10D3" w:rsidRDefault="00F57597" w:rsidP="00CA523A">
      <w:pPr>
        <w:spacing w:line="360" w:lineRule="auto"/>
        <w:ind w:firstLineChars="100" w:firstLine="210"/>
        <w:rPr>
          <w:szCs w:val="21"/>
        </w:rPr>
      </w:pPr>
      <w:r w:rsidRPr="009D10D3">
        <w:rPr>
          <w:szCs w:val="21"/>
        </w:rPr>
        <w:t>2</w:t>
      </w:r>
      <w:r w:rsidRPr="009D10D3">
        <w:rPr>
          <w:rFonts w:hint="eastAsia"/>
          <w:szCs w:val="21"/>
        </w:rPr>
        <w:t>、教学要求：</w:t>
      </w:r>
      <w:r w:rsidRPr="009D10D3">
        <w:rPr>
          <w:szCs w:val="21"/>
        </w:rPr>
        <w:t xml:space="preserve"> </w:t>
      </w:r>
      <w:r w:rsidRPr="009D10D3">
        <w:rPr>
          <w:rFonts w:hint="eastAsia"/>
          <w:szCs w:val="21"/>
        </w:rPr>
        <w:t>理解</w:t>
      </w:r>
    </w:p>
    <w:p w:rsidR="00F57597" w:rsidRPr="009D10D3" w:rsidRDefault="00F57597" w:rsidP="00CA523A">
      <w:pPr>
        <w:spacing w:line="360" w:lineRule="auto"/>
        <w:ind w:firstLineChars="100" w:firstLine="210"/>
        <w:rPr>
          <w:szCs w:val="21"/>
        </w:rPr>
      </w:pPr>
      <w:r w:rsidRPr="009D10D3">
        <w:rPr>
          <w:szCs w:val="21"/>
        </w:rPr>
        <w:t>3</w:t>
      </w:r>
      <w:r w:rsidRPr="009D10D3">
        <w:rPr>
          <w:rFonts w:hint="eastAsia"/>
          <w:szCs w:val="21"/>
        </w:rPr>
        <w:t>、重点、难点：</w:t>
      </w:r>
      <w:r w:rsidRPr="009D10D3">
        <w:rPr>
          <w:szCs w:val="21"/>
        </w:rPr>
        <w:t xml:space="preserve"> </w:t>
      </w:r>
      <w:r w:rsidRPr="009D10D3">
        <w:rPr>
          <w:rFonts w:hint="eastAsia"/>
          <w:szCs w:val="21"/>
        </w:rPr>
        <w:t>堆的实现方法</w:t>
      </w:r>
    </w:p>
    <w:p w:rsidR="00F57597" w:rsidRPr="009D10D3" w:rsidRDefault="00F57597" w:rsidP="00CA523A">
      <w:pPr>
        <w:spacing w:line="360" w:lineRule="auto"/>
        <w:ind w:firstLineChars="100" w:firstLine="210"/>
        <w:rPr>
          <w:szCs w:val="21"/>
        </w:rPr>
      </w:pPr>
      <w:r w:rsidRPr="009D10D3">
        <w:rPr>
          <w:szCs w:val="21"/>
        </w:rPr>
        <w:t>4</w:t>
      </w:r>
      <w:r w:rsidRPr="009D10D3">
        <w:rPr>
          <w:rFonts w:hint="eastAsia"/>
          <w:szCs w:val="21"/>
        </w:rPr>
        <w:t>、其它教学环节：</w:t>
      </w:r>
    </w:p>
    <w:p w:rsidR="00F57597" w:rsidRPr="009D10D3" w:rsidRDefault="00F57597" w:rsidP="00CA523A">
      <w:pPr>
        <w:spacing w:line="360" w:lineRule="auto"/>
        <w:rPr>
          <w:szCs w:val="21"/>
        </w:rPr>
      </w:pPr>
      <w:r w:rsidRPr="009D10D3">
        <w:rPr>
          <w:rFonts w:hint="eastAsia"/>
          <w:szCs w:val="21"/>
        </w:rPr>
        <w:t>（七）第七章</w:t>
      </w:r>
      <w:r w:rsidRPr="009D10D3">
        <w:rPr>
          <w:szCs w:val="21"/>
        </w:rPr>
        <w:t xml:space="preserve"> </w:t>
      </w:r>
      <w:r w:rsidRPr="009D10D3">
        <w:rPr>
          <w:rFonts w:hint="eastAsia"/>
          <w:szCs w:val="21"/>
        </w:rPr>
        <w:t>排序</w:t>
      </w:r>
    </w:p>
    <w:p w:rsidR="00F57597" w:rsidRPr="009D10D3" w:rsidRDefault="00F57597" w:rsidP="00CA523A">
      <w:pPr>
        <w:spacing w:line="360" w:lineRule="auto"/>
        <w:ind w:firstLineChars="100" w:firstLine="210"/>
        <w:rPr>
          <w:color w:val="000000"/>
          <w:szCs w:val="21"/>
        </w:rPr>
      </w:pPr>
      <w:r w:rsidRPr="009D10D3">
        <w:rPr>
          <w:szCs w:val="21"/>
        </w:rPr>
        <w:t>1</w:t>
      </w:r>
      <w:r w:rsidRPr="009D10D3">
        <w:rPr>
          <w:rFonts w:hint="eastAsia"/>
          <w:szCs w:val="21"/>
        </w:rPr>
        <w:t>、主要内容：</w:t>
      </w:r>
      <w:r w:rsidRPr="009D10D3">
        <w:rPr>
          <w:rFonts w:hint="eastAsia"/>
          <w:color w:val="000000"/>
          <w:szCs w:val="21"/>
        </w:rPr>
        <w:t>插入排序、希尔排序、堆排序、归并排序、快速排序等</w:t>
      </w:r>
    </w:p>
    <w:p w:rsidR="00F57597" w:rsidRPr="009D10D3" w:rsidRDefault="00F57597" w:rsidP="00CA523A">
      <w:pPr>
        <w:spacing w:line="360" w:lineRule="auto"/>
        <w:ind w:firstLineChars="100" w:firstLine="210"/>
        <w:rPr>
          <w:szCs w:val="21"/>
        </w:rPr>
      </w:pPr>
      <w:r w:rsidRPr="009D10D3">
        <w:rPr>
          <w:szCs w:val="21"/>
        </w:rPr>
        <w:t>2</w:t>
      </w:r>
      <w:r w:rsidRPr="009D10D3">
        <w:rPr>
          <w:rFonts w:hint="eastAsia"/>
          <w:szCs w:val="21"/>
        </w:rPr>
        <w:t>、教学要求：</w:t>
      </w:r>
      <w:r w:rsidRPr="009D10D3">
        <w:rPr>
          <w:szCs w:val="21"/>
        </w:rPr>
        <w:t xml:space="preserve"> </w:t>
      </w:r>
      <w:r w:rsidRPr="009D10D3">
        <w:rPr>
          <w:rFonts w:hint="eastAsia"/>
          <w:szCs w:val="21"/>
        </w:rPr>
        <w:t>掌握</w:t>
      </w:r>
    </w:p>
    <w:p w:rsidR="00F57597" w:rsidRPr="009D10D3" w:rsidRDefault="00F57597" w:rsidP="00CA523A">
      <w:pPr>
        <w:spacing w:line="360" w:lineRule="auto"/>
        <w:ind w:firstLineChars="100" w:firstLine="210"/>
        <w:rPr>
          <w:szCs w:val="21"/>
        </w:rPr>
      </w:pPr>
      <w:r w:rsidRPr="009D10D3">
        <w:rPr>
          <w:szCs w:val="21"/>
        </w:rPr>
        <w:t>3</w:t>
      </w:r>
      <w:r w:rsidRPr="009D10D3">
        <w:rPr>
          <w:rFonts w:hint="eastAsia"/>
          <w:szCs w:val="21"/>
        </w:rPr>
        <w:t>、重点、难点：</w:t>
      </w:r>
      <w:r w:rsidRPr="009D10D3">
        <w:rPr>
          <w:szCs w:val="21"/>
        </w:rPr>
        <w:t xml:space="preserve"> </w:t>
      </w:r>
      <w:r w:rsidRPr="009D10D3">
        <w:rPr>
          <w:rFonts w:hint="eastAsia"/>
          <w:szCs w:val="21"/>
        </w:rPr>
        <w:t>通用排序算法以及编程的细节和分析</w:t>
      </w:r>
    </w:p>
    <w:p w:rsidR="00F57597" w:rsidRPr="009D10D3" w:rsidRDefault="00F57597" w:rsidP="00CA523A">
      <w:pPr>
        <w:spacing w:line="360" w:lineRule="auto"/>
        <w:ind w:firstLineChars="100" w:firstLine="210"/>
        <w:rPr>
          <w:szCs w:val="21"/>
        </w:rPr>
      </w:pPr>
      <w:r w:rsidRPr="009D10D3">
        <w:rPr>
          <w:szCs w:val="21"/>
        </w:rPr>
        <w:t>4</w:t>
      </w:r>
      <w:r w:rsidRPr="009D10D3">
        <w:rPr>
          <w:rFonts w:hint="eastAsia"/>
          <w:szCs w:val="21"/>
        </w:rPr>
        <w:t>、其它教学环节：</w:t>
      </w:r>
    </w:p>
    <w:p w:rsidR="00F57597" w:rsidRPr="009D10D3" w:rsidRDefault="00F57597" w:rsidP="00CA523A">
      <w:pPr>
        <w:spacing w:line="360" w:lineRule="auto"/>
        <w:ind w:firstLineChars="100" w:firstLine="210"/>
        <w:rPr>
          <w:szCs w:val="21"/>
        </w:rPr>
      </w:pPr>
      <w:r w:rsidRPr="009D10D3">
        <w:rPr>
          <w:szCs w:val="21"/>
        </w:rPr>
        <w:t xml:space="preserve">  </w:t>
      </w:r>
      <w:r w:rsidRPr="009D10D3">
        <w:rPr>
          <w:rFonts w:hint="eastAsia"/>
          <w:szCs w:val="21"/>
        </w:rPr>
        <w:t>上机：排序算法</w:t>
      </w:r>
    </w:p>
    <w:p w:rsidR="00F57597" w:rsidRPr="009D10D3" w:rsidRDefault="00F57597" w:rsidP="00CA523A">
      <w:pPr>
        <w:spacing w:line="360" w:lineRule="auto"/>
        <w:rPr>
          <w:szCs w:val="21"/>
        </w:rPr>
      </w:pPr>
      <w:r w:rsidRPr="009D10D3">
        <w:rPr>
          <w:rFonts w:hint="eastAsia"/>
          <w:szCs w:val="21"/>
        </w:rPr>
        <w:t>（八）第八章</w:t>
      </w:r>
      <w:r w:rsidRPr="009D10D3">
        <w:rPr>
          <w:szCs w:val="21"/>
        </w:rPr>
        <w:t xml:space="preserve"> </w:t>
      </w:r>
      <w:r w:rsidRPr="009D10D3">
        <w:rPr>
          <w:rFonts w:hint="eastAsia"/>
          <w:szCs w:val="21"/>
        </w:rPr>
        <w:t>不相交集</w:t>
      </w:r>
      <w:r w:rsidRPr="009D10D3">
        <w:rPr>
          <w:szCs w:val="21"/>
        </w:rPr>
        <w:t>ADT</w:t>
      </w:r>
    </w:p>
    <w:p w:rsidR="00F57597" w:rsidRPr="009D10D3" w:rsidRDefault="00F57597" w:rsidP="00CA523A">
      <w:pPr>
        <w:spacing w:line="360" w:lineRule="auto"/>
        <w:ind w:firstLineChars="100" w:firstLine="210"/>
        <w:rPr>
          <w:color w:val="000000"/>
          <w:szCs w:val="21"/>
        </w:rPr>
      </w:pPr>
      <w:r w:rsidRPr="009D10D3">
        <w:rPr>
          <w:szCs w:val="21"/>
        </w:rPr>
        <w:t>1</w:t>
      </w:r>
      <w:r w:rsidRPr="009D10D3">
        <w:rPr>
          <w:rFonts w:hint="eastAsia"/>
          <w:szCs w:val="21"/>
        </w:rPr>
        <w:t>、主要内容：等</w:t>
      </w:r>
      <w:r w:rsidRPr="009D10D3">
        <w:rPr>
          <w:rFonts w:hint="eastAsia"/>
          <w:color w:val="000000"/>
          <w:szCs w:val="21"/>
        </w:rPr>
        <w:t>价关系、动态等价性问题、基本数据结构等</w:t>
      </w:r>
    </w:p>
    <w:p w:rsidR="00F57597" w:rsidRPr="009D10D3" w:rsidRDefault="00F57597" w:rsidP="00CA523A">
      <w:pPr>
        <w:spacing w:line="360" w:lineRule="auto"/>
        <w:ind w:firstLineChars="100" w:firstLine="210"/>
        <w:rPr>
          <w:szCs w:val="21"/>
        </w:rPr>
      </w:pPr>
      <w:r w:rsidRPr="009D10D3">
        <w:rPr>
          <w:szCs w:val="21"/>
        </w:rPr>
        <w:t>2</w:t>
      </w:r>
      <w:r w:rsidRPr="009D10D3">
        <w:rPr>
          <w:rFonts w:hint="eastAsia"/>
          <w:szCs w:val="21"/>
        </w:rPr>
        <w:t>、教学要求：</w:t>
      </w:r>
      <w:r w:rsidRPr="009D10D3">
        <w:rPr>
          <w:szCs w:val="21"/>
        </w:rPr>
        <w:t xml:space="preserve"> </w:t>
      </w:r>
      <w:r w:rsidRPr="009D10D3">
        <w:rPr>
          <w:rFonts w:hint="eastAsia"/>
          <w:szCs w:val="21"/>
        </w:rPr>
        <w:t>理解</w:t>
      </w:r>
    </w:p>
    <w:p w:rsidR="00F57597" w:rsidRPr="009D10D3" w:rsidRDefault="00F57597" w:rsidP="00CA523A">
      <w:pPr>
        <w:spacing w:line="360" w:lineRule="auto"/>
        <w:ind w:firstLineChars="100" w:firstLine="210"/>
        <w:rPr>
          <w:szCs w:val="21"/>
        </w:rPr>
      </w:pPr>
      <w:r w:rsidRPr="009D10D3">
        <w:rPr>
          <w:szCs w:val="21"/>
        </w:rPr>
        <w:t>3</w:t>
      </w:r>
      <w:r w:rsidRPr="009D10D3">
        <w:rPr>
          <w:rFonts w:hint="eastAsia"/>
          <w:szCs w:val="21"/>
        </w:rPr>
        <w:t>、重点、难点：</w:t>
      </w:r>
      <w:r w:rsidRPr="009D10D3">
        <w:rPr>
          <w:szCs w:val="21"/>
        </w:rPr>
        <w:t xml:space="preserve"> </w:t>
      </w:r>
      <w:r w:rsidRPr="009D10D3">
        <w:rPr>
          <w:rFonts w:hint="eastAsia"/>
          <w:szCs w:val="21"/>
        </w:rPr>
        <w:t>不相交集算法</w:t>
      </w:r>
    </w:p>
    <w:p w:rsidR="00F57597" w:rsidRPr="009D10D3" w:rsidRDefault="00F57597" w:rsidP="00CA523A">
      <w:pPr>
        <w:spacing w:line="360" w:lineRule="auto"/>
        <w:ind w:firstLineChars="100" w:firstLine="210"/>
        <w:rPr>
          <w:szCs w:val="21"/>
        </w:rPr>
      </w:pPr>
      <w:r w:rsidRPr="009D10D3">
        <w:rPr>
          <w:szCs w:val="21"/>
        </w:rPr>
        <w:t>4</w:t>
      </w:r>
      <w:r w:rsidRPr="009D10D3">
        <w:rPr>
          <w:rFonts w:hint="eastAsia"/>
          <w:szCs w:val="21"/>
        </w:rPr>
        <w:t>、其它教学环节：</w:t>
      </w:r>
    </w:p>
    <w:p w:rsidR="00F57597" w:rsidRPr="009D10D3" w:rsidRDefault="00F57597" w:rsidP="00CA523A">
      <w:pPr>
        <w:spacing w:line="360" w:lineRule="auto"/>
        <w:rPr>
          <w:szCs w:val="21"/>
        </w:rPr>
      </w:pPr>
      <w:r w:rsidRPr="009D10D3">
        <w:rPr>
          <w:rFonts w:hint="eastAsia"/>
          <w:szCs w:val="21"/>
        </w:rPr>
        <w:t>（九）第九章</w:t>
      </w:r>
      <w:r w:rsidRPr="009D10D3">
        <w:rPr>
          <w:szCs w:val="21"/>
        </w:rPr>
        <w:t xml:space="preserve"> </w:t>
      </w:r>
      <w:r w:rsidRPr="009D10D3">
        <w:rPr>
          <w:rFonts w:hint="eastAsia"/>
          <w:szCs w:val="21"/>
        </w:rPr>
        <w:t>图论算法</w:t>
      </w:r>
    </w:p>
    <w:p w:rsidR="00F57597" w:rsidRPr="009D10D3" w:rsidRDefault="00F57597" w:rsidP="00CA523A">
      <w:pPr>
        <w:spacing w:line="360" w:lineRule="auto"/>
        <w:ind w:firstLineChars="100" w:firstLine="210"/>
        <w:rPr>
          <w:color w:val="000000"/>
          <w:szCs w:val="21"/>
        </w:rPr>
      </w:pPr>
      <w:r w:rsidRPr="009D10D3">
        <w:rPr>
          <w:szCs w:val="21"/>
        </w:rPr>
        <w:t>1</w:t>
      </w:r>
      <w:r w:rsidRPr="009D10D3">
        <w:rPr>
          <w:rFonts w:hint="eastAsia"/>
          <w:szCs w:val="21"/>
        </w:rPr>
        <w:t>、主要内容：</w:t>
      </w:r>
      <w:r w:rsidRPr="009D10D3">
        <w:rPr>
          <w:rFonts w:hint="eastAsia"/>
          <w:color w:val="000000"/>
          <w:szCs w:val="21"/>
        </w:rPr>
        <w:t>拓扑排序、最短路径算法、网络流问题等</w:t>
      </w:r>
    </w:p>
    <w:p w:rsidR="00F57597" w:rsidRPr="009D10D3" w:rsidRDefault="00F57597" w:rsidP="00CA523A">
      <w:pPr>
        <w:spacing w:line="360" w:lineRule="auto"/>
        <w:ind w:firstLineChars="100" w:firstLine="210"/>
        <w:rPr>
          <w:szCs w:val="21"/>
        </w:rPr>
      </w:pPr>
      <w:r w:rsidRPr="009D10D3">
        <w:rPr>
          <w:szCs w:val="21"/>
        </w:rPr>
        <w:t>2</w:t>
      </w:r>
      <w:r w:rsidRPr="009D10D3">
        <w:rPr>
          <w:rFonts w:hint="eastAsia"/>
          <w:szCs w:val="21"/>
        </w:rPr>
        <w:t>、教学要求：</w:t>
      </w:r>
      <w:r w:rsidRPr="009D10D3">
        <w:rPr>
          <w:szCs w:val="21"/>
        </w:rPr>
        <w:t xml:space="preserve"> </w:t>
      </w:r>
      <w:r w:rsidRPr="009D10D3">
        <w:rPr>
          <w:rFonts w:hint="eastAsia"/>
          <w:szCs w:val="21"/>
        </w:rPr>
        <w:t>掌握</w:t>
      </w:r>
    </w:p>
    <w:p w:rsidR="00F57597" w:rsidRPr="009D10D3" w:rsidRDefault="00F57597" w:rsidP="00CA523A">
      <w:pPr>
        <w:spacing w:line="360" w:lineRule="auto"/>
        <w:ind w:firstLineChars="100" w:firstLine="210"/>
        <w:rPr>
          <w:szCs w:val="21"/>
        </w:rPr>
      </w:pPr>
      <w:r w:rsidRPr="009D10D3">
        <w:rPr>
          <w:szCs w:val="21"/>
        </w:rPr>
        <w:t>3</w:t>
      </w:r>
      <w:r w:rsidRPr="009D10D3">
        <w:rPr>
          <w:rFonts w:hint="eastAsia"/>
          <w:szCs w:val="21"/>
        </w:rPr>
        <w:t>、重点、难点：</w:t>
      </w:r>
      <w:r w:rsidRPr="009D10D3">
        <w:rPr>
          <w:szCs w:val="21"/>
        </w:rPr>
        <w:t xml:space="preserve"> </w:t>
      </w:r>
      <w:r w:rsidRPr="009D10D3">
        <w:rPr>
          <w:rFonts w:hint="eastAsia"/>
          <w:szCs w:val="21"/>
        </w:rPr>
        <w:t>最短路径算法的实现</w:t>
      </w:r>
    </w:p>
    <w:p w:rsidR="00F57597" w:rsidRPr="009D10D3" w:rsidRDefault="00F57597" w:rsidP="00CA523A">
      <w:pPr>
        <w:spacing w:line="360" w:lineRule="auto"/>
        <w:ind w:firstLineChars="100" w:firstLine="210"/>
        <w:rPr>
          <w:szCs w:val="21"/>
        </w:rPr>
      </w:pPr>
      <w:r w:rsidRPr="009D10D3">
        <w:rPr>
          <w:szCs w:val="21"/>
        </w:rPr>
        <w:t>4</w:t>
      </w:r>
      <w:r w:rsidRPr="009D10D3">
        <w:rPr>
          <w:rFonts w:hint="eastAsia"/>
          <w:szCs w:val="21"/>
        </w:rPr>
        <w:t>、其它教学环节：</w:t>
      </w:r>
    </w:p>
    <w:p w:rsidR="00F57597" w:rsidRPr="009D10D3" w:rsidRDefault="00F57597" w:rsidP="00CA523A">
      <w:pPr>
        <w:spacing w:line="360" w:lineRule="auto"/>
        <w:ind w:firstLineChars="100" w:firstLine="210"/>
        <w:rPr>
          <w:szCs w:val="21"/>
        </w:rPr>
      </w:pPr>
      <w:r w:rsidRPr="009D10D3">
        <w:rPr>
          <w:szCs w:val="21"/>
        </w:rPr>
        <w:t xml:space="preserve">   </w:t>
      </w:r>
      <w:r w:rsidRPr="009D10D3">
        <w:rPr>
          <w:rFonts w:hint="eastAsia"/>
          <w:szCs w:val="21"/>
        </w:rPr>
        <w:t>上机：图论</w:t>
      </w:r>
    </w:p>
    <w:p w:rsidR="00F57597" w:rsidRPr="009D10D3" w:rsidRDefault="00F57597" w:rsidP="00CA523A">
      <w:pPr>
        <w:spacing w:line="360" w:lineRule="auto"/>
        <w:rPr>
          <w:szCs w:val="21"/>
        </w:rPr>
      </w:pPr>
      <w:r w:rsidRPr="009D10D3">
        <w:rPr>
          <w:rFonts w:hint="eastAsia"/>
          <w:szCs w:val="21"/>
        </w:rPr>
        <w:t>（十）第十章</w:t>
      </w:r>
      <w:r w:rsidRPr="009D10D3">
        <w:rPr>
          <w:szCs w:val="21"/>
        </w:rPr>
        <w:t xml:space="preserve"> </w:t>
      </w:r>
      <w:r w:rsidRPr="009D10D3">
        <w:rPr>
          <w:rFonts w:hint="eastAsia"/>
          <w:szCs w:val="21"/>
        </w:rPr>
        <w:t>算法设计技巧</w:t>
      </w:r>
    </w:p>
    <w:p w:rsidR="00F57597" w:rsidRPr="009D10D3" w:rsidRDefault="00F57597" w:rsidP="00CA523A">
      <w:pPr>
        <w:spacing w:line="360" w:lineRule="auto"/>
        <w:ind w:firstLineChars="100" w:firstLine="210"/>
        <w:rPr>
          <w:color w:val="000000"/>
          <w:szCs w:val="21"/>
        </w:rPr>
      </w:pPr>
      <w:r w:rsidRPr="009D10D3">
        <w:rPr>
          <w:szCs w:val="21"/>
        </w:rPr>
        <w:t>1</w:t>
      </w:r>
      <w:r w:rsidRPr="009D10D3">
        <w:rPr>
          <w:rFonts w:hint="eastAsia"/>
          <w:szCs w:val="21"/>
        </w:rPr>
        <w:t>、主要内容：</w:t>
      </w:r>
      <w:r w:rsidRPr="009D10D3">
        <w:rPr>
          <w:rFonts w:hint="eastAsia"/>
          <w:color w:val="000000"/>
          <w:szCs w:val="21"/>
        </w:rPr>
        <w:t>贪婪算法、分治算法、动态规划等</w:t>
      </w:r>
    </w:p>
    <w:p w:rsidR="00F57597" w:rsidRPr="009D10D3" w:rsidRDefault="00F57597" w:rsidP="00CA523A">
      <w:pPr>
        <w:spacing w:line="360" w:lineRule="auto"/>
        <w:ind w:firstLineChars="100" w:firstLine="210"/>
        <w:rPr>
          <w:szCs w:val="21"/>
        </w:rPr>
      </w:pPr>
      <w:r w:rsidRPr="009D10D3">
        <w:rPr>
          <w:szCs w:val="21"/>
        </w:rPr>
        <w:t>2</w:t>
      </w:r>
      <w:r w:rsidRPr="009D10D3">
        <w:rPr>
          <w:rFonts w:hint="eastAsia"/>
          <w:szCs w:val="21"/>
        </w:rPr>
        <w:t>、教学要求：</w:t>
      </w:r>
      <w:r w:rsidRPr="009D10D3">
        <w:rPr>
          <w:szCs w:val="21"/>
        </w:rPr>
        <w:t xml:space="preserve"> </w:t>
      </w:r>
      <w:r w:rsidRPr="009D10D3">
        <w:rPr>
          <w:rFonts w:hint="eastAsia"/>
          <w:szCs w:val="21"/>
        </w:rPr>
        <w:t>掌握</w:t>
      </w:r>
    </w:p>
    <w:p w:rsidR="00F57597" w:rsidRPr="009D10D3" w:rsidRDefault="00F57597" w:rsidP="00CA523A">
      <w:pPr>
        <w:spacing w:line="360" w:lineRule="auto"/>
        <w:ind w:firstLineChars="100" w:firstLine="210"/>
        <w:rPr>
          <w:szCs w:val="21"/>
        </w:rPr>
      </w:pPr>
      <w:r w:rsidRPr="009D10D3">
        <w:rPr>
          <w:szCs w:val="21"/>
        </w:rPr>
        <w:t>3</w:t>
      </w:r>
      <w:r w:rsidRPr="009D10D3">
        <w:rPr>
          <w:rFonts w:hint="eastAsia"/>
          <w:szCs w:val="21"/>
        </w:rPr>
        <w:t>、重点、难点：</w:t>
      </w:r>
      <w:r w:rsidRPr="009D10D3">
        <w:rPr>
          <w:szCs w:val="21"/>
        </w:rPr>
        <w:t xml:space="preserve"> </w:t>
      </w:r>
      <w:r w:rsidRPr="009D10D3">
        <w:rPr>
          <w:rFonts w:hint="eastAsia"/>
          <w:szCs w:val="21"/>
        </w:rPr>
        <w:t>问题的算法设计技巧</w:t>
      </w:r>
    </w:p>
    <w:p w:rsidR="00F57597" w:rsidRPr="009D10D3" w:rsidRDefault="00F57597" w:rsidP="00CA523A">
      <w:pPr>
        <w:spacing w:line="360" w:lineRule="auto"/>
        <w:ind w:firstLineChars="100" w:firstLine="210"/>
        <w:rPr>
          <w:szCs w:val="21"/>
        </w:rPr>
      </w:pPr>
      <w:r w:rsidRPr="009D10D3">
        <w:rPr>
          <w:szCs w:val="21"/>
        </w:rPr>
        <w:t>4</w:t>
      </w:r>
      <w:r w:rsidRPr="009D10D3">
        <w:rPr>
          <w:rFonts w:hint="eastAsia"/>
          <w:szCs w:val="21"/>
        </w:rPr>
        <w:t>、其它教学环节：</w:t>
      </w:r>
    </w:p>
    <w:p w:rsidR="00F57597" w:rsidRPr="009D10D3" w:rsidRDefault="00F57597" w:rsidP="00CA523A">
      <w:pPr>
        <w:spacing w:line="360" w:lineRule="auto"/>
        <w:rPr>
          <w:szCs w:val="21"/>
        </w:rPr>
      </w:pPr>
      <w:r w:rsidRPr="009D10D3">
        <w:rPr>
          <w:rFonts w:hint="eastAsia"/>
          <w:szCs w:val="21"/>
        </w:rPr>
        <w:t>（十一）第十一章</w:t>
      </w:r>
      <w:r w:rsidRPr="009D10D3">
        <w:rPr>
          <w:szCs w:val="21"/>
        </w:rPr>
        <w:t xml:space="preserve"> </w:t>
      </w:r>
      <w:r w:rsidRPr="009D10D3">
        <w:rPr>
          <w:rFonts w:hint="eastAsia"/>
          <w:szCs w:val="21"/>
        </w:rPr>
        <w:t>摊还分析</w:t>
      </w:r>
    </w:p>
    <w:p w:rsidR="00F57597" w:rsidRPr="009D10D3" w:rsidRDefault="00F57597" w:rsidP="00CA523A">
      <w:pPr>
        <w:spacing w:line="360" w:lineRule="auto"/>
        <w:ind w:firstLineChars="100" w:firstLine="210"/>
        <w:rPr>
          <w:color w:val="000000"/>
          <w:szCs w:val="21"/>
        </w:rPr>
      </w:pPr>
      <w:r w:rsidRPr="009D10D3">
        <w:rPr>
          <w:szCs w:val="21"/>
        </w:rPr>
        <w:t>1</w:t>
      </w:r>
      <w:r w:rsidRPr="009D10D3">
        <w:rPr>
          <w:rFonts w:hint="eastAsia"/>
          <w:szCs w:val="21"/>
        </w:rPr>
        <w:t>、主要内容：</w:t>
      </w:r>
      <w:r w:rsidRPr="009D10D3">
        <w:rPr>
          <w:rFonts w:hint="eastAsia"/>
          <w:color w:val="000000"/>
          <w:szCs w:val="21"/>
        </w:rPr>
        <w:t>二项队列、斜堆、斐波那契堆等</w:t>
      </w:r>
    </w:p>
    <w:p w:rsidR="00F57597" w:rsidRPr="009D10D3" w:rsidRDefault="00F57597" w:rsidP="00CA523A">
      <w:pPr>
        <w:spacing w:line="360" w:lineRule="auto"/>
        <w:ind w:firstLineChars="100" w:firstLine="210"/>
        <w:rPr>
          <w:szCs w:val="21"/>
        </w:rPr>
      </w:pPr>
      <w:r w:rsidRPr="009D10D3">
        <w:rPr>
          <w:szCs w:val="21"/>
        </w:rPr>
        <w:t>2</w:t>
      </w:r>
      <w:r w:rsidRPr="009D10D3">
        <w:rPr>
          <w:rFonts w:hint="eastAsia"/>
          <w:szCs w:val="21"/>
        </w:rPr>
        <w:t>、教学要求：</w:t>
      </w:r>
      <w:r w:rsidRPr="009D10D3">
        <w:rPr>
          <w:szCs w:val="21"/>
        </w:rPr>
        <w:t xml:space="preserve"> </w:t>
      </w:r>
      <w:r w:rsidRPr="009D10D3">
        <w:rPr>
          <w:rFonts w:hint="eastAsia"/>
          <w:szCs w:val="21"/>
        </w:rPr>
        <w:t>了解</w:t>
      </w:r>
    </w:p>
    <w:p w:rsidR="00F57597" w:rsidRPr="009D10D3" w:rsidRDefault="00F57597" w:rsidP="00CA523A">
      <w:pPr>
        <w:spacing w:line="360" w:lineRule="auto"/>
        <w:ind w:firstLineChars="100" w:firstLine="210"/>
        <w:rPr>
          <w:szCs w:val="21"/>
        </w:rPr>
      </w:pPr>
      <w:r w:rsidRPr="009D10D3">
        <w:rPr>
          <w:szCs w:val="21"/>
        </w:rPr>
        <w:t>3</w:t>
      </w:r>
      <w:r w:rsidRPr="009D10D3">
        <w:rPr>
          <w:rFonts w:hint="eastAsia"/>
          <w:szCs w:val="21"/>
        </w:rPr>
        <w:t>、重点、难点：</w:t>
      </w:r>
      <w:r w:rsidRPr="009D10D3">
        <w:rPr>
          <w:szCs w:val="21"/>
        </w:rPr>
        <w:t xml:space="preserve"> </w:t>
      </w:r>
      <w:r w:rsidRPr="009D10D3">
        <w:rPr>
          <w:rFonts w:hint="eastAsia"/>
          <w:szCs w:val="21"/>
        </w:rPr>
        <w:t>处理摊还分析</w:t>
      </w:r>
    </w:p>
    <w:p w:rsidR="00F57597" w:rsidRPr="009D10D3" w:rsidRDefault="00F57597" w:rsidP="00CA523A">
      <w:pPr>
        <w:spacing w:line="360" w:lineRule="auto"/>
        <w:ind w:firstLineChars="100" w:firstLine="210"/>
        <w:rPr>
          <w:szCs w:val="21"/>
        </w:rPr>
      </w:pPr>
      <w:r w:rsidRPr="009D10D3">
        <w:rPr>
          <w:szCs w:val="21"/>
        </w:rPr>
        <w:t>4</w:t>
      </w:r>
      <w:r w:rsidRPr="009D10D3">
        <w:rPr>
          <w:rFonts w:hint="eastAsia"/>
          <w:szCs w:val="21"/>
        </w:rPr>
        <w:t>、其它教学环节：</w:t>
      </w:r>
    </w:p>
    <w:p w:rsidR="00F57597" w:rsidRPr="009D10D3" w:rsidRDefault="00F57597" w:rsidP="00CA523A">
      <w:pPr>
        <w:spacing w:line="360" w:lineRule="auto"/>
        <w:rPr>
          <w:szCs w:val="21"/>
        </w:rPr>
      </w:pPr>
      <w:r w:rsidRPr="009D10D3">
        <w:rPr>
          <w:rFonts w:hint="eastAsia"/>
          <w:szCs w:val="21"/>
        </w:rPr>
        <w:t>（十二）第十二章</w:t>
      </w:r>
      <w:r w:rsidRPr="009D10D3">
        <w:rPr>
          <w:szCs w:val="21"/>
        </w:rPr>
        <w:t xml:space="preserve"> </w:t>
      </w:r>
      <w:r w:rsidRPr="009D10D3">
        <w:rPr>
          <w:rFonts w:hint="eastAsia"/>
          <w:szCs w:val="21"/>
        </w:rPr>
        <w:t>高级数据结构及其实现</w:t>
      </w:r>
    </w:p>
    <w:p w:rsidR="00F57597" w:rsidRPr="009D10D3" w:rsidRDefault="00F57597" w:rsidP="00CA523A">
      <w:pPr>
        <w:spacing w:line="360" w:lineRule="auto"/>
        <w:ind w:firstLineChars="100" w:firstLine="210"/>
        <w:rPr>
          <w:color w:val="000000"/>
          <w:szCs w:val="21"/>
        </w:rPr>
      </w:pPr>
      <w:r w:rsidRPr="009D10D3">
        <w:rPr>
          <w:szCs w:val="21"/>
        </w:rPr>
        <w:t>1</w:t>
      </w:r>
      <w:r w:rsidRPr="009D10D3">
        <w:rPr>
          <w:rFonts w:hint="eastAsia"/>
          <w:szCs w:val="21"/>
        </w:rPr>
        <w:t>、主要内容：</w:t>
      </w:r>
      <w:r w:rsidRPr="009D10D3">
        <w:rPr>
          <w:rFonts w:hint="eastAsia"/>
          <w:color w:val="000000"/>
          <w:szCs w:val="21"/>
        </w:rPr>
        <w:t>自顶向下伸展树、红黑树、确定性跳跃表等</w:t>
      </w:r>
    </w:p>
    <w:p w:rsidR="00F57597" w:rsidRPr="009D10D3" w:rsidRDefault="00F57597" w:rsidP="00CA523A">
      <w:pPr>
        <w:spacing w:line="360" w:lineRule="auto"/>
        <w:ind w:firstLineChars="100" w:firstLine="210"/>
        <w:rPr>
          <w:szCs w:val="21"/>
        </w:rPr>
      </w:pPr>
      <w:r w:rsidRPr="009D10D3">
        <w:rPr>
          <w:szCs w:val="21"/>
        </w:rPr>
        <w:t>2</w:t>
      </w:r>
      <w:r w:rsidRPr="009D10D3">
        <w:rPr>
          <w:rFonts w:hint="eastAsia"/>
          <w:szCs w:val="21"/>
        </w:rPr>
        <w:t>、教学要求：</w:t>
      </w:r>
      <w:r w:rsidRPr="009D10D3">
        <w:rPr>
          <w:szCs w:val="21"/>
        </w:rPr>
        <w:t xml:space="preserve"> </w:t>
      </w:r>
      <w:r w:rsidRPr="009D10D3">
        <w:rPr>
          <w:rFonts w:hint="eastAsia"/>
          <w:szCs w:val="21"/>
        </w:rPr>
        <w:t>了解</w:t>
      </w:r>
    </w:p>
    <w:p w:rsidR="00F57597" w:rsidRPr="009D10D3" w:rsidRDefault="00F57597" w:rsidP="00CA523A">
      <w:pPr>
        <w:spacing w:line="360" w:lineRule="auto"/>
        <w:ind w:firstLineChars="100" w:firstLine="210"/>
        <w:rPr>
          <w:szCs w:val="21"/>
        </w:rPr>
      </w:pPr>
      <w:r w:rsidRPr="009D10D3">
        <w:rPr>
          <w:szCs w:val="21"/>
        </w:rPr>
        <w:t>3</w:t>
      </w:r>
      <w:r w:rsidRPr="009D10D3">
        <w:rPr>
          <w:rFonts w:hint="eastAsia"/>
          <w:szCs w:val="21"/>
        </w:rPr>
        <w:t>、重点、难点：</w:t>
      </w:r>
      <w:r w:rsidRPr="009D10D3">
        <w:rPr>
          <w:szCs w:val="21"/>
        </w:rPr>
        <w:t xml:space="preserve"> </w:t>
      </w:r>
      <w:r w:rsidRPr="009D10D3">
        <w:rPr>
          <w:rFonts w:hint="eastAsia"/>
          <w:szCs w:val="21"/>
        </w:rPr>
        <w:t>查找树算法、</w:t>
      </w:r>
      <w:r w:rsidRPr="009D10D3">
        <w:rPr>
          <w:color w:val="000000"/>
          <w:szCs w:val="21"/>
        </w:rPr>
        <w:t>k-d</w:t>
      </w:r>
      <w:r w:rsidRPr="009D10D3">
        <w:rPr>
          <w:rFonts w:hint="eastAsia"/>
          <w:color w:val="000000"/>
          <w:szCs w:val="21"/>
        </w:rPr>
        <w:t>树、配对堆</w:t>
      </w:r>
    </w:p>
    <w:p w:rsidR="00F57597" w:rsidRDefault="00F57597" w:rsidP="008D4884">
      <w:pPr>
        <w:spacing w:line="360" w:lineRule="auto"/>
        <w:rPr>
          <w:b/>
          <w:sz w:val="24"/>
        </w:rPr>
      </w:pPr>
      <w:r>
        <w:rPr>
          <w:rFonts w:hint="eastAsia"/>
          <w:b/>
          <w:sz w:val="24"/>
        </w:rPr>
        <w:t>三、教学环节及学时分配</w:t>
      </w:r>
    </w:p>
    <w:p w:rsidR="00F57597" w:rsidRDefault="00F57597" w:rsidP="008D4884">
      <w:pPr>
        <w:spacing w:line="400" w:lineRule="atLeast"/>
        <w:ind w:firstLine="420"/>
        <w:rPr>
          <w:rFonts w:eastAsia="黑体"/>
        </w:rPr>
      </w:pPr>
      <w:r>
        <w:rPr>
          <w:rFonts w:hint="eastAsia"/>
        </w:rPr>
        <w:t>本课程总学时</w:t>
      </w:r>
      <w:r>
        <w:rPr>
          <w:u w:val="single"/>
        </w:rPr>
        <w:t xml:space="preserve">  80 </w:t>
      </w:r>
      <w:r>
        <w:rPr>
          <w:rFonts w:hint="eastAsia"/>
        </w:rPr>
        <w:t>学时，其学时分配见下表。</w:t>
      </w:r>
    </w:p>
    <w:p w:rsidR="00F57597" w:rsidRDefault="00F57597" w:rsidP="008D4884">
      <w:pPr>
        <w:pStyle w:val="Header"/>
        <w:pBdr>
          <w:bottom w:val="none" w:sz="0" w:space="0" w:color="auto"/>
        </w:pBdr>
        <w:tabs>
          <w:tab w:val="clear" w:pos="4153"/>
          <w:tab w:val="clear" w:pos="8306"/>
        </w:tabs>
        <w:snapToGrid/>
        <w:spacing w:line="400" w:lineRule="exact"/>
        <w:rPr>
          <w:b/>
          <w:sz w:val="21"/>
          <w:szCs w:val="21"/>
        </w:rPr>
      </w:pPr>
    </w:p>
    <w:p w:rsidR="00F57597" w:rsidRPr="00321FC3" w:rsidRDefault="00F57597" w:rsidP="008D4884">
      <w:pPr>
        <w:pStyle w:val="Header"/>
        <w:pBdr>
          <w:bottom w:val="none" w:sz="0" w:space="0" w:color="auto"/>
        </w:pBdr>
        <w:tabs>
          <w:tab w:val="clear" w:pos="4153"/>
          <w:tab w:val="clear" w:pos="8306"/>
        </w:tabs>
        <w:snapToGrid/>
        <w:spacing w:line="400" w:lineRule="exact"/>
        <w:rPr>
          <w:rFonts w:ascii="宋体"/>
          <w:b/>
          <w:sz w:val="21"/>
          <w:szCs w:val="21"/>
        </w:rPr>
      </w:pPr>
      <w:r>
        <w:rPr>
          <w:rFonts w:hint="eastAsia"/>
          <w:b/>
          <w:sz w:val="21"/>
          <w:szCs w:val="21"/>
        </w:rPr>
        <w:t>《数据结构》</w:t>
      </w:r>
      <w:r w:rsidRPr="00321FC3">
        <w:rPr>
          <w:rFonts w:ascii="宋体" w:hAnsi="宋体" w:hint="eastAsia"/>
          <w:b/>
          <w:sz w:val="21"/>
          <w:szCs w:val="21"/>
        </w:rPr>
        <w:t>课程教学学时</w:t>
      </w:r>
      <w:r>
        <w:rPr>
          <w:rFonts w:ascii="宋体" w:hAnsi="宋体" w:hint="eastAsia"/>
          <w:b/>
          <w:sz w:val="21"/>
          <w:szCs w:val="21"/>
        </w:rPr>
        <w:t>分配</w:t>
      </w:r>
      <w:r w:rsidRPr="00321FC3">
        <w:rPr>
          <w:rFonts w:ascii="宋体" w:hAnsi="宋体" w:hint="eastAsia"/>
          <w:b/>
          <w:sz w:val="21"/>
          <w:szCs w:val="21"/>
        </w:rPr>
        <w:t>表</w:t>
      </w:r>
    </w:p>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68"/>
        <w:gridCol w:w="900"/>
        <w:gridCol w:w="1080"/>
        <w:gridCol w:w="1080"/>
        <w:gridCol w:w="1260"/>
        <w:gridCol w:w="720"/>
      </w:tblGrid>
      <w:tr w:rsidR="00F57597" w:rsidRPr="00171013" w:rsidTr="001B1487">
        <w:trPr>
          <w:cantSplit/>
          <w:trHeight w:val="397"/>
        </w:trPr>
        <w:tc>
          <w:tcPr>
            <w:tcW w:w="3168" w:type="dxa"/>
            <w:vMerge w:val="restart"/>
            <w:vAlign w:val="center"/>
          </w:tcPr>
          <w:p w:rsidR="00F57597" w:rsidRDefault="00F57597" w:rsidP="001B1487">
            <w:pPr>
              <w:spacing w:line="280" w:lineRule="exact"/>
              <w:jc w:val="center"/>
              <w:rPr>
                <w:sz w:val="18"/>
              </w:rPr>
            </w:pPr>
            <w:r>
              <w:rPr>
                <w:rFonts w:hint="eastAsia"/>
                <w:sz w:val="18"/>
              </w:rPr>
              <w:t>教学内容</w:t>
            </w:r>
          </w:p>
        </w:tc>
        <w:tc>
          <w:tcPr>
            <w:tcW w:w="900" w:type="dxa"/>
            <w:vMerge w:val="restart"/>
            <w:vAlign w:val="center"/>
          </w:tcPr>
          <w:p w:rsidR="00F57597" w:rsidRDefault="00F57597" w:rsidP="001B1487">
            <w:pPr>
              <w:spacing w:line="280" w:lineRule="exact"/>
              <w:jc w:val="center"/>
              <w:rPr>
                <w:sz w:val="18"/>
              </w:rPr>
            </w:pPr>
            <w:r>
              <w:rPr>
                <w:rFonts w:hint="eastAsia"/>
                <w:sz w:val="18"/>
              </w:rPr>
              <w:t>总学时</w:t>
            </w:r>
          </w:p>
        </w:tc>
        <w:tc>
          <w:tcPr>
            <w:tcW w:w="2160" w:type="dxa"/>
            <w:gridSpan w:val="2"/>
            <w:vAlign w:val="center"/>
          </w:tcPr>
          <w:p w:rsidR="00F57597" w:rsidRDefault="00F57597" w:rsidP="001B1487">
            <w:pPr>
              <w:pStyle w:val="Header"/>
              <w:widowControl/>
              <w:pBdr>
                <w:bottom w:val="none" w:sz="0" w:space="0" w:color="auto"/>
              </w:pBdr>
              <w:tabs>
                <w:tab w:val="clear" w:pos="4153"/>
                <w:tab w:val="clear" w:pos="8306"/>
              </w:tabs>
              <w:snapToGrid/>
              <w:spacing w:line="280" w:lineRule="exact"/>
              <w:rPr>
                <w:szCs w:val="24"/>
              </w:rPr>
            </w:pPr>
            <w:r>
              <w:rPr>
                <w:rFonts w:hint="eastAsia"/>
                <w:szCs w:val="24"/>
              </w:rPr>
              <w:t>课堂教学学时</w:t>
            </w:r>
          </w:p>
        </w:tc>
        <w:tc>
          <w:tcPr>
            <w:tcW w:w="1260" w:type="dxa"/>
            <w:vMerge w:val="restart"/>
            <w:vAlign w:val="center"/>
          </w:tcPr>
          <w:p w:rsidR="00F57597" w:rsidRDefault="00F57597" w:rsidP="001B1487">
            <w:pPr>
              <w:spacing w:line="280" w:lineRule="exact"/>
              <w:ind w:firstLineChars="50" w:firstLine="90"/>
              <w:jc w:val="center"/>
            </w:pPr>
            <w:r>
              <w:rPr>
                <w:rFonts w:hint="eastAsia"/>
                <w:sz w:val="18"/>
              </w:rPr>
              <w:t>课外辅导</w:t>
            </w:r>
            <w:r>
              <w:rPr>
                <w:sz w:val="18"/>
              </w:rPr>
              <w:t>/</w:t>
            </w:r>
            <w:r>
              <w:rPr>
                <w:rFonts w:hint="eastAsia"/>
                <w:sz w:val="18"/>
              </w:rPr>
              <w:t>课外实践学时</w:t>
            </w:r>
          </w:p>
        </w:tc>
        <w:tc>
          <w:tcPr>
            <w:tcW w:w="720" w:type="dxa"/>
            <w:vMerge w:val="restart"/>
            <w:vAlign w:val="center"/>
          </w:tcPr>
          <w:p w:rsidR="00F57597" w:rsidRDefault="00F57597" w:rsidP="001B1487">
            <w:pPr>
              <w:pStyle w:val="Header"/>
              <w:widowControl/>
              <w:pBdr>
                <w:bottom w:val="none" w:sz="0" w:space="0" w:color="auto"/>
              </w:pBdr>
              <w:tabs>
                <w:tab w:val="clear" w:pos="4153"/>
                <w:tab w:val="clear" w:pos="8306"/>
              </w:tabs>
              <w:snapToGrid/>
              <w:spacing w:line="280" w:lineRule="exact"/>
              <w:rPr>
                <w:szCs w:val="24"/>
              </w:rPr>
            </w:pPr>
            <w:r>
              <w:rPr>
                <w:rFonts w:hint="eastAsia"/>
                <w:szCs w:val="24"/>
              </w:rPr>
              <w:t>备注</w:t>
            </w:r>
          </w:p>
        </w:tc>
      </w:tr>
      <w:tr w:rsidR="00F57597" w:rsidRPr="00171013" w:rsidTr="001B1487">
        <w:trPr>
          <w:cantSplit/>
          <w:trHeight w:val="397"/>
        </w:trPr>
        <w:tc>
          <w:tcPr>
            <w:tcW w:w="3168" w:type="dxa"/>
            <w:vMerge/>
            <w:tcBorders>
              <w:bottom w:val="nil"/>
            </w:tcBorders>
            <w:vAlign w:val="center"/>
          </w:tcPr>
          <w:p w:rsidR="00F57597" w:rsidRDefault="00F57597" w:rsidP="001B1487">
            <w:pPr>
              <w:spacing w:line="280" w:lineRule="exact"/>
              <w:jc w:val="center"/>
              <w:rPr>
                <w:sz w:val="18"/>
              </w:rPr>
            </w:pPr>
          </w:p>
        </w:tc>
        <w:tc>
          <w:tcPr>
            <w:tcW w:w="900" w:type="dxa"/>
            <w:vMerge/>
            <w:tcBorders>
              <w:bottom w:val="nil"/>
            </w:tcBorders>
            <w:vAlign w:val="center"/>
          </w:tcPr>
          <w:p w:rsidR="00F57597" w:rsidRDefault="00F57597" w:rsidP="001B1487">
            <w:pPr>
              <w:spacing w:line="280" w:lineRule="exact"/>
              <w:jc w:val="center"/>
              <w:rPr>
                <w:sz w:val="18"/>
              </w:rPr>
            </w:pPr>
          </w:p>
        </w:tc>
        <w:tc>
          <w:tcPr>
            <w:tcW w:w="1080" w:type="dxa"/>
            <w:vAlign w:val="center"/>
          </w:tcPr>
          <w:p w:rsidR="00F57597" w:rsidRDefault="00F57597" w:rsidP="001B1487">
            <w:pPr>
              <w:pStyle w:val="Header"/>
              <w:pBdr>
                <w:bottom w:val="none" w:sz="0" w:space="0" w:color="auto"/>
              </w:pBdr>
              <w:tabs>
                <w:tab w:val="clear" w:pos="4153"/>
                <w:tab w:val="clear" w:pos="8306"/>
              </w:tabs>
              <w:snapToGrid/>
              <w:spacing w:line="280" w:lineRule="exact"/>
              <w:rPr>
                <w:szCs w:val="24"/>
              </w:rPr>
            </w:pPr>
            <w:r>
              <w:rPr>
                <w:rFonts w:hint="eastAsia"/>
                <w:szCs w:val="24"/>
              </w:rPr>
              <w:t>理论讲授</w:t>
            </w:r>
          </w:p>
        </w:tc>
        <w:tc>
          <w:tcPr>
            <w:tcW w:w="1080" w:type="dxa"/>
            <w:vAlign w:val="center"/>
          </w:tcPr>
          <w:p w:rsidR="00F57597" w:rsidRDefault="00F57597" w:rsidP="001B1487">
            <w:pPr>
              <w:spacing w:line="280" w:lineRule="exact"/>
              <w:ind w:firstLineChars="50" w:firstLine="90"/>
              <w:rPr>
                <w:sz w:val="18"/>
              </w:rPr>
            </w:pPr>
            <w:r>
              <w:rPr>
                <w:rFonts w:hint="eastAsia"/>
                <w:sz w:val="18"/>
              </w:rPr>
              <w:t>实践环节</w:t>
            </w:r>
          </w:p>
        </w:tc>
        <w:tc>
          <w:tcPr>
            <w:tcW w:w="1260" w:type="dxa"/>
            <w:vMerge/>
            <w:vAlign w:val="center"/>
          </w:tcPr>
          <w:p w:rsidR="00F57597" w:rsidRDefault="00F57597" w:rsidP="001B1487">
            <w:pPr>
              <w:spacing w:line="280" w:lineRule="exact"/>
              <w:ind w:firstLineChars="50" w:firstLine="90"/>
              <w:jc w:val="center"/>
              <w:rPr>
                <w:sz w:val="18"/>
              </w:rPr>
            </w:pPr>
          </w:p>
        </w:tc>
        <w:tc>
          <w:tcPr>
            <w:tcW w:w="720" w:type="dxa"/>
            <w:vMerge/>
            <w:tcBorders>
              <w:bottom w:val="nil"/>
            </w:tcBorders>
            <w:vAlign w:val="center"/>
          </w:tcPr>
          <w:p w:rsidR="00F57597" w:rsidRDefault="00F57597" w:rsidP="001B1487">
            <w:pPr>
              <w:widowControl/>
              <w:spacing w:line="280" w:lineRule="exact"/>
              <w:jc w:val="center"/>
              <w:rPr>
                <w:sz w:val="18"/>
              </w:rPr>
            </w:pPr>
          </w:p>
        </w:tc>
      </w:tr>
      <w:tr w:rsidR="00F57597" w:rsidRPr="00171013" w:rsidTr="001B1487">
        <w:trPr>
          <w:trHeight w:val="369"/>
        </w:trPr>
        <w:tc>
          <w:tcPr>
            <w:tcW w:w="3168" w:type="dxa"/>
            <w:vAlign w:val="center"/>
          </w:tcPr>
          <w:p w:rsidR="00F57597" w:rsidRDefault="00F57597" w:rsidP="001B1487">
            <w:pPr>
              <w:spacing w:line="280" w:lineRule="exact"/>
              <w:rPr>
                <w:sz w:val="18"/>
              </w:rPr>
            </w:pPr>
            <w:r>
              <w:rPr>
                <w:rFonts w:hint="eastAsia"/>
                <w:sz w:val="18"/>
              </w:rPr>
              <w:t>第一章</w:t>
            </w:r>
            <w:r w:rsidRPr="00171013">
              <w:rPr>
                <w:sz w:val="18"/>
              </w:rPr>
              <w:t xml:space="preserve"> </w:t>
            </w:r>
            <w:r w:rsidRPr="00171013">
              <w:rPr>
                <w:rFonts w:hint="eastAsia"/>
                <w:sz w:val="18"/>
              </w:rPr>
              <w:t>引论</w:t>
            </w:r>
          </w:p>
        </w:tc>
        <w:tc>
          <w:tcPr>
            <w:tcW w:w="900" w:type="dxa"/>
            <w:vAlign w:val="center"/>
          </w:tcPr>
          <w:p w:rsidR="00F57597" w:rsidRDefault="00F57597" w:rsidP="001B1487">
            <w:pPr>
              <w:spacing w:line="280" w:lineRule="exact"/>
              <w:jc w:val="center"/>
              <w:rPr>
                <w:sz w:val="18"/>
              </w:rPr>
            </w:pPr>
            <w:r w:rsidRPr="00171013">
              <w:rPr>
                <w:sz w:val="18"/>
              </w:rPr>
              <w:t>1</w:t>
            </w:r>
          </w:p>
        </w:tc>
        <w:tc>
          <w:tcPr>
            <w:tcW w:w="1080" w:type="dxa"/>
            <w:vAlign w:val="center"/>
          </w:tcPr>
          <w:p w:rsidR="00F57597" w:rsidRDefault="00F57597" w:rsidP="001B1487">
            <w:pPr>
              <w:spacing w:line="280" w:lineRule="exact"/>
              <w:jc w:val="center"/>
              <w:rPr>
                <w:sz w:val="18"/>
              </w:rPr>
            </w:pPr>
            <w:r w:rsidRPr="00171013">
              <w:rPr>
                <w:sz w:val="18"/>
              </w:rPr>
              <w:t>1</w:t>
            </w:r>
          </w:p>
        </w:tc>
        <w:tc>
          <w:tcPr>
            <w:tcW w:w="1080" w:type="dxa"/>
            <w:vAlign w:val="center"/>
          </w:tcPr>
          <w:p w:rsidR="00F57597" w:rsidRDefault="00F57597" w:rsidP="001B1487">
            <w:pPr>
              <w:spacing w:line="280" w:lineRule="exact"/>
              <w:jc w:val="center"/>
              <w:rPr>
                <w:sz w:val="18"/>
              </w:rPr>
            </w:pPr>
          </w:p>
        </w:tc>
        <w:tc>
          <w:tcPr>
            <w:tcW w:w="1260" w:type="dxa"/>
            <w:vAlign w:val="center"/>
          </w:tcPr>
          <w:p w:rsidR="00F57597" w:rsidRDefault="00F57597" w:rsidP="001B1487">
            <w:pPr>
              <w:spacing w:line="280" w:lineRule="exact"/>
              <w:jc w:val="center"/>
              <w:rPr>
                <w:sz w:val="18"/>
              </w:rPr>
            </w:pPr>
          </w:p>
        </w:tc>
        <w:tc>
          <w:tcPr>
            <w:tcW w:w="720" w:type="dxa"/>
            <w:vAlign w:val="center"/>
          </w:tcPr>
          <w:p w:rsidR="00F57597" w:rsidRDefault="00F57597" w:rsidP="001B1487">
            <w:pPr>
              <w:spacing w:line="280" w:lineRule="exact"/>
              <w:jc w:val="center"/>
              <w:rPr>
                <w:sz w:val="18"/>
              </w:rPr>
            </w:pPr>
          </w:p>
        </w:tc>
      </w:tr>
      <w:tr w:rsidR="00F57597" w:rsidRPr="00171013" w:rsidTr="001B1487">
        <w:trPr>
          <w:trHeight w:val="369"/>
        </w:trPr>
        <w:tc>
          <w:tcPr>
            <w:tcW w:w="3168" w:type="dxa"/>
            <w:vAlign w:val="center"/>
          </w:tcPr>
          <w:p w:rsidR="00F57597" w:rsidRDefault="00F57597" w:rsidP="001B1487">
            <w:pPr>
              <w:spacing w:line="280" w:lineRule="exact"/>
              <w:rPr>
                <w:sz w:val="18"/>
              </w:rPr>
            </w:pPr>
            <w:r>
              <w:rPr>
                <w:rFonts w:hint="eastAsia"/>
                <w:sz w:val="18"/>
              </w:rPr>
              <w:t>第二章</w:t>
            </w:r>
            <w:r w:rsidRPr="00171013">
              <w:rPr>
                <w:sz w:val="18"/>
              </w:rPr>
              <w:t xml:space="preserve"> </w:t>
            </w:r>
            <w:r w:rsidRPr="00171013">
              <w:rPr>
                <w:rFonts w:hint="eastAsia"/>
                <w:sz w:val="18"/>
              </w:rPr>
              <w:t>算法分析</w:t>
            </w:r>
          </w:p>
        </w:tc>
        <w:tc>
          <w:tcPr>
            <w:tcW w:w="900" w:type="dxa"/>
            <w:vAlign w:val="center"/>
          </w:tcPr>
          <w:p w:rsidR="00F57597" w:rsidRDefault="00F57597" w:rsidP="001B1487">
            <w:pPr>
              <w:spacing w:line="280" w:lineRule="exact"/>
              <w:jc w:val="center"/>
              <w:rPr>
                <w:sz w:val="18"/>
              </w:rPr>
            </w:pPr>
            <w:r w:rsidRPr="00171013">
              <w:rPr>
                <w:sz w:val="18"/>
              </w:rPr>
              <w:t>1</w:t>
            </w:r>
          </w:p>
        </w:tc>
        <w:tc>
          <w:tcPr>
            <w:tcW w:w="1080" w:type="dxa"/>
            <w:vAlign w:val="center"/>
          </w:tcPr>
          <w:p w:rsidR="00F57597" w:rsidRDefault="00F57597" w:rsidP="001B1487">
            <w:pPr>
              <w:spacing w:line="280" w:lineRule="exact"/>
              <w:jc w:val="center"/>
              <w:rPr>
                <w:sz w:val="18"/>
              </w:rPr>
            </w:pPr>
            <w:r w:rsidRPr="00171013">
              <w:rPr>
                <w:sz w:val="18"/>
              </w:rPr>
              <w:t>1</w:t>
            </w:r>
          </w:p>
        </w:tc>
        <w:tc>
          <w:tcPr>
            <w:tcW w:w="1080" w:type="dxa"/>
            <w:vAlign w:val="center"/>
          </w:tcPr>
          <w:p w:rsidR="00F57597" w:rsidRDefault="00F57597" w:rsidP="001B1487">
            <w:pPr>
              <w:spacing w:line="280" w:lineRule="exact"/>
              <w:jc w:val="center"/>
              <w:rPr>
                <w:sz w:val="18"/>
              </w:rPr>
            </w:pPr>
          </w:p>
        </w:tc>
        <w:tc>
          <w:tcPr>
            <w:tcW w:w="1260" w:type="dxa"/>
            <w:vAlign w:val="center"/>
          </w:tcPr>
          <w:p w:rsidR="00F57597" w:rsidRDefault="00F57597" w:rsidP="001B1487">
            <w:pPr>
              <w:spacing w:line="280" w:lineRule="exact"/>
              <w:jc w:val="center"/>
              <w:rPr>
                <w:sz w:val="18"/>
              </w:rPr>
            </w:pPr>
          </w:p>
        </w:tc>
        <w:tc>
          <w:tcPr>
            <w:tcW w:w="720" w:type="dxa"/>
            <w:vAlign w:val="center"/>
          </w:tcPr>
          <w:p w:rsidR="00F57597" w:rsidRDefault="00F57597" w:rsidP="001B1487">
            <w:pPr>
              <w:spacing w:line="280" w:lineRule="exact"/>
              <w:jc w:val="center"/>
              <w:rPr>
                <w:sz w:val="18"/>
              </w:rPr>
            </w:pPr>
          </w:p>
        </w:tc>
      </w:tr>
      <w:tr w:rsidR="00F57597" w:rsidRPr="00171013" w:rsidTr="001B1487">
        <w:trPr>
          <w:trHeight w:val="369"/>
        </w:trPr>
        <w:tc>
          <w:tcPr>
            <w:tcW w:w="3168" w:type="dxa"/>
            <w:vAlign w:val="center"/>
          </w:tcPr>
          <w:p w:rsidR="00F57597" w:rsidRDefault="00F57597" w:rsidP="001B1487">
            <w:pPr>
              <w:spacing w:line="280" w:lineRule="exact"/>
              <w:rPr>
                <w:sz w:val="18"/>
              </w:rPr>
            </w:pPr>
            <w:r>
              <w:rPr>
                <w:rFonts w:hint="eastAsia"/>
                <w:sz w:val="18"/>
              </w:rPr>
              <w:t>第三章</w:t>
            </w:r>
            <w:r w:rsidRPr="00171013">
              <w:rPr>
                <w:sz w:val="18"/>
              </w:rPr>
              <w:t xml:space="preserve"> </w:t>
            </w:r>
            <w:r w:rsidRPr="00171013">
              <w:rPr>
                <w:rFonts w:hint="eastAsia"/>
                <w:sz w:val="18"/>
              </w:rPr>
              <w:t>表、栈和队列</w:t>
            </w:r>
          </w:p>
        </w:tc>
        <w:tc>
          <w:tcPr>
            <w:tcW w:w="900" w:type="dxa"/>
            <w:vAlign w:val="center"/>
          </w:tcPr>
          <w:p w:rsidR="00F57597" w:rsidRDefault="00F57597" w:rsidP="001B1487">
            <w:pPr>
              <w:spacing w:line="280" w:lineRule="exact"/>
              <w:jc w:val="center"/>
              <w:rPr>
                <w:sz w:val="18"/>
              </w:rPr>
            </w:pPr>
            <w:r w:rsidRPr="00171013">
              <w:rPr>
                <w:sz w:val="18"/>
              </w:rPr>
              <w:t>8</w:t>
            </w:r>
          </w:p>
        </w:tc>
        <w:tc>
          <w:tcPr>
            <w:tcW w:w="1080" w:type="dxa"/>
            <w:vAlign w:val="center"/>
          </w:tcPr>
          <w:p w:rsidR="00F57597" w:rsidRDefault="00F57597" w:rsidP="001B1487">
            <w:pPr>
              <w:spacing w:line="280" w:lineRule="exact"/>
              <w:jc w:val="center"/>
              <w:rPr>
                <w:sz w:val="18"/>
              </w:rPr>
            </w:pPr>
            <w:r w:rsidRPr="00171013">
              <w:rPr>
                <w:sz w:val="18"/>
              </w:rPr>
              <w:t>8</w:t>
            </w:r>
          </w:p>
        </w:tc>
        <w:tc>
          <w:tcPr>
            <w:tcW w:w="1080" w:type="dxa"/>
            <w:vAlign w:val="center"/>
          </w:tcPr>
          <w:p w:rsidR="00F57597" w:rsidRDefault="00F57597" w:rsidP="001B1487">
            <w:pPr>
              <w:spacing w:line="280" w:lineRule="exact"/>
              <w:jc w:val="center"/>
              <w:rPr>
                <w:sz w:val="18"/>
              </w:rPr>
            </w:pPr>
          </w:p>
        </w:tc>
        <w:tc>
          <w:tcPr>
            <w:tcW w:w="1260" w:type="dxa"/>
            <w:vAlign w:val="center"/>
          </w:tcPr>
          <w:p w:rsidR="00F57597" w:rsidRDefault="00F57597" w:rsidP="001B1487">
            <w:pPr>
              <w:spacing w:line="280" w:lineRule="exact"/>
              <w:jc w:val="center"/>
              <w:rPr>
                <w:sz w:val="18"/>
              </w:rPr>
            </w:pPr>
          </w:p>
        </w:tc>
        <w:tc>
          <w:tcPr>
            <w:tcW w:w="720" w:type="dxa"/>
            <w:vAlign w:val="center"/>
          </w:tcPr>
          <w:p w:rsidR="00F57597" w:rsidRDefault="00F57597" w:rsidP="001B1487">
            <w:pPr>
              <w:spacing w:line="280" w:lineRule="exact"/>
              <w:jc w:val="center"/>
              <w:rPr>
                <w:sz w:val="18"/>
              </w:rPr>
            </w:pPr>
          </w:p>
        </w:tc>
      </w:tr>
      <w:tr w:rsidR="00F57597" w:rsidRPr="00171013" w:rsidTr="001B1487">
        <w:trPr>
          <w:trHeight w:val="369"/>
        </w:trPr>
        <w:tc>
          <w:tcPr>
            <w:tcW w:w="3168" w:type="dxa"/>
            <w:vAlign w:val="center"/>
          </w:tcPr>
          <w:p w:rsidR="00F57597" w:rsidRDefault="00F57597" w:rsidP="001B1487">
            <w:pPr>
              <w:spacing w:line="280" w:lineRule="exact"/>
              <w:rPr>
                <w:sz w:val="18"/>
              </w:rPr>
            </w:pPr>
            <w:r>
              <w:rPr>
                <w:rFonts w:hint="eastAsia"/>
                <w:sz w:val="18"/>
              </w:rPr>
              <w:t>第四章</w:t>
            </w:r>
            <w:r w:rsidRPr="00171013">
              <w:rPr>
                <w:sz w:val="18"/>
              </w:rPr>
              <w:t xml:space="preserve"> </w:t>
            </w:r>
            <w:r w:rsidRPr="00171013">
              <w:rPr>
                <w:rFonts w:hint="eastAsia"/>
                <w:sz w:val="18"/>
              </w:rPr>
              <w:t>树</w:t>
            </w:r>
          </w:p>
        </w:tc>
        <w:tc>
          <w:tcPr>
            <w:tcW w:w="900" w:type="dxa"/>
            <w:vAlign w:val="center"/>
          </w:tcPr>
          <w:p w:rsidR="00F57597" w:rsidRDefault="00F57597" w:rsidP="001B1487">
            <w:pPr>
              <w:spacing w:line="280" w:lineRule="exact"/>
              <w:jc w:val="center"/>
              <w:rPr>
                <w:sz w:val="18"/>
              </w:rPr>
            </w:pPr>
            <w:r w:rsidRPr="00171013">
              <w:rPr>
                <w:sz w:val="18"/>
              </w:rPr>
              <w:t>6</w:t>
            </w:r>
          </w:p>
        </w:tc>
        <w:tc>
          <w:tcPr>
            <w:tcW w:w="1080" w:type="dxa"/>
            <w:vAlign w:val="center"/>
          </w:tcPr>
          <w:p w:rsidR="00F57597" w:rsidRDefault="00F57597" w:rsidP="001B1487">
            <w:pPr>
              <w:spacing w:line="280" w:lineRule="exact"/>
              <w:jc w:val="center"/>
              <w:rPr>
                <w:sz w:val="18"/>
              </w:rPr>
            </w:pPr>
            <w:r w:rsidRPr="00171013">
              <w:rPr>
                <w:sz w:val="18"/>
              </w:rPr>
              <w:t>6</w:t>
            </w:r>
          </w:p>
        </w:tc>
        <w:tc>
          <w:tcPr>
            <w:tcW w:w="1080" w:type="dxa"/>
            <w:vAlign w:val="center"/>
          </w:tcPr>
          <w:p w:rsidR="00F57597" w:rsidRDefault="00F57597" w:rsidP="001B1487">
            <w:pPr>
              <w:spacing w:line="280" w:lineRule="exact"/>
              <w:jc w:val="center"/>
              <w:rPr>
                <w:sz w:val="18"/>
              </w:rPr>
            </w:pPr>
          </w:p>
        </w:tc>
        <w:tc>
          <w:tcPr>
            <w:tcW w:w="1260" w:type="dxa"/>
            <w:vAlign w:val="center"/>
          </w:tcPr>
          <w:p w:rsidR="00F57597" w:rsidRDefault="00F57597" w:rsidP="001B1487">
            <w:pPr>
              <w:spacing w:line="280" w:lineRule="exact"/>
              <w:jc w:val="center"/>
              <w:rPr>
                <w:sz w:val="18"/>
              </w:rPr>
            </w:pPr>
          </w:p>
        </w:tc>
        <w:tc>
          <w:tcPr>
            <w:tcW w:w="720" w:type="dxa"/>
            <w:vAlign w:val="center"/>
          </w:tcPr>
          <w:p w:rsidR="00F57597" w:rsidRDefault="00F57597" w:rsidP="001B1487">
            <w:pPr>
              <w:spacing w:line="280" w:lineRule="exact"/>
              <w:jc w:val="center"/>
              <w:rPr>
                <w:sz w:val="18"/>
              </w:rPr>
            </w:pPr>
          </w:p>
        </w:tc>
      </w:tr>
      <w:tr w:rsidR="00F57597" w:rsidRPr="00171013" w:rsidTr="001B1487">
        <w:trPr>
          <w:trHeight w:val="369"/>
        </w:trPr>
        <w:tc>
          <w:tcPr>
            <w:tcW w:w="3168" w:type="dxa"/>
            <w:vAlign w:val="center"/>
          </w:tcPr>
          <w:p w:rsidR="00F57597" w:rsidRDefault="00F57597" w:rsidP="001B1487">
            <w:pPr>
              <w:spacing w:line="280" w:lineRule="exact"/>
              <w:rPr>
                <w:sz w:val="18"/>
              </w:rPr>
            </w:pPr>
            <w:r>
              <w:rPr>
                <w:rFonts w:hint="eastAsia"/>
                <w:sz w:val="18"/>
              </w:rPr>
              <w:t>第五章</w:t>
            </w:r>
            <w:r w:rsidRPr="00171013">
              <w:rPr>
                <w:sz w:val="18"/>
              </w:rPr>
              <w:t xml:space="preserve"> </w:t>
            </w:r>
            <w:r w:rsidRPr="00171013">
              <w:rPr>
                <w:rFonts w:hint="eastAsia"/>
                <w:sz w:val="18"/>
              </w:rPr>
              <w:t>散列</w:t>
            </w:r>
          </w:p>
        </w:tc>
        <w:tc>
          <w:tcPr>
            <w:tcW w:w="900" w:type="dxa"/>
            <w:vAlign w:val="center"/>
          </w:tcPr>
          <w:p w:rsidR="00F57597" w:rsidRDefault="00F57597" w:rsidP="001B1487">
            <w:pPr>
              <w:spacing w:line="280" w:lineRule="exact"/>
              <w:jc w:val="center"/>
              <w:rPr>
                <w:sz w:val="18"/>
              </w:rPr>
            </w:pPr>
            <w:r w:rsidRPr="00171013">
              <w:rPr>
                <w:sz w:val="18"/>
              </w:rPr>
              <w:t>4</w:t>
            </w:r>
          </w:p>
        </w:tc>
        <w:tc>
          <w:tcPr>
            <w:tcW w:w="1080" w:type="dxa"/>
            <w:vAlign w:val="center"/>
          </w:tcPr>
          <w:p w:rsidR="00F57597" w:rsidRDefault="00F57597" w:rsidP="001B1487">
            <w:pPr>
              <w:spacing w:line="280" w:lineRule="exact"/>
              <w:jc w:val="center"/>
              <w:rPr>
                <w:sz w:val="18"/>
              </w:rPr>
            </w:pPr>
            <w:r w:rsidRPr="00171013">
              <w:rPr>
                <w:sz w:val="18"/>
              </w:rPr>
              <w:t>4</w:t>
            </w:r>
          </w:p>
        </w:tc>
        <w:tc>
          <w:tcPr>
            <w:tcW w:w="1080" w:type="dxa"/>
            <w:vAlign w:val="center"/>
          </w:tcPr>
          <w:p w:rsidR="00F57597" w:rsidRDefault="00F57597" w:rsidP="001B1487">
            <w:pPr>
              <w:spacing w:line="280" w:lineRule="exact"/>
              <w:jc w:val="center"/>
              <w:rPr>
                <w:sz w:val="18"/>
              </w:rPr>
            </w:pPr>
          </w:p>
        </w:tc>
        <w:tc>
          <w:tcPr>
            <w:tcW w:w="1260" w:type="dxa"/>
            <w:vAlign w:val="center"/>
          </w:tcPr>
          <w:p w:rsidR="00F57597" w:rsidRDefault="00F57597" w:rsidP="001B1487">
            <w:pPr>
              <w:spacing w:line="280" w:lineRule="exact"/>
              <w:jc w:val="center"/>
              <w:rPr>
                <w:sz w:val="18"/>
              </w:rPr>
            </w:pPr>
          </w:p>
        </w:tc>
        <w:tc>
          <w:tcPr>
            <w:tcW w:w="720" w:type="dxa"/>
            <w:vAlign w:val="center"/>
          </w:tcPr>
          <w:p w:rsidR="00F57597" w:rsidRDefault="00F57597" w:rsidP="001B1487">
            <w:pPr>
              <w:spacing w:line="280" w:lineRule="exact"/>
              <w:jc w:val="center"/>
              <w:rPr>
                <w:sz w:val="18"/>
              </w:rPr>
            </w:pPr>
          </w:p>
        </w:tc>
      </w:tr>
      <w:tr w:rsidR="00F57597" w:rsidRPr="00171013" w:rsidTr="001B1487">
        <w:trPr>
          <w:trHeight w:val="369"/>
        </w:trPr>
        <w:tc>
          <w:tcPr>
            <w:tcW w:w="3168" w:type="dxa"/>
            <w:vAlign w:val="center"/>
          </w:tcPr>
          <w:p w:rsidR="00F57597" w:rsidRDefault="00F57597" w:rsidP="001B1487">
            <w:pPr>
              <w:spacing w:line="280" w:lineRule="exact"/>
              <w:rPr>
                <w:sz w:val="18"/>
              </w:rPr>
            </w:pPr>
            <w:r>
              <w:rPr>
                <w:rFonts w:hint="eastAsia"/>
                <w:sz w:val="18"/>
              </w:rPr>
              <w:t>第六章</w:t>
            </w:r>
            <w:r w:rsidRPr="00171013">
              <w:rPr>
                <w:sz w:val="18"/>
              </w:rPr>
              <w:t xml:space="preserve"> </w:t>
            </w:r>
            <w:r w:rsidRPr="00171013">
              <w:rPr>
                <w:rFonts w:hint="eastAsia"/>
                <w:sz w:val="18"/>
              </w:rPr>
              <w:t>优先队列（堆）</w:t>
            </w:r>
          </w:p>
        </w:tc>
        <w:tc>
          <w:tcPr>
            <w:tcW w:w="900" w:type="dxa"/>
            <w:vAlign w:val="center"/>
          </w:tcPr>
          <w:p w:rsidR="00F57597" w:rsidRPr="00B54A23" w:rsidRDefault="00F57597" w:rsidP="001B1487">
            <w:pPr>
              <w:spacing w:line="280" w:lineRule="exact"/>
              <w:jc w:val="center"/>
              <w:rPr>
                <w:sz w:val="18"/>
              </w:rPr>
            </w:pPr>
            <w:r w:rsidRPr="00171013">
              <w:rPr>
                <w:sz w:val="18"/>
              </w:rPr>
              <w:t>2</w:t>
            </w:r>
          </w:p>
        </w:tc>
        <w:tc>
          <w:tcPr>
            <w:tcW w:w="1080" w:type="dxa"/>
            <w:vAlign w:val="center"/>
          </w:tcPr>
          <w:p w:rsidR="00F57597" w:rsidRDefault="00F57597" w:rsidP="001B1487">
            <w:pPr>
              <w:spacing w:line="280" w:lineRule="exact"/>
              <w:jc w:val="center"/>
              <w:rPr>
                <w:sz w:val="18"/>
              </w:rPr>
            </w:pPr>
            <w:r w:rsidRPr="00171013">
              <w:rPr>
                <w:sz w:val="18"/>
              </w:rPr>
              <w:t>2</w:t>
            </w:r>
          </w:p>
        </w:tc>
        <w:tc>
          <w:tcPr>
            <w:tcW w:w="1080" w:type="dxa"/>
            <w:vAlign w:val="center"/>
          </w:tcPr>
          <w:p w:rsidR="00F57597" w:rsidRDefault="00F57597" w:rsidP="001B1487">
            <w:pPr>
              <w:spacing w:line="280" w:lineRule="exact"/>
              <w:jc w:val="center"/>
              <w:rPr>
                <w:sz w:val="18"/>
              </w:rPr>
            </w:pPr>
          </w:p>
        </w:tc>
        <w:tc>
          <w:tcPr>
            <w:tcW w:w="1260" w:type="dxa"/>
            <w:vAlign w:val="center"/>
          </w:tcPr>
          <w:p w:rsidR="00F57597" w:rsidRDefault="00F57597" w:rsidP="001B1487">
            <w:pPr>
              <w:spacing w:line="280" w:lineRule="exact"/>
              <w:jc w:val="center"/>
              <w:rPr>
                <w:sz w:val="18"/>
              </w:rPr>
            </w:pPr>
          </w:p>
        </w:tc>
        <w:tc>
          <w:tcPr>
            <w:tcW w:w="720" w:type="dxa"/>
            <w:vAlign w:val="center"/>
          </w:tcPr>
          <w:p w:rsidR="00F57597" w:rsidRDefault="00F57597" w:rsidP="001B1487">
            <w:pPr>
              <w:spacing w:line="280" w:lineRule="exact"/>
              <w:jc w:val="center"/>
              <w:rPr>
                <w:sz w:val="18"/>
              </w:rPr>
            </w:pPr>
          </w:p>
        </w:tc>
      </w:tr>
      <w:tr w:rsidR="00F57597" w:rsidRPr="00171013" w:rsidTr="001B1487">
        <w:trPr>
          <w:trHeight w:val="369"/>
        </w:trPr>
        <w:tc>
          <w:tcPr>
            <w:tcW w:w="3168" w:type="dxa"/>
            <w:vAlign w:val="center"/>
          </w:tcPr>
          <w:p w:rsidR="00F57597" w:rsidRDefault="00F57597" w:rsidP="001B1487">
            <w:pPr>
              <w:pStyle w:val="BalloonText"/>
              <w:rPr>
                <w:szCs w:val="24"/>
              </w:rPr>
            </w:pPr>
            <w:r>
              <w:rPr>
                <w:rFonts w:hint="eastAsia"/>
                <w:szCs w:val="24"/>
              </w:rPr>
              <w:t>第七章</w:t>
            </w:r>
            <w:r>
              <w:rPr>
                <w:szCs w:val="24"/>
              </w:rPr>
              <w:t xml:space="preserve"> </w:t>
            </w:r>
            <w:r>
              <w:rPr>
                <w:rFonts w:hint="eastAsia"/>
                <w:szCs w:val="24"/>
              </w:rPr>
              <w:t>排序</w:t>
            </w:r>
          </w:p>
        </w:tc>
        <w:tc>
          <w:tcPr>
            <w:tcW w:w="900" w:type="dxa"/>
            <w:vAlign w:val="center"/>
          </w:tcPr>
          <w:p w:rsidR="00F57597" w:rsidRDefault="00F57597" w:rsidP="001B1487">
            <w:pPr>
              <w:jc w:val="center"/>
              <w:rPr>
                <w:sz w:val="18"/>
              </w:rPr>
            </w:pPr>
            <w:r w:rsidRPr="00171013">
              <w:rPr>
                <w:sz w:val="18"/>
              </w:rPr>
              <w:t>8</w:t>
            </w:r>
          </w:p>
        </w:tc>
        <w:tc>
          <w:tcPr>
            <w:tcW w:w="1080" w:type="dxa"/>
            <w:vAlign w:val="center"/>
          </w:tcPr>
          <w:p w:rsidR="00F57597" w:rsidRDefault="00F57597" w:rsidP="001B1487">
            <w:pPr>
              <w:jc w:val="center"/>
              <w:rPr>
                <w:sz w:val="18"/>
              </w:rPr>
            </w:pPr>
            <w:r w:rsidRPr="00171013">
              <w:rPr>
                <w:sz w:val="18"/>
              </w:rPr>
              <w:t>8</w:t>
            </w:r>
          </w:p>
        </w:tc>
        <w:tc>
          <w:tcPr>
            <w:tcW w:w="1080" w:type="dxa"/>
            <w:vAlign w:val="center"/>
          </w:tcPr>
          <w:p w:rsidR="00F57597" w:rsidRDefault="00F57597" w:rsidP="001B1487">
            <w:pPr>
              <w:jc w:val="center"/>
              <w:rPr>
                <w:sz w:val="18"/>
              </w:rPr>
            </w:pPr>
          </w:p>
        </w:tc>
        <w:tc>
          <w:tcPr>
            <w:tcW w:w="1260" w:type="dxa"/>
            <w:vAlign w:val="center"/>
          </w:tcPr>
          <w:p w:rsidR="00F57597" w:rsidRDefault="00F57597" w:rsidP="001B1487">
            <w:pPr>
              <w:jc w:val="center"/>
              <w:rPr>
                <w:sz w:val="18"/>
              </w:rPr>
            </w:pPr>
          </w:p>
        </w:tc>
        <w:tc>
          <w:tcPr>
            <w:tcW w:w="720" w:type="dxa"/>
            <w:vAlign w:val="center"/>
          </w:tcPr>
          <w:p w:rsidR="00F57597" w:rsidRDefault="00F57597" w:rsidP="001B1487">
            <w:pPr>
              <w:jc w:val="center"/>
              <w:rPr>
                <w:sz w:val="18"/>
              </w:rPr>
            </w:pPr>
          </w:p>
        </w:tc>
      </w:tr>
      <w:tr w:rsidR="00F57597" w:rsidRPr="00171013" w:rsidTr="001B1487">
        <w:trPr>
          <w:trHeight w:val="369"/>
        </w:trPr>
        <w:tc>
          <w:tcPr>
            <w:tcW w:w="3168" w:type="dxa"/>
            <w:tcBorders>
              <w:bottom w:val="nil"/>
            </w:tcBorders>
            <w:vAlign w:val="center"/>
          </w:tcPr>
          <w:p w:rsidR="00F57597" w:rsidRDefault="00F57597" w:rsidP="00B54A23">
            <w:pPr>
              <w:spacing w:line="280" w:lineRule="exact"/>
              <w:rPr>
                <w:sz w:val="18"/>
              </w:rPr>
            </w:pPr>
            <w:r w:rsidRPr="00171013">
              <w:rPr>
                <w:rFonts w:hint="eastAsia"/>
                <w:sz w:val="18"/>
              </w:rPr>
              <w:t>第八章</w:t>
            </w:r>
            <w:r w:rsidRPr="00171013">
              <w:rPr>
                <w:sz w:val="18"/>
              </w:rPr>
              <w:t xml:space="preserve"> </w:t>
            </w:r>
            <w:r w:rsidRPr="00171013">
              <w:rPr>
                <w:rFonts w:hint="eastAsia"/>
                <w:sz w:val="18"/>
              </w:rPr>
              <w:t>不相交集</w:t>
            </w:r>
            <w:r w:rsidRPr="00171013">
              <w:rPr>
                <w:sz w:val="18"/>
              </w:rPr>
              <w:t>ADT</w:t>
            </w:r>
          </w:p>
        </w:tc>
        <w:tc>
          <w:tcPr>
            <w:tcW w:w="900" w:type="dxa"/>
            <w:vAlign w:val="center"/>
          </w:tcPr>
          <w:p w:rsidR="00F57597" w:rsidRPr="00B54A23" w:rsidRDefault="00F57597" w:rsidP="001B1487">
            <w:pPr>
              <w:spacing w:line="280" w:lineRule="exact"/>
              <w:jc w:val="center"/>
              <w:rPr>
                <w:sz w:val="18"/>
              </w:rPr>
            </w:pPr>
            <w:r w:rsidRPr="00171013">
              <w:rPr>
                <w:sz w:val="18"/>
              </w:rPr>
              <w:t>4</w:t>
            </w:r>
          </w:p>
        </w:tc>
        <w:tc>
          <w:tcPr>
            <w:tcW w:w="1080" w:type="dxa"/>
            <w:tcBorders>
              <w:top w:val="nil"/>
              <w:bottom w:val="nil"/>
            </w:tcBorders>
            <w:vAlign w:val="center"/>
          </w:tcPr>
          <w:p w:rsidR="00F57597" w:rsidRDefault="00F57597" w:rsidP="001B1487">
            <w:pPr>
              <w:spacing w:line="280" w:lineRule="exact"/>
              <w:jc w:val="center"/>
              <w:rPr>
                <w:sz w:val="18"/>
              </w:rPr>
            </w:pPr>
            <w:r w:rsidRPr="00171013">
              <w:rPr>
                <w:sz w:val="18"/>
              </w:rPr>
              <w:t>4</w:t>
            </w:r>
          </w:p>
        </w:tc>
        <w:tc>
          <w:tcPr>
            <w:tcW w:w="1080" w:type="dxa"/>
            <w:tcBorders>
              <w:top w:val="nil"/>
              <w:bottom w:val="nil"/>
            </w:tcBorders>
            <w:vAlign w:val="center"/>
          </w:tcPr>
          <w:p w:rsidR="00F57597" w:rsidRDefault="00F57597" w:rsidP="001B1487">
            <w:pPr>
              <w:spacing w:line="280" w:lineRule="exact"/>
              <w:jc w:val="center"/>
              <w:rPr>
                <w:sz w:val="18"/>
              </w:rPr>
            </w:pPr>
          </w:p>
        </w:tc>
        <w:tc>
          <w:tcPr>
            <w:tcW w:w="1260" w:type="dxa"/>
            <w:tcBorders>
              <w:top w:val="nil"/>
              <w:bottom w:val="nil"/>
            </w:tcBorders>
            <w:vAlign w:val="center"/>
          </w:tcPr>
          <w:p w:rsidR="00F57597" w:rsidRDefault="00F57597" w:rsidP="001B1487">
            <w:pPr>
              <w:spacing w:line="280" w:lineRule="exact"/>
              <w:jc w:val="center"/>
              <w:rPr>
                <w:sz w:val="18"/>
              </w:rPr>
            </w:pPr>
          </w:p>
        </w:tc>
        <w:tc>
          <w:tcPr>
            <w:tcW w:w="720" w:type="dxa"/>
            <w:tcBorders>
              <w:top w:val="nil"/>
              <w:bottom w:val="nil"/>
            </w:tcBorders>
            <w:vAlign w:val="center"/>
          </w:tcPr>
          <w:p w:rsidR="00F57597" w:rsidRDefault="00F57597" w:rsidP="001B1487">
            <w:pPr>
              <w:spacing w:line="280" w:lineRule="exact"/>
              <w:jc w:val="center"/>
              <w:rPr>
                <w:sz w:val="18"/>
              </w:rPr>
            </w:pPr>
          </w:p>
        </w:tc>
      </w:tr>
      <w:tr w:rsidR="00F57597" w:rsidRPr="00171013" w:rsidTr="001B1487">
        <w:trPr>
          <w:trHeight w:val="369"/>
        </w:trPr>
        <w:tc>
          <w:tcPr>
            <w:tcW w:w="3168" w:type="dxa"/>
            <w:vAlign w:val="center"/>
          </w:tcPr>
          <w:p w:rsidR="00F57597" w:rsidRDefault="00F57597" w:rsidP="00B54A23">
            <w:pPr>
              <w:spacing w:line="280" w:lineRule="exact"/>
              <w:rPr>
                <w:sz w:val="18"/>
              </w:rPr>
            </w:pPr>
            <w:r w:rsidRPr="00171013">
              <w:rPr>
                <w:rFonts w:hint="eastAsia"/>
                <w:sz w:val="18"/>
              </w:rPr>
              <w:t>第九章</w:t>
            </w:r>
            <w:r w:rsidRPr="00171013">
              <w:rPr>
                <w:sz w:val="18"/>
              </w:rPr>
              <w:t xml:space="preserve"> </w:t>
            </w:r>
            <w:r w:rsidRPr="00171013">
              <w:rPr>
                <w:rFonts w:hint="eastAsia"/>
                <w:sz w:val="18"/>
              </w:rPr>
              <w:t>图论算法</w:t>
            </w:r>
          </w:p>
        </w:tc>
        <w:tc>
          <w:tcPr>
            <w:tcW w:w="900" w:type="dxa"/>
            <w:vAlign w:val="center"/>
          </w:tcPr>
          <w:p w:rsidR="00F57597" w:rsidRDefault="00F57597" w:rsidP="001B1487">
            <w:pPr>
              <w:spacing w:line="280" w:lineRule="exact"/>
              <w:jc w:val="center"/>
              <w:rPr>
                <w:sz w:val="18"/>
              </w:rPr>
            </w:pPr>
            <w:r w:rsidRPr="00171013">
              <w:rPr>
                <w:sz w:val="18"/>
              </w:rPr>
              <w:t>6</w:t>
            </w:r>
          </w:p>
        </w:tc>
        <w:tc>
          <w:tcPr>
            <w:tcW w:w="1080" w:type="dxa"/>
            <w:vAlign w:val="center"/>
          </w:tcPr>
          <w:p w:rsidR="00F57597" w:rsidRDefault="00F57597" w:rsidP="001B1487">
            <w:pPr>
              <w:spacing w:line="280" w:lineRule="exact"/>
              <w:jc w:val="center"/>
              <w:rPr>
                <w:sz w:val="18"/>
              </w:rPr>
            </w:pPr>
            <w:r w:rsidRPr="00171013">
              <w:rPr>
                <w:sz w:val="18"/>
              </w:rPr>
              <w:t>6</w:t>
            </w:r>
          </w:p>
        </w:tc>
        <w:tc>
          <w:tcPr>
            <w:tcW w:w="1080" w:type="dxa"/>
            <w:vAlign w:val="center"/>
          </w:tcPr>
          <w:p w:rsidR="00F57597" w:rsidRDefault="00F57597" w:rsidP="001B1487">
            <w:pPr>
              <w:pStyle w:val="Header"/>
              <w:pBdr>
                <w:bottom w:val="none" w:sz="0" w:space="0" w:color="auto"/>
              </w:pBdr>
              <w:tabs>
                <w:tab w:val="clear" w:pos="4153"/>
                <w:tab w:val="clear" w:pos="8306"/>
              </w:tabs>
              <w:snapToGrid/>
              <w:spacing w:line="280" w:lineRule="exact"/>
              <w:rPr>
                <w:szCs w:val="24"/>
              </w:rPr>
            </w:pPr>
          </w:p>
        </w:tc>
        <w:tc>
          <w:tcPr>
            <w:tcW w:w="1260" w:type="dxa"/>
            <w:vAlign w:val="center"/>
          </w:tcPr>
          <w:p w:rsidR="00F57597" w:rsidRDefault="00F57597" w:rsidP="001B1487">
            <w:pPr>
              <w:pStyle w:val="Header"/>
              <w:pBdr>
                <w:bottom w:val="none" w:sz="0" w:space="0" w:color="auto"/>
              </w:pBdr>
              <w:tabs>
                <w:tab w:val="clear" w:pos="4153"/>
                <w:tab w:val="clear" w:pos="8306"/>
              </w:tabs>
              <w:snapToGrid/>
              <w:spacing w:line="280" w:lineRule="exact"/>
              <w:rPr>
                <w:szCs w:val="24"/>
              </w:rPr>
            </w:pPr>
          </w:p>
        </w:tc>
        <w:tc>
          <w:tcPr>
            <w:tcW w:w="720" w:type="dxa"/>
            <w:vAlign w:val="center"/>
          </w:tcPr>
          <w:p w:rsidR="00F57597" w:rsidRDefault="00F57597" w:rsidP="001B1487">
            <w:pPr>
              <w:spacing w:line="280" w:lineRule="exact"/>
              <w:jc w:val="center"/>
              <w:rPr>
                <w:sz w:val="18"/>
              </w:rPr>
            </w:pPr>
          </w:p>
        </w:tc>
      </w:tr>
      <w:tr w:rsidR="00F57597" w:rsidRPr="00171013" w:rsidTr="001B1487">
        <w:trPr>
          <w:trHeight w:val="369"/>
        </w:trPr>
        <w:tc>
          <w:tcPr>
            <w:tcW w:w="3168" w:type="dxa"/>
            <w:vAlign w:val="center"/>
          </w:tcPr>
          <w:p w:rsidR="00F57597" w:rsidRDefault="00F57597" w:rsidP="00B54A23">
            <w:pPr>
              <w:spacing w:line="280" w:lineRule="exact"/>
              <w:rPr>
                <w:sz w:val="18"/>
              </w:rPr>
            </w:pPr>
            <w:r w:rsidRPr="00171013">
              <w:rPr>
                <w:rFonts w:hint="eastAsia"/>
                <w:sz w:val="18"/>
              </w:rPr>
              <w:t>第十章</w:t>
            </w:r>
            <w:r w:rsidRPr="00171013">
              <w:rPr>
                <w:sz w:val="18"/>
              </w:rPr>
              <w:t xml:space="preserve"> </w:t>
            </w:r>
            <w:r w:rsidRPr="00171013">
              <w:rPr>
                <w:rFonts w:hint="eastAsia"/>
                <w:sz w:val="18"/>
              </w:rPr>
              <w:t>算法设计技巧</w:t>
            </w:r>
          </w:p>
        </w:tc>
        <w:tc>
          <w:tcPr>
            <w:tcW w:w="900" w:type="dxa"/>
            <w:vAlign w:val="center"/>
          </w:tcPr>
          <w:p w:rsidR="00F57597" w:rsidRDefault="00F57597" w:rsidP="001B1487">
            <w:pPr>
              <w:spacing w:line="280" w:lineRule="exact"/>
              <w:jc w:val="center"/>
              <w:rPr>
                <w:sz w:val="18"/>
              </w:rPr>
            </w:pPr>
            <w:r w:rsidRPr="00171013">
              <w:rPr>
                <w:sz w:val="18"/>
              </w:rPr>
              <w:t>6</w:t>
            </w:r>
          </w:p>
        </w:tc>
        <w:tc>
          <w:tcPr>
            <w:tcW w:w="1080" w:type="dxa"/>
            <w:vAlign w:val="center"/>
          </w:tcPr>
          <w:p w:rsidR="00F57597" w:rsidRDefault="00F57597" w:rsidP="001B1487">
            <w:pPr>
              <w:spacing w:line="280" w:lineRule="exact"/>
              <w:jc w:val="center"/>
              <w:rPr>
                <w:sz w:val="18"/>
              </w:rPr>
            </w:pPr>
            <w:r w:rsidRPr="00171013">
              <w:rPr>
                <w:sz w:val="18"/>
              </w:rPr>
              <w:t>6</w:t>
            </w:r>
          </w:p>
        </w:tc>
        <w:tc>
          <w:tcPr>
            <w:tcW w:w="1080" w:type="dxa"/>
            <w:vAlign w:val="center"/>
          </w:tcPr>
          <w:p w:rsidR="00F57597" w:rsidRDefault="00F57597" w:rsidP="001B1487">
            <w:pPr>
              <w:spacing w:line="280" w:lineRule="exact"/>
              <w:jc w:val="center"/>
              <w:rPr>
                <w:sz w:val="18"/>
              </w:rPr>
            </w:pPr>
          </w:p>
        </w:tc>
        <w:tc>
          <w:tcPr>
            <w:tcW w:w="1260" w:type="dxa"/>
            <w:vAlign w:val="center"/>
          </w:tcPr>
          <w:p w:rsidR="00F57597" w:rsidRDefault="00F57597" w:rsidP="001B1487">
            <w:pPr>
              <w:spacing w:line="280" w:lineRule="exact"/>
              <w:jc w:val="center"/>
              <w:rPr>
                <w:sz w:val="18"/>
              </w:rPr>
            </w:pPr>
          </w:p>
        </w:tc>
        <w:tc>
          <w:tcPr>
            <w:tcW w:w="720" w:type="dxa"/>
            <w:vAlign w:val="center"/>
          </w:tcPr>
          <w:p w:rsidR="00F57597" w:rsidRDefault="00F57597" w:rsidP="001B1487">
            <w:pPr>
              <w:spacing w:line="280" w:lineRule="exact"/>
              <w:jc w:val="center"/>
              <w:rPr>
                <w:sz w:val="18"/>
              </w:rPr>
            </w:pPr>
          </w:p>
        </w:tc>
      </w:tr>
      <w:tr w:rsidR="00F57597" w:rsidRPr="00171013" w:rsidTr="001B1487">
        <w:trPr>
          <w:trHeight w:val="369"/>
        </w:trPr>
        <w:tc>
          <w:tcPr>
            <w:tcW w:w="3168" w:type="dxa"/>
            <w:vAlign w:val="center"/>
          </w:tcPr>
          <w:p w:rsidR="00F57597" w:rsidRDefault="00F57597" w:rsidP="00B54A23">
            <w:pPr>
              <w:spacing w:line="280" w:lineRule="exact"/>
              <w:rPr>
                <w:sz w:val="18"/>
              </w:rPr>
            </w:pPr>
            <w:r w:rsidRPr="00171013">
              <w:rPr>
                <w:rFonts w:hint="eastAsia"/>
                <w:sz w:val="18"/>
              </w:rPr>
              <w:t>第十一章</w:t>
            </w:r>
            <w:r w:rsidRPr="00171013">
              <w:rPr>
                <w:sz w:val="18"/>
              </w:rPr>
              <w:t xml:space="preserve"> </w:t>
            </w:r>
            <w:r w:rsidRPr="00171013">
              <w:rPr>
                <w:rFonts w:hint="eastAsia"/>
                <w:sz w:val="18"/>
              </w:rPr>
              <w:t>摊还分析</w:t>
            </w:r>
          </w:p>
        </w:tc>
        <w:tc>
          <w:tcPr>
            <w:tcW w:w="900" w:type="dxa"/>
            <w:vAlign w:val="center"/>
          </w:tcPr>
          <w:p w:rsidR="00F57597" w:rsidRDefault="00F57597" w:rsidP="001B1487">
            <w:pPr>
              <w:spacing w:line="280" w:lineRule="exact"/>
              <w:jc w:val="center"/>
              <w:rPr>
                <w:sz w:val="18"/>
              </w:rPr>
            </w:pPr>
            <w:r w:rsidRPr="00171013">
              <w:rPr>
                <w:sz w:val="18"/>
              </w:rPr>
              <w:t>1</w:t>
            </w:r>
          </w:p>
        </w:tc>
        <w:tc>
          <w:tcPr>
            <w:tcW w:w="1080" w:type="dxa"/>
            <w:vAlign w:val="center"/>
          </w:tcPr>
          <w:p w:rsidR="00F57597" w:rsidRDefault="00F57597" w:rsidP="001B1487">
            <w:pPr>
              <w:spacing w:line="280" w:lineRule="exact"/>
              <w:jc w:val="center"/>
              <w:rPr>
                <w:sz w:val="18"/>
              </w:rPr>
            </w:pPr>
            <w:r w:rsidRPr="00171013">
              <w:rPr>
                <w:sz w:val="18"/>
              </w:rPr>
              <w:t>1</w:t>
            </w:r>
          </w:p>
        </w:tc>
        <w:tc>
          <w:tcPr>
            <w:tcW w:w="1080" w:type="dxa"/>
            <w:vAlign w:val="center"/>
          </w:tcPr>
          <w:p w:rsidR="00F57597" w:rsidRDefault="00F57597" w:rsidP="001B1487">
            <w:pPr>
              <w:spacing w:line="280" w:lineRule="exact"/>
              <w:jc w:val="center"/>
              <w:rPr>
                <w:sz w:val="18"/>
              </w:rPr>
            </w:pPr>
          </w:p>
        </w:tc>
        <w:tc>
          <w:tcPr>
            <w:tcW w:w="1260" w:type="dxa"/>
            <w:vAlign w:val="center"/>
          </w:tcPr>
          <w:p w:rsidR="00F57597" w:rsidRDefault="00F57597" w:rsidP="001B1487">
            <w:pPr>
              <w:spacing w:line="280" w:lineRule="exact"/>
              <w:jc w:val="center"/>
              <w:rPr>
                <w:sz w:val="18"/>
              </w:rPr>
            </w:pPr>
          </w:p>
        </w:tc>
        <w:tc>
          <w:tcPr>
            <w:tcW w:w="720" w:type="dxa"/>
            <w:vAlign w:val="center"/>
          </w:tcPr>
          <w:p w:rsidR="00F57597" w:rsidRDefault="00F57597" w:rsidP="001B1487">
            <w:pPr>
              <w:spacing w:line="280" w:lineRule="exact"/>
              <w:jc w:val="center"/>
              <w:rPr>
                <w:sz w:val="18"/>
              </w:rPr>
            </w:pPr>
          </w:p>
        </w:tc>
      </w:tr>
      <w:tr w:rsidR="00F57597" w:rsidRPr="00171013" w:rsidTr="001B1487">
        <w:trPr>
          <w:trHeight w:val="369"/>
        </w:trPr>
        <w:tc>
          <w:tcPr>
            <w:tcW w:w="3168" w:type="dxa"/>
            <w:vAlign w:val="center"/>
          </w:tcPr>
          <w:p w:rsidR="00F57597" w:rsidRDefault="00F57597" w:rsidP="00B54A23">
            <w:pPr>
              <w:spacing w:line="280" w:lineRule="exact"/>
              <w:rPr>
                <w:sz w:val="18"/>
              </w:rPr>
            </w:pPr>
            <w:r w:rsidRPr="00171013">
              <w:rPr>
                <w:rFonts w:hint="eastAsia"/>
                <w:sz w:val="18"/>
              </w:rPr>
              <w:t>第十二章</w:t>
            </w:r>
            <w:r w:rsidRPr="00171013">
              <w:rPr>
                <w:sz w:val="18"/>
              </w:rPr>
              <w:t xml:space="preserve"> </w:t>
            </w:r>
            <w:r w:rsidRPr="00171013">
              <w:rPr>
                <w:rFonts w:hint="eastAsia"/>
                <w:sz w:val="18"/>
              </w:rPr>
              <w:t>高级数据结构及实现</w:t>
            </w:r>
          </w:p>
        </w:tc>
        <w:tc>
          <w:tcPr>
            <w:tcW w:w="900" w:type="dxa"/>
            <w:vAlign w:val="center"/>
          </w:tcPr>
          <w:p w:rsidR="00F57597" w:rsidRPr="00B54A23" w:rsidRDefault="00F57597" w:rsidP="001B1487">
            <w:pPr>
              <w:spacing w:line="280" w:lineRule="exact"/>
              <w:jc w:val="center"/>
              <w:rPr>
                <w:sz w:val="18"/>
              </w:rPr>
            </w:pPr>
            <w:r w:rsidRPr="00171013">
              <w:rPr>
                <w:sz w:val="18"/>
              </w:rPr>
              <w:t>1</w:t>
            </w:r>
          </w:p>
        </w:tc>
        <w:tc>
          <w:tcPr>
            <w:tcW w:w="1080" w:type="dxa"/>
            <w:vAlign w:val="center"/>
          </w:tcPr>
          <w:p w:rsidR="00F57597" w:rsidRDefault="00F57597" w:rsidP="001B1487">
            <w:pPr>
              <w:spacing w:line="280" w:lineRule="exact"/>
              <w:jc w:val="center"/>
              <w:rPr>
                <w:sz w:val="18"/>
              </w:rPr>
            </w:pPr>
            <w:r w:rsidRPr="00171013">
              <w:rPr>
                <w:sz w:val="18"/>
              </w:rPr>
              <w:t>1</w:t>
            </w:r>
          </w:p>
        </w:tc>
        <w:tc>
          <w:tcPr>
            <w:tcW w:w="1080" w:type="dxa"/>
            <w:vAlign w:val="center"/>
          </w:tcPr>
          <w:p w:rsidR="00F57597" w:rsidRDefault="00F57597" w:rsidP="001B1487">
            <w:pPr>
              <w:spacing w:line="280" w:lineRule="exact"/>
              <w:jc w:val="center"/>
              <w:rPr>
                <w:sz w:val="18"/>
              </w:rPr>
            </w:pPr>
          </w:p>
        </w:tc>
        <w:tc>
          <w:tcPr>
            <w:tcW w:w="1260" w:type="dxa"/>
            <w:vAlign w:val="center"/>
          </w:tcPr>
          <w:p w:rsidR="00F57597" w:rsidRDefault="00F57597" w:rsidP="001B1487">
            <w:pPr>
              <w:spacing w:line="280" w:lineRule="exact"/>
              <w:jc w:val="center"/>
              <w:rPr>
                <w:sz w:val="18"/>
              </w:rPr>
            </w:pPr>
          </w:p>
        </w:tc>
        <w:tc>
          <w:tcPr>
            <w:tcW w:w="720" w:type="dxa"/>
            <w:vAlign w:val="center"/>
          </w:tcPr>
          <w:p w:rsidR="00F57597" w:rsidRDefault="00F57597" w:rsidP="001B1487">
            <w:pPr>
              <w:spacing w:line="280" w:lineRule="exact"/>
              <w:jc w:val="center"/>
              <w:rPr>
                <w:sz w:val="18"/>
              </w:rPr>
            </w:pPr>
          </w:p>
        </w:tc>
      </w:tr>
      <w:tr w:rsidR="00F57597" w:rsidRPr="00171013" w:rsidTr="001B1487">
        <w:trPr>
          <w:trHeight w:val="369"/>
        </w:trPr>
        <w:tc>
          <w:tcPr>
            <w:tcW w:w="3168" w:type="dxa"/>
            <w:vAlign w:val="center"/>
          </w:tcPr>
          <w:p w:rsidR="00F57597" w:rsidRPr="00171013" w:rsidRDefault="00F57597" w:rsidP="00B54A23">
            <w:pPr>
              <w:spacing w:line="280" w:lineRule="exact"/>
              <w:rPr>
                <w:sz w:val="18"/>
              </w:rPr>
            </w:pPr>
            <w:r w:rsidRPr="00171013">
              <w:rPr>
                <w:rFonts w:hint="eastAsia"/>
                <w:sz w:val="18"/>
              </w:rPr>
              <w:t>实验名称</w:t>
            </w:r>
          </w:p>
        </w:tc>
        <w:tc>
          <w:tcPr>
            <w:tcW w:w="900" w:type="dxa"/>
            <w:vAlign w:val="center"/>
          </w:tcPr>
          <w:p w:rsidR="00F57597" w:rsidRPr="00171013" w:rsidRDefault="00F57597" w:rsidP="001B1487">
            <w:pPr>
              <w:spacing w:line="280" w:lineRule="exact"/>
              <w:jc w:val="center"/>
              <w:rPr>
                <w:sz w:val="18"/>
              </w:rPr>
            </w:pPr>
          </w:p>
        </w:tc>
        <w:tc>
          <w:tcPr>
            <w:tcW w:w="1080" w:type="dxa"/>
            <w:vAlign w:val="center"/>
          </w:tcPr>
          <w:p w:rsidR="00F57597" w:rsidRPr="00171013" w:rsidRDefault="00F57597" w:rsidP="001B1487">
            <w:pPr>
              <w:spacing w:line="280" w:lineRule="exact"/>
              <w:jc w:val="center"/>
              <w:rPr>
                <w:sz w:val="18"/>
              </w:rPr>
            </w:pPr>
          </w:p>
        </w:tc>
        <w:tc>
          <w:tcPr>
            <w:tcW w:w="1080" w:type="dxa"/>
            <w:vAlign w:val="center"/>
          </w:tcPr>
          <w:p w:rsidR="00F57597" w:rsidRPr="00171013" w:rsidRDefault="00F57597" w:rsidP="001B1487">
            <w:pPr>
              <w:spacing w:line="280" w:lineRule="exact"/>
              <w:jc w:val="center"/>
              <w:rPr>
                <w:sz w:val="18"/>
              </w:rPr>
            </w:pPr>
          </w:p>
        </w:tc>
        <w:tc>
          <w:tcPr>
            <w:tcW w:w="1260" w:type="dxa"/>
            <w:vAlign w:val="center"/>
          </w:tcPr>
          <w:p w:rsidR="00F57597" w:rsidRPr="00171013" w:rsidRDefault="00F57597" w:rsidP="001B1487">
            <w:pPr>
              <w:spacing w:line="280" w:lineRule="exact"/>
              <w:jc w:val="center"/>
              <w:rPr>
                <w:sz w:val="18"/>
              </w:rPr>
            </w:pPr>
          </w:p>
        </w:tc>
        <w:tc>
          <w:tcPr>
            <w:tcW w:w="720" w:type="dxa"/>
            <w:vAlign w:val="center"/>
          </w:tcPr>
          <w:p w:rsidR="00F57597" w:rsidRPr="00171013" w:rsidRDefault="00F57597" w:rsidP="001B1487">
            <w:pPr>
              <w:spacing w:line="280" w:lineRule="exact"/>
              <w:jc w:val="center"/>
              <w:rPr>
                <w:sz w:val="18"/>
              </w:rPr>
            </w:pPr>
            <w:r w:rsidRPr="00171013">
              <w:rPr>
                <w:rFonts w:hint="eastAsia"/>
                <w:sz w:val="18"/>
              </w:rPr>
              <w:t>上机</w:t>
            </w:r>
          </w:p>
        </w:tc>
      </w:tr>
      <w:tr w:rsidR="00F57597" w:rsidRPr="00171013" w:rsidTr="001B1487">
        <w:trPr>
          <w:trHeight w:val="369"/>
        </w:trPr>
        <w:tc>
          <w:tcPr>
            <w:tcW w:w="3168" w:type="dxa"/>
            <w:vAlign w:val="center"/>
          </w:tcPr>
          <w:p w:rsidR="00F57597" w:rsidRDefault="00F57597" w:rsidP="00B54A23">
            <w:pPr>
              <w:pStyle w:val="BalloonText"/>
              <w:rPr>
                <w:szCs w:val="24"/>
              </w:rPr>
            </w:pPr>
            <w:r w:rsidRPr="00D20CFB">
              <w:rPr>
                <w:rFonts w:ascii="Calibri" w:hAnsi="Calibri"/>
              </w:rPr>
              <w:t>C</w:t>
            </w:r>
            <w:r w:rsidRPr="00D20CFB">
              <w:rPr>
                <w:rFonts w:ascii="Calibri" w:hAnsi="Calibri" w:hint="eastAsia"/>
              </w:rPr>
              <w:t>语言、</w:t>
            </w:r>
            <w:r w:rsidRPr="00D20CFB">
              <w:rPr>
                <w:rFonts w:ascii="Calibri" w:hAnsi="Calibri"/>
              </w:rPr>
              <w:t>IO</w:t>
            </w:r>
            <w:r w:rsidRPr="00D20CFB">
              <w:rPr>
                <w:rFonts w:ascii="Calibri" w:hAnsi="Calibri" w:hint="eastAsia"/>
              </w:rPr>
              <w:t>输入输出</w:t>
            </w:r>
          </w:p>
        </w:tc>
        <w:tc>
          <w:tcPr>
            <w:tcW w:w="900" w:type="dxa"/>
            <w:vAlign w:val="center"/>
          </w:tcPr>
          <w:p w:rsidR="00F57597" w:rsidRDefault="00F57597" w:rsidP="001B1487">
            <w:pPr>
              <w:jc w:val="center"/>
              <w:rPr>
                <w:sz w:val="18"/>
              </w:rPr>
            </w:pPr>
            <w:r w:rsidRPr="00171013">
              <w:rPr>
                <w:sz w:val="18"/>
              </w:rPr>
              <w:t>4</w:t>
            </w:r>
          </w:p>
        </w:tc>
        <w:tc>
          <w:tcPr>
            <w:tcW w:w="1080" w:type="dxa"/>
            <w:vAlign w:val="center"/>
          </w:tcPr>
          <w:p w:rsidR="00F57597" w:rsidRDefault="00F57597" w:rsidP="001B1487">
            <w:pPr>
              <w:jc w:val="center"/>
              <w:rPr>
                <w:sz w:val="18"/>
              </w:rPr>
            </w:pPr>
          </w:p>
        </w:tc>
        <w:tc>
          <w:tcPr>
            <w:tcW w:w="1080" w:type="dxa"/>
            <w:vAlign w:val="center"/>
          </w:tcPr>
          <w:p w:rsidR="00F57597" w:rsidRDefault="00F57597" w:rsidP="001B1487">
            <w:pPr>
              <w:jc w:val="center"/>
              <w:rPr>
                <w:sz w:val="18"/>
              </w:rPr>
            </w:pPr>
            <w:r w:rsidRPr="00171013">
              <w:rPr>
                <w:sz w:val="18"/>
              </w:rPr>
              <w:t>4</w:t>
            </w:r>
          </w:p>
        </w:tc>
        <w:tc>
          <w:tcPr>
            <w:tcW w:w="1260" w:type="dxa"/>
            <w:vAlign w:val="center"/>
          </w:tcPr>
          <w:p w:rsidR="00F57597" w:rsidRDefault="00F57597" w:rsidP="001B1487">
            <w:pPr>
              <w:jc w:val="center"/>
              <w:rPr>
                <w:sz w:val="18"/>
              </w:rPr>
            </w:pPr>
          </w:p>
        </w:tc>
        <w:tc>
          <w:tcPr>
            <w:tcW w:w="720" w:type="dxa"/>
            <w:vAlign w:val="center"/>
          </w:tcPr>
          <w:p w:rsidR="00F57597" w:rsidRDefault="00F57597" w:rsidP="001B1487">
            <w:pPr>
              <w:jc w:val="center"/>
              <w:rPr>
                <w:sz w:val="18"/>
              </w:rPr>
            </w:pPr>
            <w:r w:rsidRPr="00171013">
              <w:rPr>
                <w:rFonts w:hint="eastAsia"/>
                <w:sz w:val="18"/>
              </w:rPr>
              <w:t>上机</w:t>
            </w:r>
          </w:p>
        </w:tc>
      </w:tr>
      <w:tr w:rsidR="00F57597" w:rsidRPr="00171013" w:rsidTr="001B1487">
        <w:trPr>
          <w:trHeight w:val="369"/>
        </w:trPr>
        <w:tc>
          <w:tcPr>
            <w:tcW w:w="3168" w:type="dxa"/>
            <w:vAlign w:val="center"/>
          </w:tcPr>
          <w:p w:rsidR="00F57597" w:rsidRPr="00D20CFB" w:rsidRDefault="00F57597" w:rsidP="00B54A23">
            <w:pPr>
              <w:pStyle w:val="BalloonText"/>
              <w:rPr>
                <w:rFonts w:ascii="Calibri" w:hAnsi="Calibri"/>
              </w:rPr>
            </w:pPr>
            <w:r w:rsidRPr="00D20CFB">
              <w:rPr>
                <w:rFonts w:ascii="Calibri" w:hAnsi="Calibri" w:hint="eastAsia"/>
              </w:rPr>
              <w:t>表概念操作</w:t>
            </w:r>
          </w:p>
        </w:tc>
        <w:tc>
          <w:tcPr>
            <w:tcW w:w="900" w:type="dxa"/>
            <w:vAlign w:val="center"/>
          </w:tcPr>
          <w:p w:rsidR="00F57597" w:rsidRPr="00171013" w:rsidRDefault="00F57597" w:rsidP="001B1487">
            <w:pPr>
              <w:jc w:val="center"/>
              <w:rPr>
                <w:sz w:val="18"/>
              </w:rPr>
            </w:pPr>
            <w:r w:rsidRPr="00171013">
              <w:rPr>
                <w:sz w:val="18"/>
              </w:rPr>
              <w:t>2</w:t>
            </w:r>
          </w:p>
        </w:tc>
        <w:tc>
          <w:tcPr>
            <w:tcW w:w="1080" w:type="dxa"/>
            <w:vAlign w:val="center"/>
          </w:tcPr>
          <w:p w:rsidR="00F57597" w:rsidRPr="00171013" w:rsidRDefault="00F57597" w:rsidP="001B1487">
            <w:pPr>
              <w:jc w:val="center"/>
              <w:rPr>
                <w:sz w:val="18"/>
              </w:rPr>
            </w:pPr>
          </w:p>
        </w:tc>
        <w:tc>
          <w:tcPr>
            <w:tcW w:w="1080" w:type="dxa"/>
            <w:vAlign w:val="center"/>
          </w:tcPr>
          <w:p w:rsidR="00F57597" w:rsidRPr="00171013" w:rsidRDefault="00F57597" w:rsidP="001B1487">
            <w:pPr>
              <w:jc w:val="center"/>
              <w:rPr>
                <w:sz w:val="18"/>
              </w:rPr>
            </w:pPr>
            <w:r w:rsidRPr="00171013">
              <w:rPr>
                <w:sz w:val="18"/>
              </w:rPr>
              <w:t>2</w:t>
            </w:r>
          </w:p>
        </w:tc>
        <w:tc>
          <w:tcPr>
            <w:tcW w:w="1260" w:type="dxa"/>
            <w:vAlign w:val="center"/>
          </w:tcPr>
          <w:p w:rsidR="00F57597" w:rsidRPr="00171013" w:rsidRDefault="00F57597" w:rsidP="001B1487">
            <w:pPr>
              <w:jc w:val="center"/>
              <w:rPr>
                <w:sz w:val="18"/>
              </w:rPr>
            </w:pPr>
          </w:p>
        </w:tc>
        <w:tc>
          <w:tcPr>
            <w:tcW w:w="720" w:type="dxa"/>
            <w:vAlign w:val="center"/>
          </w:tcPr>
          <w:p w:rsidR="00F57597" w:rsidRPr="00171013" w:rsidRDefault="00F57597" w:rsidP="001B1487">
            <w:pPr>
              <w:jc w:val="center"/>
              <w:rPr>
                <w:sz w:val="18"/>
              </w:rPr>
            </w:pPr>
            <w:r w:rsidRPr="00171013">
              <w:rPr>
                <w:rFonts w:hint="eastAsia"/>
                <w:sz w:val="18"/>
              </w:rPr>
              <w:t>上机</w:t>
            </w:r>
          </w:p>
        </w:tc>
      </w:tr>
      <w:tr w:rsidR="00F57597" w:rsidRPr="00171013" w:rsidTr="001B1487">
        <w:trPr>
          <w:trHeight w:val="369"/>
        </w:trPr>
        <w:tc>
          <w:tcPr>
            <w:tcW w:w="3168" w:type="dxa"/>
            <w:vAlign w:val="center"/>
          </w:tcPr>
          <w:p w:rsidR="00F57597" w:rsidRPr="00D20CFB" w:rsidRDefault="00F57597" w:rsidP="00B54A23">
            <w:pPr>
              <w:pStyle w:val="BalloonText"/>
              <w:rPr>
                <w:rFonts w:ascii="Calibri" w:hAnsi="Calibri"/>
              </w:rPr>
            </w:pPr>
            <w:r w:rsidRPr="00D20CFB">
              <w:rPr>
                <w:rFonts w:ascii="Calibri" w:hAnsi="Calibri" w:hint="eastAsia"/>
              </w:rPr>
              <w:t>栈概念操作</w:t>
            </w:r>
          </w:p>
        </w:tc>
        <w:tc>
          <w:tcPr>
            <w:tcW w:w="900" w:type="dxa"/>
            <w:vAlign w:val="center"/>
          </w:tcPr>
          <w:p w:rsidR="00F57597" w:rsidRPr="00171013" w:rsidRDefault="00F57597" w:rsidP="001B1487">
            <w:pPr>
              <w:jc w:val="center"/>
              <w:rPr>
                <w:sz w:val="18"/>
              </w:rPr>
            </w:pPr>
            <w:r w:rsidRPr="00171013">
              <w:rPr>
                <w:sz w:val="18"/>
              </w:rPr>
              <w:t>2</w:t>
            </w:r>
          </w:p>
        </w:tc>
        <w:tc>
          <w:tcPr>
            <w:tcW w:w="1080" w:type="dxa"/>
            <w:vAlign w:val="center"/>
          </w:tcPr>
          <w:p w:rsidR="00F57597" w:rsidRPr="00171013" w:rsidRDefault="00F57597" w:rsidP="001B1487">
            <w:pPr>
              <w:jc w:val="center"/>
              <w:rPr>
                <w:sz w:val="18"/>
              </w:rPr>
            </w:pPr>
          </w:p>
        </w:tc>
        <w:tc>
          <w:tcPr>
            <w:tcW w:w="1080" w:type="dxa"/>
            <w:vAlign w:val="center"/>
          </w:tcPr>
          <w:p w:rsidR="00F57597" w:rsidRPr="00171013" w:rsidRDefault="00F57597" w:rsidP="001B1487">
            <w:pPr>
              <w:jc w:val="center"/>
              <w:rPr>
                <w:sz w:val="18"/>
              </w:rPr>
            </w:pPr>
            <w:r w:rsidRPr="00171013">
              <w:rPr>
                <w:sz w:val="18"/>
              </w:rPr>
              <w:t>2</w:t>
            </w:r>
          </w:p>
        </w:tc>
        <w:tc>
          <w:tcPr>
            <w:tcW w:w="1260" w:type="dxa"/>
            <w:vAlign w:val="center"/>
          </w:tcPr>
          <w:p w:rsidR="00F57597" w:rsidRPr="00171013" w:rsidRDefault="00F57597" w:rsidP="001B1487">
            <w:pPr>
              <w:jc w:val="center"/>
              <w:rPr>
                <w:sz w:val="18"/>
              </w:rPr>
            </w:pPr>
          </w:p>
        </w:tc>
        <w:tc>
          <w:tcPr>
            <w:tcW w:w="720" w:type="dxa"/>
            <w:vAlign w:val="center"/>
          </w:tcPr>
          <w:p w:rsidR="00F57597" w:rsidRPr="00171013" w:rsidRDefault="00F57597" w:rsidP="001B1487">
            <w:pPr>
              <w:jc w:val="center"/>
              <w:rPr>
                <w:sz w:val="18"/>
              </w:rPr>
            </w:pPr>
            <w:r w:rsidRPr="00171013">
              <w:rPr>
                <w:rFonts w:hint="eastAsia"/>
                <w:sz w:val="18"/>
              </w:rPr>
              <w:t>上机</w:t>
            </w:r>
          </w:p>
        </w:tc>
      </w:tr>
      <w:tr w:rsidR="00F57597" w:rsidRPr="00171013" w:rsidTr="001B1487">
        <w:trPr>
          <w:trHeight w:val="369"/>
        </w:trPr>
        <w:tc>
          <w:tcPr>
            <w:tcW w:w="3168" w:type="dxa"/>
            <w:vAlign w:val="center"/>
          </w:tcPr>
          <w:p w:rsidR="00F57597" w:rsidRPr="00D20CFB" w:rsidRDefault="00F57597" w:rsidP="00B54A23">
            <w:pPr>
              <w:pStyle w:val="BalloonText"/>
              <w:rPr>
                <w:rFonts w:ascii="Calibri" w:hAnsi="Calibri"/>
              </w:rPr>
            </w:pPr>
            <w:r w:rsidRPr="00D20CFB">
              <w:rPr>
                <w:rFonts w:ascii="Calibri" w:hAnsi="Calibri" w:hint="eastAsia"/>
              </w:rPr>
              <w:t>队列概念操作</w:t>
            </w:r>
          </w:p>
        </w:tc>
        <w:tc>
          <w:tcPr>
            <w:tcW w:w="900" w:type="dxa"/>
            <w:vAlign w:val="center"/>
          </w:tcPr>
          <w:p w:rsidR="00F57597" w:rsidRPr="00171013" w:rsidRDefault="00F57597" w:rsidP="001B1487">
            <w:pPr>
              <w:jc w:val="center"/>
              <w:rPr>
                <w:sz w:val="18"/>
              </w:rPr>
            </w:pPr>
            <w:r w:rsidRPr="00171013">
              <w:rPr>
                <w:sz w:val="18"/>
              </w:rPr>
              <w:t>2</w:t>
            </w:r>
          </w:p>
        </w:tc>
        <w:tc>
          <w:tcPr>
            <w:tcW w:w="1080" w:type="dxa"/>
            <w:vAlign w:val="center"/>
          </w:tcPr>
          <w:p w:rsidR="00F57597" w:rsidRPr="00171013" w:rsidRDefault="00F57597" w:rsidP="001B1487">
            <w:pPr>
              <w:jc w:val="center"/>
              <w:rPr>
                <w:sz w:val="18"/>
              </w:rPr>
            </w:pPr>
          </w:p>
        </w:tc>
        <w:tc>
          <w:tcPr>
            <w:tcW w:w="1080" w:type="dxa"/>
            <w:vAlign w:val="center"/>
          </w:tcPr>
          <w:p w:rsidR="00F57597" w:rsidRPr="00171013" w:rsidRDefault="00F57597" w:rsidP="001B1487">
            <w:pPr>
              <w:jc w:val="center"/>
              <w:rPr>
                <w:sz w:val="18"/>
              </w:rPr>
            </w:pPr>
            <w:r w:rsidRPr="00171013">
              <w:rPr>
                <w:sz w:val="18"/>
              </w:rPr>
              <w:t>2</w:t>
            </w:r>
          </w:p>
        </w:tc>
        <w:tc>
          <w:tcPr>
            <w:tcW w:w="1260" w:type="dxa"/>
            <w:vAlign w:val="center"/>
          </w:tcPr>
          <w:p w:rsidR="00F57597" w:rsidRPr="00171013" w:rsidRDefault="00F57597" w:rsidP="001B1487">
            <w:pPr>
              <w:jc w:val="center"/>
              <w:rPr>
                <w:sz w:val="18"/>
              </w:rPr>
            </w:pPr>
          </w:p>
        </w:tc>
        <w:tc>
          <w:tcPr>
            <w:tcW w:w="720" w:type="dxa"/>
            <w:vAlign w:val="center"/>
          </w:tcPr>
          <w:p w:rsidR="00F57597" w:rsidRPr="00171013" w:rsidRDefault="00F57597" w:rsidP="001B1487">
            <w:pPr>
              <w:jc w:val="center"/>
              <w:rPr>
                <w:sz w:val="18"/>
              </w:rPr>
            </w:pPr>
            <w:r w:rsidRPr="00171013">
              <w:rPr>
                <w:rFonts w:hint="eastAsia"/>
                <w:sz w:val="18"/>
              </w:rPr>
              <w:t>上机</w:t>
            </w:r>
          </w:p>
        </w:tc>
      </w:tr>
      <w:tr w:rsidR="00F57597" w:rsidRPr="00171013" w:rsidTr="001B1487">
        <w:trPr>
          <w:trHeight w:val="369"/>
        </w:trPr>
        <w:tc>
          <w:tcPr>
            <w:tcW w:w="3168" w:type="dxa"/>
            <w:vAlign w:val="center"/>
          </w:tcPr>
          <w:p w:rsidR="00F57597" w:rsidRPr="00D20CFB" w:rsidRDefault="00F57597" w:rsidP="00B54A23">
            <w:pPr>
              <w:pStyle w:val="BalloonText"/>
              <w:rPr>
                <w:rFonts w:ascii="Calibri" w:hAnsi="Calibri"/>
              </w:rPr>
            </w:pPr>
            <w:r w:rsidRPr="00D20CFB">
              <w:rPr>
                <w:rFonts w:ascii="Calibri" w:hAnsi="Calibri" w:hint="eastAsia"/>
              </w:rPr>
              <w:t>树概念操作</w:t>
            </w:r>
          </w:p>
        </w:tc>
        <w:tc>
          <w:tcPr>
            <w:tcW w:w="900" w:type="dxa"/>
            <w:vAlign w:val="center"/>
          </w:tcPr>
          <w:p w:rsidR="00F57597" w:rsidRPr="00171013" w:rsidRDefault="00F57597" w:rsidP="001B1487">
            <w:pPr>
              <w:jc w:val="center"/>
              <w:rPr>
                <w:sz w:val="18"/>
              </w:rPr>
            </w:pPr>
            <w:r w:rsidRPr="00171013">
              <w:rPr>
                <w:sz w:val="18"/>
              </w:rPr>
              <w:t>6</w:t>
            </w:r>
          </w:p>
        </w:tc>
        <w:tc>
          <w:tcPr>
            <w:tcW w:w="1080" w:type="dxa"/>
            <w:vAlign w:val="center"/>
          </w:tcPr>
          <w:p w:rsidR="00F57597" w:rsidRPr="00171013" w:rsidRDefault="00F57597" w:rsidP="001B1487">
            <w:pPr>
              <w:jc w:val="center"/>
              <w:rPr>
                <w:sz w:val="18"/>
              </w:rPr>
            </w:pPr>
          </w:p>
        </w:tc>
        <w:tc>
          <w:tcPr>
            <w:tcW w:w="1080" w:type="dxa"/>
            <w:vAlign w:val="center"/>
          </w:tcPr>
          <w:p w:rsidR="00F57597" w:rsidRPr="00171013" w:rsidRDefault="00F57597" w:rsidP="001B1487">
            <w:pPr>
              <w:jc w:val="center"/>
              <w:rPr>
                <w:sz w:val="18"/>
              </w:rPr>
            </w:pPr>
            <w:r w:rsidRPr="00171013">
              <w:rPr>
                <w:sz w:val="18"/>
              </w:rPr>
              <w:t>6</w:t>
            </w:r>
          </w:p>
        </w:tc>
        <w:tc>
          <w:tcPr>
            <w:tcW w:w="1260" w:type="dxa"/>
            <w:vAlign w:val="center"/>
          </w:tcPr>
          <w:p w:rsidR="00F57597" w:rsidRPr="00171013" w:rsidRDefault="00F57597" w:rsidP="001B1487">
            <w:pPr>
              <w:jc w:val="center"/>
              <w:rPr>
                <w:sz w:val="18"/>
              </w:rPr>
            </w:pPr>
          </w:p>
        </w:tc>
        <w:tc>
          <w:tcPr>
            <w:tcW w:w="720" w:type="dxa"/>
            <w:vAlign w:val="center"/>
          </w:tcPr>
          <w:p w:rsidR="00F57597" w:rsidRPr="00171013" w:rsidRDefault="00F57597" w:rsidP="001B1487">
            <w:pPr>
              <w:jc w:val="center"/>
              <w:rPr>
                <w:sz w:val="18"/>
              </w:rPr>
            </w:pPr>
            <w:r w:rsidRPr="00171013">
              <w:rPr>
                <w:rFonts w:hint="eastAsia"/>
                <w:sz w:val="18"/>
              </w:rPr>
              <w:t>上机</w:t>
            </w:r>
          </w:p>
        </w:tc>
      </w:tr>
      <w:tr w:rsidR="00F57597" w:rsidRPr="00171013" w:rsidTr="001B1487">
        <w:trPr>
          <w:trHeight w:val="369"/>
        </w:trPr>
        <w:tc>
          <w:tcPr>
            <w:tcW w:w="3168" w:type="dxa"/>
            <w:vAlign w:val="center"/>
          </w:tcPr>
          <w:p w:rsidR="00F57597" w:rsidRPr="00D20CFB" w:rsidRDefault="00F57597" w:rsidP="00B54A23">
            <w:pPr>
              <w:pStyle w:val="BalloonText"/>
              <w:rPr>
                <w:rFonts w:ascii="Calibri" w:hAnsi="Calibri"/>
              </w:rPr>
            </w:pPr>
            <w:r w:rsidRPr="00D20CFB">
              <w:rPr>
                <w:rFonts w:ascii="Calibri" w:hAnsi="Calibri" w:hint="eastAsia"/>
              </w:rPr>
              <w:t>排序算法</w:t>
            </w:r>
          </w:p>
        </w:tc>
        <w:tc>
          <w:tcPr>
            <w:tcW w:w="900" w:type="dxa"/>
            <w:vAlign w:val="center"/>
          </w:tcPr>
          <w:p w:rsidR="00F57597" w:rsidRPr="00171013" w:rsidRDefault="00F57597" w:rsidP="001B1487">
            <w:pPr>
              <w:jc w:val="center"/>
              <w:rPr>
                <w:sz w:val="18"/>
              </w:rPr>
            </w:pPr>
            <w:r w:rsidRPr="00171013">
              <w:rPr>
                <w:sz w:val="18"/>
              </w:rPr>
              <w:t>10</w:t>
            </w:r>
          </w:p>
        </w:tc>
        <w:tc>
          <w:tcPr>
            <w:tcW w:w="1080" w:type="dxa"/>
            <w:vAlign w:val="center"/>
          </w:tcPr>
          <w:p w:rsidR="00F57597" w:rsidRPr="00171013" w:rsidRDefault="00F57597" w:rsidP="001B1487">
            <w:pPr>
              <w:jc w:val="center"/>
              <w:rPr>
                <w:sz w:val="18"/>
              </w:rPr>
            </w:pPr>
          </w:p>
        </w:tc>
        <w:tc>
          <w:tcPr>
            <w:tcW w:w="1080" w:type="dxa"/>
            <w:vAlign w:val="center"/>
          </w:tcPr>
          <w:p w:rsidR="00F57597" w:rsidRPr="00171013" w:rsidRDefault="00F57597" w:rsidP="001B1487">
            <w:pPr>
              <w:jc w:val="center"/>
              <w:rPr>
                <w:sz w:val="18"/>
              </w:rPr>
            </w:pPr>
            <w:r w:rsidRPr="00171013">
              <w:rPr>
                <w:sz w:val="18"/>
              </w:rPr>
              <w:t>10</w:t>
            </w:r>
          </w:p>
        </w:tc>
        <w:tc>
          <w:tcPr>
            <w:tcW w:w="1260" w:type="dxa"/>
            <w:vAlign w:val="center"/>
          </w:tcPr>
          <w:p w:rsidR="00F57597" w:rsidRPr="00171013" w:rsidRDefault="00F57597" w:rsidP="001B1487">
            <w:pPr>
              <w:jc w:val="center"/>
              <w:rPr>
                <w:sz w:val="18"/>
              </w:rPr>
            </w:pPr>
          </w:p>
        </w:tc>
        <w:tc>
          <w:tcPr>
            <w:tcW w:w="720" w:type="dxa"/>
            <w:vAlign w:val="center"/>
          </w:tcPr>
          <w:p w:rsidR="00F57597" w:rsidRPr="00171013" w:rsidRDefault="00F57597" w:rsidP="001B1487">
            <w:pPr>
              <w:jc w:val="center"/>
              <w:rPr>
                <w:sz w:val="18"/>
              </w:rPr>
            </w:pPr>
            <w:r w:rsidRPr="00171013">
              <w:rPr>
                <w:rFonts w:hint="eastAsia"/>
                <w:sz w:val="18"/>
              </w:rPr>
              <w:t>上机</w:t>
            </w:r>
          </w:p>
        </w:tc>
      </w:tr>
      <w:tr w:rsidR="00F57597" w:rsidRPr="00171013" w:rsidTr="001B1487">
        <w:trPr>
          <w:trHeight w:val="369"/>
        </w:trPr>
        <w:tc>
          <w:tcPr>
            <w:tcW w:w="3168" w:type="dxa"/>
            <w:vAlign w:val="center"/>
          </w:tcPr>
          <w:p w:rsidR="00F57597" w:rsidRPr="00D20CFB" w:rsidRDefault="00F57597" w:rsidP="00B54A23">
            <w:pPr>
              <w:pStyle w:val="BalloonText"/>
              <w:rPr>
                <w:rFonts w:ascii="Calibri" w:hAnsi="Calibri"/>
              </w:rPr>
            </w:pPr>
            <w:r w:rsidRPr="00D20CFB">
              <w:rPr>
                <w:rFonts w:ascii="Calibri" w:hAnsi="Calibri" w:hint="eastAsia"/>
              </w:rPr>
              <w:t>图论</w:t>
            </w:r>
          </w:p>
        </w:tc>
        <w:tc>
          <w:tcPr>
            <w:tcW w:w="900" w:type="dxa"/>
            <w:vAlign w:val="center"/>
          </w:tcPr>
          <w:p w:rsidR="00F57597" w:rsidRPr="00171013" w:rsidRDefault="00F57597" w:rsidP="001B1487">
            <w:pPr>
              <w:jc w:val="center"/>
              <w:rPr>
                <w:sz w:val="18"/>
              </w:rPr>
            </w:pPr>
            <w:r w:rsidRPr="00171013">
              <w:rPr>
                <w:sz w:val="18"/>
              </w:rPr>
              <w:t>6</w:t>
            </w:r>
          </w:p>
        </w:tc>
        <w:tc>
          <w:tcPr>
            <w:tcW w:w="1080" w:type="dxa"/>
            <w:vAlign w:val="center"/>
          </w:tcPr>
          <w:p w:rsidR="00F57597" w:rsidRPr="00171013" w:rsidRDefault="00F57597" w:rsidP="001B1487">
            <w:pPr>
              <w:jc w:val="center"/>
              <w:rPr>
                <w:sz w:val="18"/>
              </w:rPr>
            </w:pPr>
          </w:p>
        </w:tc>
        <w:tc>
          <w:tcPr>
            <w:tcW w:w="1080" w:type="dxa"/>
            <w:vAlign w:val="center"/>
          </w:tcPr>
          <w:p w:rsidR="00F57597" w:rsidRPr="00171013" w:rsidRDefault="00F57597" w:rsidP="001B1487">
            <w:pPr>
              <w:jc w:val="center"/>
              <w:rPr>
                <w:sz w:val="18"/>
              </w:rPr>
            </w:pPr>
            <w:r w:rsidRPr="00171013">
              <w:rPr>
                <w:sz w:val="18"/>
              </w:rPr>
              <w:t>6</w:t>
            </w:r>
          </w:p>
        </w:tc>
        <w:tc>
          <w:tcPr>
            <w:tcW w:w="1260" w:type="dxa"/>
            <w:vAlign w:val="center"/>
          </w:tcPr>
          <w:p w:rsidR="00F57597" w:rsidRPr="00171013" w:rsidRDefault="00F57597" w:rsidP="001B1487">
            <w:pPr>
              <w:jc w:val="center"/>
              <w:rPr>
                <w:sz w:val="18"/>
              </w:rPr>
            </w:pPr>
          </w:p>
        </w:tc>
        <w:tc>
          <w:tcPr>
            <w:tcW w:w="720" w:type="dxa"/>
            <w:vAlign w:val="center"/>
          </w:tcPr>
          <w:p w:rsidR="00F57597" w:rsidRPr="00171013" w:rsidRDefault="00F57597" w:rsidP="001B1487">
            <w:pPr>
              <w:jc w:val="center"/>
              <w:rPr>
                <w:sz w:val="18"/>
              </w:rPr>
            </w:pPr>
            <w:r w:rsidRPr="00171013">
              <w:rPr>
                <w:rFonts w:hint="eastAsia"/>
                <w:sz w:val="18"/>
              </w:rPr>
              <w:t>上机</w:t>
            </w:r>
          </w:p>
        </w:tc>
      </w:tr>
      <w:tr w:rsidR="00F57597" w:rsidRPr="00171013" w:rsidTr="001B1487">
        <w:trPr>
          <w:trHeight w:val="369"/>
        </w:trPr>
        <w:tc>
          <w:tcPr>
            <w:tcW w:w="3168" w:type="dxa"/>
            <w:vAlign w:val="center"/>
          </w:tcPr>
          <w:p w:rsidR="00F57597" w:rsidRDefault="00F57597" w:rsidP="001B1487">
            <w:pPr>
              <w:pStyle w:val="Header"/>
              <w:pBdr>
                <w:bottom w:val="none" w:sz="0" w:space="0" w:color="auto"/>
              </w:pBdr>
              <w:tabs>
                <w:tab w:val="clear" w:pos="4153"/>
                <w:tab w:val="clear" w:pos="8306"/>
              </w:tabs>
              <w:snapToGrid/>
              <w:spacing w:line="280" w:lineRule="exact"/>
              <w:rPr>
                <w:szCs w:val="24"/>
              </w:rPr>
            </w:pPr>
            <w:r>
              <w:rPr>
                <w:rFonts w:hint="eastAsia"/>
                <w:szCs w:val="24"/>
              </w:rPr>
              <w:t>合</w:t>
            </w:r>
            <w:r>
              <w:rPr>
                <w:szCs w:val="24"/>
              </w:rPr>
              <w:t xml:space="preserve">     </w:t>
            </w:r>
            <w:r>
              <w:rPr>
                <w:rFonts w:hint="eastAsia"/>
                <w:szCs w:val="24"/>
              </w:rPr>
              <w:t>计</w:t>
            </w:r>
          </w:p>
        </w:tc>
        <w:tc>
          <w:tcPr>
            <w:tcW w:w="900" w:type="dxa"/>
            <w:vAlign w:val="center"/>
          </w:tcPr>
          <w:p w:rsidR="00F57597" w:rsidRDefault="00F57597" w:rsidP="001B1487">
            <w:pPr>
              <w:spacing w:line="280" w:lineRule="exact"/>
              <w:jc w:val="center"/>
              <w:rPr>
                <w:sz w:val="18"/>
              </w:rPr>
            </w:pPr>
            <w:r w:rsidRPr="00171013">
              <w:rPr>
                <w:sz w:val="18"/>
              </w:rPr>
              <w:t>80</w:t>
            </w:r>
          </w:p>
        </w:tc>
        <w:tc>
          <w:tcPr>
            <w:tcW w:w="1080" w:type="dxa"/>
            <w:vAlign w:val="center"/>
          </w:tcPr>
          <w:p w:rsidR="00F57597" w:rsidRDefault="00F57597" w:rsidP="001B1487">
            <w:pPr>
              <w:spacing w:line="280" w:lineRule="exact"/>
              <w:jc w:val="center"/>
              <w:rPr>
                <w:sz w:val="18"/>
              </w:rPr>
            </w:pPr>
            <w:r w:rsidRPr="00171013">
              <w:rPr>
                <w:sz w:val="18"/>
              </w:rPr>
              <w:t>48</w:t>
            </w:r>
          </w:p>
        </w:tc>
        <w:tc>
          <w:tcPr>
            <w:tcW w:w="1080" w:type="dxa"/>
            <w:vAlign w:val="center"/>
          </w:tcPr>
          <w:p w:rsidR="00F57597" w:rsidRDefault="00F57597" w:rsidP="001B1487">
            <w:pPr>
              <w:spacing w:line="280" w:lineRule="exact"/>
              <w:jc w:val="center"/>
              <w:rPr>
                <w:sz w:val="18"/>
              </w:rPr>
            </w:pPr>
            <w:r w:rsidRPr="00171013">
              <w:rPr>
                <w:sz w:val="18"/>
              </w:rPr>
              <w:t>32</w:t>
            </w:r>
          </w:p>
        </w:tc>
        <w:tc>
          <w:tcPr>
            <w:tcW w:w="1260" w:type="dxa"/>
            <w:vAlign w:val="center"/>
          </w:tcPr>
          <w:p w:rsidR="00F57597" w:rsidRDefault="00F57597" w:rsidP="001B1487">
            <w:pPr>
              <w:spacing w:line="280" w:lineRule="exact"/>
              <w:jc w:val="center"/>
              <w:rPr>
                <w:sz w:val="18"/>
              </w:rPr>
            </w:pPr>
          </w:p>
        </w:tc>
        <w:tc>
          <w:tcPr>
            <w:tcW w:w="720" w:type="dxa"/>
            <w:vAlign w:val="center"/>
          </w:tcPr>
          <w:p w:rsidR="00F57597" w:rsidRDefault="00F57597" w:rsidP="001B1487">
            <w:pPr>
              <w:spacing w:line="280" w:lineRule="exact"/>
              <w:jc w:val="center"/>
              <w:rPr>
                <w:sz w:val="18"/>
              </w:rPr>
            </w:pPr>
          </w:p>
        </w:tc>
      </w:tr>
    </w:tbl>
    <w:p w:rsidR="00F57597" w:rsidRDefault="00F57597" w:rsidP="008D4884">
      <w:pPr>
        <w:spacing w:line="360" w:lineRule="auto"/>
        <w:rPr>
          <w:b/>
          <w:sz w:val="24"/>
        </w:rPr>
      </w:pPr>
    </w:p>
    <w:p w:rsidR="00F57597" w:rsidRDefault="00F57597" w:rsidP="008D4884">
      <w:pPr>
        <w:spacing w:line="360" w:lineRule="auto"/>
        <w:rPr>
          <w:b/>
          <w:sz w:val="24"/>
        </w:rPr>
      </w:pPr>
      <w:r>
        <w:rPr>
          <w:rFonts w:hint="eastAsia"/>
          <w:b/>
          <w:sz w:val="24"/>
        </w:rPr>
        <w:t>四、考核方式及评价体系</w:t>
      </w:r>
    </w:p>
    <w:p w:rsidR="00F57597" w:rsidRDefault="00F57597" w:rsidP="008D4884">
      <w:pPr>
        <w:spacing w:line="360" w:lineRule="auto"/>
        <w:ind w:firstLineChars="200" w:firstLine="420"/>
        <w:rPr>
          <w:szCs w:val="21"/>
        </w:rPr>
      </w:pPr>
      <w:r>
        <w:rPr>
          <w:szCs w:val="21"/>
        </w:rPr>
        <w:t>1</w:t>
      </w:r>
      <w:r>
        <w:rPr>
          <w:rFonts w:hint="eastAsia"/>
          <w:szCs w:val="21"/>
        </w:rPr>
        <w:t>、考核方式：闭卷考试</w:t>
      </w:r>
      <w:r>
        <w:rPr>
          <w:szCs w:val="21"/>
        </w:rPr>
        <w:t xml:space="preserve"> </w:t>
      </w:r>
    </w:p>
    <w:p w:rsidR="00F57597" w:rsidRPr="00A20665" w:rsidRDefault="00F57597" w:rsidP="008D4884">
      <w:pPr>
        <w:spacing w:line="360" w:lineRule="auto"/>
        <w:ind w:firstLineChars="200" w:firstLine="420"/>
        <w:rPr>
          <w:szCs w:val="21"/>
        </w:rPr>
      </w:pPr>
      <w:r>
        <w:rPr>
          <w:szCs w:val="21"/>
        </w:rPr>
        <w:t>2</w:t>
      </w:r>
      <w:r>
        <w:rPr>
          <w:rFonts w:hint="eastAsia"/>
          <w:szCs w:val="21"/>
        </w:rPr>
        <w:t>、评价体系：</w:t>
      </w:r>
      <w:r>
        <w:rPr>
          <w:rFonts w:hint="eastAsia"/>
          <w:kern w:val="0"/>
          <w:szCs w:val="21"/>
        </w:rPr>
        <w:t>平时成绩：</w:t>
      </w:r>
      <w:r w:rsidRPr="009D10D3">
        <w:rPr>
          <w:kern w:val="0"/>
          <w:szCs w:val="21"/>
          <w:u w:val="single"/>
        </w:rPr>
        <w:t xml:space="preserve"> 40</w:t>
      </w:r>
      <w:r>
        <w:rPr>
          <w:kern w:val="0"/>
          <w:szCs w:val="21"/>
          <w:u w:val="single"/>
        </w:rPr>
        <w:t xml:space="preserve"> </w:t>
      </w:r>
      <w:r w:rsidRPr="00321FC3">
        <w:rPr>
          <w:kern w:val="0"/>
          <w:szCs w:val="21"/>
        </w:rPr>
        <w:t>%</w:t>
      </w:r>
      <w:r>
        <w:rPr>
          <w:rFonts w:hint="eastAsia"/>
          <w:kern w:val="0"/>
          <w:szCs w:val="21"/>
        </w:rPr>
        <w:t>，期末考试：</w:t>
      </w:r>
      <w:r w:rsidRPr="009D10D3">
        <w:rPr>
          <w:kern w:val="0"/>
          <w:szCs w:val="21"/>
          <w:u w:val="single"/>
        </w:rPr>
        <w:t xml:space="preserve"> 60</w:t>
      </w:r>
      <w:r>
        <w:rPr>
          <w:kern w:val="0"/>
          <w:szCs w:val="21"/>
          <w:u w:val="single"/>
        </w:rPr>
        <w:t xml:space="preserve"> </w:t>
      </w:r>
      <w:r w:rsidRPr="00321FC3">
        <w:rPr>
          <w:kern w:val="0"/>
          <w:szCs w:val="21"/>
        </w:rPr>
        <w:t>%</w:t>
      </w:r>
    </w:p>
    <w:p w:rsidR="00F57597" w:rsidRPr="008D07FE" w:rsidRDefault="00F57597" w:rsidP="008D4884">
      <w:pPr>
        <w:spacing w:line="360" w:lineRule="auto"/>
        <w:rPr>
          <w:rFonts w:ascii="宋体"/>
          <w:bCs/>
          <w:sz w:val="24"/>
        </w:rPr>
      </w:pPr>
      <w:r>
        <w:rPr>
          <w:rFonts w:hint="eastAsia"/>
          <w:b/>
          <w:sz w:val="24"/>
        </w:rPr>
        <w:t>五</w:t>
      </w:r>
      <w:r w:rsidRPr="002F2508">
        <w:rPr>
          <w:rFonts w:hint="eastAsia"/>
          <w:b/>
          <w:sz w:val="24"/>
        </w:rPr>
        <w:t>、</w:t>
      </w:r>
      <w:r>
        <w:rPr>
          <w:rFonts w:hint="eastAsia"/>
          <w:b/>
          <w:sz w:val="24"/>
        </w:rPr>
        <w:t>选用</w:t>
      </w:r>
      <w:r w:rsidRPr="002F2508">
        <w:rPr>
          <w:rFonts w:hint="eastAsia"/>
          <w:b/>
          <w:sz w:val="24"/>
        </w:rPr>
        <w:t>教材</w:t>
      </w:r>
      <w:r>
        <w:rPr>
          <w:rFonts w:hint="eastAsia"/>
          <w:b/>
          <w:sz w:val="24"/>
        </w:rPr>
        <w:t>及必读参考书</w:t>
      </w:r>
    </w:p>
    <w:p w:rsidR="00F57597" w:rsidRDefault="00F57597" w:rsidP="008D4884">
      <w:pPr>
        <w:spacing w:line="360" w:lineRule="auto"/>
        <w:ind w:firstLineChars="100" w:firstLine="210"/>
      </w:pPr>
      <w:r>
        <w:t>1</w:t>
      </w:r>
      <w:r>
        <w:rPr>
          <w:rFonts w:hint="eastAsia"/>
        </w:rPr>
        <w:t>、选用教材</w:t>
      </w:r>
    </w:p>
    <w:p w:rsidR="00F57597" w:rsidRPr="00E06822" w:rsidRDefault="00F57597" w:rsidP="009D10D3">
      <w:pPr>
        <w:spacing w:line="420" w:lineRule="exact"/>
        <w:rPr>
          <w:szCs w:val="21"/>
        </w:rPr>
      </w:pPr>
      <w:r>
        <w:rPr>
          <w:rFonts w:ascii="宋体" w:hAnsi="宋体"/>
          <w:szCs w:val="21"/>
        </w:rPr>
        <w:t xml:space="preserve">    </w:t>
      </w:r>
      <w:r w:rsidRPr="00E06822">
        <w:rPr>
          <w:rFonts w:ascii="宋体" w:hAnsi="宋体" w:hint="eastAsia"/>
          <w:szCs w:val="21"/>
        </w:rPr>
        <w:t>数据结构与算法分析</w:t>
      </w:r>
      <w:r w:rsidRPr="00E06822">
        <w:rPr>
          <w:rFonts w:ascii="宋体" w:hAnsi="宋体"/>
          <w:szCs w:val="21"/>
        </w:rPr>
        <w:t>—c</w:t>
      </w:r>
      <w:r w:rsidRPr="00E06822">
        <w:rPr>
          <w:rFonts w:ascii="宋体" w:hAnsi="宋体" w:hint="eastAsia"/>
          <w:szCs w:val="21"/>
        </w:rPr>
        <w:t>语言描述</w:t>
      </w:r>
      <w:r>
        <w:rPr>
          <w:rFonts w:ascii="宋体" w:hAnsi="宋体" w:hint="eastAsia"/>
          <w:szCs w:val="21"/>
        </w:rPr>
        <w:t>，</w:t>
      </w:r>
      <w:r w:rsidRPr="00E06822">
        <w:rPr>
          <w:rFonts w:hint="eastAsia"/>
          <w:szCs w:val="21"/>
        </w:rPr>
        <w:t>编者：</w:t>
      </w:r>
      <w:r w:rsidRPr="00E06822">
        <w:rPr>
          <w:rFonts w:ascii="宋体" w:hAnsi="宋体"/>
          <w:szCs w:val="21"/>
        </w:rPr>
        <w:t>Mark Allen Weiss</w:t>
      </w:r>
      <w:r>
        <w:rPr>
          <w:rFonts w:ascii="宋体" w:hAnsi="宋体" w:hint="eastAsia"/>
          <w:szCs w:val="21"/>
        </w:rPr>
        <w:t>，</w:t>
      </w:r>
      <w:r w:rsidRPr="00E06822">
        <w:rPr>
          <w:rFonts w:hint="eastAsia"/>
          <w:szCs w:val="21"/>
        </w:rPr>
        <w:t>冯舜玺</w:t>
      </w:r>
      <w:r w:rsidRPr="00E06822">
        <w:rPr>
          <w:szCs w:val="21"/>
        </w:rPr>
        <w:t xml:space="preserve"> </w:t>
      </w:r>
      <w:r w:rsidRPr="00E06822">
        <w:rPr>
          <w:rFonts w:hint="eastAsia"/>
          <w:szCs w:val="21"/>
        </w:rPr>
        <w:t>译</w:t>
      </w:r>
      <w:r>
        <w:rPr>
          <w:rFonts w:hint="eastAsia"/>
          <w:szCs w:val="21"/>
        </w:rPr>
        <w:t>，</w:t>
      </w:r>
      <w:r w:rsidRPr="00E06822">
        <w:rPr>
          <w:rFonts w:ascii="宋体" w:hAnsi="宋体" w:hint="eastAsia"/>
          <w:szCs w:val="21"/>
        </w:rPr>
        <w:t>机械工业出版社</w:t>
      </w:r>
      <w:r>
        <w:rPr>
          <w:rFonts w:ascii="宋体" w:hAnsi="宋体" w:hint="eastAsia"/>
          <w:szCs w:val="21"/>
        </w:rPr>
        <w:t>，</w:t>
      </w:r>
      <w:r w:rsidRPr="00E06822">
        <w:rPr>
          <w:szCs w:val="21"/>
        </w:rPr>
        <w:t>2004</w:t>
      </w:r>
      <w:r w:rsidRPr="00E06822">
        <w:rPr>
          <w:rFonts w:hint="eastAsia"/>
          <w:szCs w:val="21"/>
        </w:rPr>
        <w:t>年第一版</w:t>
      </w:r>
    </w:p>
    <w:p w:rsidR="00F57597" w:rsidRDefault="00F57597" w:rsidP="008D4884">
      <w:pPr>
        <w:spacing w:line="360" w:lineRule="auto"/>
        <w:ind w:firstLineChars="100" w:firstLine="210"/>
      </w:pPr>
      <w:r>
        <w:t>2</w:t>
      </w:r>
      <w:r>
        <w:rPr>
          <w:rFonts w:hint="eastAsia"/>
        </w:rPr>
        <w:t>、主要参考书</w:t>
      </w:r>
    </w:p>
    <w:p w:rsidR="00F57597" w:rsidRPr="00C553CA" w:rsidRDefault="00F57597" w:rsidP="00E06822">
      <w:pPr>
        <w:spacing w:line="300" w:lineRule="auto"/>
        <w:ind w:left="283" w:hangingChars="118" w:hanging="283"/>
        <w:rPr>
          <w:rFonts w:ascii="宋体"/>
          <w:sz w:val="24"/>
        </w:rPr>
      </w:pPr>
      <w:r w:rsidRPr="00C553CA">
        <w:rPr>
          <w:rFonts w:ascii="宋体" w:hAnsi="宋体"/>
          <w:sz w:val="24"/>
        </w:rPr>
        <w:t>[1]Horowitz E,Sahni S.</w:t>
      </w:r>
      <w:r>
        <w:rPr>
          <w:rFonts w:ascii="宋体" w:hAnsi="宋体"/>
          <w:sz w:val="24"/>
        </w:rPr>
        <w:t xml:space="preserve"> </w:t>
      </w:r>
      <w:r w:rsidRPr="00C553CA">
        <w:rPr>
          <w:rFonts w:ascii="宋体" w:hAnsi="宋体"/>
          <w:sz w:val="24"/>
        </w:rPr>
        <w:t xml:space="preserve">Fundamentals of Data Structure.Pitmen Publishing </w:t>
      </w:r>
      <w:r>
        <w:rPr>
          <w:rFonts w:ascii="宋体" w:hAnsi="宋体"/>
          <w:sz w:val="24"/>
        </w:rPr>
        <w:t xml:space="preserve">  </w:t>
      </w:r>
      <w:r w:rsidRPr="00C553CA">
        <w:rPr>
          <w:rFonts w:ascii="宋体" w:hAnsi="宋体"/>
          <w:sz w:val="24"/>
        </w:rPr>
        <w:t>Limited,1976</w:t>
      </w:r>
    </w:p>
    <w:p w:rsidR="00F57597" w:rsidRDefault="00F57597" w:rsidP="00E06822">
      <w:pPr>
        <w:spacing w:line="300" w:lineRule="auto"/>
        <w:ind w:left="283" w:hangingChars="118" w:hanging="283"/>
        <w:rPr>
          <w:rFonts w:ascii="宋体"/>
          <w:sz w:val="24"/>
        </w:rPr>
      </w:pPr>
      <w:r w:rsidRPr="00C553CA">
        <w:rPr>
          <w:rFonts w:ascii="宋体" w:hAnsi="宋体"/>
          <w:sz w:val="24"/>
        </w:rPr>
        <w:t>[2]Knuth D E. The Art of Computer Programming, Volume 1/Fundamental Algorithms;</w:t>
      </w:r>
      <w:r>
        <w:rPr>
          <w:rFonts w:ascii="宋体" w:hAnsi="宋体"/>
          <w:sz w:val="24"/>
        </w:rPr>
        <w:t xml:space="preserve"> </w:t>
      </w:r>
      <w:r w:rsidRPr="00C553CA">
        <w:rPr>
          <w:rFonts w:ascii="宋体" w:hAnsi="宋体"/>
          <w:sz w:val="24"/>
        </w:rPr>
        <w:t>volume 3/ Sorting and Searching. Addison-Wesley Publishing Company,Inc,</w:t>
      </w:r>
      <w:r>
        <w:rPr>
          <w:rFonts w:ascii="宋体" w:hAnsi="宋体"/>
          <w:sz w:val="24"/>
        </w:rPr>
        <w:t xml:space="preserve"> </w:t>
      </w:r>
      <w:r w:rsidRPr="00C553CA">
        <w:rPr>
          <w:rFonts w:ascii="宋体" w:hAnsi="宋体"/>
          <w:sz w:val="24"/>
        </w:rPr>
        <w:t>1973</w:t>
      </w:r>
    </w:p>
    <w:p w:rsidR="00F57597" w:rsidRPr="00E06822" w:rsidRDefault="00F57597" w:rsidP="00E06822">
      <w:pPr>
        <w:spacing w:line="360" w:lineRule="auto"/>
        <w:rPr>
          <w:sz w:val="24"/>
        </w:rPr>
      </w:pPr>
      <w:r>
        <w:rPr>
          <w:rFonts w:ascii="宋体" w:hAnsi="宋体"/>
          <w:sz w:val="24"/>
        </w:rPr>
        <w:t>[3]Mark Allen Weiss;Data structures and problem solving; 2001</w:t>
      </w:r>
    </w:p>
    <w:p w:rsidR="00F57597" w:rsidRPr="007C2514" w:rsidRDefault="00F57597" w:rsidP="008D4884">
      <w:pPr>
        <w:spacing w:line="360" w:lineRule="auto"/>
        <w:rPr>
          <w:b/>
          <w:sz w:val="24"/>
        </w:rPr>
      </w:pPr>
      <w:r>
        <w:rPr>
          <w:rFonts w:hint="eastAsia"/>
          <w:b/>
          <w:sz w:val="24"/>
        </w:rPr>
        <w:t>六、撰写小组成员：李洪平</w:t>
      </w:r>
      <w:r>
        <w:rPr>
          <w:b/>
          <w:sz w:val="24"/>
        </w:rPr>
        <w:t xml:space="preserve">              </w:t>
      </w:r>
      <w:r>
        <w:rPr>
          <w:rFonts w:hint="eastAsia"/>
          <w:b/>
          <w:sz w:val="24"/>
        </w:rPr>
        <w:t>撰写时间：</w:t>
      </w:r>
      <w:r w:rsidRPr="00B92712">
        <w:rPr>
          <w:sz w:val="24"/>
        </w:rPr>
        <w:t>2012</w:t>
      </w:r>
      <w:r w:rsidRPr="00B92712">
        <w:rPr>
          <w:rFonts w:hint="eastAsia"/>
          <w:sz w:val="24"/>
        </w:rPr>
        <w:t>年</w:t>
      </w:r>
      <w:r>
        <w:rPr>
          <w:sz w:val="24"/>
        </w:rPr>
        <w:t xml:space="preserve"> 4</w:t>
      </w:r>
      <w:r w:rsidRPr="00B92712">
        <w:rPr>
          <w:rFonts w:hint="eastAsia"/>
          <w:sz w:val="24"/>
        </w:rPr>
        <w:t>月</w:t>
      </w:r>
      <w:r>
        <w:rPr>
          <w:sz w:val="24"/>
        </w:rPr>
        <w:t xml:space="preserve"> 16</w:t>
      </w:r>
      <w:r w:rsidRPr="00B92712">
        <w:rPr>
          <w:rFonts w:hint="eastAsia"/>
          <w:sz w:val="24"/>
        </w:rPr>
        <w:t>日</w:t>
      </w:r>
      <w:r w:rsidRPr="00B92712">
        <w:rPr>
          <w:sz w:val="24"/>
        </w:rPr>
        <w:t xml:space="preserve"> </w:t>
      </w:r>
      <w:r w:rsidRPr="007C2514">
        <w:rPr>
          <w:b/>
          <w:sz w:val="24"/>
        </w:rPr>
        <w:t xml:space="preserve">       </w:t>
      </w:r>
    </w:p>
    <w:p w:rsidR="00F57597" w:rsidRDefault="00F57597" w:rsidP="008D4884">
      <w:pPr>
        <w:spacing w:line="360" w:lineRule="auto"/>
        <w:rPr>
          <w:b/>
          <w:sz w:val="24"/>
        </w:rPr>
      </w:pPr>
      <w:r w:rsidRPr="007C2514">
        <w:rPr>
          <w:rFonts w:hint="eastAsia"/>
          <w:b/>
          <w:sz w:val="24"/>
        </w:rPr>
        <w:t>七、</w:t>
      </w:r>
      <w:r>
        <w:rPr>
          <w:rFonts w:hint="eastAsia"/>
          <w:b/>
          <w:sz w:val="24"/>
        </w:rPr>
        <w:t>审核人</w:t>
      </w:r>
      <w:r w:rsidRPr="007C2514">
        <w:rPr>
          <w:rFonts w:hint="eastAsia"/>
          <w:b/>
          <w:sz w:val="24"/>
        </w:rPr>
        <w:t>：</w:t>
      </w:r>
      <w:r>
        <w:rPr>
          <w:rFonts w:hint="eastAsia"/>
          <w:b/>
          <w:sz w:val="24"/>
        </w:rPr>
        <w:t>韩勇</w:t>
      </w:r>
    </w:p>
    <w:p w:rsidR="00F57597" w:rsidRPr="007C2514" w:rsidRDefault="00F57597" w:rsidP="008D4884">
      <w:pPr>
        <w:spacing w:line="360" w:lineRule="auto"/>
        <w:rPr>
          <w:b/>
          <w:sz w:val="24"/>
        </w:rPr>
      </w:pPr>
      <w:r>
        <w:rPr>
          <w:rFonts w:hint="eastAsia"/>
          <w:b/>
          <w:sz w:val="24"/>
        </w:rPr>
        <w:t>八、院（系）学术委员会签章</w:t>
      </w:r>
    </w:p>
    <w:p w:rsidR="00F57597" w:rsidRPr="00EE686F" w:rsidRDefault="00F57597" w:rsidP="008D4884">
      <w:pPr>
        <w:spacing w:line="360" w:lineRule="auto"/>
        <w:rPr>
          <w:rFonts w:ascii="宋体"/>
          <w:sz w:val="24"/>
          <w:szCs w:val="24"/>
        </w:rPr>
      </w:pPr>
    </w:p>
    <w:p w:rsidR="00F57597" w:rsidRPr="008D4884" w:rsidRDefault="00F57597"/>
    <w:sectPr w:rsidR="00F57597" w:rsidRPr="008D4884" w:rsidSect="00B74F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597" w:rsidRDefault="00F57597" w:rsidP="008D4884">
      <w:r>
        <w:separator/>
      </w:r>
    </w:p>
  </w:endnote>
  <w:endnote w:type="continuationSeparator" w:id="0">
    <w:p w:rsidR="00F57597" w:rsidRDefault="00F57597" w:rsidP="008D48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597" w:rsidRDefault="00F57597" w:rsidP="008D4884">
      <w:r>
        <w:separator/>
      </w:r>
    </w:p>
  </w:footnote>
  <w:footnote w:type="continuationSeparator" w:id="0">
    <w:p w:rsidR="00F57597" w:rsidRDefault="00F57597" w:rsidP="008D48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4073D"/>
    <w:multiLevelType w:val="singleLevel"/>
    <w:tmpl w:val="ACD608CC"/>
    <w:lvl w:ilvl="0">
      <w:start w:val="1"/>
      <w:numFmt w:val="decimal"/>
      <w:lvlText w:val="%1．"/>
      <w:lvlJc w:val="left"/>
      <w:pPr>
        <w:tabs>
          <w:tab w:val="num" w:pos="360"/>
        </w:tabs>
        <w:ind w:left="360" w:hanging="360"/>
      </w:pPr>
      <w:rPr>
        <w:rFonts w:cs="Times New Roman"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D4884"/>
    <w:rsid w:val="00053528"/>
    <w:rsid w:val="00080FB5"/>
    <w:rsid w:val="00106628"/>
    <w:rsid w:val="00155EE4"/>
    <w:rsid w:val="00171013"/>
    <w:rsid w:val="001B1487"/>
    <w:rsid w:val="001F31AA"/>
    <w:rsid w:val="00231051"/>
    <w:rsid w:val="002B38DA"/>
    <w:rsid w:val="002F107D"/>
    <w:rsid w:val="002F2508"/>
    <w:rsid w:val="00321FC3"/>
    <w:rsid w:val="00381432"/>
    <w:rsid w:val="00383522"/>
    <w:rsid w:val="003D70E4"/>
    <w:rsid w:val="00434D03"/>
    <w:rsid w:val="0046295C"/>
    <w:rsid w:val="004C33DF"/>
    <w:rsid w:val="005043D2"/>
    <w:rsid w:val="00642DF0"/>
    <w:rsid w:val="0067570E"/>
    <w:rsid w:val="00761643"/>
    <w:rsid w:val="00771BF1"/>
    <w:rsid w:val="007C2514"/>
    <w:rsid w:val="008476A2"/>
    <w:rsid w:val="008D07FE"/>
    <w:rsid w:val="008D4884"/>
    <w:rsid w:val="008D65FE"/>
    <w:rsid w:val="0092355C"/>
    <w:rsid w:val="00972084"/>
    <w:rsid w:val="009D10D3"/>
    <w:rsid w:val="00A12CDD"/>
    <w:rsid w:val="00A14723"/>
    <w:rsid w:val="00A20665"/>
    <w:rsid w:val="00A319A2"/>
    <w:rsid w:val="00A51ED5"/>
    <w:rsid w:val="00A84EB6"/>
    <w:rsid w:val="00AE42D1"/>
    <w:rsid w:val="00B4733A"/>
    <w:rsid w:val="00B54A23"/>
    <w:rsid w:val="00B74FC5"/>
    <w:rsid w:val="00B92712"/>
    <w:rsid w:val="00BB7419"/>
    <w:rsid w:val="00BD6E62"/>
    <w:rsid w:val="00BF5FA0"/>
    <w:rsid w:val="00C35823"/>
    <w:rsid w:val="00C553CA"/>
    <w:rsid w:val="00CA523A"/>
    <w:rsid w:val="00D20CFB"/>
    <w:rsid w:val="00D424C0"/>
    <w:rsid w:val="00D650CD"/>
    <w:rsid w:val="00D97F62"/>
    <w:rsid w:val="00E06822"/>
    <w:rsid w:val="00E106B7"/>
    <w:rsid w:val="00EE686F"/>
    <w:rsid w:val="00F57597"/>
    <w:rsid w:val="00FE28F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8DA"/>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D488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8D4884"/>
    <w:rPr>
      <w:rFonts w:cs="Times New Roman"/>
      <w:sz w:val="18"/>
      <w:szCs w:val="18"/>
    </w:rPr>
  </w:style>
  <w:style w:type="paragraph" w:styleId="Footer">
    <w:name w:val="footer"/>
    <w:basedOn w:val="Normal"/>
    <w:link w:val="FooterChar"/>
    <w:uiPriority w:val="99"/>
    <w:semiHidden/>
    <w:rsid w:val="008D488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8D4884"/>
    <w:rPr>
      <w:rFonts w:cs="Times New Roman"/>
      <w:sz w:val="18"/>
      <w:szCs w:val="18"/>
    </w:rPr>
  </w:style>
  <w:style w:type="paragraph" w:styleId="BalloonText">
    <w:name w:val="Balloon Text"/>
    <w:basedOn w:val="Normal"/>
    <w:link w:val="BalloonTextChar"/>
    <w:uiPriority w:val="99"/>
    <w:semiHidden/>
    <w:rsid w:val="008D4884"/>
    <w:rPr>
      <w:rFonts w:ascii="Times New Roman" w:hAnsi="Times New Roman"/>
      <w:sz w:val="18"/>
      <w:szCs w:val="18"/>
    </w:rPr>
  </w:style>
  <w:style w:type="character" w:customStyle="1" w:styleId="BalloonTextChar">
    <w:name w:val="Balloon Text Char"/>
    <w:basedOn w:val="DefaultParagraphFont"/>
    <w:link w:val="BalloonText"/>
    <w:uiPriority w:val="99"/>
    <w:semiHidden/>
    <w:locked/>
    <w:rsid w:val="008D4884"/>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89</TotalTime>
  <Pages>5</Pages>
  <Words>433</Words>
  <Characters>2472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kaiyo</cp:lastModifiedBy>
  <cp:revision>15</cp:revision>
  <dcterms:created xsi:type="dcterms:W3CDTF">2012-04-18T03:40:00Z</dcterms:created>
  <dcterms:modified xsi:type="dcterms:W3CDTF">2012-04-30T08:28:00Z</dcterms:modified>
</cp:coreProperties>
</file>