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95" w:rsidRDefault="006B1495" w:rsidP="00ED1248">
      <w:pPr>
        <w:rPr>
          <w:rFonts w:hint="eastAsia"/>
        </w:rPr>
      </w:pPr>
    </w:p>
    <w:p w:rsidR="006B1495" w:rsidRPr="006B1495" w:rsidRDefault="006B1495" w:rsidP="00ED1248">
      <w:pPr>
        <w:rPr>
          <w:b/>
          <w:color w:val="000000"/>
          <w:sz w:val="28"/>
          <w:szCs w:val="28"/>
        </w:rPr>
      </w:pPr>
      <w:r w:rsidRPr="006B1495">
        <w:rPr>
          <w:rFonts w:hint="eastAsia"/>
          <w:b/>
          <w:color w:val="000000"/>
          <w:sz w:val="28"/>
          <w:szCs w:val="28"/>
        </w:rPr>
        <w:t>附</w:t>
      </w:r>
      <w:bookmarkStart w:id="0" w:name="_GoBack"/>
      <w:bookmarkEnd w:id="0"/>
      <w:r w:rsidRPr="006B1495">
        <w:rPr>
          <w:rFonts w:hint="eastAsia"/>
          <w:b/>
          <w:color w:val="000000"/>
          <w:sz w:val="28"/>
          <w:szCs w:val="28"/>
        </w:rPr>
        <w:t>件一</w:t>
      </w:r>
      <w:r w:rsidRPr="006B1495">
        <w:rPr>
          <w:b/>
          <w:color w:val="000000"/>
          <w:sz w:val="28"/>
          <w:szCs w:val="28"/>
        </w:rPr>
        <w:t>、</w:t>
      </w:r>
      <w:r w:rsidRPr="006B1495">
        <w:rPr>
          <w:rFonts w:hint="eastAsia"/>
          <w:b/>
          <w:color w:val="000000"/>
          <w:sz w:val="28"/>
          <w:szCs w:val="28"/>
        </w:rPr>
        <w:t>中国海洋大学李巍然副校长签约，夏耕副省长出席仪式。</w:t>
      </w:r>
    </w:p>
    <w:p w:rsidR="00DE4495" w:rsidRPr="00627F36" w:rsidRDefault="00813209" w:rsidP="00E71D0B">
      <w:pPr>
        <w:rPr>
          <w:b/>
          <w:color w:val="000000"/>
          <w:szCs w:val="24"/>
        </w:rPr>
      </w:pPr>
      <w:r w:rsidRPr="00792183">
        <w:rPr>
          <w:b/>
          <w:noProof/>
          <w:color w:val="000000"/>
          <w:sz w:val="30"/>
          <w:szCs w:val="30"/>
        </w:rPr>
        <w:drawing>
          <wp:inline distT="0" distB="0" distL="0" distR="0" wp14:anchorId="19C46F4C" wp14:editId="1FEE648B">
            <wp:extent cx="5759450" cy="3329305"/>
            <wp:effectExtent l="0" t="0" r="0" b="4445"/>
            <wp:docPr id="4" name="图片 4" descr="c:\users\hp-jining\appdata\roaming\360se6\User Data\temp\640_wx_fmt=jpeg&amp;tp=webp&amp;wxfrom=5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jining\appdata\roaming\360se6\User Data\temp\640_wx_fmt=jpeg&amp;tp=webp&amp;wxfrom=5.web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14" w:rsidRPr="006B1495" w:rsidRDefault="006B1495" w:rsidP="006B1495">
      <w:pPr>
        <w:rPr>
          <w:b/>
          <w:color w:val="000000"/>
          <w:sz w:val="28"/>
          <w:szCs w:val="28"/>
        </w:rPr>
      </w:pPr>
      <w:r w:rsidRPr="006B1495">
        <w:rPr>
          <w:rFonts w:hint="eastAsia"/>
          <w:b/>
          <w:color w:val="000000"/>
          <w:sz w:val="28"/>
          <w:szCs w:val="28"/>
        </w:rPr>
        <w:t>附件二</w:t>
      </w:r>
      <w:r w:rsidRPr="006B1495">
        <w:rPr>
          <w:b/>
          <w:color w:val="000000"/>
          <w:sz w:val="28"/>
          <w:szCs w:val="28"/>
        </w:rPr>
        <w:t>、</w:t>
      </w:r>
      <w:r w:rsidR="000A5E14" w:rsidRPr="006B1495">
        <w:rPr>
          <w:rFonts w:hint="eastAsia"/>
          <w:b/>
          <w:color w:val="000000"/>
          <w:sz w:val="28"/>
          <w:szCs w:val="28"/>
        </w:rPr>
        <w:t>海大</w:t>
      </w:r>
      <w:r w:rsidR="000A5E14" w:rsidRPr="006B1495">
        <w:rPr>
          <w:rFonts w:hint="eastAsia"/>
          <w:b/>
          <w:color w:val="000000"/>
          <w:sz w:val="28"/>
          <w:szCs w:val="28"/>
        </w:rPr>
        <w:t>12</w:t>
      </w:r>
      <w:r w:rsidR="000A5E14" w:rsidRPr="006B1495">
        <w:rPr>
          <w:rFonts w:hint="eastAsia"/>
          <w:b/>
          <w:color w:val="000000"/>
          <w:sz w:val="28"/>
          <w:szCs w:val="28"/>
        </w:rPr>
        <w:t>级</w:t>
      </w:r>
      <w:r w:rsidR="000A5E14" w:rsidRPr="006B1495">
        <w:rPr>
          <w:b/>
          <w:color w:val="000000"/>
          <w:sz w:val="28"/>
          <w:szCs w:val="28"/>
        </w:rPr>
        <w:t>惠普实</w:t>
      </w:r>
      <w:proofErr w:type="gramStart"/>
      <w:r w:rsidR="000A5E14" w:rsidRPr="006B1495">
        <w:rPr>
          <w:b/>
          <w:color w:val="000000"/>
          <w:sz w:val="28"/>
          <w:szCs w:val="28"/>
        </w:rPr>
        <w:t>训学生</w:t>
      </w:r>
      <w:proofErr w:type="gramEnd"/>
      <w:r w:rsidR="000A5E14" w:rsidRPr="006B1495">
        <w:rPr>
          <w:b/>
          <w:color w:val="000000"/>
          <w:sz w:val="28"/>
          <w:szCs w:val="28"/>
        </w:rPr>
        <w:t>就业表</w:t>
      </w:r>
    </w:p>
    <w:tbl>
      <w:tblPr>
        <w:tblW w:w="9720" w:type="dxa"/>
        <w:tblInd w:w="-5" w:type="dxa"/>
        <w:tblLook w:val="04A0" w:firstRow="1" w:lastRow="0" w:firstColumn="1" w:lastColumn="0" w:noHBand="0" w:noVBand="1"/>
      </w:tblPr>
      <w:tblGrid>
        <w:gridCol w:w="700"/>
        <w:gridCol w:w="980"/>
        <w:gridCol w:w="1740"/>
        <w:gridCol w:w="2080"/>
        <w:gridCol w:w="2620"/>
        <w:gridCol w:w="1600"/>
      </w:tblGrid>
      <w:tr w:rsidR="000A5E14" w:rsidRPr="000A5E14" w:rsidTr="000A5E14">
        <w:trPr>
          <w:trHeight w:val="54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实习企业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实习岗位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农艳明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电子信息工程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王小花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大连华信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软件开发工程师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马昂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海信集团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测试工程师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耿延杰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光信息科学与技术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恒生电子股份有限公司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徐媛媛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万达信息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中国惠普软件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詹晓晖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肿瘤医院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技术支持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赵哲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计算机信息保密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中国惠普软件（北京）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杨健鹏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中国惠普软件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朱帅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恒生电子股份有限公司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技术支持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王晓1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计算机信息保密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恒生电子股份有限公司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杨耀兵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中国惠普软件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5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徐兴瑞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有HP推荐offer，但放弃推荐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肖宇恬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恒生电子股份有限公司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技术支持工程师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付剑飞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光信息科学与技术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恒生电子股份有限公司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徐立侃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华为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朴美兰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刘温娇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中国惠普软件（北京）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5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刘业成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计算机信息保密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浪潮通信信息系统有限公司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饶艳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群硕软件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马蕊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新迅科技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孙蕊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中国惠普软件（北京）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李承熹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中国惠普软件（北京）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杨新宇1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电子信息工程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中软融</w:t>
            </w: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周金燕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恒生电子股份有限公司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技术支持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周丹</w:t>
            </w: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丹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海尔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何大雄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光信息科学与技术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北京南</w:t>
            </w: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天软件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5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韩聪</w:t>
            </w: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聪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浪潮通信信息系统有限公司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方丽珍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中国惠普软件（武汉）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张国强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5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杨敏1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南京烽火星空通信发展有限公司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技术支持</w:t>
            </w:r>
          </w:p>
        </w:tc>
      </w:tr>
      <w:tr w:rsidR="000A5E14" w:rsidRPr="000A5E14" w:rsidTr="000A5E14">
        <w:trPr>
          <w:trHeight w:val="81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邓城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5E14" w:rsidRPr="000A5E14" w:rsidRDefault="000A5E14" w:rsidP="000A5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本人申请，主动放弃惠普-济宁国际软件人才及产业基地就业推荐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柴璞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张祥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通信工程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有Hp推荐offer但放弃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5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李昱坤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浪潮通信信息系统有限公司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软件开发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王凌云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5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王梦针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南京烽火星空通信发展有限公司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0A5E14" w:rsidRPr="000A5E14" w:rsidTr="000A5E14">
        <w:trPr>
          <w:trHeight w:val="5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徐洁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团博百众</w:t>
            </w:r>
            <w:proofErr w:type="gramEnd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(北京)科技有限公司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</w:t>
            </w: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栈</w:t>
            </w:r>
            <w:proofErr w:type="gramEnd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开发实习生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张尧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华为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张云辉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广东浪潮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周润升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安硕</w:t>
            </w:r>
            <w:proofErr w:type="gramEnd"/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周逢宽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学校另有安排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E14" w:rsidRPr="000A5E14" w:rsidTr="000A5E14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牟坤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营利度富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</w:tr>
      <w:tr w:rsidR="000A5E14" w:rsidRPr="000A5E14" w:rsidTr="000A5E14">
        <w:trPr>
          <w:trHeight w:val="5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左盖豪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信息学院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5E14" w:rsidRPr="000A5E14" w:rsidRDefault="000A5E14" w:rsidP="000A5E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可能无法如期就业，放弃就业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E14" w:rsidRPr="000A5E14" w:rsidRDefault="000A5E14" w:rsidP="000A5E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E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A5E14" w:rsidRPr="000A5E14" w:rsidRDefault="000A5E14" w:rsidP="000A5E14">
      <w:pPr>
        <w:pStyle w:val="a5"/>
        <w:ind w:left="450" w:firstLineChars="0" w:firstLine="0"/>
        <w:rPr>
          <w:b/>
          <w:color w:val="000000"/>
          <w:sz w:val="28"/>
          <w:szCs w:val="28"/>
        </w:rPr>
      </w:pPr>
    </w:p>
    <w:p w:rsidR="000A5E14" w:rsidRPr="000A5E14" w:rsidRDefault="000A5E14" w:rsidP="000A5E14">
      <w:pPr>
        <w:pStyle w:val="a5"/>
        <w:ind w:left="450" w:firstLineChars="0" w:firstLine="0"/>
        <w:rPr>
          <w:b/>
          <w:color w:val="000000"/>
          <w:sz w:val="28"/>
          <w:szCs w:val="28"/>
        </w:rPr>
      </w:pPr>
    </w:p>
    <w:sectPr w:rsidR="000A5E14" w:rsidRPr="000A5E14" w:rsidSect="004D08B1">
      <w:head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5A6" w:rsidRDefault="00FE15A6" w:rsidP="006B63E8">
      <w:r>
        <w:separator/>
      </w:r>
    </w:p>
  </w:endnote>
  <w:endnote w:type="continuationSeparator" w:id="0">
    <w:p w:rsidR="00FE15A6" w:rsidRDefault="00FE15A6" w:rsidP="006B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 Simplified">
    <w:charset w:val="00"/>
    <w:family w:val="swiss"/>
    <w:pitch w:val="variable"/>
    <w:sig w:usb0="A00000AF" w:usb1="5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5A6" w:rsidRDefault="00FE15A6" w:rsidP="006B63E8">
      <w:r>
        <w:separator/>
      </w:r>
    </w:p>
  </w:footnote>
  <w:footnote w:type="continuationSeparator" w:id="0">
    <w:p w:rsidR="00FE15A6" w:rsidRDefault="00FE15A6" w:rsidP="006B6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ED4" w:rsidRDefault="00657ED4" w:rsidP="00657ED4">
    <w:pPr>
      <w:pStyle w:val="a3"/>
      <w:pBdr>
        <w:bottom w:val="single" w:sz="6" w:space="0" w:color="auto"/>
      </w:pBdr>
      <w:tabs>
        <w:tab w:val="clear" w:pos="8306"/>
        <w:tab w:val="left" w:pos="9071"/>
      </w:tabs>
      <w:spacing w:line="400" w:lineRule="exact"/>
      <w:jc w:val="both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44450</wp:posOffset>
          </wp:positionH>
          <wp:positionV relativeFrom="paragraph">
            <wp:posOffset>-175895</wp:posOffset>
          </wp:positionV>
          <wp:extent cx="440055" cy="394335"/>
          <wp:effectExtent l="0" t="0" r="0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t xml:space="preserve">                                              </w:t>
    </w:r>
    <w:r w:rsidR="00997A65">
      <w:rPr>
        <w:rFonts w:hint="eastAsia"/>
        <w:noProof/>
      </w:rPr>
      <w:t xml:space="preserve">            </w:t>
    </w:r>
    <w:r w:rsidR="00F5799E">
      <w:rPr>
        <w:rFonts w:hint="eastAsia"/>
        <w:sz w:val="24"/>
        <w:szCs w:val="24"/>
      </w:rPr>
      <w:t>惠普</w:t>
    </w:r>
    <w:r w:rsidR="00B9282E">
      <w:rPr>
        <w:rFonts w:asciiTheme="minorEastAsia" w:hAnsiTheme="minorEastAsia" w:hint="eastAsia"/>
        <w:sz w:val="28"/>
        <w:szCs w:val="28"/>
      </w:rPr>
      <w:t>-</w:t>
    </w:r>
    <w:r w:rsidR="000930BE">
      <w:rPr>
        <w:rFonts w:hint="eastAsia"/>
        <w:sz w:val="24"/>
        <w:szCs w:val="24"/>
      </w:rPr>
      <w:t>济宁</w:t>
    </w:r>
    <w:r>
      <w:rPr>
        <w:rFonts w:hint="eastAsia"/>
        <w:sz w:val="24"/>
        <w:szCs w:val="24"/>
      </w:rPr>
      <w:t>国际</w:t>
    </w:r>
    <w:r w:rsidR="00F5799E">
      <w:rPr>
        <w:rFonts w:hint="eastAsia"/>
        <w:sz w:val="24"/>
        <w:szCs w:val="24"/>
      </w:rPr>
      <w:t>软件</w:t>
    </w:r>
    <w:r>
      <w:rPr>
        <w:rFonts w:hint="eastAsia"/>
        <w:sz w:val="24"/>
        <w:szCs w:val="24"/>
      </w:rPr>
      <w:t>人才及产业基地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0248"/>
    <w:multiLevelType w:val="hybridMultilevel"/>
    <w:tmpl w:val="6EB0AE36"/>
    <w:lvl w:ilvl="0" w:tplc="86EC76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89A3E12"/>
    <w:multiLevelType w:val="hybridMultilevel"/>
    <w:tmpl w:val="BA3C49A0"/>
    <w:lvl w:ilvl="0" w:tplc="0F906284">
      <w:start w:val="1"/>
      <w:numFmt w:val="decimal"/>
      <w:lvlText w:val="%1，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12904AC1"/>
    <w:multiLevelType w:val="hybridMultilevel"/>
    <w:tmpl w:val="3E9670FE"/>
    <w:lvl w:ilvl="0" w:tplc="211C7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P Simplified" w:hAnsi="HP Simplified" w:hint="default"/>
      </w:rPr>
    </w:lvl>
    <w:lvl w:ilvl="1" w:tplc="EEF26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P Simplified" w:hAnsi="HP Simplified" w:hint="default"/>
      </w:rPr>
    </w:lvl>
    <w:lvl w:ilvl="2" w:tplc="D9647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P Simplified" w:hAnsi="HP Simplified" w:hint="default"/>
      </w:rPr>
    </w:lvl>
    <w:lvl w:ilvl="3" w:tplc="B44C7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P Simplified" w:hAnsi="HP Simplified" w:hint="default"/>
      </w:rPr>
    </w:lvl>
    <w:lvl w:ilvl="4" w:tplc="59D84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P Simplified" w:hAnsi="HP Simplified" w:hint="default"/>
      </w:rPr>
    </w:lvl>
    <w:lvl w:ilvl="5" w:tplc="476C7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P Simplified" w:hAnsi="HP Simplified" w:hint="default"/>
      </w:rPr>
    </w:lvl>
    <w:lvl w:ilvl="6" w:tplc="81BA2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P Simplified" w:hAnsi="HP Simplified" w:hint="default"/>
      </w:rPr>
    </w:lvl>
    <w:lvl w:ilvl="7" w:tplc="5434E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P Simplified" w:hAnsi="HP Simplified" w:hint="default"/>
      </w:rPr>
    </w:lvl>
    <w:lvl w:ilvl="8" w:tplc="437EC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P Simplified" w:hAnsi="HP Simplified" w:hint="default"/>
      </w:rPr>
    </w:lvl>
  </w:abstractNum>
  <w:abstractNum w:abstractNumId="3">
    <w:nsid w:val="147D2ED2"/>
    <w:multiLevelType w:val="hybridMultilevel"/>
    <w:tmpl w:val="6F268468"/>
    <w:lvl w:ilvl="0" w:tplc="F0DCB00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288A5E80"/>
    <w:multiLevelType w:val="hybridMultilevel"/>
    <w:tmpl w:val="257454F8"/>
    <w:lvl w:ilvl="0" w:tplc="4992E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P Simplified" w:hAnsi="HP Simplified" w:hint="default"/>
      </w:rPr>
    </w:lvl>
    <w:lvl w:ilvl="1" w:tplc="4828A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P Simplified" w:hAnsi="HP Simplified" w:hint="default"/>
      </w:rPr>
    </w:lvl>
    <w:lvl w:ilvl="2" w:tplc="1ABCD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P Simplified" w:hAnsi="HP Simplified" w:hint="default"/>
      </w:rPr>
    </w:lvl>
    <w:lvl w:ilvl="3" w:tplc="C19E7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P Simplified" w:hAnsi="HP Simplified" w:hint="default"/>
      </w:rPr>
    </w:lvl>
    <w:lvl w:ilvl="4" w:tplc="230C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P Simplified" w:hAnsi="HP Simplified" w:hint="default"/>
      </w:rPr>
    </w:lvl>
    <w:lvl w:ilvl="5" w:tplc="BC22D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P Simplified" w:hAnsi="HP Simplified" w:hint="default"/>
      </w:rPr>
    </w:lvl>
    <w:lvl w:ilvl="6" w:tplc="9CEC9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P Simplified" w:hAnsi="HP Simplified" w:hint="default"/>
      </w:rPr>
    </w:lvl>
    <w:lvl w:ilvl="7" w:tplc="89E82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P Simplified" w:hAnsi="HP Simplified" w:hint="default"/>
      </w:rPr>
    </w:lvl>
    <w:lvl w:ilvl="8" w:tplc="60BA2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P Simplified" w:hAnsi="HP Simplified" w:hint="default"/>
      </w:rPr>
    </w:lvl>
  </w:abstractNum>
  <w:abstractNum w:abstractNumId="5">
    <w:nsid w:val="2BD7150A"/>
    <w:multiLevelType w:val="hybridMultilevel"/>
    <w:tmpl w:val="5A8078F0"/>
    <w:lvl w:ilvl="0" w:tplc="A6069F5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524B4362"/>
    <w:multiLevelType w:val="hybridMultilevel"/>
    <w:tmpl w:val="839C663A"/>
    <w:lvl w:ilvl="0" w:tplc="45C06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P Simplified" w:hAnsi="HP Simplified" w:hint="default"/>
      </w:rPr>
    </w:lvl>
    <w:lvl w:ilvl="1" w:tplc="CA780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P Simplified" w:hAnsi="HP Simplified" w:hint="default"/>
      </w:rPr>
    </w:lvl>
    <w:lvl w:ilvl="2" w:tplc="48403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P Simplified" w:hAnsi="HP Simplified" w:hint="default"/>
      </w:rPr>
    </w:lvl>
    <w:lvl w:ilvl="3" w:tplc="16201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P Simplified" w:hAnsi="HP Simplified" w:hint="default"/>
      </w:rPr>
    </w:lvl>
    <w:lvl w:ilvl="4" w:tplc="D6BEE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P Simplified" w:hAnsi="HP Simplified" w:hint="default"/>
      </w:rPr>
    </w:lvl>
    <w:lvl w:ilvl="5" w:tplc="36A85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P Simplified" w:hAnsi="HP Simplified" w:hint="default"/>
      </w:rPr>
    </w:lvl>
    <w:lvl w:ilvl="6" w:tplc="3EC0B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P Simplified" w:hAnsi="HP Simplified" w:hint="default"/>
      </w:rPr>
    </w:lvl>
    <w:lvl w:ilvl="7" w:tplc="A6209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P Simplified" w:hAnsi="HP Simplified" w:hint="default"/>
      </w:rPr>
    </w:lvl>
    <w:lvl w:ilvl="8" w:tplc="50C27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P Simplified" w:hAnsi="HP Simplified" w:hint="default"/>
      </w:rPr>
    </w:lvl>
  </w:abstractNum>
  <w:abstractNum w:abstractNumId="7">
    <w:nsid w:val="59A731F3"/>
    <w:multiLevelType w:val="hybridMultilevel"/>
    <w:tmpl w:val="E27E97B2"/>
    <w:lvl w:ilvl="0" w:tplc="0220E5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2" w:hanging="420"/>
      </w:pPr>
    </w:lvl>
    <w:lvl w:ilvl="2" w:tplc="0409001B" w:tentative="1">
      <w:start w:val="1"/>
      <w:numFmt w:val="lowerRoman"/>
      <w:lvlText w:val="%3."/>
      <w:lvlJc w:val="right"/>
      <w:pPr>
        <w:ind w:left="1362" w:hanging="420"/>
      </w:pPr>
    </w:lvl>
    <w:lvl w:ilvl="3" w:tplc="0409000F" w:tentative="1">
      <w:start w:val="1"/>
      <w:numFmt w:val="decimal"/>
      <w:lvlText w:val="%4."/>
      <w:lvlJc w:val="left"/>
      <w:pPr>
        <w:ind w:left="1782" w:hanging="420"/>
      </w:pPr>
    </w:lvl>
    <w:lvl w:ilvl="4" w:tplc="04090019" w:tentative="1">
      <w:start w:val="1"/>
      <w:numFmt w:val="lowerLetter"/>
      <w:lvlText w:val="%5)"/>
      <w:lvlJc w:val="left"/>
      <w:pPr>
        <w:ind w:left="2202" w:hanging="420"/>
      </w:pPr>
    </w:lvl>
    <w:lvl w:ilvl="5" w:tplc="0409001B" w:tentative="1">
      <w:start w:val="1"/>
      <w:numFmt w:val="lowerRoman"/>
      <w:lvlText w:val="%6."/>
      <w:lvlJc w:val="right"/>
      <w:pPr>
        <w:ind w:left="2622" w:hanging="420"/>
      </w:pPr>
    </w:lvl>
    <w:lvl w:ilvl="6" w:tplc="0409000F" w:tentative="1">
      <w:start w:val="1"/>
      <w:numFmt w:val="decimal"/>
      <w:lvlText w:val="%7."/>
      <w:lvlJc w:val="left"/>
      <w:pPr>
        <w:ind w:left="3042" w:hanging="420"/>
      </w:pPr>
    </w:lvl>
    <w:lvl w:ilvl="7" w:tplc="04090019" w:tentative="1">
      <w:start w:val="1"/>
      <w:numFmt w:val="lowerLetter"/>
      <w:lvlText w:val="%8)"/>
      <w:lvlJc w:val="left"/>
      <w:pPr>
        <w:ind w:left="3462" w:hanging="420"/>
      </w:pPr>
    </w:lvl>
    <w:lvl w:ilvl="8" w:tplc="0409001B" w:tentative="1">
      <w:start w:val="1"/>
      <w:numFmt w:val="lowerRoman"/>
      <w:lvlText w:val="%9."/>
      <w:lvlJc w:val="right"/>
      <w:pPr>
        <w:ind w:left="3882" w:hanging="420"/>
      </w:pPr>
    </w:lvl>
  </w:abstractNum>
  <w:abstractNum w:abstractNumId="8">
    <w:nsid w:val="5C3528E0"/>
    <w:multiLevelType w:val="hybridMultilevel"/>
    <w:tmpl w:val="7F7C263C"/>
    <w:lvl w:ilvl="0" w:tplc="265CDB4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5C3E53"/>
    <w:multiLevelType w:val="hybridMultilevel"/>
    <w:tmpl w:val="54CEEDA4"/>
    <w:lvl w:ilvl="0" w:tplc="362A52F8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E0560B"/>
    <w:multiLevelType w:val="hybridMultilevel"/>
    <w:tmpl w:val="7A2A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BC63FA"/>
    <w:multiLevelType w:val="hybridMultilevel"/>
    <w:tmpl w:val="2C02B902"/>
    <w:lvl w:ilvl="0" w:tplc="8A80B84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9E"/>
    <w:rsid w:val="000002EA"/>
    <w:rsid w:val="00004EFF"/>
    <w:rsid w:val="0001784D"/>
    <w:rsid w:val="00047480"/>
    <w:rsid w:val="00076C3D"/>
    <w:rsid w:val="00077463"/>
    <w:rsid w:val="00086EB1"/>
    <w:rsid w:val="000930BE"/>
    <w:rsid w:val="00093AD4"/>
    <w:rsid w:val="00096118"/>
    <w:rsid w:val="000A0118"/>
    <w:rsid w:val="000A0C1A"/>
    <w:rsid w:val="000A5E14"/>
    <w:rsid w:val="000B7966"/>
    <w:rsid w:val="000C467C"/>
    <w:rsid w:val="000D4B0D"/>
    <w:rsid w:val="000D74E8"/>
    <w:rsid w:val="000E3C6C"/>
    <w:rsid w:val="000E5CD3"/>
    <w:rsid w:val="000E6C28"/>
    <w:rsid w:val="000F0DE9"/>
    <w:rsid w:val="000F175B"/>
    <w:rsid w:val="00115B23"/>
    <w:rsid w:val="001164E0"/>
    <w:rsid w:val="0012201E"/>
    <w:rsid w:val="00123115"/>
    <w:rsid w:val="001256E5"/>
    <w:rsid w:val="00133A63"/>
    <w:rsid w:val="00133F9E"/>
    <w:rsid w:val="00137B39"/>
    <w:rsid w:val="00170C40"/>
    <w:rsid w:val="0017121D"/>
    <w:rsid w:val="00172212"/>
    <w:rsid w:val="0017288E"/>
    <w:rsid w:val="00181D24"/>
    <w:rsid w:val="00187BC3"/>
    <w:rsid w:val="0019643B"/>
    <w:rsid w:val="001B376A"/>
    <w:rsid w:val="001B3B2F"/>
    <w:rsid w:val="001C4AB1"/>
    <w:rsid w:val="001F5556"/>
    <w:rsid w:val="001F7015"/>
    <w:rsid w:val="00201462"/>
    <w:rsid w:val="00221C28"/>
    <w:rsid w:val="00223883"/>
    <w:rsid w:val="00237232"/>
    <w:rsid w:val="002372BA"/>
    <w:rsid w:val="00244305"/>
    <w:rsid w:val="00250F22"/>
    <w:rsid w:val="0028176A"/>
    <w:rsid w:val="002862F8"/>
    <w:rsid w:val="00293E89"/>
    <w:rsid w:val="002A3FE8"/>
    <w:rsid w:val="002A6A98"/>
    <w:rsid w:val="002B511E"/>
    <w:rsid w:val="002C0948"/>
    <w:rsid w:val="002D10C5"/>
    <w:rsid w:val="002D702C"/>
    <w:rsid w:val="002E78F1"/>
    <w:rsid w:val="00302DA1"/>
    <w:rsid w:val="00306E6A"/>
    <w:rsid w:val="00307DDA"/>
    <w:rsid w:val="003109BE"/>
    <w:rsid w:val="00317D50"/>
    <w:rsid w:val="00326CEE"/>
    <w:rsid w:val="00333743"/>
    <w:rsid w:val="00341218"/>
    <w:rsid w:val="00344CC7"/>
    <w:rsid w:val="00346A32"/>
    <w:rsid w:val="00351AFD"/>
    <w:rsid w:val="00351D73"/>
    <w:rsid w:val="00356149"/>
    <w:rsid w:val="00363951"/>
    <w:rsid w:val="00363F13"/>
    <w:rsid w:val="00365640"/>
    <w:rsid w:val="00371B09"/>
    <w:rsid w:val="0037259E"/>
    <w:rsid w:val="00387438"/>
    <w:rsid w:val="0039652C"/>
    <w:rsid w:val="003A230A"/>
    <w:rsid w:val="003A69CC"/>
    <w:rsid w:val="003B493F"/>
    <w:rsid w:val="003B6190"/>
    <w:rsid w:val="003B7FAB"/>
    <w:rsid w:val="003C2AEA"/>
    <w:rsid w:val="003C69F8"/>
    <w:rsid w:val="003E05E8"/>
    <w:rsid w:val="003E74B0"/>
    <w:rsid w:val="003F7B34"/>
    <w:rsid w:val="004007E3"/>
    <w:rsid w:val="00414FEE"/>
    <w:rsid w:val="00427391"/>
    <w:rsid w:val="00431147"/>
    <w:rsid w:val="0043400F"/>
    <w:rsid w:val="00443289"/>
    <w:rsid w:val="00460FCE"/>
    <w:rsid w:val="0046653D"/>
    <w:rsid w:val="00467A81"/>
    <w:rsid w:val="004941DD"/>
    <w:rsid w:val="004D08B1"/>
    <w:rsid w:val="004D643A"/>
    <w:rsid w:val="004D712D"/>
    <w:rsid w:val="004E2E25"/>
    <w:rsid w:val="005074D7"/>
    <w:rsid w:val="0051025D"/>
    <w:rsid w:val="005106B3"/>
    <w:rsid w:val="00510F3E"/>
    <w:rsid w:val="0052070C"/>
    <w:rsid w:val="00523793"/>
    <w:rsid w:val="005312DB"/>
    <w:rsid w:val="00546EF0"/>
    <w:rsid w:val="00564738"/>
    <w:rsid w:val="00564857"/>
    <w:rsid w:val="00566D68"/>
    <w:rsid w:val="005710D4"/>
    <w:rsid w:val="00575A98"/>
    <w:rsid w:val="00575F03"/>
    <w:rsid w:val="00581054"/>
    <w:rsid w:val="005843F2"/>
    <w:rsid w:val="00585341"/>
    <w:rsid w:val="00587F01"/>
    <w:rsid w:val="00590023"/>
    <w:rsid w:val="00597614"/>
    <w:rsid w:val="005B43D0"/>
    <w:rsid w:val="005C0966"/>
    <w:rsid w:val="005E11FC"/>
    <w:rsid w:val="005E3FBF"/>
    <w:rsid w:val="005E444F"/>
    <w:rsid w:val="005E6B55"/>
    <w:rsid w:val="005F5601"/>
    <w:rsid w:val="00617722"/>
    <w:rsid w:val="00621E91"/>
    <w:rsid w:val="00622A6C"/>
    <w:rsid w:val="00627F36"/>
    <w:rsid w:val="0063155F"/>
    <w:rsid w:val="00631AA2"/>
    <w:rsid w:val="00634C8F"/>
    <w:rsid w:val="006351B0"/>
    <w:rsid w:val="0064145D"/>
    <w:rsid w:val="00642A89"/>
    <w:rsid w:val="00654D07"/>
    <w:rsid w:val="00657ED4"/>
    <w:rsid w:val="00663E21"/>
    <w:rsid w:val="006651BF"/>
    <w:rsid w:val="00673AAD"/>
    <w:rsid w:val="0068050C"/>
    <w:rsid w:val="0069127C"/>
    <w:rsid w:val="006B0E42"/>
    <w:rsid w:val="006B1455"/>
    <w:rsid w:val="006B1495"/>
    <w:rsid w:val="006B285F"/>
    <w:rsid w:val="006B51FA"/>
    <w:rsid w:val="006B63E8"/>
    <w:rsid w:val="006B6F1C"/>
    <w:rsid w:val="006C1577"/>
    <w:rsid w:val="006C284C"/>
    <w:rsid w:val="006D02C0"/>
    <w:rsid w:val="006D70AF"/>
    <w:rsid w:val="006D71D8"/>
    <w:rsid w:val="006E2BC3"/>
    <w:rsid w:val="006E678C"/>
    <w:rsid w:val="00703CA2"/>
    <w:rsid w:val="007109E7"/>
    <w:rsid w:val="00712DEF"/>
    <w:rsid w:val="00713F24"/>
    <w:rsid w:val="007172F3"/>
    <w:rsid w:val="00724EBE"/>
    <w:rsid w:val="007372B2"/>
    <w:rsid w:val="00737C81"/>
    <w:rsid w:val="007460CB"/>
    <w:rsid w:val="007524CC"/>
    <w:rsid w:val="007548CE"/>
    <w:rsid w:val="00764840"/>
    <w:rsid w:val="00765E9E"/>
    <w:rsid w:val="00782126"/>
    <w:rsid w:val="00785DBA"/>
    <w:rsid w:val="0078742D"/>
    <w:rsid w:val="00792183"/>
    <w:rsid w:val="007B3623"/>
    <w:rsid w:val="007F5203"/>
    <w:rsid w:val="008022F3"/>
    <w:rsid w:val="008056C0"/>
    <w:rsid w:val="00813209"/>
    <w:rsid w:val="008152C4"/>
    <w:rsid w:val="008200A1"/>
    <w:rsid w:val="00822D6D"/>
    <w:rsid w:val="00823DED"/>
    <w:rsid w:val="008317D6"/>
    <w:rsid w:val="00832D3B"/>
    <w:rsid w:val="0085018E"/>
    <w:rsid w:val="00853F8C"/>
    <w:rsid w:val="008668D6"/>
    <w:rsid w:val="008715E4"/>
    <w:rsid w:val="008754C2"/>
    <w:rsid w:val="00876F8A"/>
    <w:rsid w:val="008808B0"/>
    <w:rsid w:val="0088340E"/>
    <w:rsid w:val="00887B7C"/>
    <w:rsid w:val="00891F18"/>
    <w:rsid w:val="00897CA3"/>
    <w:rsid w:val="008A09BE"/>
    <w:rsid w:val="008A239A"/>
    <w:rsid w:val="008A695C"/>
    <w:rsid w:val="008B3085"/>
    <w:rsid w:val="008B5992"/>
    <w:rsid w:val="008B76BC"/>
    <w:rsid w:val="008F05F0"/>
    <w:rsid w:val="008F26EE"/>
    <w:rsid w:val="008F4690"/>
    <w:rsid w:val="008F5AD9"/>
    <w:rsid w:val="0090678B"/>
    <w:rsid w:val="00921A70"/>
    <w:rsid w:val="0092324D"/>
    <w:rsid w:val="009563C4"/>
    <w:rsid w:val="00976E57"/>
    <w:rsid w:val="009854F2"/>
    <w:rsid w:val="00993773"/>
    <w:rsid w:val="00997A65"/>
    <w:rsid w:val="009A4419"/>
    <w:rsid w:val="009B1755"/>
    <w:rsid w:val="009B1B7B"/>
    <w:rsid w:val="009B2F07"/>
    <w:rsid w:val="009B5149"/>
    <w:rsid w:val="009B7621"/>
    <w:rsid w:val="009C081E"/>
    <w:rsid w:val="009D1407"/>
    <w:rsid w:val="009E1575"/>
    <w:rsid w:val="009E1BE3"/>
    <w:rsid w:val="009F123C"/>
    <w:rsid w:val="009F4000"/>
    <w:rsid w:val="00A2394B"/>
    <w:rsid w:val="00A37BBF"/>
    <w:rsid w:val="00A4040C"/>
    <w:rsid w:val="00A405B6"/>
    <w:rsid w:val="00A5429A"/>
    <w:rsid w:val="00A56201"/>
    <w:rsid w:val="00A60BEE"/>
    <w:rsid w:val="00A62A06"/>
    <w:rsid w:val="00A729A1"/>
    <w:rsid w:val="00A74FAF"/>
    <w:rsid w:val="00A824D5"/>
    <w:rsid w:val="00A82FC2"/>
    <w:rsid w:val="00A907E0"/>
    <w:rsid w:val="00AA5366"/>
    <w:rsid w:val="00AC128A"/>
    <w:rsid w:val="00AD3CDF"/>
    <w:rsid w:val="00AE22C1"/>
    <w:rsid w:val="00B046E2"/>
    <w:rsid w:val="00B21AB3"/>
    <w:rsid w:val="00B330B1"/>
    <w:rsid w:val="00B512FB"/>
    <w:rsid w:val="00B604B4"/>
    <w:rsid w:val="00B67336"/>
    <w:rsid w:val="00B83DF9"/>
    <w:rsid w:val="00B91F75"/>
    <w:rsid w:val="00B9282E"/>
    <w:rsid w:val="00BA0144"/>
    <w:rsid w:val="00BA64D9"/>
    <w:rsid w:val="00BB6FB8"/>
    <w:rsid w:val="00BD5C04"/>
    <w:rsid w:val="00BE002D"/>
    <w:rsid w:val="00BE37BC"/>
    <w:rsid w:val="00BE389E"/>
    <w:rsid w:val="00BE6622"/>
    <w:rsid w:val="00C20C77"/>
    <w:rsid w:val="00C21F53"/>
    <w:rsid w:val="00C348A6"/>
    <w:rsid w:val="00C359E4"/>
    <w:rsid w:val="00C41F11"/>
    <w:rsid w:val="00C42A40"/>
    <w:rsid w:val="00C65C59"/>
    <w:rsid w:val="00C747A5"/>
    <w:rsid w:val="00C92256"/>
    <w:rsid w:val="00CA69B5"/>
    <w:rsid w:val="00CA6D3C"/>
    <w:rsid w:val="00CB6D90"/>
    <w:rsid w:val="00CC635E"/>
    <w:rsid w:val="00CD4E34"/>
    <w:rsid w:val="00D00D1A"/>
    <w:rsid w:val="00D041DC"/>
    <w:rsid w:val="00D104CF"/>
    <w:rsid w:val="00D1337F"/>
    <w:rsid w:val="00D1657F"/>
    <w:rsid w:val="00D17689"/>
    <w:rsid w:val="00D247B8"/>
    <w:rsid w:val="00D33D78"/>
    <w:rsid w:val="00D503AF"/>
    <w:rsid w:val="00D55B26"/>
    <w:rsid w:val="00D613F7"/>
    <w:rsid w:val="00D7187F"/>
    <w:rsid w:val="00D863A1"/>
    <w:rsid w:val="00D90591"/>
    <w:rsid w:val="00D93465"/>
    <w:rsid w:val="00D97D64"/>
    <w:rsid w:val="00DA0CDB"/>
    <w:rsid w:val="00DA3755"/>
    <w:rsid w:val="00DA5CC5"/>
    <w:rsid w:val="00DA6661"/>
    <w:rsid w:val="00DB72EB"/>
    <w:rsid w:val="00DB7835"/>
    <w:rsid w:val="00DC17E7"/>
    <w:rsid w:val="00DC42BA"/>
    <w:rsid w:val="00DC6A22"/>
    <w:rsid w:val="00DD0521"/>
    <w:rsid w:val="00DE4495"/>
    <w:rsid w:val="00DF309F"/>
    <w:rsid w:val="00E0120E"/>
    <w:rsid w:val="00E10428"/>
    <w:rsid w:val="00E11866"/>
    <w:rsid w:val="00E1370C"/>
    <w:rsid w:val="00E21B6E"/>
    <w:rsid w:val="00E22843"/>
    <w:rsid w:val="00E25576"/>
    <w:rsid w:val="00E3223F"/>
    <w:rsid w:val="00E35A5E"/>
    <w:rsid w:val="00E3755F"/>
    <w:rsid w:val="00E64B35"/>
    <w:rsid w:val="00E71108"/>
    <w:rsid w:val="00E71D0B"/>
    <w:rsid w:val="00E80B0A"/>
    <w:rsid w:val="00E83E7D"/>
    <w:rsid w:val="00E964C3"/>
    <w:rsid w:val="00EC5A91"/>
    <w:rsid w:val="00ED1248"/>
    <w:rsid w:val="00EE1123"/>
    <w:rsid w:val="00EE78BA"/>
    <w:rsid w:val="00F00863"/>
    <w:rsid w:val="00F03CB8"/>
    <w:rsid w:val="00F1149E"/>
    <w:rsid w:val="00F37EB6"/>
    <w:rsid w:val="00F415E7"/>
    <w:rsid w:val="00F46619"/>
    <w:rsid w:val="00F5799E"/>
    <w:rsid w:val="00F6402E"/>
    <w:rsid w:val="00F64AD2"/>
    <w:rsid w:val="00F72C95"/>
    <w:rsid w:val="00F91E89"/>
    <w:rsid w:val="00FB0685"/>
    <w:rsid w:val="00FC370A"/>
    <w:rsid w:val="00FC4975"/>
    <w:rsid w:val="00FD03D2"/>
    <w:rsid w:val="00FE15A6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1DFB73-5655-4760-A997-E1C666B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7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4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4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74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3E8"/>
    <w:rPr>
      <w:sz w:val="18"/>
      <w:szCs w:val="18"/>
    </w:rPr>
  </w:style>
  <w:style w:type="paragraph" w:styleId="a5">
    <w:name w:val="List Paragraph"/>
    <w:basedOn w:val="a"/>
    <w:uiPriority w:val="34"/>
    <w:qFormat/>
    <w:rsid w:val="00DF309F"/>
    <w:pPr>
      <w:ind w:firstLineChars="200" w:firstLine="420"/>
    </w:pPr>
  </w:style>
  <w:style w:type="table" w:styleId="a6">
    <w:name w:val="Table Grid"/>
    <w:basedOn w:val="a1"/>
    <w:uiPriority w:val="39"/>
    <w:rsid w:val="006D0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51">
    <w:name w:val="网格表 4 - 着色 51"/>
    <w:basedOn w:val="a1"/>
    <w:uiPriority w:val="49"/>
    <w:rsid w:val="00657ED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1"/>
    <w:uiPriority w:val="50"/>
    <w:rsid w:val="00657E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-11">
    <w:name w:val="网格表 4 - 着色 11"/>
    <w:basedOn w:val="a1"/>
    <w:uiPriority w:val="49"/>
    <w:rsid w:val="00657ED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51">
    <w:name w:val="网格表 5 深色 - 着色 51"/>
    <w:basedOn w:val="a1"/>
    <w:uiPriority w:val="50"/>
    <w:rsid w:val="00D55B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Title"/>
    <w:basedOn w:val="a"/>
    <w:next w:val="a"/>
    <w:link w:val="Char1"/>
    <w:uiPriority w:val="10"/>
    <w:qFormat/>
    <w:rsid w:val="00B21A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21A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37BBF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2"/>
    <w:uiPriority w:val="11"/>
    <w:qFormat/>
    <w:rsid w:val="00A37B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A37B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774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077463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77463"/>
    <w:rPr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AA536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A5366"/>
    <w:rPr>
      <w:sz w:val="18"/>
      <w:szCs w:val="18"/>
    </w:rPr>
  </w:style>
  <w:style w:type="paragraph" w:styleId="aa">
    <w:name w:val="Revision"/>
    <w:hidden/>
    <w:uiPriority w:val="99"/>
    <w:semiHidden/>
    <w:rsid w:val="00AA5366"/>
  </w:style>
  <w:style w:type="character" w:styleId="ab">
    <w:name w:val="Emphasis"/>
    <w:basedOn w:val="a0"/>
    <w:uiPriority w:val="20"/>
    <w:qFormat/>
    <w:rsid w:val="00634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024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029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543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5128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6048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853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92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618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13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593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81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364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0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8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96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144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459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696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795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014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9D241-2062-4A1E-8CCF-4203BD03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>Hewlett-Packard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ouc</cp:lastModifiedBy>
  <cp:revision>2</cp:revision>
  <dcterms:created xsi:type="dcterms:W3CDTF">2016-05-16T14:33:00Z</dcterms:created>
  <dcterms:modified xsi:type="dcterms:W3CDTF">2016-05-16T14:33:00Z</dcterms:modified>
</cp:coreProperties>
</file>