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DCC" w:rsidRPr="001C5FC4" w:rsidRDefault="003A3DCC" w:rsidP="00F319B4">
      <w:pPr>
        <w:spacing w:afterLines="100"/>
        <w:jc w:val="left"/>
        <w:rPr>
          <w:rFonts w:ascii="Times New Roman" w:eastAsia="仿宋_GB2312" w:hAnsi="Times New Roman"/>
          <w:b/>
          <w:sz w:val="28"/>
          <w:szCs w:val="28"/>
        </w:rPr>
      </w:pPr>
      <w:r w:rsidRPr="001C5FC4">
        <w:rPr>
          <w:rFonts w:ascii="Times New Roman" w:eastAsia="仿宋_GB2312" w:hAnsi="Times New Roman"/>
          <w:b/>
          <w:sz w:val="28"/>
          <w:szCs w:val="28"/>
        </w:rPr>
        <w:t>附件</w:t>
      </w:r>
      <w:r w:rsidR="00663D23" w:rsidRPr="001C5FC4">
        <w:rPr>
          <w:rFonts w:ascii="Times New Roman" w:eastAsia="仿宋_GB2312" w:hAnsi="Times New Roman"/>
          <w:b/>
          <w:sz w:val="28"/>
          <w:szCs w:val="28"/>
        </w:rPr>
        <w:t>一</w:t>
      </w:r>
    </w:p>
    <w:p w:rsidR="00663907" w:rsidRPr="001C5FC4" w:rsidRDefault="009C51D2" w:rsidP="00F27ED2">
      <w:pPr>
        <w:jc w:val="center"/>
        <w:rPr>
          <w:rFonts w:ascii="Times New Roman" w:eastAsia="仿宋_GB2312" w:hAnsi="Times New Roman"/>
          <w:b/>
          <w:sz w:val="36"/>
          <w:szCs w:val="36"/>
        </w:rPr>
      </w:pPr>
      <w:r w:rsidRPr="001C5FC4">
        <w:rPr>
          <w:rFonts w:ascii="Times New Roman" w:eastAsia="仿宋_GB2312" w:hAnsi="Times New Roman" w:hint="eastAsia"/>
          <w:b/>
          <w:sz w:val="36"/>
          <w:szCs w:val="36"/>
        </w:rPr>
        <w:t>赛尔网络</w:t>
      </w:r>
      <w:r w:rsidR="007C2147" w:rsidRPr="001C5FC4">
        <w:rPr>
          <w:rFonts w:ascii="Times New Roman" w:eastAsia="仿宋_GB2312" w:hAnsi="Times New Roman" w:hint="eastAsia"/>
          <w:b/>
          <w:sz w:val="36"/>
          <w:szCs w:val="36"/>
        </w:rPr>
        <w:t>下一代互联网技术</w:t>
      </w:r>
      <w:r w:rsidR="00B14563" w:rsidRPr="001C5FC4">
        <w:rPr>
          <w:rFonts w:ascii="Times New Roman" w:eastAsia="仿宋_GB2312" w:hAnsi="Times New Roman" w:hint="eastAsia"/>
          <w:b/>
          <w:sz w:val="36"/>
          <w:szCs w:val="36"/>
        </w:rPr>
        <w:t>创新</w:t>
      </w:r>
      <w:r w:rsidR="009C6914" w:rsidRPr="001C5FC4">
        <w:rPr>
          <w:rFonts w:ascii="Times New Roman" w:eastAsia="仿宋_GB2312" w:hAnsi="Times New Roman" w:hint="eastAsia"/>
          <w:b/>
          <w:sz w:val="36"/>
          <w:szCs w:val="36"/>
        </w:rPr>
        <w:t>项目</w:t>
      </w:r>
    </w:p>
    <w:p w:rsidR="00D966E7" w:rsidRPr="001C5FC4" w:rsidRDefault="00B67899" w:rsidP="00F27ED2">
      <w:pPr>
        <w:jc w:val="center"/>
        <w:rPr>
          <w:rFonts w:ascii="Times New Roman" w:eastAsia="仿宋_GB2312" w:hAnsi="Times New Roman"/>
          <w:b/>
          <w:sz w:val="36"/>
          <w:szCs w:val="36"/>
        </w:rPr>
      </w:pPr>
      <w:r w:rsidRPr="001C5FC4">
        <w:rPr>
          <w:rFonts w:ascii="Times New Roman" w:eastAsia="仿宋_GB2312" w:hAnsi="Times New Roman" w:hint="eastAsia"/>
          <w:b/>
          <w:sz w:val="36"/>
          <w:szCs w:val="36"/>
        </w:rPr>
        <w:t>201</w:t>
      </w:r>
      <w:r w:rsidR="00AC72A8">
        <w:rPr>
          <w:rFonts w:ascii="Times New Roman" w:eastAsia="仿宋_GB2312" w:hAnsi="Times New Roman" w:hint="eastAsia"/>
          <w:b/>
          <w:sz w:val="36"/>
          <w:szCs w:val="36"/>
        </w:rPr>
        <w:t>6</w:t>
      </w:r>
      <w:r w:rsidRPr="001C5FC4">
        <w:rPr>
          <w:rFonts w:ascii="Times New Roman" w:eastAsia="仿宋_GB2312" w:hAnsi="Times New Roman" w:hint="eastAsia"/>
          <w:b/>
          <w:sz w:val="36"/>
          <w:szCs w:val="36"/>
        </w:rPr>
        <w:t>年度项目</w:t>
      </w:r>
      <w:r w:rsidR="00AE130F" w:rsidRPr="001C5FC4">
        <w:rPr>
          <w:rFonts w:ascii="Times New Roman" w:eastAsia="仿宋_GB2312" w:hAnsi="Times New Roman" w:hint="eastAsia"/>
          <w:b/>
          <w:sz w:val="36"/>
          <w:szCs w:val="36"/>
        </w:rPr>
        <w:t>指南</w:t>
      </w:r>
    </w:p>
    <w:p w:rsidR="00B14563" w:rsidRPr="001C5FC4" w:rsidRDefault="00B14563">
      <w:pPr>
        <w:rPr>
          <w:rFonts w:ascii="Times New Roman" w:eastAsia="仿宋_GB2312" w:hAnsi="Times New Roman"/>
          <w:sz w:val="30"/>
          <w:szCs w:val="30"/>
        </w:rPr>
      </w:pPr>
    </w:p>
    <w:p w:rsidR="00C611FF" w:rsidRDefault="00C611FF" w:rsidP="00C611FF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 w:rsidRPr="00AC72A8">
        <w:rPr>
          <w:rFonts w:ascii="Times New Roman" w:eastAsia="仿宋_GB2312" w:hAnsi="Times New Roman" w:hint="eastAsia"/>
          <w:sz w:val="28"/>
          <w:szCs w:val="28"/>
        </w:rPr>
        <w:t>为响应国家十三五规划“超前部署下一代互联网”、积极推进“互联网</w:t>
      </w:r>
      <w:r w:rsidRPr="00AC72A8">
        <w:rPr>
          <w:rFonts w:ascii="Times New Roman" w:eastAsia="仿宋_GB2312" w:hAnsi="Times New Roman" w:hint="eastAsia"/>
          <w:sz w:val="28"/>
          <w:szCs w:val="28"/>
        </w:rPr>
        <w:t>+</w:t>
      </w:r>
      <w:r w:rsidRPr="00AC72A8">
        <w:rPr>
          <w:rFonts w:ascii="Times New Roman" w:eastAsia="仿宋_GB2312" w:hAnsi="Times New Roman" w:hint="eastAsia"/>
          <w:sz w:val="28"/>
          <w:szCs w:val="28"/>
        </w:rPr>
        <w:t>”行动的战略部署的要求，</w:t>
      </w:r>
      <w:r w:rsidRPr="00AC72A8">
        <w:rPr>
          <w:rFonts w:ascii="Times New Roman" w:eastAsia="仿宋_GB2312" w:hAnsi="Times New Roman"/>
          <w:sz w:val="28"/>
          <w:szCs w:val="28"/>
        </w:rPr>
        <w:t>2016</w:t>
      </w:r>
      <w:r w:rsidRPr="00AC72A8">
        <w:rPr>
          <w:rFonts w:ascii="Times New Roman" w:eastAsia="仿宋_GB2312" w:hAnsi="Times New Roman" w:hint="eastAsia"/>
          <w:sz w:val="28"/>
          <w:szCs w:val="28"/>
        </w:rPr>
        <w:t>年，赛尔网络下一代互联网技术创新项目将结合国务院《关于积极推进“互联网</w:t>
      </w:r>
      <w:r w:rsidRPr="00AC72A8">
        <w:rPr>
          <w:rFonts w:ascii="Times New Roman" w:eastAsia="仿宋_GB2312" w:hAnsi="Times New Roman" w:hint="eastAsia"/>
          <w:sz w:val="28"/>
          <w:szCs w:val="28"/>
        </w:rPr>
        <w:t>+</w:t>
      </w:r>
      <w:r w:rsidRPr="00AC72A8">
        <w:rPr>
          <w:rFonts w:ascii="Times New Roman" w:eastAsia="仿宋_GB2312" w:hAnsi="Times New Roman" w:hint="eastAsia"/>
          <w:sz w:val="28"/>
          <w:szCs w:val="28"/>
        </w:rPr>
        <w:t>”行动的指</w:t>
      </w:r>
      <w:r>
        <w:rPr>
          <w:rFonts w:ascii="Times New Roman" w:eastAsia="仿宋_GB2312" w:hAnsi="Times New Roman" w:hint="eastAsia"/>
          <w:sz w:val="28"/>
          <w:szCs w:val="28"/>
        </w:rPr>
        <w:t>导意见》提出的重点行动，重点对以下方向的项目进行支持，总体要求</w:t>
      </w:r>
      <w:r w:rsidRPr="00AC72A8">
        <w:rPr>
          <w:rFonts w:ascii="Times New Roman" w:eastAsia="仿宋_GB2312" w:hAnsi="Times New Roman" w:hint="eastAsia"/>
          <w:sz w:val="28"/>
          <w:szCs w:val="28"/>
        </w:rPr>
        <w:t>必须基于</w:t>
      </w:r>
      <w:r w:rsidRPr="00AC72A8">
        <w:rPr>
          <w:rFonts w:ascii="Times New Roman" w:eastAsia="仿宋_GB2312" w:hAnsi="Times New Roman" w:hint="eastAsia"/>
          <w:sz w:val="28"/>
          <w:szCs w:val="28"/>
        </w:rPr>
        <w:t>IPv6</w:t>
      </w:r>
      <w:r>
        <w:rPr>
          <w:rFonts w:ascii="Times New Roman" w:eastAsia="仿宋_GB2312" w:hAnsi="Times New Roman" w:hint="eastAsia"/>
          <w:sz w:val="28"/>
          <w:szCs w:val="28"/>
        </w:rPr>
        <w:t>下一代互联网发展需要</w:t>
      </w:r>
      <w:r w:rsidRPr="00AC72A8">
        <w:rPr>
          <w:rFonts w:ascii="Times New Roman" w:eastAsia="仿宋_GB2312" w:hAnsi="Times New Roman" w:hint="eastAsia"/>
          <w:sz w:val="28"/>
          <w:szCs w:val="28"/>
        </w:rPr>
        <w:t>、结合</w:t>
      </w:r>
      <w:r w:rsidRPr="00AC72A8">
        <w:rPr>
          <w:rFonts w:ascii="Times New Roman" w:eastAsia="仿宋_GB2312" w:hAnsi="Times New Roman" w:hint="eastAsia"/>
          <w:sz w:val="28"/>
          <w:szCs w:val="28"/>
        </w:rPr>
        <w:t>IPv6</w:t>
      </w:r>
      <w:r w:rsidRPr="00AC72A8">
        <w:rPr>
          <w:rFonts w:ascii="Times New Roman" w:eastAsia="仿宋_GB2312" w:hAnsi="Times New Roman" w:hint="eastAsia"/>
          <w:sz w:val="28"/>
          <w:szCs w:val="28"/>
        </w:rPr>
        <w:t>的特点所提出的技术创新与应用。</w:t>
      </w:r>
    </w:p>
    <w:p w:rsidR="00954520" w:rsidRPr="001C5FC4" w:rsidRDefault="00AE130F" w:rsidP="00954520">
      <w:pPr>
        <w:pStyle w:val="1"/>
        <w:numPr>
          <w:ilvl w:val="0"/>
          <w:numId w:val="8"/>
        </w:numPr>
        <w:rPr>
          <w:rFonts w:ascii="Times New Roman" w:eastAsia="仿宋_GB2312" w:hAnsi="Times New Roman"/>
          <w:sz w:val="32"/>
          <w:szCs w:val="32"/>
        </w:rPr>
      </w:pPr>
      <w:r w:rsidRPr="001C5FC4">
        <w:rPr>
          <w:rFonts w:ascii="Times New Roman" w:eastAsia="仿宋_GB2312" w:hAnsi="Times New Roman" w:hint="eastAsia"/>
          <w:sz w:val="32"/>
          <w:szCs w:val="32"/>
        </w:rPr>
        <w:t>网络技术</w:t>
      </w:r>
    </w:p>
    <w:p w:rsidR="00BB55C7" w:rsidRPr="001C5FC4" w:rsidRDefault="0003416F" w:rsidP="001C25F6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 w:rsidRPr="001C5FC4">
        <w:rPr>
          <w:rFonts w:ascii="Times New Roman" w:eastAsia="仿宋_GB2312" w:hAnsi="Times New Roman" w:hint="eastAsia"/>
          <w:sz w:val="28"/>
          <w:szCs w:val="28"/>
        </w:rPr>
        <w:t>支持</w:t>
      </w:r>
      <w:r w:rsidR="00347458" w:rsidRPr="001C5FC4">
        <w:rPr>
          <w:rFonts w:ascii="Times New Roman" w:eastAsia="仿宋_GB2312" w:hAnsi="Times New Roman" w:hint="eastAsia"/>
          <w:sz w:val="28"/>
          <w:szCs w:val="28"/>
        </w:rPr>
        <w:t>结合</w:t>
      </w:r>
      <w:r w:rsidR="00006640" w:rsidRPr="001C5FC4">
        <w:rPr>
          <w:rFonts w:ascii="Times New Roman" w:eastAsia="仿宋_GB2312" w:hAnsi="Times New Roman" w:hint="eastAsia"/>
          <w:sz w:val="28"/>
          <w:szCs w:val="28"/>
        </w:rPr>
        <w:t>IPv</w:t>
      </w:r>
      <w:r w:rsidR="00347458" w:rsidRPr="001C5FC4">
        <w:rPr>
          <w:rFonts w:ascii="Times New Roman" w:eastAsia="仿宋_GB2312" w:hAnsi="Times New Roman" w:hint="eastAsia"/>
          <w:sz w:val="28"/>
          <w:szCs w:val="28"/>
        </w:rPr>
        <w:t>6</w:t>
      </w:r>
      <w:r w:rsidR="00F624D9" w:rsidRPr="001C5FC4">
        <w:rPr>
          <w:rFonts w:ascii="Times New Roman" w:eastAsia="仿宋_GB2312" w:hAnsi="Times New Roman" w:hint="eastAsia"/>
          <w:sz w:val="28"/>
          <w:szCs w:val="28"/>
        </w:rPr>
        <w:t>下一代互联网</w:t>
      </w:r>
      <w:r w:rsidR="00347458" w:rsidRPr="001C5FC4">
        <w:rPr>
          <w:rFonts w:ascii="Times New Roman" w:eastAsia="仿宋_GB2312" w:hAnsi="Times New Roman" w:hint="eastAsia"/>
          <w:sz w:val="28"/>
          <w:szCs w:val="28"/>
        </w:rPr>
        <w:t>特点进行的技术创新。</w:t>
      </w:r>
      <w:r w:rsidRPr="001C5FC4">
        <w:rPr>
          <w:rFonts w:ascii="Times New Roman" w:eastAsia="仿宋_GB2312" w:hAnsi="Times New Roman" w:hint="eastAsia"/>
          <w:sz w:val="28"/>
          <w:szCs w:val="28"/>
        </w:rPr>
        <w:t>包括但不限于以下</w:t>
      </w:r>
      <w:r w:rsidR="00C455D7" w:rsidRPr="001C5FC4">
        <w:rPr>
          <w:rFonts w:ascii="Times New Roman" w:eastAsia="仿宋_GB2312" w:hAnsi="Times New Roman" w:hint="eastAsia"/>
          <w:sz w:val="28"/>
          <w:szCs w:val="28"/>
        </w:rPr>
        <w:t>方向</w:t>
      </w:r>
      <w:r w:rsidRPr="001C5FC4">
        <w:rPr>
          <w:rFonts w:ascii="Times New Roman" w:eastAsia="仿宋_GB2312" w:hAnsi="Times New Roman" w:hint="eastAsia"/>
          <w:sz w:val="28"/>
          <w:szCs w:val="28"/>
        </w:rPr>
        <w:t>：</w:t>
      </w:r>
    </w:p>
    <w:p w:rsidR="00EE71EC" w:rsidRPr="001C5FC4" w:rsidRDefault="00EE71EC" w:rsidP="00EE71EC">
      <w:pPr>
        <w:pStyle w:val="a3"/>
        <w:numPr>
          <w:ilvl w:val="0"/>
          <w:numId w:val="11"/>
        </w:numPr>
        <w:ind w:firstLineChars="0"/>
        <w:rPr>
          <w:rFonts w:ascii="Times New Roman" w:eastAsia="仿宋_GB2312" w:hAnsi="Times New Roman"/>
          <w:b/>
          <w:sz w:val="28"/>
          <w:szCs w:val="28"/>
        </w:rPr>
      </w:pPr>
      <w:r w:rsidRPr="001C5FC4">
        <w:rPr>
          <w:rFonts w:ascii="Times New Roman" w:eastAsia="仿宋_GB2312" w:hAnsi="Times New Roman" w:hint="eastAsia"/>
          <w:b/>
          <w:sz w:val="28"/>
          <w:szCs w:val="28"/>
        </w:rPr>
        <w:t>IPv6</w:t>
      </w:r>
      <w:r w:rsidR="00AE130F" w:rsidRPr="001C5FC4">
        <w:rPr>
          <w:rFonts w:ascii="Times New Roman" w:eastAsia="仿宋_GB2312" w:hAnsi="Times New Roman" w:hint="eastAsia"/>
          <w:b/>
          <w:sz w:val="28"/>
          <w:szCs w:val="28"/>
        </w:rPr>
        <w:t>网络</w:t>
      </w:r>
      <w:r w:rsidR="00E62A26" w:rsidRPr="001C5FC4">
        <w:rPr>
          <w:rFonts w:ascii="Times New Roman" w:eastAsia="仿宋_GB2312" w:hAnsi="Times New Roman" w:hint="eastAsia"/>
          <w:b/>
          <w:sz w:val="28"/>
          <w:szCs w:val="28"/>
        </w:rPr>
        <w:t>技术</w:t>
      </w:r>
    </w:p>
    <w:p w:rsidR="00AE130F" w:rsidRPr="001C5FC4" w:rsidRDefault="008777A8" w:rsidP="00EE71EC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 w:rsidRPr="001C5FC4">
        <w:rPr>
          <w:rFonts w:ascii="Times New Roman" w:eastAsia="仿宋_GB2312" w:hAnsi="Times New Roman" w:hint="eastAsia"/>
          <w:sz w:val="28"/>
          <w:szCs w:val="28"/>
        </w:rPr>
        <w:t>重点支持下一代互联网</w:t>
      </w:r>
      <w:r w:rsidR="00EE71EC" w:rsidRPr="001C5FC4">
        <w:rPr>
          <w:rFonts w:ascii="Times New Roman" w:eastAsia="仿宋_GB2312" w:hAnsi="Times New Roman" w:hint="eastAsia"/>
          <w:sz w:val="28"/>
          <w:szCs w:val="28"/>
        </w:rPr>
        <w:t>关键技术以及应用模式的创新研究。</w:t>
      </w:r>
      <w:r w:rsidR="00AE130F" w:rsidRPr="001C5FC4">
        <w:rPr>
          <w:rFonts w:ascii="Times New Roman" w:eastAsia="仿宋_GB2312" w:hAnsi="Times New Roman" w:hint="eastAsia"/>
          <w:sz w:val="28"/>
          <w:szCs w:val="28"/>
        </w:rPr>
        <w:t>包括</w:t>
      </w:r>
      <w:r w:rsidR="00AE130F" w:rsidRPr="001C5FC4">
        <w:rPr>
          <w:rFonts w:ascii="Times New Roman" w:eastAsia="仿宋_GB2312" w:hAnsi="Times New Roman" w:hint="eastAsia"/>
          <w:sz w:val="28"/>
          <w:szCs w:val="28"/>
        </w:rPr>
        <w:t>IPv6</w:t>
      </w:r>
      <w:r w:rsidR="00794162" w:rsidRPr="001C5FC4">
        <w:rPr>
          <w:rFonts w:ascii="Times New Roman" w:eastAsia="仿宋_GB2312" w:hAnsi="Times New Roman" w:hint="eastAsia"/>
          <w:sz w:val="28"/>
          <w:szCs w:val="28"/>
        </w:rPr>
        <w:t>体系结构</w:t>
      </w:r>
      <w:r w:rsidR="007A5036">
        <w:rPr>
          <w:rFonts w:ascii="Times New Roman" w:eastAsia="仿宋_GB2312" w:hAnsi="Times New Roman" w:hint="eastAsia"/>
          <w:sz w:val="28"/>
          <w:szCs w:val="28"/>
        </w:rPr>
        <w:t>与实现技术</w:t>
      </w:r>
      <w:r w:rsidR="00794162" w:rsidRPr="001C5FC4">
        <w:rPr>
          <w:rFonts w:ascii="Times New Roman" w:eastAsia="仿宋_GB2312" w:hAnsi="Times New Roman" w:hint="eastAsia"/>
          <w:sz w:val="28"/>
          <w:szCs w:val="28"/>
        </w:rPr>
        <w:t>、</w:t>
      </w:r>
      <w:r w:rsidR="00AE130F" w:rsidRPr="001C5FC4">
        <w:rPr>
          <w:rFonts w:ascii="Times New Roman" w:eastAsia="仿宋_GB2312" w:hAnsi="Times New Roman" w:hint="eastAsia"/>
          <w:sz w:val="28"/>
          <w:szCs w:val="28"/>
        </w:rPr>
        <w:t>网络</w:t>
      </w:r>
      <w:r w:rsidR="007A5036">
        <w:rPr>
          <w:rFonts w:ascii="Times New Roman" w:eastAsia="仿宋_GB2312" w:hAnsi="Times New Roman" w:hint="eastAsia"/>
          <w:sz w:val="28"/>
          <w:szCs w:val="28"/>
        </w:rPr>
        <w:t>管理</w:t>
      </w:r>
      <w:r w:rsidR="00AE130F" w:rsidRPr="001C5FC4">
        <w:rPr>
          <w:rFonts w:ascii="Times New Roman" w:eastAsia="仿宋_GB2312" w:hAnsi="Times New Roman" w:hint="eastAsia"/>
          <w:sz w:val="28"/>
          <w:szCs w:val="28"/>
        </w:rPr>
        <w:t>、服务质量控制、</w:t>
      </w:r>
      <w:r w:rsidR="00AE130F" w:rsidRPr="001C5FC4">
        <w:rPr>
          <w:rFonts w:ascii="Times New Roman" w:eastAsia="仿宋_GB2312" w:hAnsi="Times New Roman" w:hint="eastAsia"/>
          <w:sz w:val="28"/>
          <w:szCs w:val="28"/>
        </w:rPr>
        <w:t>SDN</w:t>
      </w:r>
      <w:r w:rsidR="00AE130F" w:rsidRPr="001C5FC4">
        <w:rPr>
          <w:rFonts w:ascii="Times New Roman" w:eastAsia="仿宋_GB2312" w:hAnsi="Times New Roman" w:hint="eastAsia"/>
          <w:sz w:val="28"/>
          <w:szCs w:val="28"/>
        </w:rPr>
        <w:t>等。</w:t>
      </w:r>
    </w:p>
    <w:p w:rsidR="00E84062" w:rsidRPr="001C5FC4" w:rsidRDefault="00AE130F" w:rsidP="00E84062">
      <w:pPr>
        <w:pStyle w:val="a3"/>
        <w:numPr>
          <w:ilvl w:val="0"/>
          <w:numId w:val="11"/>
        </w:numPr>
        <w:ind w:firstLineChars="0"/>
        <w:rPr>
          <w:rFonts w:ascii="Times New Roman" w:eastAsia="仿宋_GB2312" w:hAnsi="Times New Roman"/>
          <w:b/>
          <w:sz w:val="28"/>
          <w:szCs w:val="28"/>
        </w:rPr>
      </w:pPr>
      <w:r w:rsidRPr="001C5FC4">
        <w:rPr>
          <w:rFonts w:ascii="Times New Roman" w:eastAsia="仿宋_GB2312" w:hAnsi="Times New Roman" w:hint="eastAsia"/>
          <w:b/>
          <w:sz w:val="28"/>
          <w:szCs w:val="28"/>
        </w:rPr>
        <w:t>IPv6</w:t>
      </w:r>
      <w:r w:rsidR="00BB55C7" w:rsidRPr="001C5FC4">
        <w:rPr>
          <w:rFonts w:ascii="Times New Roman" w:eastAsia="仿宋_GB2312" w:hAnsi="Times New Roman" w:hint="eastAsia"/>
          <w:b/>
          <w:sz w:val="28"/>
          <w:szCs w:val="28"/>
        </w:rPr>
        <w:t>云计算</w:t>
      </w:r>
      <w:bookmarkStart w:id="0" w:name="_Toc29642"/>
      <w:bookmarkStart w:id="1" w:name="_Toc2632"/>
      <w:r w:rsidRPr="001C5FC4">
        <w:rPr>
          <w:rFonts w:ascii="Times New Roman" w:eastAsia="仿宋_GB2312" w:hAnsi="Times New Roman" w:hint="eastAsia"/>
          <w:b/>
          <w:sz w:val="28"/>
          <w:szCs w:val="28"/>
        </w:rPr>
        <w:t>技术</w:t>
      </w:r>
    </w:p>
    <w:p w:rsidR="00747FF8" w:rsidRPr="001C5FC4" w:rsidRDefault="004C568F" w:rsidP="00793ADD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 w:rsidRPr="001C5FC4">
        <w:rPr>
          <w:rFonts w:ascii="Times New Roman" w:eastAsia="仿宋_GB2312" w:hAnsi="Times New Roman" w:hint="eastAsia"/>
          <w:sz w:val="28"/>
          <w:szCs w:val="28"/>
        </w:rPr>
        <w:t>根据</w:t>
      </w:r>
      <w:r w:rsidR="00E81DD0" w:rsidRPr="001C5FC4">
        <w:rPr>
          <w:rFonts w:ascii="Times New Roman" w:eastAsia="仿宋_GB2312" w:hAnsi="Times New Roman" w:hint="eastAsia"/>
          <w:sz w:val="28"/>
          <w:szCs w:val="28"/>
        </w:rPr>
        <w:t>云计算</w:t>
      </w:r>
      <w:r w:rsidR="00F073C1" w:rsidRPr="001C5FC4">
        <w:rPr>
          <w:rFonts w:ascii="Times New Roman" w:eastAsia="仿宋_GB2312" w:hAnsi="Times New Roman" w:hint="eastAsia"/>
          <w:sz w:val="28"/>
          <w:szCs w:val="28"/>
        </w:rPr>
        <w:t>关键技术和支撑平台的</w:t>
      </w:r>
      <w:r w:rsidR="00E81DD0" w:rsidRPr="001C5FC4">
        <w:rPr>
          <w:rFonts w:ascii="Times New Roman" w:eastAsia="仿宋_GB2312" w:hAnsi="Times New Roman" w:hint="eastAsia"/>
          <w:sz w:val="28"/>
          <w:szCs w:val="28"/>
        </w:rPr>
        <w:t>需求，重点突破支持</w:t>
      </w:r>
      <w:r w:rsidR="00E81DD0" w:rsidRPr="001C5FC4">
        <w:rPr>
          <w:rFonts w:ascii="Times New Roman" w:eastAsia="仿宋_GB2312" w:hAnsi="Times New Roman" w:hint="eastAsia"/>
          <w:sz w:val="28"/>
          <w:szCs w:val="28"/>
        </w:rPr>
        <w:t>IPv6</w:t>
      </w:r>
      <w:r w:rsidR="00E81DD0" w:rsidRPr="001C5FC4">
        <w:rPr>
          <w:rFonts w:ascii="Times New Roman" w:eastAsia="仿宋_GB2312" w:hAnsi="Times New Roman" w:hint="eastAsia"/>
          <w:sz w:val="28"/>
          <w:szCs w:val="28"/>
        </w:rPr>
        <w:t>的</w:t>
      </w:r>
      <w:r w:rsidR="00E719C9" w:rsidRPr="001C5FC4">
        <w:rPr>
          <w:rFonts w:ascii="Times New Roman" w:eastAsia="仿宋_GB2312" w:hAnsi="Times New Roman" w:hint="eastAsia"/>
          <w:sz w:val="28"/>
          <w:szCs w:val="28"/>
        </w:rPr>
        <w:t>私有云、公有云及</w:t>
      </w:r>
      <w:r w:rsidR="00D533FA" w:rsidRPr="001C5FC4">
        <w:rPr>
          <w:rFonts w:ascii="Times New Roman" w:eastAsia="仿宋_GB2312" w:hAnsi="Times New Roman" w:hint="eastAsia"/>
          <w:sz w:val="28"/>
          <w:szCs w:val="28"/>
        </w:rPr>
        <w:t>混合云体系结构</w:t>
      </w:r>
      <w:r w:rsidR="007A5036">
        <w:rPr>
          <w:rFonts w:ascii="Times New Roman" w:eastAsia="仿宋_GB2312" w:hAnsi="Times New Roman" w:hint="eastAsia"/>
          <w:sz w:val="28"/>
          <w:szCs w:val="28"/>
        </w:rPr>
        <w:t>与技术实现</w:t>
      </w:r>
      <w:r w:rsidR="00040E54" w:rsidRPr="001C5FC4">
        <w:rPr>
          <w:rFonts w:ascii="Times New Roman" w:eastAsia="仿宋_GB2312" w:hAnsi="Times New Roman" w:hint="eastAsia"/>
          <w:sz w:val="28"/>
          <w:szCs w:val="28"/>
        </w:rPr>
        <w:t>研究</w:t>
      </w:r>
      <w:r w:rsidR="00AC72A8">
        <w:rPr>
          <w:rFonts w:ascii="Times New Roman" w:eastAsia="仿宋_GB2312" w:hAnsi="Times New Roman" w:hint="eastAsia"/>
          <w:sz w:val="28"/>
          <w:szCs w:val="28"/>
        </w:rPr>
        <w:t>；利用云计算技术</w:t>
      </w:r>
      <w:r w:rsidR="00AC72A8">
        <w:rPr>
          <w:rFonts w:ascii="Times New Roman" w:eastAsia="仿宋_GB2312" w:hAnsi="Times New Roman" w:hint="eastAsia"/>
          <w:sz w:val="28"/>
          <w:szCs w:val="28"/>
        </w:rPr>
        <w:lastRenderedPageBreak/>
        <w:t>提供人工智能服务</w:t>
      </w:r>
      <w:r w:rsidR="00C75086">
        <w:rPr>
          <w:rFonts w:ascii="Times New Roman" w:eastAsia="仿宋_GB2312" w:hAnsi="Times New Roman" w:hint="eastAsia"/>
          <w:sz w:val="28"/>
          <w:szCs w:val="28"/>
        </w:rPr>
        <w:t>等</w:t>
      </w:r>
      <w:r w:rsidR="00E81DD0" w:rsidRPr="001C5FC4">
        <w:rPr>
          <w:rFonts w:ascii="Times New Roman" w:eastAsia="仿宋_GB2312" w:hAnsi="Times New Roman" w:hint="eastAsia"/>
          <w:sz w:val="28"/>
          <w:szCs w:val="28"/>
        </w:rPr>
        <w:t>。</w:t>
      </w:r>
    </w:p>
    <w:bookmarkEnd w:id="0"/>
    <w:bookmarkEnd w:id="1"/>
    <w:p w:rsidR="00BB55C7" w:rsidRPr="001C5FC4" w:rsidRDefault="00AE130F" w:rsidP="00FA721E">
      <w:pPr>
        <w:pStyle w:val="a3"/>
        <w:numPr>
          <w:ilvl w:val="0"/>
          <w:numId w:val="11"/>
        </w:numPr>
        <w:ind w:firstLineChars="0"/>
        <w:rPr>
          <w:rFonts w:ascii="Times New Roman" w:eastAsia="仿宋_GB2312" w:hAnsi="Times New Roman"/>
          <w:b/>
          <w:sz w:val="28"/>
          <w:szCs w:val="28"/>
        </w:rPr>
      </w:pPr>
      <w:r w:rsidRPr="001C5FC4">
        <w:rPr>
          <w:rFonts w:ascii="Times New Roman" w:eastAsia="仿宋_GB2312" w:hAnsi="Times New Roman" w:hint="eastAsia"/>
          <w:b/>
          <w:sz w:val="28"/>
          <w:szCs w:val="28"/>
        </w:rPr>
        <w:t>IPv6</w:t>
      </w:r>
      <w:r w:rsidR="00FA721E" w:rsidRPr="001C5FC4">
        <w:rPr>
          <w:rFonts w:ascii="Times New Roman" w:eastAsia="仿宋_GB2312" w:hAnsi="Times New Roman" w:hint="eastAsia"/>
          <w:b/>
          <w:sz w:val="28"/>
          <w:szCs w:val="28"/>
        </w:rPr>
        <w:t>物联网</w:t>
      </w:r>
      <w:r w:rsidRPr="001C5FC4">
        <w:rPr>
          <w:rFonts w:ascii="Times New Roman" w:eastAsia="仿宋_GB2312" w:hAnsi="Times New Roman" w:hint="eastAsia"/>
          <w:b/>
          <w:sz w:val="28"/>
          <w:szCs w:val="28"/>
        </w:rPr>
        <w:t>技术</w:t>
      </w:r>
    </w:p>
    <w:p w:rsidR="00E62A26" w:rsidRPr="001C5FC4" w:rsidRDefault="009C0481" w:rsidP="001A4E77">
      <w:pPr>
        <w:ind w:firstLineChars="200" w:firstLine="560"/>
        <w:rPr>
          <w:rFonts w:ascii="Times New Roman" w:eastAsia="仿宋_GB2312" w:hAnsi="Times New Roman" w:cs="仿宋_GB2312"/>
          <w:sz w:val="28"/>
          <w:szCs w:val="28"/>
        </w:rPr>
      </w:pPr>
      <w:r w:rsidRPr="001C5FC4">
        <w:rPr>
          <w:rFonts w:ascii="Times New Roman" w:eastAsia="仿宋_GB2312" w:hAnsi="Times New Roman" w:hint="eastAsia"/>
          <w:sz w:val="28"/>
          <w:szCs w:val="28"/>
        </w:rPr>
        <w:t>重点支持具有明显竞争优势和产业创新</w:t>
      </w:r>
      <w:r w:rsidR="0014548E" w:rsidRPr="001C5FC4">
        <w:rPr>
          <w:rFonts w:ascii="Times New Roman" w:eastAsia="仿宋_GB2312" w:hAnsi="Times New Roman" w:hint="eastAsia"/>
          <w:sz w:val="28"/>
          <w:szCs w:val="28"/>
        </w:rPr>
        <w:t>的</w:t>
      </w:r>
      <w:r w:rsidR="00095FDF" w:rsidRPr="001C5FC4">
        <w:rPr>
          <w:rFonts w:ascii="Times New Roman" w:eastAsia="仿宋_GB2312" w:hAnsi="Times New Roman" w:hint="eastAsia"/>
          <w:sz w:val="28"/>
          <w:szCs w:val="28"/>
        </w:rPr>
        <w:t>基于</w:t>
      </w:r>
      <w:r w:rsidR="00095FDF" w:rsidRPr="001C5FC4">
        <w:rPr>
          <w:rFonts w:ascii="Times New Roman" w:eastAsia="仿宋_GB2312" w:hAnsi="Times New Roman" w:hint="eastAsia"/>
          <w:sz w:val="28"/>
          <w:szCs w:val="28"/>
        </w:rPr>
        <w:t>IPv6</w:t>
      </w:r>
      <w:r w:rsidR="00095FDF" w:rsidRPr="001C5FC4">
        <w:rPr>
          <w:rFonts w:ascii="Times New Roman" w:eastAsia="仿宋_GB2312" w:hAnsi="Times New Roman" w:hint="eastAsia"/>
          <w:sz w:val="28"/>
          <w:szCs w:val="28"/>
        </w:rPr>
        <w:t>的</w:t>
      </w:r>
      <w:r w:rsidR="00F123F9" w:rsidRPr="001C5FC4">
        <w:rPr>
          <w:rFonts w:ascii="Times New Roman" w:eastAsia="仿宋_GB2312" w:hAnsi="Times New Roman" w:hint="eastAsia"/>
          <w:sz w:val="28"/>
          <w:szCs w:val="28"/>
        </w:rPr>
        <w:t>物联网体系结构</w:t>
      </w:r>
      <w:r w:rsidR="00D154FF" w:rsidRPr="001C5FC4">
        <w:rPr>
          <w:rFonts w:ascii="Times New Roman" w:eastAsia="仿宋_GB2312" w:hAnsi="Times New Roman" w:hint="eastAsia"/>
          <w:sz w:val="28"/>
          <w:szCs w:val="28"/>
        </w:rPr>
        <w:t>及传感器技术、</w:t>
      </w:r>
      <w:r w:rsidR="00D154FF" w:rsidRPr="001C5FC4">
        <w:rPr>
          <w:rFonts w:ascii="Times New Roman" w:eastAsia="仿宋_GB2312" w:hAnsi="Times New Roman" w:hint="eastAsia"/>
          <w:sz w:val="28"/>
          <w:szCs w:val="28"/>
        </w:rPr>
        <w:t>RFID</w:t>
      </w:r>
      <w:r w:rsidR="00D154FF" w:rsidRPr="001C5FC4">
        <w:rPr>
          <w:rFonts w:ascii="Times New Roman" w:eastAsia="仿宋_GB2312" w:hAnsi="Times New Roman" w:hint="eastAsia"/>
          <w:sz w:val="28"/>
          <w:szCs w:val="28"/>
        </w:rPr>
        <w:t>技术、嵌入式系统技术等</w:t>
      </w:r>
      <w:r w:rsidRPr="001C5FC4">
        <w:rPr>
          <w:rFonts w:ascii="Times New Roman" w:eastAsia="仿宋_GB2312" w:hAnsi="Times New Roman" w:hint="eastAsia"/>
          <w:sz w:val="28"/>
          <w:szCs w:val="28"/>
        </w:rPr>
        <w:t>关键技术</w:t>
      </w:r>
      <w:r w:rsidR="00D154FF" w:rsidRPr="001C5FC4">
        <w:rPr>
          <w:rFonts w:ascii="Times New Roman" w:eastAsia="仿宋_GB2312" w:hAnsi="Times New Roman" w:hint="eastAsia"/>
          <w:sz w:val="28"/>
          <w:szCs w:val="28"/>
        </w:rPr>
        <w:t>的</w:t>
      </w:r>
      <w:r w:rsidRPr="001C5FC4">
        <w:rPr>
          <w:rFonts w:ascii="Times New Roman" w:eastAsia="仿宋_GB2312" w:hAnsi="Times New Roman" w:hint="eastAsia"/>
          <w:sz w:val="28"/>
          <w:szCs w:val="28"/>
        </w:rPr>
        <w:t>研究。</w:t>
      </w:r>
    </w:p>
    <w:p w:rsidR="009259F8" w:rsidRPr="001C5FC4" w:rsidRDefault="00AE130F" w:rsidP="00FA721E">
      <w:pPr>
        <w:pStyle w:val="a3"/>
        <w:numPr>
          <w:ilvl w:val="0"/>
          <w:numId w:val="11"/>
        </w:numPr>
        <w:ind w:firstLineChars="0"/>
        <w:rPr>
          <w:rFonts w:ascii="Times New Roman" w:eastAsia="仿宋_GB2312" w:hAnsi="Times New Roman"/>
          <w:b/>
          <w:sz w:val="28"/>
          <w:szCs w:val="28"/>
        </w:rPr>
      </w:pPr>
      <w:r w:rsidRPr="001C5FC4">
        <w:rPr>
          <w:rFonts w:ascii="Times New Roman" w:eastAsia="仿宋_GB2312" w:hAnsi="Times New Roman" w:hint="eastAsia"/>
          <w:b/>
          <w:sz w:val="28"/>
          <w:szCs w:val="28"/>
        </w:rPr>
        <w:t>IPv6</w:t>
      </w:r>
      <w:r w:rsidRPr="001C5FC4">
        <w:rPr>
          <w:rFonts w:ascii="Times New Roman" w:eastAsia="仿宋_GB2312" w:hAnsi="Times New Roman" w:hint="eastAsia"/>
          <w:b/>
          <w:sz w:val="28"/>
          <w:szCs w:val="28"/>
        </w:rPr>
        <w:t>网络安全技术</w:t>
      </w:r>
    </w:p>
    <w:p w:rsidR="00655F72" w:rsidRPr="00655F72" w:rsidRDefault="00B2715B" w:rsidP="00C611FF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 w:rsidRPr="00655F72">
        <w:rPr>
          <w:rFonts w:ascii="Times New Roman" w:eastAsia="仿宋_GB2312" w:hAnsi="Times New Roman" w:hint="eastAsia"/>
          <w:sz w:val="28"/>
          <w:szCs w:val="28"/>
        </w:rPr>
        <w:t>针对目前</w:t>
      </w:r>
      <w:r w:rsidRPr="00655F72">
        <w:rPr>
          <w:rFonts w:ascii="Times New Roman" w:eastAsia="仿宋_GB2312" w:hAnsi="Times New Roman" w:hint="eastAsia"/>
          <w:sz w:val="28"/>
          <w:szCs w:val="28"/>
        </w:rPr>
        <w:t>IPv6</w:t>
      </w:r>
      <w:r w:rsidRPr="00655F72">
        <w:rPr>
          <w:rFonts w:ascii="Times New Roman" w:eastAsia="仿宋_GB2312" w:hAnsi="Times New Roman" w:hint="eastAsia"/>
          <w:sz w:val="28"/>
          <w:szCs w:val="28"/>
        </w:rPr>
        <w:t>环境下复杂</w:t>
      </w:r>
      <w:r w:rsidR="00ED7ACE" w:rsidRPr="00655F72">
        <w:rPr>
          <w:rFonts w:ascii="Times New Roman" w:eastAsia="仿宋_GB2312" w:hAnsi="Times New Roman" w:hint="eastAsia"/>
          <w:sz w:val="28"/>
          <w:szCs w:val="28"/>
        </w:rPr>
        <w:t>信息</w:t>
      </w:r>
      <w:r w:rsidR="00FA0555" w:rsidRPr="00655F72">
        <w:rPr>
          <w:rFonts w:ascii="Times New Roman" w:eastAsia="仿宋_GB2312" w:hAnsi="Times New Roman" w:hint="eastAsia"/>
          <w:sz w:val="28"/>
          <w:szCs w:val="28"/>
        </w:rPr>
        <w:t>系统</w:t>
      </w:r>
      <w:r w:rsidR="00737423" w:rsidRPr="00655F72">
        <w:rPr>
          <w:rFonts w:ascii="Times New Roman" w:eastAsia="仿宋_GB2312" w:hAnsi="Times New Roman" w:hint="eastAsia"/>
          <w:sz w:val="28"/>
          <w:szCs w:val="28"/>
        </w:rPr>
        <w:t>/</w:t>
      </w:r>
      <w:r w:rsidR="00ED7ACE" w:rsidRPr="00655F72">
        <w:rPr>
          <w:rFonts w:ascii="Times New Roman" w:eastAsia="仿宋_GB2312" w:hAnsi="Times New Roman" w:hint="eastAsia"/>
          <w:sz w:val="28"/>
          <w:szCs w:val="28"/>
        </w:rPr>
        <w:t>产品</w:t>
      </w:r>
      <w:r w:rsidR="00737423" w:rsidRPr="00655F72">
        <w:rPr>
          <w:rFonts w:ascii="Times New Roman" w:eastAsia="仿宋_GB2312" w:hAnsi="Times New Roman" w:hint="eastAsia"/>
          <w:sz w:val="28"/>
          <w:szCs w:val="28"/>
        </w:rPr>
        <w:t>以及</w:t>
      </w:r>
      <w:r w:rsidR="00040E54" w:rsidRPr="00824A43">
        <w:rPr>
          <w:rFonts w:ascii="Times New Roman" w:eastAsia="仿宋_GB2312" w:hAnsi="Times New Roman" w:hint="eastAsia"/>
          <w:sz w:val="28"/>
          <w:szCs w:val="28"/>
        </w:rPr>
        <w:t>云服务</w:t>
      </w:r>
      <w:r w:rsidR="00396603" w:rsidRPr="00396603">
        <w:rPr>
          <w:rFonts w:ascii="Times New Roman" w:eastAsia="仿宋_GB2312" w:hAnsi="Times New Roman" w:hint="eastAsia"/>
          <w:sz w:val="28"/>
          <w:szCs w:val="28"/>
        </w:rPr>
        <w:t>的安全需求，重点支持信任管理，攻击防御，应急响应与追踪取证等关键技术研究。</w:t>
      </w:r>
    </w:p>
    <w:p w:rsidR="00954520" w:rsidRPr="001C5FC4" w:rsidRDefault="00AE130F" w:rsidP="00954520">
      <w:pPr>
        <w:pStyle w:val="1"/>
        <w:numPr>
          <w:ilvl w:val="0"/>
          <w:numId w:val="8"/>
        </w:numPr>
        <w:rPr>
          <w:rFonts w:ascii="Times New Roman" w:eastAsia="仿宋_GB2312" w:hAnsi="Times New Roman"/>
          <w:sz w:val="32"/>
          <w:szCs w:val="32"/>
        </w:rPr>
      </w:pPr>
      <w:r w:rsidRPr="001C5FC4">
        <w:rPr>
          <w:rFonts w:ascii="Times New Roman" w:eastAsia="仿宋_GB2312" w:hAnsi="Times New Roman" w:hint="eastAsia"/>
          <w:sz w:val="32"/>
          <w:szCs w:val="32"/>
        </w:rPr>
        <w:t>应用技术</w:t>
      </w:r>
    </w:p>
    <w:p w:rsidR="00D763DC" w:rsidRPr="00824A43" w:rsidRDefault="002319C8" w:rsidP="00CF5132">
      <w:pPr>
        <w:ind w:firstLineChars="200" w:firstLine="560"/>
        <w:rPr>
          <w:rFonts w:ascii="仿宋_GB2312" w:eastAsia="仿宋_GB2312" w:hAnsi="Times New Roman"/>
          <w:sz w:val="30"/>
          <w:szCs w:val="30"/>
        </w:rPr>
      </w:pPr>
      <w:r w:rsidRPr="00824A43">
        <w:rPr>
          <w:rFonts w:ascii="仿宋_GB2312" w:eastAsia="仿宋_GB2312" w:hint="eastAsia"/>
          <w:sz w:val="28"/>
          <w:szCs w:val="28"/>
        </w:rPr>
        <w:t>为</w:t>
      </w:r>
      <w:r w:rsidR="006B4C1B" w:rsidRPr="00824A43">
        <w:rPr>
          <w:rFonts w:ascii="仿宋_GB2312" w:eastAsia="仿宋_GB2312" w:hint="eastAsia"/>
          <w:sz w:val="28"/>
          <w:szCs w:val="28"/>
        </w:rPr>
        <w:t>适应</w:t>
      </w:r>
      <w:r w:rsidRPr="00824A43">
        <w:rPr>
          <w:rFonts w:ascii="仿宋_GB2312" w:eastAsia="仿宋_GB2312" w:hint="eastAsia"/>
          <w:sz w:val="28"/>
          <w:szCs w:val="28"/>
        </w:rPr>
        <w:t>“互联网+”</w:t>
      </w:r>
      <w:r w:rsidR="006B4C1B" w:rsidRPr="00824A43">
        <w:rPr>
          <w:rFonts w:ascii="仿宋_GB2312" w:eastAsia="仿宋_GB2312" w:hint="eastAsia"/>
          <w:sz w:val="28"/>
          <w:szCs w:val="28"/>
        </w:rPr>
        <w:t>发展</w:t>
      </w:r>
      <w:r w:rsidRPr="00824A43">
        <w:rPr>
          <w:rFonts w:ascii="仿宋_GB2312" w:eastAsia="仿宋_GB2312" w:hint="eastAsia"/>
          <w:sz w:val="28"/>
          <w:szCs w:val="28"/>
        </w:rPr>
        <w:t>，</w:t>
      </w:r>
      <w:r w:rsidR="006B4C1B" w:rsidRPr="00824A43">
        <w:rPr>
          <w:rFonts w:ascii="仿宋_GB2312" w:eastAsia="仿宋_GB2312" w:hint="eastAsia"/>
          <w:sz w:val="28"/>
          <w:szCs w:val="28"/>
        </w:rPr>
        <w:t>重点</w:t>
      </w:r>
      <w:r w:rsidR="00267DA4" w:rsidRPr="00824A43">
        <w:rPr>
          <w:rFonts w:ascii="仿宋_GB2312" w:eastAsia="仿宋_GB2312" w:hAnsi="Times New Roman" w:hint="eastAsia"/>
          <w:sz w:val="28"/>
          <w:szCs w:val="28"/>
        </w:rPr>
        <w:t>支持</w:t>
      </w:r>
      <w:r w:rsidR="000A7C8C" w:rsidRPr="00824A43">
        <w:rPr>
          <w:rFonts w:ascii="仿宋_GB2312" w:eastAsia="仿宋_GB2312" w:hAnsi="Times New Roman" w:hint="eastAsia"/>
          <w:sz w:val="28"/>
          <w:szCs w:val="28"/>
        </w:rPr>
        <w:t>基于</w:t>
      </w:r>
      <w:r w:rsidR="00347458" w:rsidRPr="00824A43">
        <w:rPr>
          <w:rFonts w:ascii="仿宋_GB2312" w:eastAsia="仿宋_GB2312" w:hAnsi="Times New Roman" w:hint="eastAsia"/>
          <w:sz w:val="28"/>
          <w:szCs w:val="28"/>
        </w:rPr>
        <w:t>IPv6</w:t>
      </w:r>
      <w:r w:rsidR="00655F72" w:rsidRPr="00824A43">
        <w:rPr>
          <w:rFonts w:ascii="仿宋_GB2312" w:eastAsia="仿宋_GB2312" w:hAnsi="Times New Roman" w:hint="eastAsia"/>
          <w:sz w:val="28"/>
          <w:szCs w:val="28"/>
        </w:rPr>
        <w:t>并</w:t>
      </w:r>
      <w:r w:rsidRPr="00824A43">
        <w:rPr>
          <w:rFonts w:ascii="仿宋_GB2312" w:eastAsia="仿宋_GB2312" w:hint="eastAsia"/>
          <w:sz w:val="28"/>
          <w:szCs w:val="28"/>
        </w:rPr>
        <w:t>推动互联网与各领域深入融合和创新发展</w:t>
      </w:r>
      <w:r w:rsidR="000A7C8C" w:rsidRPr="00824A43">
        <w:rPr>
          <w:rFonts w:ascii="仿宋_GB2312" w:eastAsia="仿宋_GB2312" w:hAnsi="Times New Roman" w:hint="eastAsia"/>
          <w:sz w:val="28"/>
          <w:szCs w:val="28"/>
        </w:rPr>
        <w:t>的</w:t>
      </w:r>
      <w:r w:rsidR="00CB58A2" w:rsidRPr="00824A43">
        <w:rPr>
          <w:rFonts w:ascii="仿宋_GB2312" w:eastAsia="仿宋_GB2312" w:hAnsi="Times New Roman" w:hint="eastAsia"/>
          <w:sz w:val="28"/>
          <w:szCs w:val="28"/>
        </w:rPr>
        <w:t>应用</w:t>
      </w:r>
      <w:r w:rsidR="00267DA4" w:rsidRPr="00824A43">
        <w:rPr>
          <w:rFonts w:ascii="仿宋_GB2312" w:eastAsia="仿宋_GB2312" w:hAnsi="Times New Roman" w:hint="eastAsia"/>
          <w:sz w:val="28"/>
          <w:szCs w:val="28"/>
        </w:rPr>
        <w:t>包括但不限于以下方向：</w:t>
      </w:r>
    </w:p>
    <w:p w:rsidR="003866A8" w:rsidRPr="001C5FC4" w:rsidRDefault="003866A8" w:rsidP="003866A8">
      <w:pPr>
        <w:pStyle w:val="a3"/>
        <w:numPr>
          <w:ilvl w:val="0"/>
          <w:numId w:val="15"/>
        </w:numPr>
        <w:ind w:firstLineChars="0"/>
        <w:rPr>
          <w:rFonts w:ascii="Times New Roman" w:eastAsia="仿宋_GB2312" w:hAnsi="Times New Roman"/>
          <w:b/>
          <w:sz w:val="28"/>
          <w:szCs w:val="28"/>
        </w:rPr>
      </w:pPr>
      <w:r w:rsidRPr="001C5FC4">
        <w:rPr>
          <w:rFonts w:ascii="Times New Roman" w:eastAsia="仿宋_GB2312" w:hAnsi="Times New Roman" w:hint="eastAsia"/>
          <w:b/>
          <w:sz w:val="28"/>
          <w:szCs w:val="28"/>
        </w:rPr>
        <w:t>IPv6</w:t>
      </w:r>
      <w:r w:rsidRPr="001C5FC4">
        <w:rPr>
          <w:rFonts w:ascii="Times New Roman" w:eastAsia="仿宋_GB2312" w:hAnsi="Times New Roman" w:hint="eastAsia"/>
          <w:b/>
          <w:sz w:val="28"/>
          <w:szCs w:val="28"/>
        </w:rPr>
        <w:t>网络教育服务</w:t>
      </w:r>
    </w:p>
    <w:p w:rsidR="003866A8" w:rsidRPr="001C5FC4" w:rsidRDefault="003866A8" w:rsidP="003866A8">
      <w:pPr>
        <w:ind w:firstLineChars="200" w:firstLine="560"/>
        <w:rPr>
          <w:rFonts w:ascii="Times New Roman" w:eastAsia="仿宋_GB2312" w:hAnsi="Times New Roman"/>
          <w:b/>
          <w:sz w:val="30"/>
          <w:szCs w:val="30"/>
        </w:rPr>
      </w:pPr>
      <w:r w:rsidRPr="001C5FC4">
        <w:rPr>
          <w:rFonts w:ascii="Times New Roman" w:eastAsia="仿宋_GB2312" w:hAnsi="Times New Roman" w:hint="eastAsia"/>
          <w:sz w:val="28"/>
          <w:szCs w:val="28"/>
        </w:rPr>
        <w:t>支持开发面向全国高校、职业以及普教的教学、科研及管理的应用及公共服务平台</w:t>
      </w:r>
      <w:r w:rsidR="00B60D2A">
        <w:rPr>
          <w:rFonts w:ascii="Times New Roman" w:eastAsia="仿宋_GB2312" w:hAnsi="Times New Roman" w:hint="eastAsia"/>
          <w:sz w:val="28"/>
          <w:szCs w:val="28"/>
        </w:rPr>
        <w:t>；支持在线教育、远程教育、学习资源开放共享平台等应用</w:t>
      </w:r>
      <w:r w:rsidRPr="001C5FC4">
        <w:rPr>
          <w:rFonts w:ascii="Times New Roman" w:eastAsia="仿宋_GB2312" w:hAnsi="Times New Roman" w:hint="eastAsia"/>
          <w:sz w:val="28"/>
          <w:szCs w:val="28"/>
        </w:rPr>
        <w:t>。</w:t>
      </w:r>
    </w:p>
    <w:p w:rsidR="00E02BE6" w:rsidRPr="001C5FC4" w:rsidRDefault="00E02BE6" w:rsidP="00E02BE6">
      <w:pPr>
        <w:pStyle w:val="a3"/>
        <w:numPr>
          <w:ilvl w:val="0"/>
          <w:numId w:val="15"/>
        </w:numPr>
        <w:ind w:firstLineChars="0"/>
        <w:rPr>
          <w:rFonts w:ascii="Times New Roman" w:eastAsia="仿宋_GB2312" w:hAnsi="Times New Roman"/>
          <w:b/>
          <w:sz w:val="28"/>
          <w:szCs w:val="28"/>
        </w:rPr>
      </w:pPr>
      <w:r w:rsidRPr="001C5FC4">
        <w:rPr>
          <w:rFonts w:ascii="Times New Roman" w:eastAsia="仿宋_GB2312" w:hAnsi="Times New Roman" w:hint="eastAsia"/>
          <w:b/>
          <w:sz w:val="28"/>
          <w:szCs w:val="28"/>
        </w:rPr>
        <w:t xml:space="preserve"> IPv6</w:t>
      </w:r>
      <w:r w:rsidR="001D796C">
        <w:rPr>
          <w:rFonts w:ascii="Times New Roman" w:eastAsia="仿宋_GB2312" w:hAnsi="Times New Roman" w:hint="eastAsia"/>
          <w:b/>
          <w:sz w:val="28"/>
          <w:szCs w:val="28"/>
        </w:rPr>
        <w:t>校园网基础设施</w:t>
      </w:r>
      <w:r w:rsidR="001D796C">
        <w:rPr>
          <w:rFonts w:ascii="Times New Roman" w:eastAsia="仿宋_GB2312" w:hAnsi="Times New Roman" w:hint="eastAsia"/>
          <w:b/>
          <w:sz w:val="28"/>
          <w:szCs w:val="28"/>
        </w:rPr>
        <w:t>+</w:t>
      </w:r>
      <w:r w:rsidRPr="001C5FC4">
        <w:rPr>
          <w:rFonts w:ascii="Times New Roman" w:eastAsia="仿宋_GB2312" w:hAnsi="Times New Roman" w:hint="eastAsia"/>
          <w:b/>
          <w:sz w:val="28"/>
          <w:szCs w:val="28"/>
        </w:rPr>
        <w:t>智慧校园</w:t>
      </w:r>
    </w:p>
    <w:p w:rsidR="00E02BE6" w:rsidRPr="001C5FC4" w:rsidRDefault="00500724" w:rsidP="00E02BE6">
      <w:pPr>
        <w:pStyle w:val="a3"/>
        <w:ind w:firstLine="560"/>
        <w:rPr>
          <w:rFonts w:ascii="Times New Roman" w:eastAsia="仿宋_GB2312" w:hAnsi="Times New Roman"/>
          <w:sz w:val="28"/>
          <w:szCs w:val="28"/>
        </w:rPr>
      </w:pPr>
      <w:r w:rsidRPr="001C5FC4">
        <w:rPr>
          <w:rFonts w:ascii="Times New Roman" w:eastAsia="仿宋_GB2312" w:hAnsi="Times New Roman" w:cs="Arial" w:hint="eastAsia"/>
          <w:kern w:val="0"/>
          <w:sz w:val="28"/>
          <w:szCs w:val="28"/>
        </w:rPr>
        <w:t>支持基于</w:t>
      </w:r>
      <w:r w:rsidRPr="001C5FC4">
        <w:rPr>
          <w:rFonts w:ascii="Times New Roman" w:eastAsia="仿宋_GB2312" w:hAnsi="Times New Roman" w:cs="Arial" w:hint="eastAsia"/>
          <w:kern w:val="0"/>
          <w:sz w:val="28"/>
          <w:szCs w:val="28"/>
        </w:rPr>
        <w:t>IPv6</w:t>
      </w:r>
      <w:r w:rsidRPr="001C5FC4">
        <w:rPr>
          <w:rFonts w:ascii="Times New Roman" w:eastAsia="仿宋_GB2312" w:hAnsi="Times New Roman" w:cs="Arial" w:hint="eastAsia"/>
          <w:kern w:val="0"/>
          <w:sz w:val="28"/>
          <w:szCs w:val="28"/>
        </w:rPr>
        <w:t>的</w:t>
      </w:r>
      <w:r w:rsidR="001D796C">
        <w:rPr>
          <w:rFonts w:ascii="Times New Roman" w:eastAsia="仿宋_GB2312" w:hAnsi="Times New Roman" w:cs="Arial" w:hint="eastAsia"/>
          <w:kern w:val="0"/>
          <w:sz w:val="28"/>
          <w:szCs w:val="28"/>
        </w:rPr>
        <w:t>校园网、</w:t>
      </w:r>
      <w:r w:rsidR="00575CAE">
        <w:rPr>
          <w:rFonts w:ascii="Times New Roman" w:eastAsia="仿宋_GB2312" w:hAnsi="Times New Roman" w:cs="Arial" w:hint="eastAsia"/>
          <w:kern w:val="0"/>
          <w:sz w:val="28"/>
          <w:szCs w:val="28"/>
        </w:rPr>
        <w:t>智慧校园以及绿色校园</w:t>
      </w:r>
      <w:r w:rsidR="00496FF3" w:rsidRPr="00496FF3">
        <w:rPr>
          <w:rFonts w:ascii="Times New Roman" w:eastAsia="仿宋_GB2312" w:hAnsi="Times New Roman" w:cs="Arial" w:hint="eastAsia"/>
          <w:kern w:val="0"/>
          <w:sz w:val="28"/>
          <w:szCs w:val="28"/>
        </w:rPr>
        <w:t>解决方案与应用示范</w:t>
      </w:r>
      <w:r w:rsidR="00575CAE">
        <w:rPr>
          <w:rFonts w:ascii="Times New Roman" w:eastAsia="仿宋_GB2312" w:hAnsi="Times New Roman" w:cs="Arial" w:hint="eastAsia"/>
          <w:kern w:val="0"/>
          <w:sz w:val="28"/>
          <w:szCs w:val="28"/>
        </w:rPr>
        <w:t>；</w:t>
      </w:r>
      <w:r w:rsidRPr="001C5FC4">
        <w:rPr>
          <w:rFonts w:ascii="Times New Roman" w:eastAsia="仿宋_GB2312" w:hAnsi="Times New Roman" w:cs="Arial" w:hint="eastAsia"/>
          <w:kern w:val="0"/>
          <w:sz w:val="28"/>
          <w:szCs w:val="28"/>
        </w:rPr>
        <w:t>鼓励</w:t>
      </w:r>
      <w:r w:rsidR="005719CF">
        <w:rPr>
          <w:rFonts w:ascii="Times New Roman" w:eastAsia="仿宋_GB2312" w:hAnsi="Times New Roman" w:cs="Arial" w:hint="eastAsia"/>
          <w:kern w:val="0"/>
          <w:sz w:val="28"/>
          <w:szCs w:val="28"/>
        </w:rPr>
        <w:t>通过互联网</w:t>
      </w:r>
      <w:r w:rsidR="00575CAE">
        <w:rPr>
          <w:rFonts w:ascii="Times New Roman" w:eastAsia="仿宋_GB2312" w:hAnsi="Times New Roman" w:cs="Arial" w:hint="eastAsia"/>
          <w:kern w:val="0"/>
          <w:sz w:val="28"/>
          <w:szCs w:val="28"/>
        </w:rPr>
        <w:t>促进</w:t>
      </w:r>
      <w:r w:rsidRPr="001C5FC4">
        <w:rPr>
          <w:rFonts w:ascii="Times New Roman" w:eastAsia="仿宋_GB2312" w:hAnsi="Times New Roman" w:cs="Arial" w:hint="eastAsia"/>
          <w:kern w:val="0"/>
          <w:sz w:val="28"/>
          <w:szCs w:val="28"/>
        </w:rPr>
        <w:t>校园内</w:t>
      </w:r>
      <w:r w:rsidR="00575CAE">
        <w:rPr>
          <w:rFonts w:ascii="Times New Roman" w:eastAsia="仿宋_GB2312" w:hAnsi="Times New Roman" w:cs="Arial" w:hint="eastAsia"/>
          <w:kern w:val="0"/>
          <w:sz w:val="28"/>
          <w:szCs w:val="28"/>
        </w:rPr>
        <w:t>能源消费模式的</w:t>
      </w:r>
      <w:r w:rsidR="00575CAE">
        <w:rPr>
          <w:rFonts w:ascii="宋体" w:eastAsia="宋体" w:hAnsi="宋体" w:cs="宋体" w:hint="eastAsia"/>
          <w:kern w:val="0"/>
          <w:sz w:val="28"/>
          <w:szCs w:val="28"/>
        </w:rPr>
        <w:t>创</w:t>
      </w:r>
      <w:r w:rsidR="00575CAE" w:rsidRPr="00575CAE">
        <w:rPr>
          <w:rFonts w:ascii="仿宋_GB2312" w:eastAsia="仿宋_GB2312" w:hAnsi="宋体" w:cs="宋体" w:hint="eastAsia"/>
          <w:kern w:val="0"/>
          <w:sz w:val="28"/>
          <w:szCs w:val="28"/>
        </w:rPr>
        <w:t>新，推动节能减排的技术创新</w:t>
      </w:r>
      <w:r w:rsidR="009E371A">
        <w:rPr>
          <w:rFonts w:ascii="仿宋_GB2312" w:eastAsia="仿宋_GB2312" w:hAnsi="宋体" w:cs="宋体" w:hint="eastAsia"/>
          <w:kern w:val="0"/>
          <w:sz w:val="28"/>
          <w:szCs w:val="28"/>
        </w:rPr>
        <w:t>，</w:t>
      </w:r>
      <w:r w:rsidR="00496FF3">
        <w:rPr>
          <w:rFonts w:ascii="Times New Roman" w:eastAsia="仿宋_GB2312" w:hAnsi="Times New Roman" w:cs="Arial" w:hint="eastAsia"/>
          <w:kern w:val="0"/>
          <w:sz w:val="28"/>
          <w:szCs w:val="28"/>
        </w:rPr>
        <w:t>开发</w:t>
      </w:r>
      <w:r w:rsidRPr="001C5FC4">
        <w:rPr>
          <w:rFonts w:ascii="Times New Roman" w:eastAsia="仿宋_GB2312" w:hAnsi="Times New Roman" w:cs="Arial" w:hint="eastAsia"/>
          <w:kern w:val="0"/>
          <w:sz w:val="28"/>
          <w:szCs w:val="28"/>
        </w:rPr>
        <w:t>能源管理、供暖管理、节水管理、交通流量管理</w:t>
      </w:r>
      <w:r w:rsidR="00496FF3">
        <w:rPr>
          <w:rFonts w:ascii="Times New Roman" w:eastAsia="仿宋_GB2312" w:hAnsi="Times New Roman" w:cs="Arial" w:hint="eastAsia"/>
          <w:kern w:val="0"/>
          <w:sz w:val="28"/>
          <w:szCs w:val="28"/>
        </w:rPr>
        <w:t>、</w:t>
      </w:r>
      <w:r w:rsidR="00531ACF">
        <w:rPr>
          <w:rFonts w:ascii="Times New Roman" w:eastAsia="仿宋_GB2312" w:hAnsi="Times New Roman" w:cs="Arial" w:hint="eastAsia"/>
          <w:kern w:val="0"/>
          <w:sz w:val="28"/>
          <w:szCs w:val="28"/>
        </w:rPr>
        <w:t>资源环境</w:t>
      </w:r>
      <w:r w:rsidR="00496FF3">
        <w:rPr>
          <w:rFonts w:ascii="Times New Roman" w:eastAsia="仿宋_GB2312" w:hAnsi="Times New Roman" w:cs="Arial" w:hint="eastAsia"/>
          <w:kern w:val="0"/>
          <w:sz w:val="28"/>
          <w:szCs w:val="28"/>
        </w:rPr>
        <w:t>动态监测、</w:t>
      </w:r>
      <w:r w:rsidR="00531ACF">
        <w:rPr>
          <w:rFonts w:ascii="Times New Roman" w:eastAsia="仿宋_GB2312" w:hAnsi="Times New Roman" w:cs="Arial" w:hint="eastAsia"/>
          <w:kern w:val="0"/>
          <w:sz w:val="28"/>
          <w:szCs w:val="28"/>
        </w:rPr>
        <w:t>智能环保、回收再利用</w:t>
      </w:r>
      <w:r w:rsidRPr="001C5FC4">
        <w:rPr>
          <w:rFonts w:ascii="Times New Roman" w:eastAsia="仿宋_GB2312" w:hAnsi="Times New Roman" w:cs="Arial" w:hint="eastAsia"/>
          <w:kern w:val="0"/>
          <w:sz w:val="28"/>
          <w:szCs w:val="28"/>
        </w:rPr>
        <w:t>等</w:t>
      </w:r>
      <w:r w:rsidR="00531ACF">
        <w:rPr>
          <w:rFonts w:ascii="Times New Roman" w:eastAsia="仿宋_GB2312" w:hAnsi="Times New Roman" w:cs="Arial" w:hint="eastAsia"/>
          <w:kern w:val="0"/>
          <w:sz w:val="28"/>
          <w:szCs w:val="28"/>
        </w:rPr>
        <w:t>绿色生态应用平台</w:t>
      </w:r>
      <w:r w:rsidRPr="001C5FC4">
        <w:rPr>
          <w:rFonts w:ascii="Times New Roman" w:eastAsia="仿宋_GB2312" w:hAnsi="Times New Roman" w:hint="eastAsia"/>
          <w:sz w:val="28"/>
          <w:szCs w:val="28"/>
        </w:rPr>
        <w:t>。</w:t>
      </w:r>
    </w:p>
    <w:p w:rsidR="003866A8" w:rsidRPr="001C5FC4" w:rsidRDefault="003866A8" w:rsidP="003866A8">
      <w:pPr>
        <w:pStyle w:val="a3"/>
        <w:numPr>
          <w:ilvl w:val="0"/>
          <w:numId w:val="15"/>
        </w:numPr>
        <w:ind w:firstLineChars="0"/>
        <w:rPr>
          <w:rFonts w:ascii="Times New Roman" w:eastAsia="仿宋_GB2312" w:hAnsi="Times New Roman"/>
          <w:b/>
          <w:sz w:val="28"/>
          <w:szCs w:val="28"/>
        </w:rPr>
      </w:pPr>
      <w:r w:rsidRPr="001C5FC4">
        <w:rPr>
          <w:rFonts w:ascii="Times New Roman" w:eastAsia="仿宋_GB2312" w:hAnsi="Times New Roman" w:hint="eastAsia"/>
          <w:b/>
          <w:sz w:val="28"/>
          <w:szCs w:val="28"/>
        </w:rPr>
        <w:t xml:space="preserve"> IPv6</w:t>
      </w:r>
      <w:r w:rsidR="00101623">
        <w:rPr>
          <w:rFonts w:ascii="Times New Roman" w:eastAsia="仿宋_GB2312" w:hAnsi="Times New Roman" w:hint="eastAsia"/>
          <w:b/>
          <w:sz w:val="28"/>
          <w:szCs w:val="28"/>
        </w:rPr>
        <w:t>智能</w:t>
      </w:r>
      <w:r w:rsidRPr="001C5FC4">
        <w:rPr>
          <w:rFonts w:ascii="Times New Roman" w:eastAsia="仿宋_GB2312" w:hAnsi="Times New Roman" w:hint="eastAsia"/>
          <w:b/>
          <w:sz w:val="28"/>
          <w:szCs w:val="28"/>
        </w:rPr>
        <w:t>医疗</w:t>
      </w:r>
    </w:p>
    <w:p w:rsidR="003866A8" w:rsidRPr="001C5FC4" w:rsidRDefault="003866A8" w:rsidP="003866A8">
      <w:pPr>
        <w:pStyle w:val="a3"/>
        <w:ind w:firstLine="560"/>
        <w:rPr>
          <w:rFonts w:ascii="Times New Roman" w:eastAsia="仿宋_GB2312" w:hAnsi="Times New Roman"/>
          <w:sz w:val="28"/>
          <w:szCs w:val="28"/>
        </w:rPr>
      </w:pPr>
      <w:r w:rsidRPr="001C5FC4">
        <w:rPr>
          <w:rFonts w:ascii="Times New Roman" w:eastAsia="仿宋_GB2312" w:hAnsi="Times New Roman" w:hint="eastAsia"/>
          <w:sz w:val="28"/>
          <w:szCs w:val="28"/>
        </w:rPr>
        <w:lastRenderedPageBreak/>
        <w:t>支持</w:t>
      </w:r>
      <w:r w:rsidR="003F426C">
        <w:rPr>
          <w:rFonts w:ascii="Times New Roman" w:eastAsia="仿宋_GB2312" w:hAnsi="Times New Roman" w:hint="eastAsia"/>
          <w:sz w:val="28"/>
          <w:szCs w:val="28"/>
        </w:rPr>
        <w:t>基于</w:t>
      </w:r>
      <w:r w:rsidR="003F426C">
        <w:rPr>
          <w:rFonts w:ascii="Times New Roman" w:eastAsia="仿宋_GB2312" w:hAnsi="Times New Roman" w:hint="eastAsia"/>
          <w:sz w:val="28"/>
          <w:szCs w:val="28"/>
        </w:rPr>
        <w:t>IPv6</w:t>
      </w:r>
      <w:r w:rsidR="003F426C">
        <w:rPr>
          <w:rFonts w:ascii="Times New Roman" w:eastAsia="仿宋_GB2312" w:hAnsi="Times New Roman" w:hint="eastAsia"/>
          <w:sz w:val="28"/>
          <w:szCs w:val="28"/>
        </w:rPr>
        <w:t>技术的</w:t>
      </w:r>
      <w:r w:rsidR="003F426C" w:rsidRPr="00AB2335">
        <w:rPr>
          <w:rFonts w:ascii="仿宋_GB2312" w:eastAsia="仿宋_GB2312" w:hAnsi="Adobe 仿宋 Std R" w:hint="eastAsia"/>
          <w:sz w:val="28"/>
          <w:szCs w:val="28"/>
        </w:rPr>
        <w:t>医疗、健康、养老</w:t>
      </w:r>
      <w:r w:rsidR="003F426C">
        <w:rPr>
          <w:rFonts w:ascii="仿宋_GB2312" w:eastAsia="仿宋_GB2312" w:hAnsi="Adobe 仿宋 Std R" w:hint="eastAsia"/>
          <w:sz w:val="28"/>
          <w:szCs w:val="28"/>
        </w:rPr>
        <w:t>、</w:t>
      </w:r>
      <w:r w:rsidR="003F426C" w:rsidRPr="00AB2335">
        <w:rPr>
          <w:rFonts w:ascii="仿宋_GB2312" w:eastAsia="仿宋_GB2312" w:hAnsi="Adobe 仿宋 Std R" w:hint="eastAsia"/>
          <w:sz w:val="28"/>
          <w:szCs w:val="28"/>
        </w:rPr>
        <w:t>社会保障等新兴服务应用和管理平台</w:t>
      </w:r>
      <w:r w:rsidR="003F426C">
        <w:rPr>
          <w:rFonts w:ascii="仿宋_GB2312" w:eastAsia="仿宋_GB2312" w:hAnsi="Adobe 仿宋 Std R" w:hint="eastAsia"/>
          <w:sz w:val="28"/>
          <w:szCs w:val="28"/>
        </w:rPr>
        <w:t>；</w:t>
      </w:r>
      <w:r w:rsidRPr="001C5FC4">
        <w:rPr>
          <w:rFonts w:ascii="Times New Roman" w:eastAsia="仿宋_GB2312" w:hAnsi="Times New Roman" w:hint="eastAsia"/>
          <w:sz w:val="28"/>
          <w:szCs w:val="28"/>
        </w:rPr>
        <w:t>整合线上线下医疗资源，在移动互联网环境上实现对用户健康与医疗的移动管理应用平台</w:t>
      </w:r>
      <w:r w:rsidR="003F426C">
        <w:rPr>
          <w:rFonts w:ascii="Times New Roman" w:eastAsia="仿宋_GB2312" w:hAnsi="Times New Roman" w:hint="eastAsia"/>
          <w:sz w:val="28"/>
          <w:szCs w:val="28"/>
        </w:rPr>
        <w:t>等应用</w:t>
      </w:r>
      <w:r w:rsidRPr="001C5FC4">
        <w:rPr>
          <w:rFonts w:ascii="Times New Roman" w:eastAsia="仿宋_GB2312" w:hAnsi="Times New Roman" w:hint="eastAsia"/>
          <w:sz w:val="28"/>
          <w:szCs w:val="28"/>
        </w:rPr>
        <w:t>。</w:t>
      </w:r>
    </w:p>
    <w:p w:rsidR="00D763DC" w:rsidRPr="001C5FC4" w:rsidRDefault="00AE130F" w:rsidP="0079403A">
      <w:pPr>
        <w:pStyle w:val="a3"/>
        <w:numPr>
          <w:ilvl w:val="0"/>
          <w:numId w:val="15"/>
        </w:numPr>
        <w:ind w:firstLineChars="0"/>
        <w:rPr>
          <w:rFonts w:ascii="Times New Roman" w:eastAsia="仿宋_GB2312" w:hAnsi="Times New Roman"/>
          <w:b/>
          <w:sz w:val="28"/>
          <w:szCs w:val="28"/>
        </w:rPr>
      </w:pPr>
      <w:r w:rsidRPr="001C5FC4">
        <w:rPr>
          <w:rFonts w:ascii="Times New Roman" w:eastAsia="仿宋_GB2312" w:hAnsi="Times New Roman" w:hint="eastAsia"/>
          <w:b/>
          <w:sz w:val="28"/>
          <w:szCs w:val="28"/>
        </w:rPr>
        <w:t>IPv6</w:t>
      </w:r>
      <w:r w:rsidR="00D763DC" w:rsidRPr="001C5FC4">
        <w:rPr>
          <w:rFonts w:ascii="Times New Roman" w:eastAsia="仿宋_GB2312" w:hAnsi="Times New Roman" w:hint="eastAsia"/>
          <w:b/>
          <w:sz w:val="28"/>
          <w:szCs w:val="28"/>
        </w:rPr>
        <w:t>智能制造</w:t>
      </w:r>
    </w:p>
    <w:p w:rsidR="009B5ED2" w:rsidRPr="001C5FC4" w:rsidRDefault="009B5ED2" w:rsidP="00507492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 w:rsidRPr="001C5FC4">
        <w:rPr>
          <w:rFonts w:ascii="Times New Roman" w:eastAsia="仿宋_GB2312" w:hAnsi="Times New Roman" w:hint="eastAsia"/>
          <w:sz w:val="28"/>
          <w:szCs w:val="28"/>
        </w:rPr>
        <w:t>支持</w:t>
      </w:r>
      <w:r w:rsidR="00ED7ACE" w:rsidRPr="001C5FC4">
        <w:rPr>
          <w:rFonts w:ascii="Times New Roman" w:eastAsia="仿宋_GB2312" w:hAnsi="Times New Roman" w:hint="eastAsia"/>
          <w:sz w:val="28"/>
          <w:szCs w:val="28"/>
        </w:rPr>
        <w:t>IPv6</w:t>
      </w:r>
      <w:r w:rsidR="00ED7ACE" w:rsidRPr="001C5FC4">
        <w:rPr>
          <w:rFonts w:ascii="Times New Roman" w:eastAsia="仿宋_GB2312" w:hAnsi="Times New Roman" w:hint="eastAsia"/>
          <w:sz w:val="28"/>
          <w:szCs w:val="28"/>
        </w:rPr>
        <w:t>环境</w:t>
      </w:r>
      <w:r w:rsidR="00033D73" w:rsidRPr="001C5FC4">
        <w:rPr>
          <w:rFonts w:ascii="Times New Roman" w:eastAsia="仿宋_GB2312" w:hAnsi="Times New Roman" w:hint="eastAsia"/>
          <w:sz w:val="28"/>
          <w:szCs w:val="28"/>
        </w:rPr>
        <w:t>下工业化与信息化</w:t>
      </w:r>
      <w:r w:rsidR="000A2BF5" w:rsidRPr="001C5FC4">
        <w:rPr>
          <w:rFonts w:ascii="Times New Roman" w:eastAsia="仿宋_GB2312" w:hAnsi="Times New Roman" w:hint="eastAsia"/>
          <w:sz w:val="28"/>
          <w:szCs w:val="28"/>
        </w:rPr>
        <w:t>深度融合的应用与示范</w:t>
      </w:r>
      <w:r w:rsidR="0070405D" w:rsidRPr="001C5FC4">
        <w:rPr>
          <w:rFonts w:ascii="Times New Roman" w:eastAsia="仿宋_GB2312" w:hAnsi="Times New Roman" w:hint="eastAsia"/>
          <w:sz w:val="28"/>
          <w:szCs w:val="28"/>
        </w:rPr>
        <w:t>。</w:t>
      </w:r>
      <w:r w:rsidR="00C75086" w:rsidRPr="00AB2335">
        <w:rPr>
          <w:rFonts w:ascii="仿宋_GB2312" w:eastAsia="仿宋_GB2312" w:hAnsi="Adobe 仿宋 Std R" w:cs="Arial" w:hint="eastAsia"/>
          <w:kern w:val="0"/>
          <w:sz w:val="28"/>
          <w:szCs w:val="28"/>
        </w:rPr>
        <w:t>支持开发制造业数字化、网络化、智能化技术或系统；</w:t>
      </w:r>
      <w:r w:rsidRPr="001C5FC4">
        <w:rPr>
          <w:rFonts w:ascii="Times New Roman" w:eastAsia="仿宋_GB2312" w:hAnsi="Times New Roman" w:hint="eastAsia"/>
          <w:sz w:val="28"/>
          <w:szCs w:val="28"/>
        </w:rPr>
        <w:t>计算机辅助工艺设计、</w:t>
      </w:r>
      <w:r w:rsidRPr="001C5FC4">
        <w:rPr>
          <w:rFonts w:ascii="Times New Roman" w:eastAsia="仿宋_GB2312" w:hAnsi="Times New Roman" w:hint="eastAsia"/>
          <w:sz w:val="28"/>
          <w:szCs w:val="28"/>
        </w:rPr>
        <w:t>CAD/CAE/CAPP/CAM</w:t>
      </w:r>
      <w:r w:rsidR="00507492" w:rsidRPr="001C5FC4">
        <w:rPr>
          <w:rFonts w:ascii="Times New Roman" w:eastAsia="仿宋_GB2312" w:hAnsi="Times New Roman" w:hint="eastAsia"/>
          <w:sz w:val="28"/>
          <w:szCs w:val="28"/>
        </w:rPr>
        <w:t>、</w:t>
      </w:r>
      <w:r w:rsidR="00507492" w:rsidRPr="001C5FC4">
        <w:rPr>
          <w:rFonts w:ascii="Times New Roman" w:eastAsia="仿宋_GB2312" w:hAnsi="Times New Roman" w:hint="eastAsia"/>
          <w:sz w:val="28"/>
          <w:szCs w:val="28"/>
        </w:rPr>
        <w:t>PDM</w:t>
      </w:r>
      <w:r w:rsidR="00507492" w:rsidRPr="001C5FC4">
        <w:rPr>
          <w:rFonts w:ascii="Times New Roman" w:eastAsia="仿宋_GB2312" w:hAnsi="Times New Roman" w:hint="eastAsia"/>
          <w:sz w:val="28"/>
          <w:szCs w:val="28"/>
        </w:rPr>
        <w:t>和数字仿真</w:t>
      </w:r>
      <w:r w:rsidR="00ED7ACE" w:rsidRPr="001C5FC4">
        <w:rPr>
          <w:rFonts w:ascii="Times New Roman" w:eastAsia="仿宋_GB2312" w:hAnsi="Times New Roman" w:hint="eastAsia"/>
          <w:sz w:val="28"/>
          <w:szCs w:val="28"/>
        </w:rPr>
        <w:t>技术</w:t>
      </w:r>
      <w:r w:rsidR="00040E54" w:rsidRPr="001C5FC4">
        <w:rPr>
          <w:rFonts w:ascii="Times New Roman" w:eastAsia="仿宋_GB2312" w:hAnsi="Times New Roman" w:hint="eastAsia"/>
          <w:sz w:val="28"/>
          <w:szCs w:val="28"/>
        </w:rPr>
        <w:t>等</w:t>
      </w:r>
      <w:r w:rsidR="00C75086">
        <w:rPr>
          <w:rFonts w:ascii="Times New Roman" w:eastAsia="仿宋_GB2312" w:hAnsi="Times New Roman" w:hint="eastAsia"/>
          <w:sz w:val="28"/>
          <w:szCs w:val="28"/>
        </w:rPr>
        <w:t>协同</w:t>
      </w:r>
      <w:r w:rsidR="00040E54" w:rsidRPr="001C5FC4">
        <w:rPr>
          <w:rFonts w:ascii="Times New Roman" w:eastAsia="仿宋_GB2312" w:hAnsi="Times New Roman" w:hint="eastAsia"/>
          <w:sz w:val="28"/>
          <w:szCs w:val="28"/>
        </w:rPr>
        <w:t>制造</w:t>
      </w:r>
      <w:r w:rsidR="00C75086">
        <w:rPr>
          <w:rFonts w:ascii="Times New Roman" w:eastAsia="仿宋_GB2312" w:hAnsi="Times New Roman" w:hint="eastAsia"/>
          <w:sz w:val="28"/>
          <w:szCs w:val="28"/>
        </w:rPr>
        <w:t>公共</w:t>
      </w:r>
      <w:r w:rsidR="00040E54" w:rsidRPr="001C5FC4">
        <w:rPr>
          <w:rFonts w:ascii="Times New Roman" w:eastAsia="仿宋_GB2312" w:hAnsi="Times New Roman" w:hint="eastAsia"/>
          <w:sz w:val="28"/>
          <w:szCs w:val="28"/>
        </w:rPr>
        <w:t>服务平台</w:t>
      </w:r>
      <w:r w:rsidR="00C75086">
        <w:rPr>
          <w:rFonts w:ascii="Times New Roman" w:eastAsia="仿宋_GB2312" w:hAnsi="Times New Roman" w:hint="eastAsia"/>
          <w:sz w:val="28"/>
          <w:szCs w:val="28"/>
        </w:rPr>
        <w:t>；</w:t>
      </w:r>
      <w:r w:rsidR="003F426C" w:rsidRPr="00AB2335">
        <w:rPr>
          <w:rFonts w:ascii="仿宋_GB2312" w:eastAsia="仿宋_GB2312" w:hAnsi="Adobe 仿宋 Std R" w:cs="Arial" w:hint="eastAsia"/>
          <w:kern w:val="0"/>
          <w:sz w:val="28"/>
          <w:szCs w:val="28"/>
        </w:rPr>
        <w:t>基于互联网的协同制造新模式创新；</w:t>
      </w:r>
      <w:r w:rsidR="00507492" w:rsidRPr="001C5FC4">
        <w:rPr>
          <w:rFonts w:ascii="Times New Roman" w:eastAsia="仿宋_GB2312" w:hAnsi="Times New Roman" w:hint="eastAsia"/>
          <w:sz w:val="28"/>
          <w:szCs w:val="28"/>
        </w:rPr>
        <w:t>面向</w:t>
      </w:r>
      <w:r w:rsidRPr="001C5FC4">
        <w:rPr>
          <w:rFonts w:ascii="Times New Roman" w:eastAsia="仿宋_GB2312" w:hAnsi="Times New Roman" w:hint="eastAsia"/>
          <w:sz w:val="28"/>
          <w:szCs w:val="28"/>
        </w:rPr>
        <w:t>高耗能行业节能减排</w:t>
      </w:r>
      <w:r w:rsidR="00040E54" w:rsidRPr="001C5FC4">
        <w:rPr>
          <w:rFonts w:ascii="Times New Roman" w:eastAsia="仿宋_GB2312" w:hAnsi="Times New Roman" w:hint="eastAsia"/>
          <w:sz w:val="28"/>
          <w:szCs w:val="28"/>
        </w:rPr>
        <w:t>及高耗能设备的智能控制系统等</w:t>
      </w:r>
      <w:r w:rsidR="00507492" w:rsidRPr="001C5FC4">
        <w:rPr>
          <w:rFonts w:ascii="Times New Roman" w:eastAsia="仿宋_GB2312" w:hAnsi="Times New Roman" w:hint="eastAsia"/>
          <w:sz w:val="28"/>
          <w:szCs w:val="28"/>
        </w:rPr>
        <w:t>应用</w:t>
      </w:r>
      <w:r w:rsidRPr="001C5FC4">
        <w:rPr>
          <w:rFonts w:ascii="Times New Roman" w:eastAsia="仿宋_GB2312" w:hAnsi="Times New Roman" w:hint="eastAsia"/>
          <w:sz w:val="28"/>
          <w:szCs w:val="28"/>
        </w:rPr>
        <w:t>。</w:t>
      </w:r>
    </w:p>
    <w:p w:rsidR="00CF5132" w:rsidRPr="001C5FC4" w:rsidRDefault="00AE130F" w:rsidP="0079403A">
      <w:pPr>
        <w:pStyle w:val="a3"/>
        <w:numPr>
          <w:ilvl w:val="0"/>
          <w:numId w:val="15"/>
        </w:numPr>
        <w:ind w:firstLineChars="0"/>
        <w:rPr>
          <w:rFonts w:ascii="Times New Roman" w:eastAsia="仿宋_GB2312" w:hAnsi="Times New Roman"/>
          <w:b/>
          <w:sz w:val="28"/>
          <w:szCs w:val="28"/>
        </w:rPr>
      </w:pPr>
      <w:r w:rsidRPr="001C5FC4">
        <w:rPr>
          <w:rFonts w:ascii="Times New Roman" w:eastAsia="仿宋_GB2312" w:hAnsi="Times New Roman" w:hint="eastAsia"/>
          <w:b/>
          <w:sz w:val="28"/>
          <w:szCs w:val="28"/>
        </w:rPr>
        <w:t>IPv6</w:t>
      </w:r>
      <w:r w:rsidR="00CF5132" w:rsidRPr="001C5FC4">
        <w:rPr>
          <w:rFonts w:ascii="Times New Roman" w:eastAsia="仿宋_GB2312" w:hAnsi="Times New Roman" w:hint="eastAsia"/>
          <w:b/>
          <w:sz w:val="28"/>
          <w:szCs w:val="28"/>
        </w:rPr>
        <w:t>互联网金融</w:t>
      </w:r>
    </w:p>
    <w:p w:rsidR="00721BD8" w:rsidRPr="001C5FC4" w:rsidRDefault="0035538F" w:rsidP="00AE130F">
      <w:pPr>
        <w:pStyle w:val="a3"/>
        <w:ind w:firstLine="560"/>
        <w:rPr>
          <w:rFonts w:ascii="Times New Roman" w:eastAsia="仿宋_GB2312" w:hAnsi="Times New Roman"/>
          <w:sz w:val="28"/>
          <w:szCs w:val="28"/>
        </w:rPr>
      </w:pPr>
      <w:r w:rsidRPr="001C5FC4">
        <w:rPr>
          <w:rFonts w:ascii="Times New Roman" w:eastAsia="仿宋_GB2312" w:hAnsi="Times New Roman" w:hint="eastAsia"/>
          <w:sz w:val="28"/>
          <w:szCs w:val="28"/>
        </w:rPr>
        <w:t>随着云计算和大数据的迅速发展与普及，互联网企业与金融业跨界相互渗透日趋常态，项目重点支持互联网金融</w:t>
      </w:r>
      <w:r w:rsidR="004B2737" w:rsidRPr="001C5FC4">
        <w:rPr>
          <w:rFonts w:ascii="Times New Roman" w:eastAsia="仿宋_GB2312" w:hAnsi="Times New Roman" w:hint="eastAsia"/>
          <w:sz w:val="28"/>
          <w:szCs w:val="28"/>
        </w:rPr>
        <w:t>综合</w:t>
      </w:r>
      <w:r w:rsidRPr="001C5FC4">
        <w:rPr>
          <w:rFonts w:ascii="Times New Roman" w:eastAsia="仿宋_GB2312" w:hAnsi="Times New Roman" w:hint="eastAsia"/>
          <w:sz w:val="28"/>
          <w:szCs w:val="28"/>
        </w:rPr>
        <w:t>服务系统及应用模式的创新</w:t>
      </w:r>
      <w:r w:rsidR="007B1BDB">
        <w:rPr>
          <w:rFonts w:ascii="Times New Roman" w:eastAsia="仿宋_GB2312" w:hAnsi="Times New Roman" w:hint="eastAsia"/>
          <w:sz w:val="28"/>
          <w:szCs w:val="28"/>
        </w:rPr>
        <w:t>；</w:t>
      </w:r>
      <w:r w:rsidR="007B1BDB" w:rsidRPr="00AB2335">
        <w:rPr>
          <w:rFonts w:ascii="仿宋_GB2312" w:eastAsia="仿宋_GB2312" w:hAnsi="Adobe 仿宋 Std R" w:hint="eastAsia"/>
          <w:sz w:val="28"/>
          <w:szCs w:val="28"/>
        </w:rPr>
        <w:t>支持利用云服务平台开展金融核心业务，提供基于金融云服务平台的信用、认证、接口等公共服务；支持利用大数据开发个人征信业务系统，建立网络征信和信用评价系统</w:t>
      </w:r>
      <w:r w:rsidR="007B1BDB">
        <w:rPr>
          <w:rFonts w:ascii="仿宋_GB2312" w:eastAsia="仿宋_GB2312" w:hAnsi="Adobe 仿宋 Std R" w:hint="eastAsia"/>
          <w:sz w:val="28"/>
          <w:szCs w:val="28"/>
        </w:rPr>
        <w:t>。</w:t>
      </w:r>
    </w:p>
    <w:p w:rsidR="00721BD8" w:rsidRPr="001C5FC4" w:rsidRDefault="00AE130F" w:rsidP="0079403A">
      <w:pPr>
        <w:pStyle w:val="a3"/>
        <w:numPr>
          <w:ilvl w:val="0"/>
          <w:numId w:val="15"/>
        </w:numPr>
        <w:ind w:firstLineChars="0"/>
        <w:rPr>
          <w:rFonts w:ascii="Times New Roman" w:eastAsia="仿宋_GB2312" w:hAnsi="Times New Roman"/>
          <w:b/>
          <w:sz w:val="28"/>
          <w:szCs w:val="28"/>
        </w:rPr>
      </w:pPr>
      <w:r w:rsidRPr="001C5FC4">
        <w:rPr>
          <w:rFonts w:ascii="Times New Roman" w:eastAsia="仿宋_GB2312" w:hAnsi="Times New Roman" w:hint="eastAsia"/>
          <w:b/>
          <w:sz w:val="28"/>
          <w:szCs w:val="28"/>
        </w:rPr>
        <w:t>IPv6</w:t>
      </w:r>
      <w:r w:rsidR="00721BD8" w:rsidRPr="001C5FC4">
        <w:rPr>
          <w:rFonts w:ascii="Times New Roman" w:eastAsia="仿宋_GB2312" w:hAnsi="Times New Roman" w:hint="eastAsia"/>
          <w:b/>
          <w:sz w:val="28"/>
          <w:szCs w:val="28"/>
        </w:rPr>
        <w:t>车联网</w:t>
      </w:r>
    </w:p>
    <w:p w:rsidR="00EB6E33" w:rsidRPr="001C5FC4" w:rsidRDefault="00130175" w:rsidP="003866A8">
      <w:pPr>
        <w:ind w:firstLineChars="200" w:firstLine="560"/>
        <w:rPr>
          <w:rFonts w:ascii="Times New Roman" w:eastAsia="仿宋_GB2312" w:hAnsi="Times New Roman"/>
          <w:sz w:val="28"/>
          <w:szCs w:val="28"/>
        </w:rPr>
      </w:pPr>
      <w:r w:rsidRPr="001C5FC4">
        <w:rPr>
          <w:rFonts w:ascii="Times New Roman" w:eastAsia="仿宋_GB2312" w:hAnsi="Times New Roman" w:hint="eastAsia"/>
          <w:sz w:val="28"/>
          <w:szCs w:val="28"/>
        </w:rPr>
        <w:t>支持</w:t>
      </w:r>
      <w:r w:rsidR="00721BD8" w:rsidRPr="001C5FC4">
        <w:rPr>
          <w:rFonts w:ascii="Times New Roman" w:eastAsia="仿宋_GB2312" w:hAnsi="Times New Roman" w:hint="eastAsia"/>
          <w:sz w:val="28"/>
          <w:szCs w:val="28"/>
        </w:rPr>
        <w:t>利用汽车电子标识、智能感知、</w:t>
      </w:r>
      <w:r w:rsidR="0053111A" w:rsidRPr="001C5FC4">
        <w:rPr>
          <w:rFonts w:ascii="Times New Roman" w:eastAsia="仿宋_GB2312" w:hAnsi="Times New Roman" w:hint="eastAsia"/>
          <w:sz w:val="28"/>
          <w:szCs w:val="28"/>
        </w:rPr>
        <w:t>定位</w:t>
      </w:r>
      <w:r w:rsidR="00721BD8" w:rsidRPr="001C5FC4">
        <w:rPr>
          <w:rFonts w:ascii="Times New Roman" w:eastAsia="仿宋_GB2312" w:hAnsi="Times New Roman" w:hint="eastAsia"/>
          <w:sz w:val="28"/>
          <w:szCs w:val="28"/>
        </w:rPr>
        <w:t>导航、</w:t>
      </w:r>
      <w:r w:rsidR="00112DEF" w:rsidRPr="001C5FC4">
        <w:rPr>
          <w:rFonts w:ascii="Times New Roman" w:eastAsia="仿宋_GB2312" w:hAnsi="Times New Roman" w:hint="eastAsia"/>
          <w:sz w:val="28"/>
          <w:szCs w:val="28"/>
        </w:rPr>
        <w:t>车载诊断系统、诊断预警、</w:t>
      </w:r>
      <w:r w:rsidR="0053111A" w:rsidRPr="001C5FC4">
        <w:rPr>
          <w:rFonts w:ascii="Times New Roman" w:eastAsia="仿宋_GB2312" w:hAnsi="Times New Roman" w:hint="eastAsia"/>
          <w:sz w:val="28"/>
          <w:szCs w:val="28"/>
        </w:rPr>
        <w:t>智能调度</w:t>
      </w:r>
      <w:r w:rsidR="00033D73" w:rsidRPr="001C5FC4">
        <w:rPr>
          <w:rFonts w:ascii="Times New Roman" w:eastAsia="仿宋_GB2312" w:hAnsi="Times New Roman" w:hint="eastAsia"/>
          <w:sz w:val="28"/>
          <w:szCs w:val="28"/>
        </w:rPr>
        <w:t>、电子图像</w:t>
      </w:r>
      <w:r w:rsidR="00112DEF" w:rsidRPr="001C5FC4">
        <w:rPr>
          <w:rFonts w:ascii="Times New Roman" w:eastAsia="仿宋_GB2312" w:hAnsi="Times New Roman" w:hint="eastAsia"/>
          <w:sz w:val="28"/>
          <w:szCs w:val="28"/>
        </w:rPr>
        <w:t>处理等关键技术，开发智能交通核心领域</w:t>
      </w:r>
      <w:r w:rsidR="00457261">
        <w:rPr>
          <w:rFonts w:ascii="Times New Roman" w:eastAsia="仿宋_GB2312" w:hAnsi="Times New Roman" w:hint="eastAsia"/>
          <w:sz w:val="28"/>
          <w:szCs w:val="28"/>
        </w:rPr>
        <w:t>基于人工智能技术</w:t>
      </w:r>
      <w:r w:rsidRPr="001C5FC4">
        <w:rPr>
          <w:rFonts w:ascii="Times New Roman" w:eastAsia="仿宋_GB2312" w:hAnsi="Times New Roman" w:hint="eastAsia"/>
          <w:sz w:val="28"/>
          <w:szCs w:val="28"/>
        </w:rPr>
        <w:t>的车联</w:t>
      </w:r>
      <w:r w:rsidR="00112DEF" w:rsidRPr="001C5FC4">
        <w:rPr>
          <w:rFonts w:ascii="Times New Roman" w:eastAsia="仿宋_GB2312" w:hAnsi="Times New Roman" w:hint="eastAsia"/>
          <w:sz w:val="28"/>
          <w:szCs w:val="28"/>
        </w:rPr>
        <w:t>网</w:t>
      </w:r>
      <w:r w:rsidR="00ED7ACE" w:rsidRPr="001C5FC4">
        <w:rPr>
          <w:rFonts w:ascii="Times New Roman" w:eastAsia="仿宋_GB2312" w:hAnsi="Times New Roman" w:hint="eastAsia"/>
          <w:sz w:val="28"/>
          <w:szCs w:val="28"/>
        </w:rPr>
        <w:t>及车载服务</w:t>
      </w:r>
      <w:r w:rsidR="00112DEF" w:rsidRPr="001C5FC4">
        <w:rPr>
          <w:rFonts w:ascii="Times New Roman" w:eastAsia="仿宋_GB2312" w:hAnsi="Times New Roman" w:hint="eastAsia"/>
          <w:sz w:val="28"/>
          <w:szCs w:val="28"/>
        </w:rPr>
        <w:t>系统及</w:t>
      </w:r>
      <w:r w:rsidR="0053111A" w:rsidRPr="001C5FC4">
        <w:rPr>
          <w:rFonts w:ascii="Times New Roman" w:eastAsia="仿宋_GB2312" w:hAnsi="Times New Roman" w:hint="eastAsia"/>
          <w:sz w:val="28"/>
          <w:szCs w:val="28"/>
        </w:rPr>
        <w:t>应用</w:t>
      </w:r>
      <w:r w:rsidR="00214493" w:rsidRPr="001C5FC4">
        <w:rPr>
          <w:rFonts w:ascii="Times New Roman" w:eastAsia="仿宋_GB2312" w:hAnsi="Times New Roman" w:hint="eastAsia"/>
          <w:sz w:val="28"/>
          <w:szCs w:val="28"/>
        </w:rPr>
        <w:t>等</w:t>
      </w:r>
      <w:r w:rsidR="00721BD8" w:rsidRPr="001C5FC4">
        <w:rPr>
          <w:rFonts w:ascii="Times New Roman" w:eastAsia="仿宋_GB2312" w:hAnsi="Times New Roman" w:hint="eastAsia"/>
          <w:sz w:val="28"/>
          <w:szCs w:val="28"/>
        </w:rPr>
        <w:t>。</w:t>
      </w:r>
    </w:p>
    <w:p w:rsidR="00EB6E33" w:rsidRPr="001C5FC4" w:rsidRDefault="00AE130F" w:rsidP="00AD69B2">
      <w:pPr>
        <w:pStyle w:val="a3"/>
        <w:numPr>
          <w:ilvl w:val="0"/>
          <w:numId w:val="15"/>
        </w:numPr>
        <w:ind w:firstLineChars="0"/>
        <w:rPr>
          <w:rFonts w:ascii="Times New Roman" w:eastAsia="仿宋_GB2312" w:hAnsi="Times New Roman"/>
          <w:b/>
          <w:sz w:val="28"/>
          <w:szCs w:val="28"/>
        </w:rPr>
      </w:pPr>
      <w:r w:rsidRPr="001C5FC4">
        <w:rPr>
          <w:rFonts w:ascii="Times New Roman" w:eastAsia="仿宋_GB2312" w:hAnsi="Times New Roman" w:hint="eastAsia"/>
          <w:b/>
          <w:sz w:val="28"/>
          <w:szCs w:val="28"/>
        </w:rPr>
        <w:t>IPv6</w:t>
      </w:r>
      <w:r w:rsidR="00901003" w:rsidRPr="001C5FC4">
        <w:rPr>
          <w:rFonts w:ascii="Times New Roman" w:eastAsia="仿宋_GB2312" w:hAnsi="Times New Roman" w:hint="eastAsia"/>
          <w:b/>
          <w:sz w:val="28"/>
          <w:szCs w:val="28"/>
        </w:rPr>
        <w:t>电商</w:t>
      </w:r>
      <w:r w:rsidR="00CF5132" w:rsidRPr="001C5FC4">
        <w:rPr>
          <w:rFonts w:ascii="Times New Roman" w:eastAsia="仿宋_GB2312" w:hAnsi="Times New Roman" w:hint="eastAsia"/>
          <w:b/>
          <w:sz w:val="28"/>
          <w:szCs w:val="28"/>
        </w:rPr>
        <w:t>消费</w:t>
      </w:r>
    </w:p>
    <w:p w:rsidR="006F4127" w:rsidRPr="007B1BDB" w:rsidRDefault="006C0A37" w:rsidP="00E02BE6">
      <w:pPr>
        <w:pStyle w:val="a3"/>
        <w:ind w:firstLine="560"/>
        <w:rPr>
          <w:rFonts w:ascii="Times New Roman" w:eastAsia="仿宋_GB2312" w:hAnsi="Times New Roman"/>
          <w:sz w:val="28"/>
          <w:szCs w:val="28"/>
        </w:rPr>
      </w:pPr>
      <w:r w:rsidRPr="001C5FC4">
        <w:rPr>
          <w:rFonts w:ascii="Times New Roman" w:eastAsia="仿宋_GB2312" w:hAnsi="Times New Roman" w:hint="eastAsia"/>
          <w:sz w:val="28"/>
          <w:szCs w:val="28"/>
        </w:rPr>
        <w:t>针对</w:t>
      </w:r>
      <w:r w:rsidR="00CF5132" w:rsidRPr="001C5FC4">
        <w:rPr>
          <w:rFonts w:ascii="Times New Roman" w:eastAsia="仿宋_GB2312" w:hAnsi="Times New Roman" w:hint="eastAsia"/>
          <w:sz w:val="28"/>
          <w:szCs w:val="28"/>
        </w:rPr>
        <w:t>电商消费</w:t>
      </w:r>
      <w:r w:rsidR="00901003" w:rsidRPr="001C5FC4">
        <w:rPr>
          <w:rFonts w:ascii="Times New Roman" w:eastAsia="仿宋_GB2312" w:hAnsi="Times New Roman" w:hint="eastAsia"/>
          <w:sz w:val="28"/>
          <w:szCs w:val="28"/>
        </w:rPr>
        <w:t>领域和业务，</w:t>
      </w:r>
      <w:r w:rsidR="00130175" w:rsidRPr="001C5FC4">
        <w:rPr>
          <w:rFonts w:ascii="Times New Roman" w:eastAsia="仿宋_GB2312" w:hAnsi="Times New Roman" w:hint="eastAsia"/>
          <w:sz w:val="28"/>
          <w:szCs w:val="28"/>
        </w:rPr>
        <w:t>支持</w:t>
      </w:r>
      <w:r w:rsidR="00901003" w:rsidRPr="001C5FC4">
        <w:rPr>
          <w:rFonts w:ascii="Times New Roman" w:eastAsia="仿宋_GB2312" w:hAnsi="Times New Roman" w:hint="eastAsia"/>
          <w:sz w:val="28"/>
          <w:szCs w:val="28"/>
        </w:rPr>
        <w:t>利用</w:t>
      </w:r>
      <w:r w:rsidR="00901003" w:rsidRPr="001C5FC4">
        <w:rPr>
          <w:rFonts w:ascii="Times New Roman" w:eastAsia="仿宋_GB2312" w:hAnsi="Times New Roman" w:hint="eastAsia"/>
          <w:sz w:val="28"/>
          <w:szCs w:val="28"/>
        </w:rPr>
        <w:t>O2O</w:t>
      </w:r>
      <w:r w:rsidR="00CC25CD" w:rsidRPr="001C5FC4">
        <w:rPr>
          <w:rFonts w:ascii="Times New Roman" w:eastAsia="仿宋_GB2312" w:hAnsi="Times New Roman" w:hint="eastAsia"/>
          <w:sz w:val="28"/>
          <w:szCs w:val="28"/>
        </w:rPr>
        <w:t>融合模式</w:t>
      </w:r>
      <w:r w:rsidR="00901003" w:rsidRPr="001C5FC4">
        <w:rPr>
          <w:rFonts w:ascii="Times New Roman" w:eastAsia="仿宋_GB2312" w:hAnsi="Times New Roman" w:hint="eastAsia"/>
          <w:sz w:val="28"/>
          <w:szCs w:val="28"/>
        </w:rPr>
        <w:t>、</w:t>
      </w:r>
      <w:r w:rsidR="00901003" w:rsidRPr="001C5FC4">
        <w:rPr>
          <w:rFonts w:ascii="Times New Roman" w:eastAsia="仿宋_GB2312" w:hAnsi="Times New Roman" w:hint="eastAsia"/>
          <w:sz w:val="28"/>
          <w:szCs w:val="28"/>
        </w:rPr>
        <w:t>SNS</w:t>
      </w:r>
      <w:r w:rsidR="00901003" w:rsidRPr="001C5FC4">
        <w:rPr>
          <w:rFonts w:ascii="Times New Roman" w:eastAsia="仿宋_GB2312" w:hAnsi="Times New Roman" w:hint="eastAsia"/>
          <w:sz w:val="28"/>
          <w:szCs w:val="28"/>
        </w:rPr>
        <w:t>社会化</w:t>
      </w:r>
      <w:r w:rsidR="00CC25CD" w:rsidRPr="001C5FC4">
        <w:rPr>
          <w:rFonts w:ascii="Times New Roman" w:eastAsia="仿宋_GB2312" w:hAnsi="Times New Roman" w:hint="eastAsia"/>
          <w:sz w:val="28"/>
          <w:szCs w:val="28"/>
        </w:rPr>
        <w:t>网络</w:t>
      </w:r>
      <w:r w:rsidR="00901003" w:rsidRPr="001C5FC4">
        <w:rPr>
          <w:rFonts w:ascii="Times New Roman" w:eastAsia="仿宋_GB2312" w:hAnsi="Times New Roman" w:hint="eastAsia"/>
          <w:sz w:val="28"/>
          <w:szCs w:val="28"/>
        </w:rPr>
        <w:t>营销</w:t>
      </w:r>
      <w:r w:rsidR="00040E54" w:rsidRPr="001C5FC4">
        <w:rPr>
          <w:rFonts w:ascii="Times New Roman" w:eastAsia="仿宋_GB2312" w:hAnsi="Times New Roman" w:hint="eastAsia"/>
          <w:sz w:val="28"/>
          <w:szCs w:val="28"/>
        </w:rPr>
        <w:t>、</w:t>
      </w:r>
      <w:r w:rsidR="00CC25CD" w:rsidRPr="001C5FC4">
        <w:rPr>
          <w:rFonts w:ascii="Times New Roman" w:eastAsia="仿宋_GB2312" w:hAnsi="Times New Roman" w:hint="eastAsia"/>
          <w:sz w:val="28"/>
          <w:szCs w:val="28"/>
        </w:rPr>
        <w:t>移动搜索和智能推荐、大数据智能物流等创新服务</w:t>
      </w:r>
      <w:r w:rsidR="00901003" w:rsidRPr="001C5FC4">
        <w:rPr>
          <w:rFonts w:ascii="Times New Roman" w:eastAsia="仿宋_GB2312" w:hAnsi="Times New Roman" w:hint="eastAsia"/>
          <w:sz w:val="28"/>
          <w:szCs w:val="28"/>
        </w:rPr>
        <w:t>模式</w:t>
      </w:r>
      <w:r w:rsidR="00901003" w:rsidRPr="001C5FC4">
        <w:rPr>
          <w:rFonts w:ascii="Times New Roman" w:eastAsia="仿宋_GB2312" w:hAnsi="Times New Roman" w:hint="eastAsia"/>
          <w:sz w:val="28"/>
          <w:szCs w:val="28"/>
        </w:rPr>
        <w:lastRenderedPageBreak/>
        <w:t>和</w:t>
      </w:r>
      <w:r w:rsidR="00721BD8" w:rsidRPr="001C5FC4">
        <w:rPr>
          <w:rFonts w:ascii="Times New Roman" w:eastAsia="仿宋_GB2312" w:hAnsi="Times New Roman" w:hint="eastAsia"/>
          <w:sz w:val="28"/>
          <w:szCs w:val="28"/>
        </w:rPr>
        <w:t>核心技术，开发相应的社交化移动电商</w:t>
      </w:r>
      <w:r w:rsidR="007B1BDB">
        <w:rPr>
          <w:rFonts w:ascii="Times New Roman" w:eastAsia="仿宋_GB2312" w:hAnsi="Times New Roman" w:hint="eastAsia"/>
          <w:sz w:val="28"/>
          <w:szCs w:val="28"/>
        </w:rPr>
        <w:t>新兴</w:t>
      </w:r>
      <w:r w:rsidR="00CF5132" w:rsidRPr="001C5FC4">
        <w:rPr>
          <w:rFonts w:ascii="Times New Roman" w:eastAsia="仿宋_GB2312" w:hAnsi="Times New Roman" w:hint="eastAsia"/>
          <w:sz w:val="28"/>
          <w:szCs w:val="28"/>
        </w:rPr>
        <w:t>消费</w:t>
      </w:r>
      <w:r w:rsidR="00721BD8" w:rsidRPr="001C5FC4">
        <w:rPr>
          <w:rFonts w:ascii="Times New Roman" w:eastAsia="仿宋_GB2312" w:hAnsi="Times New Roman" w:hint="eastAsia"/>
          <w:sz w:val="28"/>
          <w:szCs w:val="28"/>
        </w:rPr>
        <w:t>应用及</w:t>
      </w:r>
      <w:r w:rsidR="00CC25CD" w:rsidRPr="001C5FC4">
        <w:rPr>
          <w:rFonts w:ascii="Times New Roman" w:eastAsia="仿宋_GB2312" w:hAnsi="Times New Roman" w:hint="eastAsia"/>
          <w:sz w:val="28"/>
          <w:szCs w:val="28"/>
        </w:rPr>
        <w:t>公共服务</w:t>
      </w:r>
      <w:r w:rsidR="00721BD8" w:rsidRPr="001C5FC4">
        <w:rPr>
          <w:rFonts w:ascii="Times New Roman" w:eastAsia="仿宋_GB2312" w:hAnsi="Times New Roman" w:hint="eastAsia"/>
          <w:sz w:val="28"/>
          <w:szCs w:val="28"/>
        </w:rPr>
        <w:t>平台</w:t>
      </w:r>
      <w:r w:rsidR="007B1BDB" w:rsidRPr="00AB2335">
        <w:rPr>
          <w:rFonts w:ascii="仿宋_GB2312" w:eastAsia="仿宋_GB2312" w:hAnsi="Adobe 仿宋 Std R" w:hint="eastAsia"/>
          <w:sz w:val="28"/>
          <w:szCs w:val="28"/>
        </w:rPr>
        <w:t>关键技术研究、平台构建与示范服务等</w:t>
      </w:r>
      <w:r w:rsidR="00EB6E33" w:rsidRPr="001C5FC4">
        <w:rPr>
          <w:rFonts w:ascii="Times New Roman" w:eastAsia="仿宋_GB2312" w:hAnsi="Times New Roman" w:hint="eastAsia"/>
          <w:sz w:val="28"/>
          <w:szCs w:val="28"/>
        </w:rPr>
        <w:t>。</w:t>
      </w:r>
    </w:p>
    <w:p w:rsidR="00FA721E" w:rsidRPr="001C5FC4" w:rsidRDefault="00AE130F" w:rsidP="00AD69B2">
      <w:pPr>
        <w:pStyle w:val="a3"/>
        <w:numPr>
          <w:ilvl w:val="0"/>
          <w:numId w:val="15"/>
        </w:numPr>
        <w:ind w:firstLineChars="0"/>
        <w:rPr>
          <w:rFonts w:ascii="Times New Roman" w:eastAsia="仿宋_GB2312" w:hAnsi="Times New Roman"/>
          <w:b/>
          <w:sz w:val="30"/>
          <w:szCs w:val="30"/>
        </w:rPr>
      </w:pPr>
      <w:r w:rsidRPr="001C5FC4">
        <w:rPr>
          <w:rFonts w:ascii="Times New Roman" w:eastAsia="仿宋_GB2312" w:hAnsi="Times New Roman" w:hint="eastAsia"/>
          <w:b/>
          <w:sz w:val="30"/>
          <w:szCs w:val="30"/>
        </w:rPr>
        <w:t>IPv6</w:t>
      </w:r>
      <w:r w:rsidR="006F4127" w:rsidRPr="001C5FC4">
        <w:rPr>
          <w:rFonts w:ascii="Times New Roman" w:eastAsia="仿宋_GB2312" w:hAnsi="Times New Roman" w:hint="eastAsia"/>
          <w:b/>
          <w:sz w:val="30"/>
          <w:szCs w:val="30"/>
        </w:rPr>
        <w:t>智慧社区</w:t>
      </w:r>
    </w:p>
    <w:p w:rsidR="00DB5525" w:rsidRPr="001C5FC4" w:rsidRDefault="00DB5525" w:rsidP="00333EBA">
      <w:pPr>
        <w:pStyle w:val="a3"/>
        <w:ind w:firstLine="560"/>
        <w:rPr>
          <w:rFonts w:ascii="Times New Roman" w:eastAsia="仿宋_GB2312" w:hAnsi="Times New Roman"/>
          <w:sz w:val="28"/>
          <w:szCs w:val="28"/>
        </w:rPr>
      </w:pPr>
      <w:r w:rsidRPr="001C5FC4">
        <w:rPr>
          <w:rFonts w:ascii="Times New Roman" w:eastAsia="仿宋_GB2312" w:hAnsi="Times New Roman" w:hint="eastAsia"/>
          <w:sz w:val="28"/>
          <w:szCs w:val="28"/>
        </w:rPr>
        <w:t>支持</w:t>
      </w:r>
      <w:r w:rsidR="004F5B06" w:rsidRPr="001C5FC4">
        <w:rPr>
          <w:rFonts w:ascii="Times New Roman" w:eastAsia="仿宋_GB2312" w:hAnsi="Times New Roman" w:hint="eastAsia"/>
          <w:sz w:val="28"/>
          <w:szCs w:val="28"/>
        </w:rPr>
        <w:t>基于</w:t>
      </w:r>
      <w:r w:rsidR="004F5B06" w:rsidRPr="001C5FC4">
        <w:rPr>
          <w:rFonts w:ascii="Times New Roman" w:eastAsia="仿宋_GB2312" w:hAnsi="Times New Roman" w:hint="eastAsia"/>
          <w:sz w:val="28"/>
          <w:szCs w:val="28"/>
        </w:rPr>
        <w:t>IPv6</w:t>
      </w:r>
      <w:r w:rsidR="004F5B06" w:rsidRPr="001C5FC4">
        <w:rPr>
          <w:rFonts w:ascii="Times New Roman" w:eastAsia="仿宋_GB2312" w:hAnsi="Times New Roman" w:hint="eastAsia"/>
          <w:sz w:val="28"/>
          <w:szCs w:val="28"/>
        </w:rPr>
        <w:t>，</w:t>
      </w:r>
      <w:r w:rsidR="00EF6554">
        <w:rPr>
          <w:rFonts w:ascii="Times New Roman" w:eastAsia="仿宋_GB2312" w:hAnsi="Times New Roman" w:hint="eastAsia"/>
          <w:sz w:val="28"/>
          <w:szCs w:val="28"/>
        </w:rPr>
        <w:t>利用大数据、云计算技术在家居和社区信息服务平台的应用。</w:t>
      </w:r>
      <w:r w:rsidRPr="001C5FC4">
        <w:rPr>
          <w:rFonts w:ascii="Times New Roman" w:eastAsia="仿宋_GB2312" w:hAnsi="Times New Roman" w:hint="eastAsia"/>
          <w:sz w:val="28"/>
          <w:szCs w:val="28"/>
        </w:rPr>
        <w:t>涵盖</w:t>
      </w:r>
      <w:r w:rsidR="00EF6554">
        <w:rPr>
          <w:rFonts w:ascii="Times New Roman" w:eastAsia="仿宋_GB2312" w:hAnsi="Times New Roman" w:hint="eastAsia"/>
          <w:sz w:val="28"/>
          <w:szCs w:val="28"/>
        </w:rPr>
        <w:t>智能家居、</w:t>
      </w:r>
      <w:r w:rsidRPr="001C5FC4">
        <w:rPr>
          <w:rFonts w:ascii="Times New Roman" w:eastAsia="仿宋_GB2312" w:hAnsi="Times New Roman" w:hint="eastAsia"/>
          <w:sz w:val="28"/>
          <w:szCs w:val="28"/>
        </w:rPr>
        <w:t>生活用品、基础设施、</w:t>
      </w:r>
      <w:r w:rsidR="00EF6554">
        <w:rPr>
          <w:rFonts w:ascii="Times New Roman" w:eastAsia="仿宋_GB2312" w:hAnsi="Times New Roman" w:hint="eastAsia"/>
          <w:sz w:val="28"/>
          <w:szCs w:val="28"/>
        </w:rPr>
        <w:t>高效物流、</w:t>
      </w:r>
      <w:r w:rsidRPr="001C5FC4">
        <w:rPr>
          <w:rFonts w:ascii="Times New Roman" w:eastAsia="仿宋_GB2312" w:hAnsi="Times New Roman" w:hint="eastAsia"/>
          <w:sz w:val="28"/>
          <w:szCs w:val="28"/>
        </w:rPr>
        <w:t>生活体验</w:t>
      </w:r>
      <w:r w:rsidR="002E6E12" w:rsidRPr="001C5FC4">
        <w:rPr>
          <w:rFonts w:ascii="Times New Roman" w:eastAsia="仿宋_GB2312" w:hAnsi="Times New Roman" w:hint="eastAsia"/>
          <w:sz w:val="28"/>
          <w:szCs w:val="28"/>
        </w:rPr>
        <w:t>、物业服务、</w:t>
      </w:r>
      <w:r w:rsidR="007B1BDB" w:rsidRPr="001C5FC4">
        <w:rPr>
          <w:rFonts w:ascii="Times New Roman" w:eastAsia="仿宋_GB2312" w:hAnsi="Times New Roman" w:hint="eastAsia"/>
          <w:sz w:val="28"/>
          <w:szCs w:val="28"/>
        </w:rPr>
        <w:t>社区信息、</w:t>
      </w:r>
      <w:r w:rsidR="002E6E12" w:rsidRPr="001C5FC4">
        <w:rPr>
          <w:rFonts w:ascii="Times New Roman" w:eastAsia="仿宋_GB2312" w:hAnsi="Times New Roman" w:hint="eastAsia"/>
          <w:sz w:val="28"/>
          <w:szCs w:val="28"/>
        </w:rPr>
        <w:t>社区交流</w:t>
      </w:r>
      <w:r w:rsidRPr="001C5FC4">
        <w:rPr>
          <w:rFonts w:ascii="Times New Roman" w:eastAsia="仿宋_GB2312" w:hAnsi="Times New Roman" w:hint="eastAsia"/>
          <w:sz w:val="28"/>
          <w:szCs w:val="28"/>
        </w:rPr>
        <w:t>等</w:t>
      </w:r>
      <w:r w:rsidR="002E6E12" w:rsidRPr="001C5FC4">
        <w:rPr>
          <w:rFonts w:ascii="Times New Roman" w:eastAsia="仿宋_GB2312" w:hAnsi="Times New Roman" w:hint="eastAsia"/>
          <w:sz w:val="28"/>
          <w:szCs w:val="28"/>
        </w:rPr>
        <w:t>智能社区服务</w:t>
      </w:r>
      <w:r w:rsidR="00EF6554">
        <w:rPr>
          <w:rFonts w:ascii="Times New Roman" w:eastAsia="仿宋_GB2312" w:hAnsi="Times New Roman" w:hint="eastAsia"/>
          <w:sz w:val="28"/>
          <w:szCs w:val="28"/>
        </w:rPr>
        <w:t>。</w:t>
      </w:r>
    </w:p>
    <w:p w:rsidR="00130175" w:rsidRPr="001C5FC4" w:rsidRDefault="00130175" w:rsidP="00130175">
      <w:pPr>
        <w:pStyle w:val="a3"/>
        <w:ind w:firstLine="600"/>
        <w:rPr>
          <w:rFonts w:ascii="Times New Roman" w:eastAsia="仿宋_GB2312" w:hAnsi="Times New Roman"/>
          <w:sz w:val="30"/>
          <w:szCs w:val="30"/>
        </w:rPr>
      </w:pPr>
      <w:bookmarkStart w:id="2" w:name="_GoBack"/>
      <w:bookmarkEnd w:id="2"/>
    </w:p>
    <w:sectPr w:rsidR="00130175" w:rsidRPr="001C5FC4" w:rsidSect="009E0A1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E31" w:rsidRDefault="00C62E31" w:rsidP="00663907">
      <w:r>
        <w:separator/>
      </w:r>
    </w:p>
  </w:endnote>
  <w:endnote w:type="continuationSeparator" w:id="1">
    <w:p w:rsidR="00C62E31" w:rsidRDefault="00C62E31" w:rsidP="006639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ＭＳ ゴシック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Adobe 仿宋 Std R">
    <w:altName w:val="Arial Unicode MS"/>
    <w:charset w:val="50"/>
    <w:family w:val="auto"/>
    <w:pitch w:val="variable"/>
    <w:sig w:usb0="00000000" w:usb1="0A0F1810" w:usb2="00000016" w:usb3="00000000" w:csb0="00060007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68056825"/>
      <w:docPartObj>
        <w:docPartGallery w:val="Page Numbers (Bottom of Page)"/>
        <w:docPartUnique/>
      </w:docPartObj>
    </w:sdtPr>
    <w:sdtContent>
      <w:p w:rsidR="001C2B56" w:rsidRDefault="00396603">
        <w:pPr>
          <w:pStyle w:val="a7"/>
          <w:jc w:val="right"/>
        </w:pPr>
        <w:r>
          <w:fldChar w:fldCharType="begin"/>
        </w:r>
        <w:r w:rsidR="001C2B56">
          <w:instrText>PAGE   \* MERGEFORMAT</w:instrText>
        </w:r>
        <w:r>
          <w:fldChar w:fldCharType="separate"/>
        </w:r>
        <w:r w:rsidR="00F319B4" w:rsidRPr="00F319B4">
          <w:rPr>
            <w:noProof/>
            <w:lang w:val="zh-CN"/>
          </w:rPr>
          <w:t>3</w:t>
        </w:r>
        <w:r>
          <w:fldChar w:fldCharType="end"/>
        </w:r>
      </w:p>
    </w:sdtContent>
  </w:sdt>
  <w:p w:rsidR="001C2B56" w:rsidRDefault="001C2B5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E31" w:rsidRDefault="00C62E31" w:rsidP="00663907">
      <w:r>
        <w:separator/>
      </w:r>
    </w:p>
  </w:footnote>
  <w:footnote w:type="continuationSeparator" w:id="1">
    <w:p w:rsidR="00C62E31" w:rsidRDefault="00C62E31" w:rsidP="006639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E5120"/>
    <w:multiLevelType w:val="hybridMultilevel"/>
    <w:tmpl w:val="05AAC7A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EC1357"/>
    <w:multiLevelType w:val="hybridMultilevel"/>
    <w:tmpl w:val="98128CC8"/>
    <w:lvl w:ilvl="0" w:tplc="36D4BEFE">
      <w:start w:val="1"/>
      <w:numFmt w:val="decimal"/>
      <w:lvlText w:val="3.%1"/>
      <w:lvlJc w:val="left"/>
      <w:pPr>
        <w:ind w:left="420" w:hanging="420"/>
      </w:pPr>
      <w:rPr>
        <w:rFonts w:ascii="Arial" w:eastAsia="仿宋_GB2312" w:hAnsi="Arial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B11E8D"/>
    <w:multiLevelType w:val="hybridMultilevel"/>
    <w:tmpl w:val="51849B6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1611DB"/>
    <w:multiLevelType w:val="hybridMultilevel"/>
    <w:tmpl w:val="6D6A0482"/>
    <w:lvl w:ilvl="0" w:tplc="04090013">
      <w:start w:val="1"/>
      <w:numFmt w:val="chineseCountingThousand"/>
      <w:lvlText w:val="%1、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13226F9"/>
    <w:multiLevelType w:val="hybridMultilevel"/>
    <w:tmpl w:val="B59E0F8A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8336DC"/>
    <w:multiLevelType w:val="hybridMultilevel"/>
    <w:tmpl w:val="51849B6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36847A8"/>
    <w:multiLevelType w:val="hybridMultilevel"/>
    <w:tmpl w:val="51849B6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5C464D2"/>
    <w:multiLevelType w:val="hybridMultilevel"/>
    <w:tmpl w:val="98128CC8"/>
    <w:lvl w:ilvl="0" w:tplc="36D4BEFE">
      <w:start w:val="1"/>
      <w:numFmt w:val="decimal"/>
      <w:lvlText w:val="3.%1"/>
      <w:lvlJc w:val="left"/>
      <w:pPr>
        <w:ind w:left="420" w:hanging="420"/>
      </w:pPr>
      <w:rPr>
        <w:rFonts w:ascii="Arial" w:eastAsia="仿宋_GB2312" w:hAnsi="Arial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665F3D"/>
    <w:multiLevelType w:val="hybridMultilevel"/>
    <w:tmpl w:val="06C89C4E"/>
    <w:lvl w:ilvl="0" w:tplc="0D385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55A98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ECC5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9D01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40EF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398C1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5D00B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1FA51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C848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3D813B9C"/>
    <w:multiLevelType w:val="hybridMultilevel"/>
    <w:tmpl w:val="1B62C7D0"/>
    <w:lvl w:ilvl="0" w:tplc="BC30ED70">
      <w:start w:val="1"/>
      <w:numFmt w:val="decimal"/>
      <w:lvlText w:val="%1．1"/>
      <w:lvlJc w:val="left"/>
      <w:pPr>
        <w:ind w:left="420" w:hanging="420"/>
      </w:pPr>
      <w:rPr>
        <w:rFonts w:ascii="仿宋" w:eastAsia="仿宋" w:hAnsi="仿宋" w:hint="eastAsia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5F7370"/>
    <w:multiLevelType w:val="hybridMultilevel"/>
    <w:tmpl w:val="51849B6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7DF2F04"/>
    <w:multiLevelType w:val="multilevel"/>
    <w:tmpl w:val="98128CC8"/>
    <w:lvl w:ilvl="0">
      <w:start w:val="1"/>
      <w:numFmt w:val="decimal"/>
      <w:lvlText w:val="3.%1"/>
      <w:lvlJc w:val="left"/>
      <w:pPr>
        <w:ind w:left="420" w:hanging="420"/>
      </w:pPr>
      <w:rPr>
        <w:rFonts w:ascii="Arial" w:eastAsia="仿宋_GB2312" w:hAnsi="Arial" w:hint="default"/>
        <w:sz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427A23"/>
    <w:multiLevelType w:val="hybridMultilevel"/>
    <w:tmpl w:val="A5C4C5A4"/>
    <w:lvl w:ilvl="0" w:tplc="765E6694">
      <w:start w:val="1"/>
      <w:numFmt w:val="decimal"/>
      <w:lvlText w:val="2.%1"/>
      <w:lvlJc w:val="left"/>
      <w:pPr>
        <w:ind w:left="420" w:hanging="420"/>
      </w:pPr>
      <w:rPr>
        <w:rFonts w:ascii="Arial" w:eastAsia="仿宋_GB2312" w:hAnsi="Arial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80945FC"/>
    <w:multiLevelType w:val="hybridMultilevel"/>
    <w:tmpl w:val="4D984206"/>
    <w:lvl w:ilvl="0" w:tplc="8D185CC2">
      <w:start w:val="1"/>
      <w:numFmt w:val="decimal"/>
      <w:lvlText w:val="1.%1"/>
      <w:lvlJc w:val="left"/>
      <w:pPr>
        <w:ind w:left="420" w:hanging="420"/>
      </w:pPr>
      <w:rPr>
        <w:rFonts w:ascii="Arial" w:eastAsia="仿宋_GB2312" w:hAnsi="Arial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D771B1A"/>
    <w:multiLevelType w:val="hybridMultilevel"/>
    <w:tmpl w:val="7F8448C0"/>
    <w:lvl w:ilvl="0" w:tplc="10DAC27E">
      <w:start w:val="1"/>
      <w:numFmt w:val="decimal"/>
      <w:lvlText w:val="%1．1"/>
      <w:lvlJc w:val="left"/>
      <w:pPr>
        <w:ind w:left="420" w:hanging="420"/>
      </w:pPr>
      <w:rPr>
        <w:rFonts w:ascii="仿宋" w:eastAsia="仿宋" w:hAnsi="仿宋" w:hint="eastAsia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0"/>
  </w:num>
  <w:num w:numId="6">
    <w:abstractNumId w:val="8"/>
  </w:num>
  <w:num w:numId="7">
    <w:abstractNumId w:val="3"/>
  </w:num>
  <w:num w:numId="8">
    <w:abstractNumId w:val="0"/>
  </w:num>
  <w:num w:numId="9">
    <w:abstractNumId w:val="14"/>
  </w:num>
  <w:num w:numId="10">
    <w:abstractNumId w:val="9"/>
  </w:num>
  <w:num w:numId="11">
    <w:abstractNumId w:val="13"/>
  </w:num>
  <w:num w:numId="12">
    <w:abstractNumId w:val="1"/>
  </w:num>
  <w:num w:numId="13">
    <w:abstractNumId w:val="7"/>
  </w:num>
  <w:num w:numId="14">
    <w:abstractNumId w:val="1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4563"/>
    <w:rsid w:val="00006640"/>
    <w:rsid w:val="00016BD5"/>
    <w:rsid w:val="00033D73"/>
    <w:rsid w:val="0003416F"/>
    <w:rsid w:val="00040E54"/>
    <w:rsid w:val="000420DA"/>
    <w:rsid w:val="00043599"/>
    <w:rsid w:val="000923CD"/>
    <w:rsid w:val="00095FDF"/>
    <w:rsid w:val="000A2BF5"/>
    <w:rsid w:val="000A7C7D"/>
    <w:rsid w:val="000A7C8C"/>
    <w:rsid w:val="000B15AB"/>
    <w:rsid w:val="000B4AF3"/>
    <w:rsid w:val="000D5020"/>
    <w:rsid w:val="00101623"/>
    <w:rsid w:val="00112DEF"/>
    <w:rsid w:val="001260FA"/>
    <w:rsid w:val="00130175"/>
    <w:rsid w:val="0013181A"/>
    <w:rsid w:val="0014548E"/>
    <w:rsid w:val="00164FFB"/>
    <w:rsid w:val="00177433"/>
    <w:rsid w:val="001851C1"/>
    <w:rsid w:val="00195328"/>
    <w:rsid w:val="00195B58"/>
    <w:rsid w:val="001A4E77"/>
    <w:rsid w:val="001C25F6"/>
    <w:rsid w:val="001C2B56"/>
    <w:rsid w:val="001C5FC4"/>
    <w:rsid w:val="001C745B"/>
    <w:rsid w:val="001C747E"/>
    <w:rsid w:val="001C7B48"/>
    <w:rsid w:val="001D254F"/>
    <w:rsid w:val="001D796C"/>
    <w:rsid w:val="002004DA"/>
    <w:rsid w:val="00214493"/>
    <w:rsid w:val="00217429"/>
    <w:rsid w:val="002201C6"/>
    <w:rsid w:val="0022343C"/>
    <w:rsid w:val="002239F3"/>
    <w:rsid w:val="00225C8F"/>
    <w:rsid w:val="002319C8"/>
    <w:rsid w:val="00231F50"/>
    <w:rsid w:val="00235DE1"/>
    <w:rsid w:val="00242B3A"/>
    <w:rsid w:val="0024422D"/>
    <w:rsid w:val="00262A8B"/>
    <w:rsid w:val="00262F50"/>
    <w:rsid w:val="00267DA4"/>
    <w:rsid w:val="00291FAB"/>
    <w:rsid w:val="00293C97"/>
    <w:rsid w:val="002B3AB1"/>
    <w:rsid w:val="002E60DF"/>
    <w:rsid w:val="002E6E12"/>
    <w:rsid w:val="00323ECA"/>
    <w:rsid w:val="00333EBA"/>
    <w:rsid w:val="00347458"/>
    <w:rsid w:val="0035538F"/>
    <w:rsid w:val="00366CBD"/>
    <w:rsid w:val="00367B79"/>
    <w:rsid w:val="003866A8"/>
    <w:rsid w:val="00394A59"/>
    <w:rsid w:val="00396603"/>
    <w:rsid w:val="00396F81"/>
    <w:rsid w:val="003A3DCC"/>
    <w:rsid w:val="003B3274"/>
    <w:rsid w:val="003B7DC4"/>
    <w:rsid w:val="003C1052"/>
    <w:rsid w:val="003C79CB"/>
    <w:rsid w:val="003F09FD"/>
    <w:rsid w:val="003F426C"/>
    <w:rsid w:val="00410A64"/>
    <w:rsid w:val="00413AFA"/>
    <w:rsid w:val="00457261"/>
    <w:rsid w:val="00461A6F"/>
    <w:rsid w:val="00480ADB"/>
    <w:rsid w:val="00496D71"/>
    <w:rsid w:val="00496FF3"/>
    <w:rsid w:val="004B08B9"/>
    <w:rsid w:val="004B0984"/>
    <w:rsid w:val="004B2737"/>
    <w:rsid w:val="004B4F0C"/>
    <w:rsid w:val="004C0AE7"/>
    <w:rsid w:val="004C568F"/>
    <w:rsid w:val="004C6A99"/>
    <w:rsid w:val="004C6C43"/>
    <w:rsid w:val="004F5B06"/>
    <w:rsid w:val="00500724"/>
    <w:rsid w:val="00507492"/>
    <w:rsid w:val="0053111A"/>
    <w:rsid w:val="00531ACF"/>
    <w:rsid w:val="005355DA"/>
    <w:rsid w:val="00551C75"/>
    <w:rsid w:val="00560A94"/>
    <w:rsid w:val="005719CF"/>
    <w:rsid w:val="00575CAE"/>
    <w:rsid w:val="005857BD"/>
    <w:rsid w:val="00593E12"/>
    <w:rsid w:val="005978CD"/>
    <w:rsid w:val="005A4B40"/>
    <w:rsid w:val="005D16B7"/>
    <w:rsid w:val="005E5FA4"/>
    <w:rsid w:val="005F2370"/>
    <w:rsid w:val="006116FD"/>
    <w:rsid w:val="00630CA5"/>
    <w:rsid w:val="006417DD"/>
    <w:rsid w:val="006461A8"/>
    <w:rsid w:val="00655F72"/>
    <w:rsid w:val="00656EF7"/>
    <w:rsid w:val="00663907"/>
    <w:rsid w:val="00663D23"/>
    <w:rsid w:val="00672E50"/>
    <w:rsid w:val="00675BFD"/>
    <w:rsid w:val="006834BD"/>
    <w:rsid w:val="006974D3"/>
    <w:rsid w:val="006A0A70"/>
    <w:rsid w:val="006A1141"/>
    <w:rsid w:val="006A4E40"/>
    <w:rsid w:val="006B4C1B"/>
    <w:rsid w:val="006C0A37"/>
    <w:rsid w:val="006F4127"/>
    <w:rsid w:val="0070405D"/>
    <w:rsid w:val="00704B09"/>
    <w:rsid w:val="00721BD8"/>
    <w:rsid w:val="00727139"/>
    <w:rsid w:val="00737423"/>
    <w:rsid w:val="00747FF8"/>
    <w:rsid w:val="00754014"/>
    <w:rsid w:val="00765135"/>
    <w:rsid w:val="00765558"/>
    <w:rsid w:val="00766F93"/>
    <w:rsid w:val="00771232"/>
    <w:rsid w:val="007759A1"/>
    <w:rsid w:val="00775C65"/>
    <w:rsid w:val="0079014D"/>
    <w:rsid w:val="00793ADD"/>
    <w:rsid w:val="0079403A"/>
    <w:rsid w:val="00794162"/>
    <w:rsid w:val="007974AA"/>
    <w:rsid w:val="007A171F"/>
    <w:rsid w:val="007A5036"/>
    <w:rsid w:val="007B1BDB"/>
    <w:rsid w:val="007C2147"/>
    <w:rsid w:val="007C35BA"/>
    <w:rsid w:val="007D7943"/>
    <w:rsid w:val="007E2B80"/>
    <w:rsid w:val="008037D7"/>
    <w:rsid w:val="00824A43"/>
    <w:rsid w:val="00836764"/>
    <w:rsid w:val="00843DD7"/>
    <w:rsid w:val="008777A8"/>
    <w:rsid w:val="008917AA"/>
    <w:rsid w:val="008B5117"/>
    <w:rsid w:val="008B61B4"/>
    <w:rsid w:val="008C66C0"/>
    <w:rsid w:val="008D169F"/>
    <w:rsid w:val="008F3FD9"/>
    <w:rsid w:val="00901003"/>
    <w:rsid w:val="0090138A"/>
    <w:rsid w:val="00924EDE"/>
    <w:rsid w:val="00924F78"/>
    <w:rsid w:val="009259F8"/>
    <w:rsid w:val="00933A2A"/>
    <w:rsid w:val="00944BCE"/>
    <w:rsid w:val="00947691"/>
    <w:rsid w:val="00954520"/>
    <w:rsid w:val="00966EB8"/>
    <w:rsid w:val="009A2C52"/>
    <w:rsid w:val="009B5ED2"/>
    <w:rsid w:val="009C0481"/>
    <w:rsid w:val="009C3744"/>
    <w:rsid w:val="009C51D2"/>
    <w:rsid w:val="009C6914"/>
    <w:rsid w:val="009D1775"/>
    <w:rsid w:val="009E0A1E"/>
    <w:rsid w:val="009E371A"/>
    <w:rsid w:val="009F0B4C"/>
    <w:rsid w:val="00A17AD5"/>
    <w:rsid w:val="00A521C8"/>
    <w:rsid w:val="00A66BB6"/>
    <w:rsid w:val="00A77879"/>
    <w:rsid w:val="00A9008C"/>
    <w:rsid w:val="00AC72A8"/>
    <w:rsid w:val="00AD2B4F"/>
    <w:rsid w:val="00AD3C5B"/>
    <w:rsid w:val="00AD69B2"/>
    <w:rsid w:val="00AE130F"/>
    <w:rsid w:val="00B02B98"/>
    <w:rsid w:val="00B14563"/>
    <w:rsid w:val="00B2715B"/>
    <w:rsid w:val="00B56D2E"/>
    <w:rsid w:val="00B60D2A"/>
    <w:rsid w:val="00B67899"/>
    <w:rsid w:val="00B72F05"/>
    <w:rsid w:val="00B90F47"/>
    <w:rsid w:val="00B94849"/>
    <w:rsid w:val="00BA6AF4"/>
    <w:rsid w:val="00BB55C7"/>
    <w:rsid w:val="00BB5821"/>
    <w:rsid w:val="00BC7A50"/>
    <w:rsid w:val="00BD12B8"/>
    <w:rsid w:val="00BE310C"/>
    <w:rsid w:val="00C044CD"/>
    <w:rsid w:val="00C303AA"/>
    <w:rsid w:val="00C33921"/>
    <w:rsid w:val="00C455D7"/>
    <w:rsid w:val="00C574D1"/>
    <w:rsid w:val="00C611FF"/>
    <w:rsid w:val="00C62E31"/>
    <w:rsid w:val="00C73B56"/>
    <w:rsid w:val="00C75086"/>
    <w:rsid w:val="00C75EA8"/>
    <w:rsid w:val="00CA6005"/>
    <w:rsid w:val="00CB58A2"/>
    <w:rsid w:val="00CC25CD"/>
    <w:rsid w:val="00CF5132"/>
    <w:rsid w:val="00D154FF"/>
    <w:rsid w:val="00D533FA"/>
    <w:rsid w:val="00D61568"/>
    <w:rsid w:val="00D763DC"/>
    <w:rsid w:val="00D85CD2"/>
    <w:rsid w:val="00D966E7"/>
    <w:rsid w:val="00DA5C08"/>
    <w:rsid w:val="00DA7543"/>
    <w:rsid w:val="00DB5525"/>
    <w:rsid w:val="00DC0C2A"/>
    <w:rsid w:val="00E01598"/>
    <w:rsid w:val="00E01611"/>
    <w:rsid w:val="00E02BE6"/>
    <w:rsid w:val="00E16118"/>
    <w:rsid w:val="00E1635D"/>
    <w:rsid w:val="00E40EC8"/>
    <w:rsid w:val="00E56F9D"/>
    <w:rsid w:val="00E62A26"/>
    <w:rsid w:val="00E719C9"/>
    <w:rsid w:val="00E72BD9"/>
    <w:rsid w:val="00E81DD0"/>
    <w:rsid w:val="00E84062"/>
    <w:rsid w:val="00E96BD1"/>
    <w:rsid w:val="00EB6E33"/>
    <w:rsid w:val="00EC79CB"/>
    <w:rsid w:val="00ED29D5"/>
    <w:rsid w:val="00ED7ACE"/>
    <w:rsid w:val="00EE536E"/>
    <w:rsid w:val="00EE71EC"/>
    <w:rsid w:val="00EF5A44"/>
    <w:rsid w:val="00EF6554"/>
    <w:rsid w:val="00EF710F"/>
    <w:rsid w:val="00F06B89"/>
    <w:rsid w:val="00F073C1"/>
    <w:rsid w:val="00F123F9"/>
    <w:rsid w:val="00F27ED2"/>
    <w:rsid w:val="00F319B4"/>
    <w:rsid w:val="00F40C5B"/>
    <w:rsid w:val="00F611C6"/>
    <w:rsid w:val="00F624D9"/>
    <w:rsid w:val="00F66F9C"/>
    <w:rsid w:val="00F70D70"/>
    <w:rsid w:val="00F970EB"/>
    <w:rsid w:val="00FA0555"/>
    <w:rsid w:val="00FA5693"/>
    <w:rsid w:val="00FA721E"/>
    <w:rsid w:val="00FB6005"/>
    <w:rsid w:val="00FC1F42"/>
    <w:rsid w:val="00FC203D"/>
    <w:rsid w:val="00FE045D"/>
    <w:rsid w:val="00FE71F8"/>
    <w:rsid w:val="00FF4E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60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74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74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ED2"/>
    <w:pPr>
      <w:ind w:firstLineChars="200" w:firstLine="420"/>
    </w:pPr>
  </w:style>
  <w:style w:type="paragraph" w:styleId="a4">
    <w:name w:val="Body Text Indent"/>
    <w:basedOn w:val="a"/>
    <w:link w:val="Char"/>
    <w:rsid w:val="00225C8F"/>
    <w:pPr>
      <w:ind w:firstLine="555"/>
    </w:pPr>
    <w:rPr>
      <w:rFonts w:ascii="楷体_GB2312" w:eastAsia="楷体_GB2312" w:hAnsi="Times New Roman" w:cs="Times New Roman" w:hint="eastAsia"/>
      <w:sz w:val="28"/>
      <w:szCs w:val="24"/>
    </w:rPr>
  </w:style>
  <w:style w:type="character" w:customStyle="1" w:styleId="Char">
    <w:name w:val="正文文本缩进 Char"/>
    <w:basedOn w:val="a0"/>
    <w:link w:val="a4"/>
    <w:rsid w:val="00225C8F"/>
    <w:rPr>
      <w:rFonts w:ascii="楷体_GB2312" w:eastAsia="楷体_GB2312" w:hAnsi="Times New Roman" w:cs="Times New Roman"/>
      <w:sz w:val="28"/>
      <w:szCs w:val="24"/>
    </w:rPr>
  </w:style>
  <w:style w:type="paragraph" w:styleId="a5">
    <w:name w:val="Plain Text"/>
    <w:basedOn w:val="a"/>
    <w:link w:val="Char0"/>
    <w:rsid w:val="00FA5693"/>
    <w:rPr>
      <w:rFonts w:ascii="宋体" w:eastAsia="宋体" w:hAnsi="Courier New" w:cs="Courier New"/>
      <w:szCs w:val="21"/>
    </w:rPr>
  </w:style>
  <w:style w:type="character" w:customStyle="1" w:styleId="Char0">
    <w:name w:val="纯文本 Char"/>
    <w:basedOn w:val="a0"/>
    <w:link w:val="a5"/>
    <w:rsid w:val="00FA5693"/>
    <w:rPr>
      <w:rFonts w:ascii="宋体" w:eastAsia="宋体" w:hAnsi="Courier New" w:cs="Courier New"/>
      <w:szCs w:val="21"/>
    </w:rPr>
  </w:style>
  <w:style w:type="paragraph" w:styleId="a6">
    <w:name w:val="header"/>
    <w:basedOn w:val="a"/>
    <w:link w:val="Char1"/>
    <w:uiPriority w:val="99"/>
    <w:unhideWhenUsed/>
    <w:rsid w:val="00663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66390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663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66390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BD12B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574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74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3"/>
    <w:uiPriority w:val="99"/>
    <w:semiHidden/>
    <w:unhideWhenUsed/>
    <w:rsid w:val="000B15AB"/>
    <w:rPr>
      <w:rFonts w:ascii="Heiti SC Light" w:eastAsia="Heiti SC Light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B15AB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74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74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ED2"/>
    <w:pPr>
      <w:ind w:firstLineChars="200" w:firstLine="420"/>
    </w:pPr>
  </w:style>
  <w:style w:type="paragraph" w:styleId="a4">
    <w:name w:val="Body Text Indent"/>
    <w:basedOn w:val="a"/>
    <w:link w:val="Char"/>
    <w:rsid w:val="00225C8F"/>
    <w:pPr>
      <w:ind w:firstLine="555"/>
    </w:pPr>
    <w:rPr>
      <w:rFonts w:ascii="楷体_GB2312" w:eastAsia="楷体_GB2312" w:hAnsi="Times New Roman" w:cs="Times New Roman" w:hint="eastAsia"/>
      <w:sz w:val="28"/>
      <w:szCs w:val="24"/>
    </w:rPr>
  </w:style>
  <w:style w:type="character" w:customStyle="1" w:styleId="Char">
    <w:name w:val="正文文本缩进 Char"/>
    <w:basedOn w:val="a0"/>
    <w:link w:val="a4"/>
    <w:rsid w:val="00225C8F"/>
    <w:rPr>
      <w:rFonts w:ascii="楷体_GB2312" w:eastAsia="楷体_GB2312" w:hAnsi="Times New Roman" w:cs="Times New Roman"/>
      <w:sz w:val="28"/>
      <w:szCs w:val="24"/>
    </w:rPr>
  </w:style>
  <w:style w:type="paragraph" w:styleId="a5">
    <w:name w:val="Plain Text"/>
    <w:basedOn w:val="a"/>
    <w:link w:val="Char0"/>
    <w:rsid w:val="00FA5693"/>
    <w:rPr>
      <w:rFonts w:ascii="宋体" w:eastAsia="宋体" w:hAnsi="Courier New" w:cs="Courier New"/>
      <w:szCs w:val="21"/>
    </w:rPr>
  </w:style>
  <w:style w:type="character" w:customStyle="1" w:styleId="Char0">
    <w:name w:val="纯文本 Char"/>
    <w:basedOn w:val="a0"/>
    <w:link w:val="a5"/>
    <w:rsid w:val="00FA5693"/>
    <w:rPr>
      <w:rFonts w:ascii="宋体" w:eastAsia="宋体" w:hAnsi="Courier New" w:cs="Courier New"/>
      <w:szCs w:val="21"/>
    </w:rPr>
  </w:style>
  <w:style w:type="paragraph" w:styleId="a6">
    <w:name w:val="header"/>
    <w:basedOn w:val="a"/>
    <w:link w:val="Char1"/>
    <w:uiPriority w:val="99"/>
    <w:unhideWhenUsed/>
    <w:rsid w:val="00663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66390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663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66390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BD12B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574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74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3"/>
    <w:uiPriority w:val="99"/>
    <w:semiHidden/>
    <w:unhideWhenUsed/>
    <w:rsid w:val="000B15AB"/>
    <w:rPr>
      <w:rFonts w:ascii="Heiti SC Light" w:eastAsia="Heiti SC Light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B15AB"/>
    <w:rPr>
      <w:rFonts w:ascii="Heiti SC Light" w:eastAsia="Heiti SC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2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5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7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0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2CEE4-61AD-4907-84EA-B018F604D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wcy</cp:lastModifiedBy>
  <cp:revision>2</cp:revision>
  <cp:lastPrinted>2015-09-08T02:10:00Z</cp:lastPrinted>
  <dcterms:created xsi:type="dcterms:W3CDTF">2016-07-28T10:30:00Z</dcterms:created>
  <dcterms:modified xsi:type="dcterms:W3CDTF">2016-07-28T10:30:00Z</dcterms:modified>
</cp:coreProperties>
</file>