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8C" w:rsidRDefault="0042328C" w:rsidP="0042328C">
      <w:pPr>
        <w:spacing w:line="520" w:lineRule="exact"/>
        <w:rPr>
          <w:rFonts w:ascii="楷体_GB2312" w:eastAsia="楷体_GB2312"/>
          <w:sz w:val="30"/>
        </w:rPr>
      </w:pPr>
    </w:p>
    <w:p w:rsidR="0042328C" w:rsidRDefault="0042328C" w:rsidP="0042328C">
      <w:pPr>
        <w:spacing w:line="520" w:lineRule="exact"/>
        <w:rPr>
          <w:rFonts w:ascii="楷体_GB2312" w:eastAsia="楷体_GB2312"/>
          <w:sz w:val="30"/>
        </w:rPr>
      </w:pPr>
    </w:p>
    <w:p w:rsidR="0042328C" w:rsidRDefault="0042328C" w:rsidP="0042328C">
      <w:pPr>
        <w:spacing w:line="520" w:lineRule="exact"/>
        <w:rPr>
          <w:rFonts w:ascii="仿宋_GB2312" w:eastAsia="仿宋_GB2312"/>
          <w:u w:val="single"/>
        </w:rPr>
      </w:pPr>
    </w:p>
    <w:p w:rsidR="0042328C" w:rsidRDefault="0042328C" w:rsidP="0042328C">
      <w:pPr>
        <w:spacing w:line="520" w:lineRule="exact"/>
        <w:rPr>
          <w:rFonts w:ascii="楷体_GB2312" w:eastAsia="楷体_GB2312"/>
          <w:sz w:val="30"/>
        </w:rPr>
      </w:pPr>
    </w:p>
    <w:p w:rsidR="0042328C" w:rsidRDefault="0042328C" w:rsidP="0042328C">
      <w:pPr>
        <w:spacing w:line="520" w:lineRule="exact"/>
        <w:jc w:val="center"/>
        <w:rPr>
          <w:rFonts w:ascii="隶书" w:eastAsia="隶书"/>
          <w:sz w:val="72"/>
          <w:szCs w:val="72"/>
          <w:u w:val="single"/>
        </w:rPr>
      </w:pPr>
    </w:p>
    <w:p w:rsidR="0042328C" w:rsidRDefault="0042328C" w:rsidP="0042328C">
      <w:pPr>
        <w:jc w:val="center"/>
        <w:rPr>
          <w:rFonts w:ascii="隶书" w:eastAsia="隶书"/>
          <w:sz w:val="72"/>
          <w:szCs w:val="72"/>
        </w:rPr>
      </w:pPr>
      <w:bookmarkStart w:id="0" w:name="_Toc12758501"/>
      <w:r>
        <w:rPr>
          <w:rFonts w:ascii="隶书" w:eastAsia="隶书" w:hint="eastAsia"/>
          <w:sz w:val="72"/>
          <w:szCs w:val="72"/>
        </w:rPr>
        <w:t>中国海洋大学</w:t>
      </w:r>
    </w:p>
    <w:p w:rsidR="0042328C" w:rsidRDefault="0042328C" w:rsidP="0042328C">
      <w:pPr>
        <w:jc w:val="center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“</w:t>
      </w:r>
      <w:r w:rsidR="002B3569" w:rsidRPr="002B3569">
        <w:rPr>
          <w:rFonts w:ascii="隶书" w:eastAsia="隶书" w:hint="eastAsia"/>
          <w:sz w:val="72"/>
          <w:szCs w:val="72"/>
        </w:rPr>
        <w:t>挑战杯</w:t>
      </w:r>
      <w:bookmarkStart w:id="1" w:name="_GoBack"/>
      <w:bookmarkEnd w:id="1"/>
      <w:r>
        <w:rPr>
          <w:rFonts w:ascii="隶书" w:eastAsia="隶书" w:hint="eastAsia"/>
          <w:sz w:val="72"/>
          <w:szCs w:val="72"/>
        </w:rPr>
        <w:t>”创新创业大赛</w:t>
      </w:r>
    </w:p>
    <w:p w:rsidR="0042328C" w:rsidRDefault="0042328C" w:rsidP="0042328C">
      <w:pPr>
        <w:jc w:val="center"/>
        <w:rPr>
          <w:rFonts w:ascii="隶书" w:eastAsia="隶书"/>
          <w:sz w:val="72"/>
          <w:szCs w:val="72"/>
        </w:rPr>
      </w:pPr>
    </w:p>
    <w:p w:rsidR="0042328C" w:rsidRDefault="0042328C" w:rsidP="0042328C">
      <w:pPr>
        <w:jc w:val="center"/>
        <w:rPr>
          <w:rFonts w:ascii="隶书" w:eastAsia="隶书"/>
          <w:sz w:val="72"/>
          <w:szCs w:val="72"/>
        </w:rPr>
      </w:pPr>
    </w:p>
    <w:p w:rsidR="0042328C" w:rsidRDefault="0042328C" w:rsidP="0042328C">
      <w:pPr>
        <w:jc w:val="center"/>
        <w:rPr>
          <w:rFonts w:ascii="隶书" w:eastAsia="隶书"/>
          <w:sz w:val="72"/>
          <w:szCs w:val="72"/>
        </w:rPr>
      </w:pPr>
      <w:r>
        <w:rPr>
          <w:rFonts w:ascii="隶书" w:eastAsia="隶书" w:hint="eastAsia"/>
          <w:sz w:val="72"/>
          <w:szCs w:val="72"/>
        </w:rPr>
        <w:t>作品申报书</w:t>
      </w:r>
      <w:bookmarkEnd w:id="0"/>
    </w:p>
    <w:p w:rsidR="0042328C" w:rsidRDefault="0042328C" w:rsidP="0042328C">
      <w:pPr>
        <w:spacing w:line="520" w:lineRule="exact"/>
        <w:rPr>
          <w:rFonts w:ascii="仿宋_GB2312" w:eastAsia="仿宋_GB2312"/>
        </w:rPr>
      </w:pPr>
    </w:p>
    <w:p w:rsidR="0042328C" w:rsidRDefault="0042328C" w:rsidP="0042328C">
      <w:pPr>
        <w:spacing w:line="520" w:lineRule="exact"/>
        <w:rPr>
          <w:rFonts w:ascii="楷体_GB2312" w:eastAsia="楷体_GB2312"/>
          <w:b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  作品名称：</w:t>
      </w:r>
      <w:r>
        <w:rPr>
          <w:rFonts w:ascii="楷体_GB2312" w:eastAsia="楷体_GB2312" w:hint="eastAsia"/>
          <w:b/>
          <w:sz w:val="30"/>
          <w:u w:val="single"/>
        </w:rPr>
        <w:t xml:space="preserve">                                      </w:t>
      </w:r>
    </w:p>
    <w:p w:rsidR="0042328C" w:rsidRDefault="0042328C" w:rsidP="0042328C">
      <w:pPr>
        <w:spacing w:line="520" w:lineRule="exact"/>
        <w:rPr>
          <w:rFonts w:ascii="楷体_GB2312" w:eastAsia="楷体_GB2312"/>
          <w:b/>
          <w:sz w:val="30"/>
        </w:rPr>
      </w:pPr>
    </w:p>
    <w:p w:rsidR="0042328C" w:rsidRDefault="0042328C" w:rsidP="0042328C">
      <w:pPr>
        <w:spacing w:line="520" w:lineRule="exact"/>
        <w:rPr>
          <w:rFonts w:ascii="楷体_GB2312" w:eastAsia="楷体_GB2312"/>
          <w:b/>
          <w:sz w:val="30"/>
          <w:u w:val="single"/>
        </w:rPr>
      </w:pPr>
      <w:r>
        <w:rPr>
          <w:rFonts w:ascii="楷体_GB2312" w:eastAsia="楷体_GB2312" w:hint="eastAsia"/>
          <w:b/>
          <w:sz w:val="30"/>
        </w:rPr>
        <w:t xml:space="preserve">    学院全称：</w:t>
      </w:r>
      <w:r>
        <w:rPr>
          <w:rFonts w:ascii="楷体_GB2312" w:eastAsia="楷体_GB2312" w:hint="eastAsia"/>
          <w:b/>
          <w:sz w:val="30"/>
          <w:u w:val="single"/>
        </w:rPr>
        <w:t xml:space="preserve">                                      </w:t>
      </w:r>
    </w:p>
    <w:p w:rsidR="0042328C" w:rsidRDefault="0042328C" w:rsidP="0042328C">
      <w:pPr>
        <w:spacing w:line="520" w:lineRule="exact"/>
        <w:rPr>
          <w:rFonts w:ascii="楷体_GB2312" w:eastAsia="楷体_GB2312"/>
          <w:b/>
          <w:sz w:val="30"/>
        </w:rPr>
      </w:pPr>
    </w:p>
    <w:p w:rsidR="0042328C" w:rsidRDefault="0042328C" w:rsidP="0042328C">
      <w:pPr>
        <w:spacing w:line="520" w:lineRule="exact"/>
        <w:rPr>
          <w:rFonts w:ascii="楷体_GB2312" w:eastAsia="楷体_GB2312"/>
          <w:b/>
          <w:sz w:val="30"/>
        </w:rPr>
      </w:pPr>
      <w:r>
        <w:rPr>
          <w:rFonts w:ascii="楷体_GB2312" w:eastAsia="楷体_GB2312" w:hint="eastAsia"/>
          <w:b/>
          <w:sz w:val="30"/>
        </w:rPr>
        <w:t xml:space="preserve">    申报者姓名</w:t>
      </w:r>
    </w:p>
    <w:p w:rsidR="0042328C" w:rsidRDefault="0042328C" w:rsidP="0042328C">
      <w:pPr>
        <w:spacing w:line="520" w:lineRule="exact"/>
        <w:rPr>
          <w:rFonts w:ascii="楷体_GB2312" w:eastAsia="楷体_GB2312"/>
          <w:b/>
          <w:sz w:val="30"/>
          <w:u w:val="single"/>
        </w:rPr>
      </w:pPr>
      <w:r>
        <w:rPr>
          <w:rFonts w:ascii="楷体_GB2312" w:eastAsia="楷体_GB2312" w:hint="eastAsia"/>
          <w:b/>
          <w:sz w:val="30"/>
        </w:rPr>
        <w:t xml:space="preserve">   （集体名称）：</w:t>
      </w:r>
      <w:r>
        <w:rPr>
          <w:rFonts w:ascii="楷体_GB2312" w:eastAsia="楷体_GB2312" w:hint="eastAsia"/>
          <w:b/>
          <w:sz w:val="30"/>
          <w:u w:val="single"/>
        </w:rPr>
        <w:t xml:space="preserve">                                    </w:t>
      </w:r>
    </w:p>
    <w:p w:rsidR="0042328C" w:rsidRDefault="0042328C" w:rsidP="0042328C">
      <w:pPr>
        <w:spacing w:line="520" w:lineRule="exact"/>
        <w:rPr>
          <w:rFonts w:ascii="仿宋_GB2312" w:eastAsia="仿宋_GB2312"/>
          <w:sz w:val="30"/>
        </w:rPr>
      </w:pPr>
    </w:p>
    <w:p w:rsidR="0042328C" w:rsidRDefault="0042328C" w:rsidP="0042328C">
      <w:pPr>
        <w:spacing w:line="520" w:lineRule="exact"/>
        <w:rPr>
          <w:rFonts w:ascii="仿宋_GB2312" w:eastAsia="仿宋_GB2312"/>
          <w:sz w:val="30"/>
        </w:rPr>
      </w:pPr>
    </w:p>
    <w:p w:rsidR="0042328C" w:rsidRDefault="0042328C" w:rsidP="0042328C">
      <w:pPr>
        <w:spacing w:line="520" w:lineRule="exact"/>
        <w:ind w:firstLine="615"/>
        <w:rPr>
          <w:rFonts w:ascii="楷体_GB2312" w:eastAsia="楷体_GB2312"/>
          <w:sz w:val="32"/>
        </w:rPr>
      </w:pPr>
      <w:r w:rsidRPr="00F8222A">
        <w:rPr>
          <w:rFonts w:ascii="楷体_GB2312" w:eastAsia="楷体_GB2312" w:hint="eastAsia"/>
          <w:b/>
          <w:sz w:val="30"/>
        </w:rPr>
        <w:t>作品类别：</w:t>
      </w:r>
      <w:r w:rsidRPr="00F8222A">
        <w:rPr>
          <w:rFonts w:ascii="楷体_GB2312" w:eastAsia="楷体_GB2312" w:hint="eastAsia"/>
          <w:sz w:val="32"/>
        </w:rPr>
        <w:t>哲学社会科学类社会调查报告和学术论文</w:t>
      </w:r>
    </w:p>
    <w:p w:rsidR="0042328C" w:rsidRDefault="0042328C" w:rsidP="0042328C">
      <w:pPr>
        <w:spacing w:line="520" w:lineRule="exact"/>
        <w:ind w:firstLine="615"/>
        <w:rPr>
          <w:rFonts w:ascii="楷体_GB2312" w:eastAsia="楷体_GB2312"/>
          <w:sz w:val="32"/>
        </w:rPr>
      </w:pPr>
    </w:p>
    <w:p w:rsidR="0042328C" w:rsidRPr="0042328C" w:rsidRDefault="0042328C" w:rsidP="0042328C">
      <w:pPr>
        <w:spacing w:line="520" w:lineRule="exact"/>
        <w:ind w:firstLine="615"/>
        <w:rPr>
          <w:rFonts w:ascii="隶书" w:eastAsia="隶书"/>
          <w:sz w:val="72"/>
          <w:szCs w:val="72"/>
        </w:rPr>
      </w:pPr>
    </w:p>
    <w:tbl>
      <w:tblPr>
        <w:tblW w:w="10395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"/>
        <w:gridCol w:w="1701"/>
        <w:gridCol w:w="31"/>
        <w:gridCol w:w="1417"/>
        <w:gridCol w:w="1559"/>
        <w:gridCol w:w="1562"/>
        <w:gridCol w:w="3512"/>
      </w:tblGrid>
      <w:tr w:rsidR="0042328C" w:rsidTr="00511F37">
        <w:trPr>
          <w:cantSplit/>
          <w:trHeight w:val="567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8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lastRenderedPageBreak/>
              <w:br w:type="page"/>
              <w:t>申报者情况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姓  名</w:t>
            </w:r>
          </w:p>
        </w:tc>
        <w:tc>
          <w:tcPr>
            <w:tcW w:w="3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380" w:lineRule="exact"/>
              <w:rPr>
                <w:rFonts w:ascii="仿宋_GB2312" w:eastAsia="仿宋_GB2312"/>
                <w:sz w:val="3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A12492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院  系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A12492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42328C" w:rsidTr="00511F37">
        <w:trPr>
          <w:cantSplit/>
          <w:trHeight w:val="56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专  业</w:t>
            </w:r>
          </w:p>
        </w:tc>
        <w:tc>
          <w:tcPr>
            <w:tcW w:w="3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380" w:lineRule="exact"/>
              <w:rPr>
                <w:rFonts w:ascii="仿宋_GB2312" w:eastAsia="仿宋_GB2312"/>
                <w:sz w:val="3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A12492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年  级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A12492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42328C" w:rsidTr="00511F37">
        <w:trPr>
          <w:cantSplit/>
          <w:trHeight w:val="56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8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作品全称</w:t>
            </w:r>
          </w:p>
        </w:tc>
        <w:tc>
          <w:tcPr>
            <w:tcW w:w="80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A12492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42328C" w:rsidTr="00511F37">
        <w:trPr>
          <w:cantSplit/>
          <w:trHeight w:val="56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移动电话</w:t>
            </w:r>
          </w:p>
        </w:tc>
        <w:tc>
          <w:tcPr>
            <w:tcW w:w="3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380" w:lineRule="exact"/>
              <w:rPr>
                <w:rFonts w:ascii="仿宋_GB2312" w:eastAsia="仿宋_GB2312"/>
                <w:sz w:val="3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A12492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邮  箱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A12492">
            <w:pPr>
              <w:spacing w:line="380" w:lineRule="exact"/>
              <w:jc w:val="center"/>
              <w:rPr>
                <w:rFonts w:ascii="仿宋_GB2312" w:eastAsia="仿宋_GB2312"/>
                <w:sz w:val="30"/>
              </w:rPr>
            </w:pPr>
          </w:p>
        </w:tc>
      </w:tr>
      <w:tr w:rsidR="0042328C" w:rsidTr="00511F37">
        <w:trPr>
          <w:cantSplit/>
          <w:trHeight w:val="454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其他作者情况</w:t>
            </w: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姓  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28C" w:rsidRDefault="0042328C" w:rsidP="00996CC0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性</w:t>
            </w:r>
            <w:r w:rsidR="00A12492">
              <w:rPr>
                <w:rFonts w:ascii="仿宋_GB2312" w:eastAsia="仿宋_GB2312" w:hint="eastAsia"/>
                <w:sz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</w:rPr>
              <w:t>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28C" w:rsidRDefault="0042328C" w:rsidP="00996CC0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年</w:t>
            </w:r>
            <w:r w:rsidR="00A12492">
              <w:rPr>
                <w:rFonts w:ascii="仿宋_GB2312" w:eastAsia="仿宋_GB2312" w:hint="eastAsia"/>
                <w:sz w:val="28"/>
              </w:rPr>
              <w:t xml:space="preserve">  </w:t>
            </w:r>
            <w:r>
              <w:rPr>
                <w:rFonts w:ascii="仿宋_GB2312" w:eastAsia="仿宋_GB2312" w:hint="eastAsia"/>
                <w:sz w:val="28"/>
              </w:rPr>
              <w:t>级</w:t>
            </w:r>
          </w:p>
        </w:tc>
        <w:tc>
          <w:tcPr>
            <w:tcW w:w="5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328C" w:rsidRDefault="0042328C" w:rsidP="00A12492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8"/>
              </w:rPr>
              <w:t>学院及专业</w:t>
            </w:r>
          </w:p>
        </w:tc>
      </w:tr>
      <w:tr w:rsidR="0042328C" w:rsidTr="00511F37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5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42328C" w:rsidTr="00511F37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5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42328C" w:rsidTr="00511F37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5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42328C" w:rsidTr="00511F37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5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42328C" w:rsidTr="00511F37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5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42328C" w:rsidTr="00511F37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5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42328C" w:rsidTr="00511F37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5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42328C" w:rsidTr="00511F37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5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42328C" w:rsidTr="00511F37">
        <w:trPr>
          <w:cantSplit/>
          <w:trHeight w:val="454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28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  <w:tc>
          <w:tcPr>
            <w:tcW w:w="50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328C" w:rsidRDefault="0042328C" w:rsidP="00996CC0">
            <w:pPr>
              <w:spacing w:line="400" w:lineRule="exact"/>
              <w:rPr>
                <w:rFonts w:ascii="仿宋_GB2312" w:eastAsia="仿宋_GB2312"/>
                <w:sz w:val="28"/>
              </w:rPr>
            </w:pPr>
          </w:p>
        </w:tc>
      </w:tr>
      <w:tr w:rsidR="0042328C" w:rsidTr="00511F37">
        <w:trPr>
          <w:cantSplit/>
          <w:trHeight w:val="679"/>
        </w:trPr>
        <w:tc>
          <w:tcPr>
            <w:tcW w:w="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指导教师情况</w:t>
            </w: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姓  名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性  别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  <w:tr w:rsidR="0042328C" w:rsidTr="00511F37">
        <w:trPr>
          <w:cantSplit/>
          <w:trHeight w:val="950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  院</w:t>
            </w:r>
          </w:p>
        </w:tc>
        <w:tc>
          <w:tcPr>
            <w:tcW w:w="8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  <w:tr w:rsidR="0042328C" w:rsidTr="00511F37">
        <w:trPr>
          <w:cantSplit/>
          <w:trHeight w:val="56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研究领域</w:t>
            </w:r>
          </w:p>
        </w:tc>
        <w:tc>
          <w:tcPr>
            <w:tcW w:w="8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  <w:tr w:rsidR="0042328C" w:rsidTr="00511F37">
        <w:trPr>
          <w:cantSplit/>
          <w:trHeight w:val="567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职  称</w:t>
            </w:r>
          </w:p>
        </w:tc>
        <w:tc>
          <w:tcPr>
            <w:tcW w:w="8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  <w:tr w:rsidR="0042328C" w:rsidTr="00511F37">
        <w:trPr>
          <w:cantSplit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电  话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  <w:tc>
          <w:tcPr>
            <w:tcW w:w="1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邮  箱</w:t>
            </w:r>
          </w:p>
        </w:tc>
        <w:tc>
          <w:tcPr>
            <w:tcW w:w="3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  <w:tr w:rsidR="0042328C" w:rsidTr="00FF6BF4">
        <w:trPr>
          <w:cantSplit/>
          <w:trHeight w:val="2483"/>
        </w:trPr>
        <w:tc>
          <w:tcPr>
            <w:tcW w:w="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widowControl/>
              <w:jc w:val="left"/>
              <w:rPr>
                <w:rFonts w:ascii="仿宋_GB2312" w:eastAsia="仿宋_GB2312"/>
                <w:sz w:val="30"/>
              </w:rPr>
            </w:pPr>
          </w:p>
        </w:tc>
        <w:tc>
          <w:tcPr>
            <w:tcW w:w="17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996CC0">
            <w:pPr>
              <w:spacing w:line="3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指导工作描    述</w:t>
            </w:r>
          </w:p>
        </w:tc>
        <w:tc>
          <w:tcPr>
            <w:tcW w:w="80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  <w:p w:rsidR="0042328C" w:rsidRDefault="0042328C" w:rsidP="00996CC0">
            <w:pPr>
              <w:spacing w:line="360" w:lineRule="exact"/>
              <w:rPr>
                <w:rFonts w:ascii="仿宋_GB2312" w:eastAsia="仿宋_GB2312"/>
                <w:sz w:val="30"/>
              </w:rPr>
            </w:pPr>
          </w:p>
        </w:tc>
      </w:tr>
    </w:tbl>
    <w:p w:rsidR="0042328C" w:rsidRDefault="0042328C" w:rsidP="0042328C">
      <w:pPr>
        <w:spacing w:line="520" w:lineRule="exact"/>
        <w:rPr>
          <w:rFonts w:ascii="黑体" w:eastAsia="黑体"/>
          <w:sz w:val="36"/>
        </w:rPr>
      </w:pPr>
    </w:p>
    <w:tbl>
      <w:tblPr>
        <w:tblW w:w="9855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7"/>
        <w:gridCol w:w="7688"/>
      </w:tblGrid>
      <w:tr w:rsidR="0042328C" w:rsidTr="00FF6BF4">
        <w:trPr>
          <w:trHeight w:val="1408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42328C">
            <w:pPr>
              <w:spacing w:line="52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lastRenderedPageBreak/>
              <w:t>作品所属</w:t>
            </w:r>
          </w:p>
          <w:p w:rsidR="0042328C" w:rsidRDefault="0042328C" w:rsidP="0042328C">
            <w:pPr>
              <w:spacing w:line="52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领  域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（  ）A哲学  B经济  C社会  D法律  E教育  F管理  </w:t>
            </w:r>
          </w:p>
          <w:p w:rsidR="0042328C" w:rsidRDefault="0042328C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G中国及外国语言文学  H历史  I政治  J艺术  K军事</w:t>
            </w:r>
          </w:p>
        </w:tc>
      </w:tr>
      <w:tr w:rsidR="0042328C" w:rsidTr="00FF6BF4">
        <w:trPr>
          <w:trHeight w:val="1541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作品撰写的目的和基本思路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</w:p>
        </w:tc>
      </w:tr>
      <w:tr w:rsidR="0042328C" w:rsidTr="00FF6BF4">
        <w:trPr>
          <w:trHeight w:val="1846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作品的科学性、先进性及独特之处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Pr="0042328C" w:rsidRDefault="0042328C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</w:p>
        </w:tc>
      </w:tr>
      <w:tr w:rsidR="0042328C" w:rsidTr="00FF6BF4">
        <w:trPr>
          <w:trHeight w:val="2375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作品的实际应用价值和现实指导意义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</w:p>
        </w:tc>
      </w:tr>
      <w:tr w:rsidR="00FF6BF4" w:rsidTr="009772D7">
        <w:trPr>
          <w:trHeight w:val="1975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F6BF4" w:rsidRDefault="00FF6BF4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</w:p>
          <w:p w:rsidR="00FF6BF4" w:rsidRDefault="00FF6BF4" w:rsidP="0042328C">
            <w:pPr>
              <w:spacing w:line="52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作品</w:t>
            </w:r>
          </w:p>
          <w:p w:rsidR="00FF6BF4" w:rsidRDefault="00FF6BF4" w:rsidP="0042328C">
            <w:pPr>
              <w:spacing w:line="52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摘要</w:t>
            </w:r>
          </w:p>
          <w:p w:rsidR="00FF6BF4" w:rsidRDefault="00FF6BF4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BF4" w:rsidRDefault="00FF6BF4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</w:p>
        </w:tc>
      </w:tr>
      <w:tr w:rsidR="00FF6BF4" w:rsidTr="009772D7">
        <w:trPr>
          <w:trHeight w:val="4181"/>
        </w:trPr>
        <w:tc>
          <w:tcPr>
            <w:tcW w:w="21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BF4" w:rsidRDefault="00FF6BF4" w:rsidP="00FF6BF4">
            <w:pPr>
              <w:spacing w:line="52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 xml:space="preserve">  请提供对于理解、审查、评价所申报作品，具有参考价值的现有对比数据及作品中资料来源的检索目录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6BF4" w:rsidRDefault="00FF6BF4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</w:p>
        </w:tc>
      </w:tr>
      <w:tr w:rsidR="0042328C" w:rsidTr="00FF6BF4">
        <w:trPr>
          <w:trHeight w:val="3818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42328C">
            <w:pPr>
              <w:spacing w:line="52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lastRenderedPageBreak/>
              <w:t>调查方式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42328C">
            <w:pPr>
              <w:spacing w:line="520" w:lineRule="exact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□走访  □问卷  □现场采访  □人员介绍  □个别交谈  □亲临实践  □会议  □图片、照片   □书报刊物  □统计报表  □影视资料  □文件  □集体组织  □自发  □其它</w:t>
            </w:r>
          </w:p>
        </w:tc>
      </w:tr>
      <w:tr w:rsidR="0042328C" w:rsidTr="00996CC0">
        <w:trPr>
          <w:cantSplit/>
          <w:trHeight w:val="4101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42328C">
            <w:pPr>
              <w:spacing w:line="52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主要调查单位及调查数量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42328C">
            <w:pPr>
              <w:spacing w:line="520" w:lineRule="exact"/>
              <w:rPr>
                <w:rFonts w:ascii="仿宋_GB2312" w:eastAsia="仿宋_GB2312"/>
                <w:sz w:val="30"/>
                <w:u w:val="single"/>
              </w:rPr>
            </w:pPr>
            <w:r>
              <w:rPr>
                <w:rFonts w:ascii="仿宋_GB2312" w:eastAsia="仿宋_GB2312" w:hint="eastAsia"/>
                <w:sz w:val="30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30"/>
              </w:rPr>
              <w:t>省（市）</w:t>
            </w:r>
            <w:r>
              <w:rPr>
                <w:rFonts w:ascii="仿宋_GB2312" w:eastAsia="仿宋_GB2312" w:hint="eastAsia"/>
                <w:sz w:val="30"/>
                <w:u w:val="single"/>
              </w:rPr>
              <w:t xml:space="preserve">       </w:t>
            </w:r>
            <w:r>
              <w:rPr>
                <w:rFonts w:ascii="仿宋_GB2312" w:eastAsia="仿宋_GB2312" w:hint="eastAsia"/>
                <w:sz w:val="30"/>
              </w:rPr>
              <w:t>县（区）</w:t>
            </w:r>
            <w:r>
              <w:rPr>
                <w:rFonts w:ascii="仿宋_GB2312" w:eastAsia="仿宋_GB2312" w:hint="eastAsia"/>
                <w:sz w:val="30"/>
                <w:u w:val="single"/>
              </w:rPr>
              <w:t xml:space="preserve">    </w:t>
            </w:r>
            <w:r>
              <w:rPr>
                <w:rFonts w:ascii="仿宋_GB2312" w:eastAsia="仿宋_GB2312" w:hint="eastAsia"/>
                <w:sz w:val="30"/>
              </w:rPr>
              <w:t>乡（镇）</w:t>
            </w:r>
            <w:r>
              <w:rPr>
                <w:rFonts w:ascii="仿宋_GB2312" w:eastAsia="仿宋_GB2312" w:hint="eastAsia"/>
                <w:sz w:val="30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30"/>
              </w:rPr>
              <w:t>村（街）</w:t>
            </w:r>
            <w:r>
              <w:rPr>
                <w:rFonts w:ascii="仿宋_GB2312" w:eastAsia="仿宋_GB2312" w:hint="eastAsia"/>
                <w:sz w:val="30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30"/>
              </w:rPr>
              <w:t>单位</w:t>
            </w:r>
            <w:r>
              <w:rPr>
                <w:rFonts w:ascii="仿宋_GB2312" w:eastAsia="仿宋_GB2312" w:hint="eastAsia"/>
                <w:sz w:val="30"/>
                <w:u w:val="single"/>
              </w:rPr>
              <w:t xml:space="preserve">              </w:t>
            </w:r>
            <w:r>
              <w:rPr>
                <w:rFonts w:ascii="仿宋_GB2312" w:eastAsia="仿宋_GB2312" w:hint="eastAsia"/>
                <w:sz w:val="30"/>
              </w:rPr>
              <w:t>邮编</w:t>
            </w:r>
            <w:r>
              <w:rPr>
                <w:rFonts w:ascii="仿宋_GB2312" w:eastAsia="仿宋_GB2312" w:hint="eastAsia"/>
                <w:sz w:val="30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30"/>
              </w:rPr>
              <w:t>姓名</w:t>
            </w:r>
            <w:r>
              <w:rPr>
                <w:rFonts w:ascii="仿宋_GB2312" w:eastAsia="仿宋_GB2312" w:hint="eastAsia"/>
                <w:sz w:val="30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30"/>
              </w:rPr>
              <w:t>电话</w:t>
            </w:r>
            <w:r>
              <w:rPr>
                <w:rFonts w:ascii="仿宋_GB2312" w:eastAsia="仿宋_GB2312" w:hint="eastAsia"/>
                <w:sz w:val="30"/>
                <w:u w:val="single"/>
              </w:rPr>
              <w:t xml:space="preserve">      </w:t>
            </w:r>
            <w:r>
              <w:rPr>
                <w:rFonts w:ascii="仿宋_GB2312" w:eastAsia="仿宋_GB2312" w:hint="eastAsia"/>
                <w:sz w:val="30"/>
              </w:rPr>
              <w:t>调查单位</w:t>
            </w:r>
            <w:r>
              <w:rPr>
                <w:rFonts w:ascii="仿宋_GB2312" w:eastAsia="仿宋_GB2312" w:hint="eastAsia"/>
                <w:sz w:val="30"/>
                <w:u w:val="single"/>
              </w:rPr>
              <w:t xml:space="preserve">     </w:t>
            </w:r>
            <w:r>
              <w:rPr>
                <w:rFonts w:ascii="仿宋_GB2312" w:eastAsia="仿宋_GB2312" w:hint="eastAsia"/>
                <w:sz w:val="30"/>
              </w:rPr>
              <w:t>个</w:t>
            </w:r>
            <w:r>
              <w:rPr>
                <w:rFonts w:ascii="仿宋_GB2312" w:eastAsia="仿宋_GB2312" w:hint="eastAsia"/>
                <w:sz w:val="30"/>
                <w:u w:val="single"/>
              </w:rPr>
              <w:t xml:space="preserve">   </w:t>
            </w:r>
            <w:r>
              <w:rPr>
                <w:rFonts w:ascii="仿宋_GB2312" w:eastAsia="仿宋_GB2312" w:hint="eastAsia"/>
                <w:sz w:val="30"/>
              </w:rPr>
              <w:t>人次</w:t>
            </w:r>
          </w:p>
        </w:tc>
      </w:tr>
      <w:tr w:rsidR="0042328C" w:rsidTr="00FF6BF4">
        <w:trPr>
          <w:cantSplit/>
          <w:trHeight w:val="2733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42328C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学院意见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460" w:lineRule="exact"/>
              <w:ind w:firstLineChars="1700" w:firstLine="5100"/>
              <w:rPr>
                <w:rFonts w:ascii="仿宋_GB2312" w:eastAsia="仿宋_GB2312"/>
                <w:sz w:val="30"/>
              </w:rPr>
            </w:pPr>
          </w:p>
          <w:p w:rsidR="0042328C" w:rsidRDefault="0042328C" w:rsidP="00996CC0">
            <w:pPr>
              <w:spacing w:line="460" w:lineRule="exact"/>
              <w:ind w:firstLineChars="1700" w:firstLine="5100"/>
              <w:rPr>
                <w:rFonts w:ascii="仿宋_GB2312" w:eastAsia="仿宋_GB2312"/>
                <w:sz w:val="30"/>
              </w:rPr>
            </w:pPr>
          </w:p>
          <w:p w:rsidR="0042328C" w:rsidRDefault="0042328C" w:rsidP="00996CC0">
            <w:pPr>
              <w:spacing w:line="460" w:lineRule="exact"/>
              <w:ind w:firstLineChars="1700" w:firstLine="510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盖章：</w:t>
            </w:r>
          </w:p>
          <w:p w:rsidR="0042328C" w:rsidRDefault="0042328C" w:rsidP="00996CC0">
            <w:pPr>
              <w:spacing w:line="460" w:lineRule="exact"/>
              <w:ind w:firstLineChars="1700" w:firstLine="510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年    月    日</w:t>
            </w:r>
          </w:p>
        </w:tc>
      </w:tr>
      <w:tr w:rsidR="0042328C" w:rsidTr="00FF6BF4">
        <w:trPr>
          <w:cantSplit/>
          <w:trHeight w:val="2921"/>
        </w:trPr>
        <w:tc>
          <w:tcPr>
            <w:tcW w:w="2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2328C" w:rsidRDefault="0042328C" w:rsidP="0042328C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校级评委会</w:t>
            </w:r>
          </w:p>
          <w:p w:rsidR="0042328C" w:rsidRDefault="0042328C" w:rsidP="0042328C">
            <w:pPr>
              <w:spacing w:line="460" w:lineRule="exact"/>
              <w:jc w:val="center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意见</w:t>
            </w:r>
          </w:p>
        </w:tc>
        <w:tc>
          <w:tcPr>
            <w:tcW w:w="7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2328C" w:rsidRDefault="0042328C" w:rsidP="00996CC0">
            <w:pPr>
              <w:spacing w:line="460" w:lineRule="exact"/>
              <w:rPr>
                <w:rFonts w:ascii="仿宋_GB2312" w:eastAsia="仿宋_GB2312"/>
                <w:sz w:val="30"/>
              </w:rPr>
            </w:pPr>
          </w:p>
          <w:p w:rsidR="0042328C" w:rsidRDefault="0042328C" w:rsidP="00996CC0">
            <w:pPr>
              <w:spacing w:line="460" w:lineRule="exact"/>
              <w:ind w:firstLineChars="1700" w:firstLine="510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盖章：</w:t>
            </w:r>
          </w:p>
          <w:p w:rsidR="0042328C" w:rsidRDefault="0042328C" w:rsidP="00996CC0">
            <w:pPr>
              <w:spacing w:line="460" w:lineRule="exact"/>
              <w:ind w:firstLineChars="1700" w:firstLine="5100"/>
              <w:rPr>
                <w:rFonts w:ascii="仿宋_GB2312" w:eastAsia="仿宋_GB2312"/>
                <w:sz w:val="30"/>
              </w:rPr>
            </w:pPr>
            <w:r>
              <w:rPr>
                <w:rFonts w:ascii="仿宋_GB2312" w:eastAsia="仿宋_GB2312" w:hint="eastAsia"/>
                <w:sz w:val="30"/>
              </w:rPr>
              <w:t>年    月    日</w:t>
            </w:r>
          </w:p>
        </w:tc>
      </w:tr>
    </w:tbl>
    <w:p w:rsidR="00032301" w:rsidRDefault="00032301" w:rsidP="00FF6BF4"/>
    <w:sectPr w:rsidR="00032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8"/>
      <w:numFmt w:val="bullet"/>
      <w:lvlText w:val="□"/>
      <w:lvlJc w:val="left"/>
      <w:pPr>
        <w:tabs>
          <w:tab w:val="num" w:pos="990"/>
        </w:tabs>
        <w:ind w:left="990" w:hanging="360"/>
      </w:pPr>
      <w:rPr>
        <w:rFonts w:ascii="楷体_GB2312" w:eastAsia="楷体_GB2312" w:hAnsi="Times New Roman" w:cs="Times New Roman" w:hint="eastAsia"/>
      </w:rPr>
    </w:lvl>
    <w:lvl w:ilvl="1">
      <w:start w:val="8"/>
      <w:numFmt w:val="bullet"/>
      <w:lvlText w:val="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10"/>
        </w:tabs>
        <w:ind w:left="441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E7F"/>
    <w:rsid w:val="00032301"/>
    <w:rsid w:val="002B3569"/>
    <w:rsid w:val="0042328C"/>
    <w:rsid w:val="00511F37"/>
    <w:rsid w:val="00755E7F"/>
    <w:rsid w:val="00A12492"/>
    <w:rsid w:val="00FF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2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132</Words>
  <Characters>757</Characters>
  <Application>Microsoft Office Word</Application>
  <DocSecurity>0</DocSecurity>
  <Lines>6</Lines>
  <Paragraphs>1</Paragraphs>
  <ScaleCrop>false</ScaleCrop>
  <Company>Hewlett-Packard Company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9</cp:revision>
  <dcterms:created xsi:type="dcterms:W3CDTF">2016-09-08T01:42:00Z</dcterms:created>
  <dcterms:modified xsi:type="dcterms:W3CDTF">2016-09-30T01:05:00Z</dcterms:modified>
</cp:coreProperties>
</file>