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0CF7F" w14:textId="77777777" w:rsidR="00E35BE4" w:rsidRDefault="00000000">
      <w:pPr>
        <w:spacing w:after="80"/>
      </w:pPr>
      <w:r>
        <w:rPr>
          <w:b/>
        </w:rPr>
        <w:t>Base URL</w:t>
      </w:r>
    </w:p>
    <w:p w14:paraId="3FA51760" w14:textId="77777777" w:rsidR="00E35BE4" w:rsidRDefault="00000000">
      <w:pPr>
        <w:pStyle w:val="CodeText"/>
        <w:shd w:val="clear" w:color="auto" w:fill="F2F2F2"/>
        <w:ind w:left="227"/>
        <w:rPr>
          <w:rFonts w:hint="eastAsia"/>
        </w:rPr>
      </w:pPr>
      <w:r>
        <w:rPr>
          <w:sz w:val="18"/>
        </w:rPr>
        <w:t>https://&lt;host&gt;/api/v1</w:t>
      </w:r>
    </w:p>
    <w:p w14:paraId="3B7E885B" w14:textId="77777777" w:rsidR="00E35BE4" w:rsidRDefault="00000000">
      <w:pPr>
        <w:spacing w:after="160"/>
      </w:pPr>
      <w:r>
        <w:t>All request and response bodies are JSON (Content-Type: application/json) unless an endpoint explicitly accepts multipart/form-data (file uploads) or returns a file download (CSV/Excel exports).</w:t>
      </w:r>
    </w:p>
    <w:p w14:paraId="0041D3AB" w14:textId="77777777" w:rsidR="00E35BE4" w:rsidRDefault="00000000">
      <w:pPr>
        <w:pStyle w:val="Heading1"/>
      </w:pPr>
      <w:r>
        <w:t>2. Authentication</w:t>
      </w:r>
    </w:p>
    <w:p w14:paraId="7861FAF8" w14:textId="77777777" w:rsidR="00E35BE4" w:rsidRDefault="00000000">
      <w:pPr>
        <w:spacing w:after="120"/>
      </w:pPr>
      <w:r>
        <w:t>Every /api/v1 endpoint requires authentication unless explicitly marked “Anonymous” below. Two authentication schemes are accepted side by side: a JWT bearer token, and the application's own cookie authentication (useful for same-origin browser calls). There is no self-registration endpoint — accounts are provisioned by a Superadmin.</w:t>
      </w:r>
    </w:p>
    <w:p w14:paraId="61E5F09B" w14:textId="77777777" w:rsidR="00E35BE4" w:rsidRDefault="00000000">
      <w:pPr>
        <w:pStyle w:val="Heading2"/>
      </w:pPr>
      <w:r>
        <w:t>2.1 Obtaining a token</w:t>
      </w:r>
    </w:p>
    <w:p w14:paraId="4D4C63EB" w14:textId="77777777" w:rsidR="00E35BE4" w:rsidRDefault="00000000">
      <w:pPr>
        <w:spacing w:after="120"/>
      </w:pPr>
      <w:r>
        <w:t>There are two ways to obtain a bearer token, both returning the same response shape:</w:t>
      </w:r>
    </w:p>
    <w:p w14:paraId="06A200A5" w14:textId="77777777" w:rsidR="00E35BE4" w:rsidRDefault="00000000">
      <w:pPr>
        <w:pStyle w:val="ListBullet"/>
      </w:pPr>
      <w:r>
        <w:rPr>
          <w:rFonts w:ascii="Consolas" w:hAnsi="Consolas"/>
          <w:b/>
          <w:sz w:val="19"/>
        </w:rPr>
        <w:t>POST /api/v1/auth/login</w:t>
      </w:r>
      <w:r>
        <w:t xml:space="preserve"> — username/email + password. Used by human clients.</w:t>
      </w:r>
    </w:p>
    <w:p w14:paraId="0FFF7E5B" w14:textId="77777777" w:rsidR="00E35BE4" w:rsidRDefault="00000000">
      <w:pPr>
        <w:pStyle w:val="ListBullet"/>
      </w:pPr>
      <w:r>
        <w:rPr>
          <w:rFonts w:ascii="Consolas" w:hAnsi="Consolas"/>
          <w:b/>
          <w:sz w:val="19"/>
        </w:rPr>
        <w:t>POST /api/v1/auth/token</w:t>
      </w:r>
      <w:r>
        <w:t xml:space="preserve"> — an account's API token/secret pair. Used by server-to-server integrations that should not store a user password.</w:t>
      </w:r>
    </w:p>
    <w:p w14:paraId="579F1650" w14:textId="77777777" w:rsidR="00E35BE4" w:rsidRDefault="00000000">
      <w:pPr>
        <w:spacing w:after="80"/>
      </w:pPr>
      <w:r>
        <w:t>Send the returned token on every subsequent call:</w:t>
      </w:r>
    </w:p>
    <w:p w14:paraId="0D27F02E" w14:textId="77777777" w:rsidR="00E35BE4" w:rsidRDefault="00000000">
      <w:pPr>
        <w:pStyle w:val="CodeText"/>
        <w:shd w:val="clear" w:color="auto" w:fill="F2F2F2"/>
        <w:ind w:left="227"/>
        <w:rPr>
          <w:rFonts w:hint="eastAsia"/>
        </w:rPr>
      </w:pPr>
      <w:r>
        <w:rPr>
          <w:sz w:val="18"/>
        </w:rPr>
        <w:t>Authorization: Bearer &lt;accessToken&gt;</w:t>
      </w:r>
    </w:p>
    <w:p w14:paraId="09944A9B" w14:textId="77777777" w:rsidR="00E35BE4" w:rsidRDefault="00000000">
      <w:pPr>
        <w:pStyle w:val="Heading2"/>
      </w:pPr>
      <w:r>
        <w:t>3.1 Pagination</w:t>
      </w:r>
    </w:p>
    <w:p w14:paraId="18FED4CF" w14:textId="77777777" w:rsidR="00E35BE4" w:rsidRDefault="00000000">
      <w:pPr>
        <w:spacing w:after="120"/>
      </w:pPr>
      <w:r>
        <w:t>List endpoints that can return many rows accept page and pageSize query parameters (both 1-based / rows-per-page) and return a page envelope:</w:t>
      </w:r>
    </w:p>
    <w:p w14:paraId="0336BB08" w14:textId="77777777" w:rsidR="00E35BE4" w:rsidRDefault="00000000">
      <w:pPr>
        <w:pStyle w:val="CodeText"/>
        <w:shd w:val="clear" w:color="auto" w:fill="F2F2F2"/>
        <w:ind w:left="227"/>
        <w:rPr>
          <w:rFonts w:hint="eastAsia"/>
        </w:rPr>
      </w:pPr>
      <w:r>
        <w:rPr>
          <w:sz w:val="18"/>
        </w:rPr>
        <w:t>{</w:t>
      </w:r>
      <w:r>
        <w:br/>
      </w:r>
      <w:r>
        <w:rPr>
          <w:sz w:val="18"/>
        </w:rPr>
        <w:t xml:space="preserve">  "items": [ ... ],</w:t>
      </w:r>
      <w:r>
        <w:br/>
      </w:r>
      <w:r>
        <w:rPr>
          <w:sz w:val="18"/>
        </w:rPr>
        <w:t xml:space="preserve">  "totalCount": 128,</w:t>
      </w:r>
      <w:r>
        <w:br/>
      </w:r>
      <w:r>
        <w:rPr>
          <w:sz w:val="18"/>
        </w:rPr>
        <w:t xml:space="preserve">  "pageNumber": 1,</w:t>
      </w:r>
      <w:r>
        <w:br/>
      </w:r>
      <w:r>
        <w:rPr>
          <w:sz w:val="18"/>
        </w:rPr>
        <w:t xml:space="preserve">  "pageSize": 20,</w:t>
      </w:r>
      <w:r>
        <w:br/>
      </w:r>
      <w:r>
        <w:rPr>
          <w:sz w:val="18"/>
        </w:rPr>
        <w:t xml:space="preserve">  "totalPages": 7</w:t>
      </w:r>
      <w:r>
        <w:br/>
      </w:r>
      <w:r>
        <w:rPr>
          <w:sz w:val="18"/>
        </w:rPr>
        <w:t>}</w:t>
      </w:r>
    </w:p>
    <w:p w14:paraId="65B1CD5D" w14:textId="77777777" w:rsidR="00E35BE4" w:rsidRDefault="00000000">
      <w:pPr>
        <w:pStyle w:val="Heading2"/>
      </w:pPr>
      <w:r>
        <w:t>3.2 Error shape</w:t>
      </w:r>
    </w:p>
    <w:p w14:paraId="7120501C" w14:textId="77777777" w:rsidR="00E35BE4" w:rsidRDefault="00000000">
      <w:pPr>
        <w:spacing w:after="120"/>
      </w:pPr>
      <w:r>
        <w:t>Every failure from an /api/v1 endpoint returns the same error shape, regardless of cause (validation failure, rejected business rule, or a blocked message):</w:t>
      </w:r>
    </w:p>
    <w:p w14:paraId="7FAE4585" w14:textId="77777777" w:rsidR="00E35BE4" w:rsidRDefault="00000000">
      <w:pPr>
        <w:pStyle w:val="CodeText"/>
        <w:shd w:val="clear" w:color="auto" w:fill="F2F2F2"/>
        <w:ind w:left="227"/>
        <w:rPr>
          <w:rFonts w:hint="eastAsia"/>
        </w:rPr>
      </w:pPr>
      <w:r>
        <w:rPr>
          <w:sz w:val="18"/>
        </w:rPr>
        <w:t>{</w:t>
      </w:r>
      <w:r>
        <w:br/>
      </w:r>
      <w:r>
        <w:rPr>
          <w:sz w:val="18"/>
        </w:rPr>
        <w:t xml:space="preserve">  "message": "Human-readable description of the failure.",</w:t>
      </w:r>
      <w:r>
        <w:br/>
      </w:r>
      <w:r>
        <w:rPr>
          <w:sz w:val="18"/>
        </w:rPr>
        <w:t xml:space="preserve">  "errors": { "fieldName": [ "message" ] },   // present only on validation failures (400)</w:t>
      </w:r>
      <w:r>
        <w:br/>
      </w:r>
      <w:r>
        <w:rPr>
          <w:sz w:val="18"/>
        </w:rPr>
        <w:t xml:space="preserve">  "blockedTerms": [ "term1", "term2" ]        // present only on a 422 from a send endpoint</w:t>
      </w:r>
      <w:r>
        <w:br/>
      </w:r>
      <w:r>
        <w:rPr>
          <w:sz w:val="18"/>
        </w:rPr>
        <w:t>}</w:t>
      </w:r>
    </w:p>
    <w:p w14:paraId="5BADE930" w14:textId="77777777" w:rsidR="00E35BE4" w:rsidRDefault="00000000">
      <w:pPr>
        <w:spacing w:after="160"/>
      </w:pPr>
      <w:r>
        <w:t>A 422 from a send endpoint (quick-send, bulk-send, resend) means the content filter blocked the message; nothing was charged or queued, and blockedTerms lists the offending terms.</w:t>
      </w:r>
    </w:p>
    <w:p w14:paraId="7E432EA9" w14:textId="77777777" w:rsidR="00E35BE4" w:rsidRDefault="00000000">
      <w:r>
        <w:br w:type="page"/>
      </w:r>
    </w:p>
    <w:p w14:paraId="39C3BAC2" w14:textId="721FDAD3" w:rsidR="00E35BE4" w:rsidRDefault="00000000" w:rsidP="00C06232">
      <w:pPr>
        <w:pStyle w:val="Heading1"/>
      </w:pPr>
      <w:r>
        <w:lastRenderedPageBreak/>
        <w:t>Authentication Endpoints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91"/>
        <w:gridCol w:w="4309"/>
        <w:gridCol w:w="3855"/>
      </w:tblGrid>
      <w:tr w:rsidR="00E35BE4" w14:paraId="4457723E" w14:textId="77777777">
        <w:trPr>
          <w:tblHeader/>
          <w:jc w:val="center"/>
        </w:trPr>
        <w:tc>
          <w:tcPr>
            <w:tcW w:w="1191" w:type="dxa"/>
            <w:shd w:val="clear" w:color="auto" w:fill="1F3A5F"/>
          </w:tcPr>
          <w:p w14:paraId="24E0751A" w14:textId="77777777" w:rsidR="00E35BE4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4309" w:type="dxa"/>
            <w:shd w:val="clear" w:color="auto" w:fill="1F3A5F"/>
          </w:tcPr>
          <w:p w14:paraId="51F92B01" w14:textId="77777777" w:rsidR="00E35BE4" w:rsidRDefault="00000000"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w="3855" w:type="dxa"/>
            <w:shd w:val="clear" w:color="auto" w:fill="1F3A5F"/>
          </w:tcPr>
          <w:p w14:paraId="5EF3A6EB" w14:textId="77777777" w:rsidR="00E35BE4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E35BE4" w14:paraId="384D7383" w14:textId="77777777">
        <w:trPr>
          <w:jc w:val="center"/>
        </w:trPr>
        <w:tc>
          <w:tcPr>
            <w:tcW w:w="1191" w:type="dxa"/>
          </w:tcPr>
          <w:p w14:paraId="69C68B70" w14:textId="77777777" w:rsidR="00E35BE4" w:rsidRDefault="00000000">
            <w:r>
              <w:rPr>
                <w:b/>
                <w:color w:val="1F5CB3"/>
                <w:sz w:val="19"/>
              </w:rPr>
              <w:t>POST</w:t>
            </w:r>
          </w:p>
        </w:tc>
        <w:tc>
          <w:tcPr>
            <w:tcW w:w="4309" w:type="dxa"/>
          </w:tcPr>
          <w:p w14:paraId="00E03C81" w14:textId="77777777" w:rsidR="00E35BE4" w:rsidRDefault="00000000">
            <w:r>
              <w:rPr>
                <w:rFonts w:ascii="Consolas" w:hAnsi="Consolas"/>
                <w:sz w:val="19"/>
              </w:rPr>
              <w:t>/api/v1/auth/login</w:t>
            </w:r>
          </w:p>
        </w:tc>
        <w:tc>
          <w:tcPr>
            <w:tcW w:w="3855" w:type="dxa"/>
          </w:tcPr>
          <w:p w14:paraId="357DDB29" w14:textId="77777777" w:rsidR="00E35BE4" w:rsidRDefault="00000000">
            <w:r>
              <w:rPr>
                <w:sz w:val="19"/>
              </w:rPr>
              <w:t>Sign in with username/email + password. Anonymous.</w:t>
            </w:r>
          </w:p>
        </w:tc>
      </w:tr>
      <w:tr w:rsidR="00E35BE4" w14:paraId="69E12521" w14:textId="77777777">
        <w:trPr>
          <w:jc w:val="center"/>
        </w:trPr>
        <w:tc>
          <w:tcPr>
            <w:tcW w:w="1191" w:type="dxa"/>
          </w:tcPr>
          <w:p w14:paraId="0E552FB3" w14:textId="77777777" w:rsidR="00E35BE4" w:rsidRDefault="00000000">
            <w:r>
              <w:rPr>
                <w:b/>
                <w:color w:val="1F5CB3"/>
                <w:sz w:val="19"/>
              </w:rPr>
              <w:t>POST</w:t>
            </w:r>
          </w:p>
        </w:tc>
        <w:tc>
          <w:tcPr>
            <w:tcW w:w="4309" w:type="dxa"/>
          </w:tcPr>
          <w:p w14:paraId="7513A7F6" w14:textId="77777777" w:rsidR="00E35BE4" w:rsidRDefault="00000000">
            <w:r>
              <w:rPr>
                <w:rFonts w:ascii="Consolas" w:hAnsi="Consolas"/>
                <w:sz w:val="19"/>
              </w:rPr>
              <w:t>/api/v1/auth/token</w:t>
            </w:r>
          </w:p>
        </w:tc>
        <w:tc>
          <w:tcPr>
            <w:tcW w:w="3855" w:type="dxa"/>
          </w:tcPr>
          <w:p w14:paraId="0E1F8294" w14:textId="77777777" w:rsidR="00E35BE4" w:rsidRDefault="00000000">
            <w:r>
              <w:rPr>
                <w:sz w:val="19"/>
              </w:rPr>
              <w:t>Exchange an account's API token/secret for a bearer token. Anonymous.</w:t>
            </w:r>
          </w:p>
        </w:tc>
      </w:tr>
      <w:tr w:rsidR="00E35BE4" w14:paraId="64C36AE4" w14:textId="77777777">
        <w:trPr>
          <w:jc w:val="center"/>
        </w:trPr>
        <w:tc>
          <w:tcPr>
            <w:tcW w:w="1191" w:type="dxa"/>
          </w:tcPr>
          <w:p w14:paraId="7D5A5A1F" w14:textId="77777777" w:rsidR="00E35BE4" w:rsidRDefault="00000000">
            <w:r>
              <w:rPr>
                <w:b/>
                <w:color w:val="1B7A3D"/>
                <w:sz w:val="19"/>
              </w:rPr>
              <w:t>GET</w:t>
            </w:r>
          </w:p>
        </w:tc>
        <w:tc>
          <w:tcPr>
            <w:tcW w:w="4309" w:type="dxa"/>
          </w:tcPr>
          <w:p w14:paraId="0E405020" w14:textId="77777777" w:rsidR="00E35BE4" w:rsidRDefault="00000000">
            <w:r>
              <w:rPr>
                <w:rFonts w:ascii="Consolas" w:hAnsi="Consolas"/>
                <w:sz w:val="19"/>
              </w:rPr>
              <w:t>/api/v1/auth/me</w:t>
            </w:r>
          </w:p>
        </w:tc>
        <w:tc>
          <w:tcPr>
            <w:tcW w:w="3855" w:type="dxa"/>
          </w:tcPr>
          <w:p w14:paraId="544E8EA6" w14:textId="77777777" w:rsidR="00E35BE4" w:rsidRDefault="00000000">
            <w:r>
              <w:rPr>
                <w:sz w:val="19"/>
              </w:rPr>
              <w:t>The signed-in account's profile, balance, sender-ID policy, and API credentials.</w:t>
            </w:r>
          </w:p>
        </w:tc>
      </w:tr>
      <w:tr w:rsidR="00E35BE4" w14:paraId="4673F6B6" w14:textId="77777777">
        <w:trPr>
          <w:jc w:val="center"/>
        </w:trPr>
        <w:tc>
          <w:tcPr>
            <w:tcW w:w="1191" w:type="dxa"/>
          </w:tcPr>
          <w:p w14:paraId="37E89EF2" w14:textId="77777777" w:rsidR="00E35BE4" w:rsidRDefault="00000000">
            <w:r>
              <w:rPr>
                <w:b/>
                <w:color w:val="1F5CB3"/>
                <w:sz w:val="19"/>
              </w:rPr>
              <w:t>POST</w:t>
            </w:r>
          </w:p>
        </w:tc>
        <w:tc>
          <w:tcPr>
            <w:tcW w:w="4309" w:type="dxa"/>
          </w:tcPr>
          <w:p w14:paraId="722675E3" w14:textId="77777777" w:rsidR="00E35BE4" w:rsidRDefault="00000000">
            <w:r>
              <w:rPr>
                <w:rFonts w:ascii="Consolas" w:hAnsi="Consolas"/>
                <w:sz w:val="19"/>
              </w:rPr>
              <w:t>/api/v1/auth/change-password</w:t>
            </w:r>
          </w:p>
        </w:tc>
        <w:tc>
          <w:tcPr>
            <w:tcW w:w="3855" w:type="dxa"/>
          </w:tcPr>
          <w:p w14:paraId="48858CB6" w14:textId="77777777" w:rsidR="00E35BE4" w:rsidRDefault="00000000">
            <w:r>
              <w:rPr>
                <w:sz w:val="19"/>
              </w:rPr>
              <w:t>Changes the signed-in account's password.</w:t>
            </w:r>
          </w:p>
        </w:tc>
      </w:tr>
      <w:tr w:rsidR="00E35BE4" w14:paraId="7089B0E3" w14:textId="77777777">
        <w:trPr>
          <w:jc w:val="center"/>
        </w:trPr>
        <w:tc>
          <w:tcPr>
            <w:tcW w:w="1191" w:type="dxa"/>
          </w:tcPr>
          <w:p w14:paraId="69CC80BA" w14:textId="77777777" w:rsidR="00E35BE4" w:rsidRDefault="00000000">
            <w:r>
              <w:rPr>
                <w:b/>
                <w:color w:val="1F5CB3"/>
                <w:sz w:val="19"/>
              </w:rPr>
              <w:t>POST</w:t>
            </w:r>
          </w:p>
        </w:tc>
        <w:tc>
          <w:tcPr>
            <w:tcW w:w="4309" w:type="dxa"/>
          </w:tcPr>
          <w:p w14:paraId="65734CE4" w14:textId="77777777" w:rsidR="00E35BE4" w:rsidRDefault="00000000">
            <w:r>
              <w:rPr>
                <w:rFonts w:ascii="Consolas" w:hAnsi="Consolas"/>
                <w:sz w:val="19"/>
              </w:rPr>
              <w:t>/api/v1/auth/forgot-password</w:t>
            </w:r>
          </w:p>
        </w:tc>
        <w:tc>
          <w:tcPr>
            <w:tcW w:w="3855" w:type="dxa"/>
          </w:tcPr>
          <w:p w14:paraId="1359A132" w14:textId="77777777" w:rsidR="00E35BE4" w:rsidRDefault="00000000">
            <w:r>
              <w:rPr>
                <w:sz w:val="19"/>
              </w:rPr>
              <w:t>Starts password recovery. Anonymous. Always 202, whether or not the email exists.</w:t>
            </w:r>
          </w:p>
        </w:tc>
      </w:tr>
      <w:tr w:rsidR="00E35BE4" w14:paraId="335BFB88" w14:textId="77777777">
        <w:trPr>
          <w:jc w:val="center"/>
        </w:trPr>
        <w:tc>
          <w:tcPr>
            <w:tcW w:w="1191" w:type="dxa"/>
          </w:tcPr>
          <w:p w14:paraId="6D53D75E" w14:textId="77777777" w:rsidR="00E35BE4" w:rsidRDefault="00000000">
            <w:r>
              <w:rPr>
                <w:b/>
                <w:color w:val="1F5CB3"/>
                <w:sz w:val="19"/>
              </w:rPr>
              <w:t>POST</w:t>
            </w:r>
          </w:p>
        </w:tc>
        <w:tc>
          <w:tcPr>
            <w:tcW w:w="4309" w:type="dxa"/>
          </w:tcPr>
          <w:p w14:paraId="447A285C" w14:textId="77777777" w:rsidR="00E35BE4" w:rsidRDefault="00000000">
            <w:r>
              <w:rPr>
                <w:rFonts w:ascii="Consolas" w:hAnsi="Consolas"/>
                <w:sz w:val="19"/>
              </w:rPr>
              <w:t>/api/v1/auth/reset-password</w:t>
            </w:r>
          </w:p>
        </w:tc>
        <w:tc>
          <w:tcPr>
            <w:tcW w:w="3855" w:type="dxa"/>
          </w:tcPr>
          <w:p w14:paraId="1D6B2AF7" w14:textId="77777777" w:rsidR="00E35BE4" w:rsidRDefault="00000000">
            <w:r>
              <w:rPr>
                <w:sz w:val="19"/>
              </w:rPr>
              <w:t>Completes password recovery using the token from the reset link. Anonymous.</w:t>
            </w:r>
          </w:p>
        </w:tc>
      </w:tr>
    </w:tbl>
    <w:p w14:paraId="6ACD53EA" w14:textId="77777777" w:rsidR="00E35BE4" w:rsidRDefault="00E35BE4">
      <w:pPr>
        <w:spacing w:after="80"/>
      </w:pPr>
    </w:p>
    <w:p w14:paraId="62192B19" w14:textId="77777777" w:rsidR="00E35BE4" w:rsidRDefault="00000000">
      <w:pPr>
        <w:pStyle w:val="Heading3"/>
      </w:pPr>
      <w:r>
        <w:t>POST /api/v1/auth/login — 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1"/>
        <w:gridCol w:w="1474"/>
        <w:gridCol w:w="1191"/>
        <w:gridCol w:w="4649"/>
      </w:tblGrid>
      <w:tr w:rsidR="00E35BE4" w14:paraId="7D55BE26" w14:textId="77777777">
        <w:trPr>
          <w:tblHeader/>
        </w:trPr>
        <w:tc>
          <w:tcPr>
            <w:tcW w:w="2041" w:type="dxa"/>
            <w:shd w:val="clear" w:color="auto" w:fill="2E74B5"/>
          </w:tcPr>
          <w:p w14:paraId="7A9737EB" w14:textId="77777777" w:rsidR="00E35BE4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1474" w:type="dxa"/>
            <w:shd w:val="clear" w:color="auto" w:fill="2E74B5"/>
          </w:tcPr>
          <w:p w14:paraId="16492A69" w14:textId="77777777" w:rsidR="00E35BE4" w:rsidRDefault="00000000"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1191" w:type="dxa"/>
            <w:shd w:val="clear" w:color="auto" w:fill="2E74B5"/>
          </w:tcPr>
          <w:p w14:paraId="0FECB153" w14:textId="77777777" w:rsidR="00E35BE4" w:rsidRDefault="00000000"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w="4649" w:type="dxa"/>
            <w:shd w:val="clear" w:color="auto" w:fill="2E74B5"/>
          </w:tcPr>
          <w:p w14:paraId="065B72F4" w14:textId="77777777" w:rsidR="00E35BE4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E35BE4" w14:paraId="4D6C1CC2" w14:textId="77777777">
        <w:tc>
          <w:tcPr>
            <w:tcW w:w="2041" w:type="dxa"/>
          </w:tcPr>
          <w:p w14:paraId="5D6CAAE5" w14:textId="77777777" w:rsidR="00E35BE4" w:rsidRDefault="00000000">
            <w:r>
              <w:rPr>
                <w:rFonts w:ascii="Consolas" w:hAnsi="Consolas"/>
                <w:sz w:val="18"/>
              </w:rPr>
              <w:t>identifier</w:t>
            </w:r>
          </w:p>
        </w:tc>
        <w:tc>
          <w:tcPr>
            <w:tcW w:w="1474" w:type="dxa"/>
          </w:tcPr>
          <w:p w14:paraId="2CE4ED08" w14:textId="77777777" w:rsidR="00E35BE4" w:rsidRDefault="00000000">
            <w:r>
              <w:rPr>
                <w:sz w:val="18"/>
              </w:rPr>
              <w:t>string</w:t>
            </w:r>
          </w:p>
        </w:tc>
        <w:tc>
          <w:tcPr>
            <w:tcW w:w="1191" w:type="dxa"/>
          </w:tcPr>
          <w:p w14:paraId="65661D93" w14:textId="77777777" w:rsidR="00E35BE4" w:rsidRDefault="00000000">
            <w:r>
              <w:rPr>
                <w:sz w:val="18"/>
              </w:rPr>
              <w:t>Yes</w:t>
            </w:r>
          </w:p>
        </w:tc>
        <w:tc>
          <w:tcPr>
            <w:tcW w:w="4649" w:type="dxa"/>
          </w:tcPr>
          <w:p w14:paraId="19899028" w14:textId="77777777" w:rsidR="00E35BE4" w:rsidRDefault="00000000">
            <w:r>
              <w:rPr>
                <w:sz w:val="18"/>
              </w:rPr>
              <w:t>Username or email address.</w:t>
            </w:r>
          </w:p>
        </w:tc>
      </w:tr>
      <w:tr w:rsidR="00E35BE4" w14:paraId="31CA9675" w14:textId="77777777">
        <w:tc>
          <w:tcPr>
            <w:tcW w:w="2041" w:type="dxa"/>
          </w:tcPr>
          <w:p w14:paraId="47980A3B" w14:textId="77777777" w:rsidR="00E35BE4" w:rsidRDefault="00000000">
            <w:r>
              <w:rPr>
                <w:rFonts w:ascii="Consolas" w:hAnsi="Consolas"/>
                <w:sz w:val="18"/>
              </w:rPr>
              <w:t>password</w:t>
            </w:r>
          </w:p>
        </w:tc>
        <w:tc>
          <w:tcPr>
            <w:tcW w:w="1474" w:type="dxa"/>
          </w:tcPr>
          <w:p w14:paraId="2ECD456A" w14:textId="77777777" w:rsidR="00E35BE4" w:rsidRDefault="00000000">
            <w:r>
              <w:rPr>
                <w:sz w:val="18"/>
              </w:rPr>
              <w:t>string</w:t>
            </w:r>
          </w:p>
        </w:tc>
        <w:tc>
          <w:tcPr>
            <w:tcW w:w="1191" w:type="dxa"/>
          </w:tcPr>
          <w:p w14:paraId="13ECAE08" w14:textId="77777777" w:rsidR="00E35BE4" w:rsidRDefault="00000000">
            <w:r>
              <w:rPr>
                <w:sz w:val="18"/>
              </w:rPr>
              <w:t>Yes</w:t>
            </w:r>
          </w:p>
        </w:tc>
        <w:tc>
          <w:tcPr>
            <w:tcW w:w="4649" w:type="dxa"/>
          </w:tcPr>
          <w:p w14:paraId="79DD170F" w14:textId="77777777" w:rsidR="00E35BE4" w:rsidRDefault="00E35BE4"/>
        </w:tc>
      </w:tr>
    </w:tbl>
    <w:p w14:paraId="0849FAFE" w14:textId="77777777" w:rsidR="00E35BE4" w:rsidRDefault="00000000">
      <w:pPr>
        <w:spacing w:after="160"/>
      </w:pPr>
      <w:r>
        <w:t>Returns 200 with a TokenApiResponse (below), 401 on bad credentials or lockout, 403 if the account is inactive or outside its validity window.</w:t>
      </w:r>
    </w:p>
    <w:p w14:paraId="192E9766" w14:textId="77777777" w:rsidR="00E35BE4" w:rsidRDefault="00000000">
      <w:pPr>
        <w:pStyle w:val="Heading3"/>
      </w:pPr>
      <w:r>
        <w:t>POST /api/v1/auth/token — 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1"/>
        <w:gridCol w:w="1474"/>
        <w:gridCol w:w="1191"/>
        <w:gridCol w:w="4649"/>
      </w:tblGrid>
      <w:tr w:rsidR="00E35BE4" w14:paraId="24C51784" w14:textId="77777777">
        <w:trPr>
          <w:tblHeader/>
        </w:trPr>
        <w:tc>
          <w:tcPr>
            <w:tcW w:w="2041" w:type="dxa"/>
            <w:shd w:val="clear" w:color="auto" w:fill="2E74B5"/>
          </w:tcPr>
          <w:p w14:paraId="2B72F594" w14:textId="77777777" w:rsidR="00E35BE4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1474" w:type="dxa"/>
            <w:shd w:val="clear" w:color="auto" w:fill="2E74B5"/>
          </w:tcPr>
          <w:p w14:paraId="7443FA37" w14:textId="77777777" w:rsidR="00E35BE4" w:rsidRDefault="00000000"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1191" w:type="dxa"/>
            <w:shd w:val="clear" w:color="auto" w:fill="2E74B5"/>
          </w:tcPr>
          <w:p w14:paraId="6EE30CCF" w14:textId="77777777" w:rsidR="00E35BE4" w:rsidRDefault="00000000"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w="4649" w:type="dxa"/>
            <w:shd w:val="clear" w:color="auto" w:fill="2E74B5"/>
          </w:tcPr>
          <w:p w14:paraId="176F52B8" w14:textId="77777777" w:rsidR="00E35BE4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E35BE4" w14:paraId="2FDD5FF0" w14:textId="77777777">
        <w:tc>
          <w:tcPr>
            <w:tcW w:w="2041" w:type="dxa"/>
          </w:tcPr>
          <w:p w14:paraId="3823DF0C" w14:textId="77777777" w:rsidR="00E35BE4" w:rsidRDefault="00000000">
            <w:r>
              <w:rPr>
                <w:rFonts w:ascii="Consolas" w:hAnsi="Consolas"/>
                <w:sz w:val="18"/>
              </w:rPr>
              <w:t>tokenId</w:t>
            </w:r>
          </w:p>
        </w:tc>
        <w:tc>
          <w:tcPr>
            <w:tcW w:w="1474" w:type="dxa"/>
          </w:tcPr>
          <w:p w14:paraId="53309CC2" w14:textId="77777777" w:rsidR="00E35BE4" w:rsidRDefault="00000000">
            <w:r>
              <w:rPr>
                <w:sz w:val="18"/>
              </w:rPr>
              <w:t>string</w:t>
            </w:r>
          </w:p>
        </w:tc>
        <w:tc>
          <w:tcPr>
            <w:tcW w:w="1191" w:type="dxa"/>
          </w:tcPr>
          <w:p w14:paraId="0AFAB0AC" w14:textId="77777777" w:rsidR="00E35BE4" w:rsidRDefault="00000000">
            <w:r>
              <w:rPr>
                <w:sz w:val="18"/>
              </w:rPr>
              <w:t>Yes</w:t>
            </w:r>
          </w:p>
        </w:tc>
        <w:tc>
          <w:tcPr>
            <w:tcW w:w="4649" w:type="dxa"/>
          </w:tcPr>
          <w:p w14:paraId="4E586311" w14:textId="77777777" w:rsidR="00E35BE4" w:rsidRDefault="00000000">
            <w:r>
              <w:rPr>
                <w:sz w:val="18"/>
              </w:rPr>
              <w:t>The account's API token (see Section 6 — credentials are issued/rotated by a Superadmin).</w:t>
            </w:r>
          </w:p>
        </w:tc>
      </w:tr>
      <w:tr w:rsidR="00E35BE4" w14:paraId="01E63310" w14:textId="77777777">
        <w:tc>
          <w:tcPr>
            <w:tcW w:w="2041" w:type="dxa"/>
          </w:tcPr>
          <w:p w14:paraId="5AB64F14" w14:textId="77777777" w:rsidR="00E35BE4" w:rsidRDefault="00000000">
            <w:r>
              <w:rPr>
                <w:rFonts w:ascii="Consolas" w:hAnsi="Consolas"/>
                <w:sz w:val="18"/>
              </w:rPr>
              <w:t>secretKey</w:t>
            </w:r>
          </w:p>
        </w:tc>
        <w:tc>
          <w:tcPr>
            <w:tcW w:w="1474" w:type="dxa"/>
          </w:tcPr>
          <w:p w14:paraId="1F04AAC1" w14:textId="77777777" w:rsidR="00E35BE4" w:rsidRDefault="00000000">
            <w:r>
              <w:rPr>
                <w:sz w:val="18"/>
              </w:rPr>
              <w:t>string</w:t>
            </w:r>
          </w:p>
        </w:tc>
        <w:tc>
          <w:tcPr>
            <w:tcW w:w="1191" w:type="dxa"/>
          </w:tcPr>
          <w:p w14:paraId="11176497" w14:textId="77777777" w:rsidR="00E35BE4" w:rsidRDefault="00000000">
            <w:r>
              <w:rPr>
                <w:sz w:val="18"/>
              </w:rPr>
              <w:t>Yes</w:t>
            </w:r>
          </w:p>
        </w:tc>
        <w:tc>
          <w:tcPr>
            <w:tcW w:w="4649" w:type="dxa"/>
          </w:tcPr>
          <w:p w14:paraId="497AAA5B" w14:textId="77777777" w:rsidR="00E35BE4" w:rsidRDefault="00000000">
            <w:r>
              <w:rPr>
                <w:sz w:val="18"/>
              </w:rPr>
              <w:t>The account's API secret.</w:t>
            </w:r>
          </w:p>
        </w:tc>
      </w:tr>
    </w:tbl>
    <w:p w14:paraId="2C3062BD" w14:textId="77777777" w:rsidR="00E35BE4" w:rsidRDefault="00000000">
      <w:pPr>
        <w:pStyle w:val="Heading3"/>
      </w:pPr>
      <w:proofErr w:type="spellStart"/>
      <w:r>
        <w:t>TokenApiResponse</w:t>
      </w:r>
      <w:proofErr w:type="spellEnd"/>
      <w:r>
        <w:t xml:space="preserve"> (login / token)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1"/>
        <w:gridCol w:w="1474"/>
        <w:gridCol w:w="1191"/>
        <w:gridCol w:w="4649"/>
      </w:tblGrid>
      <w:tr w:rsidR="00E35BE4" w14:paraId="7771DCDA" w14:textId="77777777">
        <w:trPr>
          <w:tblHeader/>
        </w:trPr>
        <w:tc>
          <w:tcPr>
            <w:tcW w:w="2041" w:type="dxa"/>
            <w:shd w:val="clear" w:color="auto" w:fill="2E74B5"/>
          </w:tcPr>
          <w:p w14:paraId="5748BD0F" w14:textId="77777777" w:rsidR="00E35BE4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1474" w:type="dxa"/>
            <w:shd w:val="clear" w:color="auto" w:fill="2E74B5"/>
          </w:tcPr>
          <w:p w14:paraId="1C89BE78" w14:textId="77777777" w:rsidR="00E35BE4" w:rsidRDefault="00000000"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1191" w:type="dxa"/>
            <w:shd w:val="clear" w:color="auto" w:fill="2E74B5"/>
          </w:tcPr>
          <w:p w14:paraId="6B5CC926" w14:textId="77777777" w:rsidR="00E35BE4" w:rsidRDefault="00000000"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w="4649" w:type="dxa"/>
            <w:shd w:val="clear" w:color="auto" w:fill="2E74B5"/>
          </w:tcPr>
          <w:p w14:paraId="619DA28D" w14:textId="77777777" w:rsidR="00E35BE4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E35BE4" w14:paraId="5B39C37E" w14:textId="77777777">
        <w:tc>
          <w:tcPr>
            <w:tcW w:w="2041" w:type="dxa"/>
          </w:tcPr>
          <w:p w14:paraId="66328B08" w14:textId="77777777" w:rsidR="00E35BE4" w:rsidRDefault="00000000">
            <w:r>
              <w:rPr>
                <w:rFonts w:ascii="Consolas" w:hAnsi="Consolas"/>
                <w:sz w:val="18"/>
              </w:rPr>
              <w:t>accessToken</w:t>
            </w:r>
          </w:p>
        </w:tc>
        <w:tc>
          <w:tcPr>
            <w:tcW w:w="1474" w:type="dxa"/>
          </w:tcPr>
          <w:p w14:paraId="3C0CAB37" w14:textId="77777777" w:rsidR="00E35BE4" w:rsidRDefault="00000000">
            <w:r>
              <w:rPr>
                <w:sz w:val="18"/>
              </w:rPr>
              <w:t>string</w:t>
            </w:r>
          </w:p>
        </w:tc>
        <w:tc>
          <w:tcPr>
            <w:tcW w:w="1191" w:type="dxa"/>
          </w:tcPr>
          <w:p w14:paraId="4D1139BE" w14:textId="77777777" w:rsidR="00E35BE4" w:rsidRDefault="00000000">
            <w:r>
              <w:rPr>
                <w:sz w:val="18"/>
              </w:rPr>
              <w:t>—</w:t>
            </w:r>
          </w:p>
        </w:tc>
        <w:tc>
          <w:tcPr>
            <w:tcW w:w="4649" w:type="dxa"/>
          </w:tcPr>
          <w:p w14:paraId="28E102EB" w14:textId="77777777" w:rsidR="00E35BE4" w:rsidRDefault="00000000">
            <w:r>
              <w:rPr>
                <w:sz w:val="18"/>
              </w:rPr>
              <w:t>Bearer token to send on subsequent calls.</w:t>
            </w:r>
          </w:p>
        </w:tc>
      </w:tr>
      <w:tr w:rsidR="00E35BE4" w14:paraId="76AAB293" w14:textId="77777777">
        <w:tc>
          <w:tcPr>
            <w:tcW w:w="2041" w:type="dxa"/>
          </w:tcPr>
          <w:p w14:paraId="520D959C" w14:textId="77777777" w:rsidR="00E35BE4" w:rsidRDefault="00000000">
            <w:r>
              <w:rPr>
                <w:rFonts w:ascii="Consolas" w:hAnsi="Consolas"/>
                <w:sz w:val="18"/>
              </w:rPr>
              <w:t>tokenType</w:t>
            </w:r>
          </w:p>
        </w:tc>
        <w:tc>
          <w:tcPr>
            <w:tcW w:w="1474" w:type="dxa"/>
          </w:tcPr>
          <w:p w14:paraId="6E315D88" w14:textId="77777777" w:rsidR="00E35BE4" w:rsidRDefault="00000000">
            <w:r>
              <w:rPr>
                <w:sz w:val="18"/>
              </w:rPr>
              <w:t>string</w:t>
            </w:r>
          </w:p>
        </w:tc>
        <w:tc>
          <w:tcPr>
            <w:tcW w:w="1191" w:type="dxa"/>
          </w:tcPr>
          <w:p w14:paraId="76DE1EC4" w14:textId="77777777" w:rsidR="00E35BE4" w:rsidRDefault="00000000">
            <w:r>
              <w:rPr>
                <w:sz w:val="18"/>
              </w:rPr>
              <w:t>—</w:t>
            </w:r>
          </w:p>
        </w:tc>
        <w:tc>
          <w:tcPr>
            <w:tcW w:w="4649" w:type="dxa"/>
          </w:tcPr>
          <w:p w14:paraId="424F48DA" w14:textId="77777777" w:rsidR="00E35BE4" w:rsidRDefault="00000000">
            <w:r>
              <w:rPr>
                <w:sz w:val="18"/>
              </w:rPr>
              <w:t>Always "Bearer".</w:t>
            </w:r>
          </w:p>
        </w:tc>
      </w:tr>
      <w:tr w:rsidR="00E35BE4" w14:paraId="631E197D" w14:textId="77777777">
        <w:tc>
          <w:tcPr>
            <w:tcW w:w="2041" w:type="dxa"/>
          </w:tcPr>
          <w:p w14:paraId="0D91BA60" w14:textId="77777777" w:rsidR="00E35BE4" w:rsidRDefault="00000000">
            <w:r>
              <w:rPr>
                <w:rFonts w:ascii="Consolas" w:hAnsi="Consolas"/>
                <w:sz w:val="18"/>
              </w:rPr>
              <w:t>expiresAtUtc</w:t>
            </w:r>
          </w:p>
        </w:tc>
        <w:tc>
          <w:tcPr>
            <w:tcW w:w="1474" w:type="dxa"/>
          </w:tcPr>
          <w:p w14:paraId="2AA7A9DA" w14:textId="77777777" w:rsidR="00E35BE4" w:rsidRDefault="00000000">
            <w:r>
              <w:rPr>
                <w:sz w:val="18"/>
              </w:rPr>
              <w:t>datetime</w:t>
            </w:r>
          </w:p>
        </w:tc>
        <w:tc>
          <w:tcPr>
            <w:tcW w:w="1191" w:type="dxa"/>
          </w:tcPr>
          <w:p w14:paraId="7D2BD3C7" w14:textId="77777777" w:rsidR="00E35BE4" w:rsidRDefault="00000000">
            <w:r>
              <w:rPr>
                <w:sz w:val="18"/>
              </w:rPr>
              <w:t>—</w:t>
            </w:r>
          </w:p>
        </w:tc>
        <w:tc>
          <w:tcPr>
            <w:tcW w:w="4649" w:type="dxa"/>
          </w:tcPr>
          <w:p w14:paraId="1568735B" w14:textId="77777777" w:rsidR="00E35BE4" w:rsidRDefault="00000000">
            <w:r>
              <w:rPr>
                <w:sz w:val="18"/>
              </w:rPr>
              <w:t>Token expiry (UTC).</w:t>
            </w:r>
          </w:p>
        </w:tc>
      </w:tr>
      <w:tr w:rsidR="00E35BE4" w14:paraId="5479CBE3" w14:textId="77777777">
        <w:tc>
          <w:tcPr>
            <w:tcW w:w="2041" w:type="dxa"/>
          </w:tcPr>
          <w:p w14:paraId="14C4A96E" w14:textId="77777777" w:rsidR="00E35BE4" w:rsidRDefault="00000000">
            <w:r>
              <w:rPr>
                <w:rFonts w:ascii="Consolas" w:hAnsi="Consolas"/>
                <w:sz w:val="18"/>
              </w:rPr>
              <w:t>user</w:t>
            </w:r>
          </w:p>
        </w:tc>
        <w:tc>
          <w:tcPr>
            <w:tcW w:w="1474" w:type="dxa"/>
          </w:tcPr>
          <w:p w14:paraId="57A48C58" w14:textId="77777777" w:rsidR="00E35BE4" w:rsidRDefault="00000000">
            <w:r>
              <w:rPr>
                <w:sz w:val="18"/>
              </w:rPr>
              <w:t>object</w:t>
            </w:r>
          </w:p>
        </w:tc>
        <w:tc>
          <w:tcPr>
            <w:tcW w:w="1191" w:type="dxa"/>
          </w:tcPr>
          <w:p w14:paraId="5EA8EC53" w14:textId="77777777" w:rsidR="00E35BE4" w:rsidRDefault="00000000">
            <w:r>
              <w:rPr>
                <w:sz w:val="18"/>
              </w:rPr>
              <w:t>—</w:t>
            </w:r>
          </w:p>
        </w:tc>
        <w:tc>
          <w:tcPr>
            <w:tcW w:w="4649" w:type="dxa"/>
          </w:tcPr>
          <w:p w14:paraId="117F1C9F" w14:textId="77777777" w:rsidR="00E35BE4" w:rsidRDefault="00000000">
            <w:r>
              <w:rPr>
                <w:sz w:val="18"/>
              </w:rPr>
              <w:t>AuthenticatedUserResponse — see below.</w:t>
            </w:r>
          </w:p>
        </w:tc>
      </w:tr>
    </w:tbl>
    <w:p w14:paraId="26B766CC" w14:textId="77777777" w:rsidR="00E35BE4" w:rsidRDefault="00000000">
      <w:pPr>
        <w:pStyle w:val="Heading3"/>
      </w:pPr>
      <w:proofErr w:type="spellStart"/>
      <w:r>
        <w:t>AuthenticatedUserResponse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1"/>
        <w:gridCol w:w="1474"/>
        <w:gridCol w:w="1191"/>
        <w:gridCol w:w="4649"/>
      </w:tblGrid>
      <w:tr w:rsidR="00E35BE4" w14:paraId="30E0F01D" w14:textId="77777777">
        <w:trPr>
          <w:tblHeader/>
        </w:trPr>
        <w:tc>
          <w:tcPr>
            <w:tcW w:w="2041" w:type="dxa"/>
            <w:shd w:val="clear" w:color="auto" w:fill="2E74B5"/>
          </w:tcPr>
          <w:p w14:paraId="64EF7680" w14:textId="77777777" w:rsidR="00E35BE4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1474" w:type="dxa"/>
            <w:shd w:val="clear" w:color="auto" w:fill="2E74B5"/>
          </w:tcPr>
          <w:p w14:paraId="51A1F6E6" w14:textId="77777777" w:rsidR="00E35BE4" w:rsidRDefault="00000000"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1191" w:type="dxa"/>
            <w:shd w:val="clear" w:color="auto" w:fill="2E74B5"/>
          </w:tcPr>
          <w:p w14:paraId="4D89ACB2" w14:textId="77777777" w:rsidR="00E35BE4" w:rsidRDefault="00000000"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w="4649" w:type="dxa"/>
            <w:shd w:val="clear" w:color="auto" w:fill="2E74B5"/>
          </w:tcPr>
          <w:p w14:paraId="35B30C05" w14:textId="77777777" w:rsidR="00E35BE4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E35BE4" w14:paraId="04AD2A48" w14:textId="77777777">
        <w:tc>
          <w:tcPr>
            <w:tcW w:w="2041" w:type="dxa"/>
          </w:tcPr>
          <w:p w14:paraId="40684946" w14:textId="77777777" w:rsidR="00E35BE4" w:rsidRDefault="00000000"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474" w:type="dxa"/>
          </w:tcPr>
          <w:p w14:paraId="7BCFD9DE" w14:textId="77777777" w:rsidR="00E35BE4" w:rsidRDefault="00000000">
            <w:r>
              <w:rPr>
                <w:sz w:val="18"/>
              </w:rPr>
              <w:t>int</w:t>
            </w:r>
          </w:p>
        </w:tc>
        <w:tc>
          <w:tcPr>
            <w:tcW w:w="1191" w:type="dxa"/>
          </w:tcPr>
          <w:p w14:paraId="6FE618E0" w14:textId="77777777" w:rsidR="00E35BE4" w:rsidRDefault="00000000">
            <w:r>
              <w:rPr>
                <w:sz w:val="18"/>
              </w:rPr>
              <w:t>—</w:t>
            </w:r>
          </w:p>
        </w:tc>
        <w:tc>
          <w:tcPr>
            <w:tcW w:w="4649" w:type="dxa"/>
          </w:tcPr>
          <w:p w14:paraId="695533B2" w14:textId="77777777" w:rsidR="00E35BE4" w:rsidRDefault="00E35BE4"/>
        </w:tc>
      </w:tr>
      <w:tr w:rsidR="00E35BE4" w14:paraId="530105CD" w14:textId="77777777">
        <w:tc>
          <w:tcPr>
            <w:tcW w:w="2041" w:type="dxa"/>
          </w:tcPr>
          <w:p w14:paraId="023BADE1" w14:textId="77777777" w:rsidR="00E35BE4" w:rsidRDefault="00000000">
            <w:r>
              <w:rPr>
                <w:rFonts w:ascii="Consolas" w:hAnsi="Consolas"/>
                <w:sz w:val="18"/>
              </w:rPr>
              <w:t>username</w:t>
            </w:r>
          </w:p>
        </w:tc>
        <w:tc>
          <w:tcPr>
            <w:tcW w:w="1474" w:type="dxa"/>
          </w:tcPr>
          <w:p w14:paraId="468A3A2C" w14:textId="77777777" w:rsidR="00E35BE4" w:rsidRDefault="00000000">
            <w:r>
              <w:rPr>
                <w:sz w:val="18"/>
              </w:rPr>
              <w:t>string</w:t>
            </w:r>
          </w:p>
        </w:tc>
        <w:tc>
          <w:tcPr>
            <w:tcW w:w="1191" w:type="dxa"/>
          </w:tcPr>
          <w:p w14:paraId="3FE694FC" w14:textId="77777777" w:rsidR="00E35BE4" w:rsidRDefault="00000000">
            <w:r>
              <w:rPr>
                <w:sz w:val="18"/>
              </w:rPr>
              <w:t>—</w:t>
            </w:r>
          </w:p>
        </w:tc>
        <w:tc>
          <w:tcPr>
            <w:tcW w:w="4649" w:type="dxa"/>
          </w:tcPr>
          <w:p w14:paraId="0BEE60B7" w14:textId="77777777" w:rsidR="00E35BE4" w:rsidRDefault="00E35BE4"/>
        </w:tc>
      </w:tr>
      <w:tr w:rsidR="00E35BE4" w14:paraId="2DEF3986" w14:textId="77777777">
        <w:tc>
          <w:tcPr>
            <w:tcW w:w="2041" w:type="dxa"/>
          </w:tcPr>
          <w:p w14:paraId="69486196" w14:textId="77777777" w:rsidR="00E35BE4" w:rsidRDefault="00000000">
            <w:r>
              <w:rPr>
                <w:rFonts w:ascii="Consolas" w:hAnsi="Consolas"/>
                <w:sz w:val="18"/>
              </w:rPr>
              <w:t>email</w:t>
            </w:r>
          </w:p>
        </w:tc>
        <w:tc>
          <w:tcPr>
            <w:tcW w:w="1474" w:type="dxa"/>
          </w:tcPr>
          <w:p w14:paraId="18D4A8B6" w14:textId="77777777" w:rsidR="00E35BE4" w:rsidRDefault="00000000">
            <w:r>
              <w:rPr>
                <w:sz w:val="18"/>
              </w:rPr>
              <w:t>string</w:t>
            </w:r>
          </w:p>
        </w:tc>
        <w:tc>
          <w:tcPr>
            <w:tcW w:w="1191" w:type="dxa"/>
          </w:tcPr>
          <w:p w14:paraId="31591334" w14:textId="77777777" w:rsidR="00E35BE4" w:rsidRDefault="00000000">
            <w:r>
              <w:rPr>
                <w:sz w:val="18"/>
              </w:rPr>
              <w:t>—</w:t>
            </w:r>
          </w:p>
        </w:tc>
        <w:tc>
          <w:tcPr>
            <w:tcW w:w="4649" w:type="dxa"/>
          </w:tcPr>
          <w:p w14:paraId="41427780" w14:textId="77777777" w:rsidR="00E35BE4" w:rsidRDefault="00E35BE4"/>
        </w:tc>
      </w:tr>
      <w:tr w:rsidR="00E35BE4" w14:paraId="691EF3CD" w14:textId="77777777">
        <w:tc>
          <w:tcPr>
            <w:tcW w:w="2041" w:type="dxa"/>
          </w:tcPr>
          <w:p w14:paraId="4D7EA338" w14:textId="77777777" w:rsidR="00E35BE4" w:rsidRDefault="00000000">
            <w:r>
              <w:rPr>
                <w:rFonts w:ascii="Consolas" w:hAnsi="Consolas"/>
                <w:sz w:val="18"/>
              </w:rPr>
              <w:t>fullName</w:t>
            </w:r>
          </w:p>
        </w:tc>
        <w:tc>
          <w:tcPr>
            <w:tcW w:w="1474" w:type="dxa"/>
          </w:tcPr>
          <w:p w14:paraId="0E487782" w14:textId="77777777" w:rsidR="00E35BE4" w:rsidRDefault="00000000">
            <w:r>
              <w:rPr>
                <w:sz w:val="18"/>
              </w:rPr>
              <w:t>string</w:t>
            </w:r>
          </w:p>
        </w:tc>
        <w:tc>
          <w:tcPr>
            <w:tcW w:w="1191" w:type="dxa"/>
          </w:tcPr>
          <w:p w14:paraId="0D1D79BE" w14:textId="77777777" w:rsidR="00E35BE4" w:rsidRDefault="00000000">
            <w:r>
              <w:rPr>
                <w:sz w:val="18"/>
              </w:rPr>
              <w:t>—</w:t>
            </w:r>
          </w:p>
        </w:tc>
        <w:tc>
          <w:tcPr>
            <w:tcW w:w="4649" w:type="dxa"/>
          </w:tcPr>
          <w:p w14:paraId="3ED41463" w14:textId="77777777" w:rsidR="00E35BE4" w:rsidRDefault="00E35BE4"/>
        </w:tc>
      </w:tr>
      <w:tr w:rsidR="00E35BE4" w14:paraId="6E12F2B7" w14:textId="77777777">
        <w:tc>
          <w:tcPr>
            <w:tcW w:w="2041" w:type="dxa"/>
          </w:tcPr>
          <w:p w14:paraId="637BF782" w14:textId="77777777" w:rsidR="00E35BE4" w:rsidRDefault="00000000">
            <w:r>
              <w:rPr>
                <w:rFonts w:ascii="Consolas" w:hAnsi="Consolas"/>
                <w:sz w:val="18"/>
              </w:rPr>
              <w:t>mobileNo</w:t>
            </w:r>
          </w:p>
        </w:tc>
        <w:tc>
          <w:tcPr>
            <w:tcW w:w="1474" w:type="dxa"/>
          </w:tcPr>
          <w:p w14:paraId="25D30F9E" w14:textId="77777777" w:rsidR="00E35BE4" w:rsidRDefault="00000000">
            <w:r>
              <w:rPr>
                <w:sz w:val="18"/>
              </w:rPr>
              <w:t>string?</w:t>
            </w:r>
          </w:p>
        </w:tc>
        <w:tc>
          <w:tcPr>
            <w:tcW w:w="1191" w:type="dxa"/>
          </w:tcPr>
          <w:p w14:paraId="2D0AEEA0" w14:textId="77777777" w:rsidR="00E35BE4" w:rsidRDefault="00000000">
            <w:r>
              <w:rPr>
                <w:sz w:val="18"/>
              </w:rPr>
              <w:t>—</w:t>
            </w:r>
          </w:p>
        </w:tc>
        <w:tc>
          <w:tcPr>
            <w:tcW w:w="4649" w:type="dxa"/>
          </w:tcPr>
          <w:p w14:paraId="17713BE1" w14:textId="77777777" w:rsidR="00E35BE4" w:rsidRDefault="00E35BE4"/>
        </w:tc>
      </w:tr>
      <w:tr w:rsidR="00E35BE4" w14:paraId="635E2488" w14:textId="77777777">
        <w:tc>
          <w:tcPr>
            <w:tcW w:w="2041" w:type="dxa"/>
          </w:tcPr>
          <w:p w14:paraId="67F6375C" w14:textId="77777777" w:rsidR="00E35BE4" w:rsidRDefault="00000000">
            <w:r>
              <w:rPr>
                <w:rFonts w:ascii="Consolas" w:hAnsi="Consolas"/>
                <w:sz w:val="18"/>
              </w:rPr>
              <w:t>role</w:t>
            </w:r>
          </w:p>
        </w:tc>
        <w:tc>
          <w:tcPr>
            <w:tcW w:w="1474" w:type="dxa"/>
          </w:tcPr>
          <w:p w14:paraId="6BB6BF60" w14:textId="77777777" w:rsidR="00E35BE4" w:rsidRDefault="00000000">
            <w:r>
              <w:rPr>
                <w:sz w:val="18"/>
              </w:rPr>
              <w:t>enum (UserRole)</w:t>
            </w:r>
          </w:p>
        </w:tc>
        <w:tc>
          <w:tcPr>
            <w:tcW w:w="1191" w:type="dxa"/>
          </w:tcPr>
          <w:p w14:paraId="5CD8C8D9" w14:textId="77777777" w:rsidR="00E35BE4" w:rsidRDefault="00000000">
            <w:r>
              <w:rPr>
                <w:sz w:val="18"/>
              </w:rPr>
              <w:t>—</w:t>
            </w:r>
          </w:p>
        </w:tc>
        <w:tc>
          <w:tcPr>
            <w:tcW w:w="4649" w:type="dxa"/>
          </w:tcPr>
          <w:p w14:paraId="039E1A28" w14:textId="77777777" w:rsidR="00E35BE4" w:rsidRDefault="00000000">
            <w:r>
              <w:rPr>
                <w:sz w:val="18"/>
              </w:rPr>
              <w:t>Account = 0, Superadmin = 1 (see Section 15).</w:t>
            </w:r>
          </w:p>
        </w:tc>
      </w:tr>
      <w:tr w:rsidR="00E35BE4" w14:paraId="741C9733" w14:textId="77777777">
        <w:tc>
          <w:tcPr>
            <w:tcW w:w="2041" w:type="dxa"/>
          </w:tcPr>
          <w:p w14:paraId="2DAC517F" w14:textId="77777777" w:rsidR="00E35BE4" w:rsidRDefault="00000000">
            <w:r>
              <w:rPr>
                <w:rFonts w:ascii="Consolas" w:hAnsi="Consolas"/>
                <w:sz w:val="18"/>
              </w:rPr>
              <w:t>isActive</w:t>
            </w:r>
          </w:p>
        </w:tc>
        <w:tc>
          <w:tcPr>
            <w:tcW w:w="1474" w:type="dxa"/>
          </w:tcPr>
          <w:p w14:paraId="46BF31AE" w14:textId="77777777" w:rsidR="00E35BE4" w:rsidRDefault="00000000">
            <w:r>
              <w:rPr>
                <w:sz w:val="18"/>
              </w:rPr>
              <w:t>bool</w:t>
            </w:r>
          </w:p>
        </w:tc>
        <w:tc>
          <w:tcPr>
            <w:tcW w:w="1191" w:type="dxa"/>
          </w:tcPr>
          <w:p w14:paraId="2FE1B10F" w14:textId="77777777" w:rsidR="00E35BE4" w:rsidRDefault="00000000">
            <w:r>
              <w:rPr>
                <w:sz w:val="18"/>
              </w:rPr>
              <w:t>—</w:t>
            </w:r>
          </w:p>
        </w:tc>
        <w:tc>
          <w:tcPr>
            <w:tcW w:w="4649" w:type="dxa"/>
          </w:tcPr>
          <w:p w14:paraId="005265EB" w14:textId="77777777" w:rsidR="00E35BE4" w:rsidRDefault="00E35BE4"/>
        </w:tc>
      </w:tr>
      <w:tr w:rsidR="00E35BE4" w14:paraId="55474B5F" w14:textId="77777777">
        <w:tc>
          <w:tcPr>
            <w:tcW w:w="2041" w:type="dxa"/>
          </w:tcPr>
          <w:p w14:paraId="07E16D87" w14:textId="77777777" w:rsidR="00E35BE4" w:rsidRDefault="00000000">
            <w:r>
              <w:rPr>
                <w:rFonts w:ascii="Consolas" w:hAnsi="Consolas"/>
                <w:sz w:val="18"/>
              </w:rPr>
              <w:t>balance</w:t>
            </w:r>
          </w:p>
        </w:tc>
        <w:tc>
          <w:tcPr>
            <w:tcW w:w="1474" w:type="dxa"/>
          </w:tcPr>
          <w:p w14:paraId="6E33886A" w14:textId="77777777" w:rsidR="00E35BE4" w:rsidRDefault="00000000">
            <w:r>
              <w:rPr>
                <w:sz w:val="18"/>
              </w:rPr>
              <w:t>decimal</w:t>
            </w:r>
          </w:p>
        </w:tc>
        <w:tc>
          <w:tcPr>
            <w:tcW w:w="1191" w:type="dxa"/>
          </w:tcPr>
          <w:p w14:paraId="4A054970" w14:textId="77777777" w:rsidR="00E35BE4" w:rsidRDefault="00000000">
            <w:r>
              <w:rPr>
                <w:sz w:val="18"/>
              </w:rPr>
              <w:t>—</w:t>
            </w:r>
          </w:p>
        </w:tc>
        <w:tc>
          <w:tcPr>
            <w:tcW w:w="4649" w:type="dxa"/>
          </w:tcPr>
          <w:p w14:paraId="47DF1C23" w14:textId="77777777" w:rsidR="00E35BE4" w:rsidRDefault="00000000">
            <w:r>
              <w:rPr>
                <w:sz w:val="18"/>
              </w:rPr>
              <w:t>Current credit balance.</w:t>
            </w:r>
          </w:p>
        </w:tc>
      </w:tr>
      <w:tr w:rsidR="00E35BE4" w14:paraId="098C7CF5" w14:textId="77777777">
        <w:tc>
          <w:tcPr>
            <w:tcW w:w="2041" w:type="dxa"/>
          </w:tcPr>
          <w:p w14:paraId="2B23617E" w14:textId="77777777" w:rsidR="00E35BE4" w:rsidRDefault="00000000">
            <w:r>
              <w:rPr>
                <w:rFonts w:ascii="Consolas" w:hAnsi="Consolas"/>
                <w:sz w:val="18"/>
              </w:rPr>
              <w:t>senderIds</w:t>
            </w:r>
          </w:p>
        </w:tc>
        <w:tc>
          <w:tcPr>
            <w:tcW w:w="1474" w:type="dxa"/>
          </w:tcPr>
          <w:p w14:paraId="075FDA6C" w14:textId="77777777" w:rsidR="00E35BE4" w:rsidRDefault="00000000">
            <w:r>
              <w:rPr>
                <w:sz w:val="18"/>
              </w:rPr>
              <w:t>string?</w:t>
            </w:r>
          </w:p>
        </w:tc>
        <w:tc>
          <w:tcPr>
            <w:tcW w:w="1191" w:type="dxa"/>
          </w:tcPr>
          <w:p w14:paraId="034B04D4" w14:textId="77777777" w:rsidR="00E35BE4" w:rsidRDefault="00000000">
            <w:r>
              <w:rPr>
                <w:sz w:val="18"/>
              </w:rPr>
              <w:t>—</w:t>
            </w:r>
          </w:p>
        </w:tc>
        <w:tc>
          <w:tcPr>
            <w:tcW w:w="4649" w:type="dxa"/>
          </w:tcPr>
          <w:p w14:paraId="7004F734" w14:textId="77777777" w:rsidR="00E35BE4" w:rsidRDefault="00000000">
            <w:r>
              <w:rPr>
                <w:sz w:val="18"/>
              </w:rPr>
              <w:t>Comma-separated allowed Sender IDs.</w:t>
            </w:r>
          </w:p>
        </w:tc>
      </w:tr>
      <w:tr w:rsidR="00E35BE4" w14:paraId="71F0F0B3" w14:textId="77777777">
        <w:tc>
          <w:tcPr>
            <w:tcW w:w="2041" w:type="dxa"/>
          </w:tcPr>
          <w:p w14:paraId="6DA27F2B" w14:textId="77777777" w:rsidR="00E35BE4" w:rsidRDefault="00000000">
            <w:r>
              <w:rPr>
                <w:rFonts w:ascii="Consolas" w:hAnsi="Consolas"/>
                <w:sz w:val="18"/>
              </w:rPr>
              <w:t>allowFreeSenderId</w:t>
            </w:r>
          </w:p>
        </w:tc>
        <w:tc>
          <w:tcPr>
            <w:tcW w:w="1474" w:type="dxa"/>
          </w:tcPr>
          <w:p w14:paraId="0DF58F5B" w14:textId="77777777" w:rsidR="00E35BE4" w:rsidRDefault="00000000">
            <w:r>
              <w:rPr>
                <w:sz w:val="18"/>
              </w:rPr>
              <w:t>bool</w:t>
            </w:r>
          </w:p>
        </w:tc>
        <w:tc>
          <w:tcPr>
            <w:tcW w:w="1191" w:type="dxa"/>
          </w:tcPr>
          <w:p w14:paraId="20895DEB" w14:textId="77777777" w:rsidR="00E35BE4" w:rsidRDefault="00000000">
            <w:r>
              <w:rPr>
                <w:sz w:val="18"/>
              </w:rPr>
              <w:t>—</w:t>
            </w:r>
          </w:p>
        </w:tc>
        <w:tc>
          <w:tcPr>
            <w:tcW w:w="4649" w:type="dxa"/>
          </w:tcPr>
          <w:p w14:paraId="50E4BB44" w14:textId="77777777" w:rsidR="00E35BE4" w:rsidRDefault="00000000">
            <w:r>
              <w:rPr>
                <w:sz w:val="18"/>
              </w:rPr>
              <w:t>Whether the account may type an arbitrary Sender ID.</w:t>
            </w:r>
          </w:p>
        </w:tc>
      </w:tr>
      <w:tr w:rsidR="00E35BE4" w14:paraId="590C37CD" w14:textId="77777777">
        <w:tc>
          <w:tcPr>
            <w:tcW w:w="2041" w:type="dxa"/>
          </w:tcPr>
          <w:p w14:paraId="434EEA6E" w14:textId="77777777" w:rsidR="00E35BE4" w:rsidRDefault="00000000">
            <w:r>
              <w:rPr>
                <w:rFonts w:ascii="Consolas" w:hAnsi="Consolas"/>
                <w:sz w:val="18"/>
              </w:rPr>
              <w:t>dateFrom</w:t>
            </w:r>
          </w:p>
        </w:tc>
        <w:tc>
          <w:tcPr>
            <w:tcW w:w="1474" w:type="dxa"/>
          </w:tcPr>
          <w:p w14:paraId="45844AEA" w14:textId="77777777" w:rsidR="00E35BE4" w:rsidRDefault="00000000">
            <w:r>
              <w:rPr>
                <w:sz w:val="18"/>
              </w:rPr>
              <w:t>date?</w:t>
            </w:r>
          </w:p>
        </w:tc>
        <w:tc>
          <w:tcPr>
            <w:tcW w:w="1191" w:type="dxa"/>
          </w:tcPr>
          <w:p w14:paraId="7F3ABB63" w14:textId="77777777" w:rsidR="00E35BE4" w:rsidRDefault="00000000">
            <w:r>
              <w:rPr>
                <w:sz w:val="18"/>
              </w:rPr>
              <w:t>—</w:t>
            </w:r>
          </w:p>
        </w:tc>
        <w:tc>
          <w:tcPr>
            <w:tcW w:w="4649" w:type="dxa"/>
          </w:tcPr>
          <w:p w14:paraId="0B33B0A4" w14:textId="77777777" w:rsidR="00E35BE4" w:rsidRDefault="00000000">
            <w:r>
              <w:rPr>
                <w:sz w:val="18"/>
              </w:rPr>
              <w:t>Start of the account's validity window.</w:t>
            </w:r>
          </w:p>
        </w:tc>
      </w:tr>
      <w:tr w:rsidR="00E35BE4" w14:paraId="13A191C6" w14:textId="77777777">
        <w:tc>
          <w:tcPr>
            <w:tcW w:w="2041" w:type="dxa"/>
          </w:tcPr>
          <w:p w14:paraId="44C5A477" w14:textId="77777777" w:rsidR="00E35BE4" w:rsidRDefault="00000000">
            <w:r>
              <w:rPr>
                <w:rFonts w:ascii="Consolas" w:hAnsi="Consolas"/>
                <w:sz w:val="18"/>
              </w:rPr>
              <w:t>dateTo</w:t>
            </w:r>
          </w:p>
        </w:tc>
        <w:tc>
          <w:tcPr>
            <w:tcW w:w="1474" w:type="dxa"/>
          </w:tcPr>
          <w:p w14:paraId="6D433FC5" w14:textId="77777777" w:rsidR="00E35BE4" w:rsidRDefault="00000000">
            <w:r>
              <w:rPr>
                <w:sz w:val="18"/>
              </w:rPr>
              <w:t>date?</w:t>
            </w:r>
          </w:p>
        </w:tc>
        <w:tc>
          <w:tcPr>
            <w:tcW w:w="1191" w:type="dxa"/>
          </w:tcPr>
          <w:p w14:paraId="47F260E7" w14:textId="77777777" w:rsidR="00E35BE4" w:rsidRDefault="00000000">
            <w:r>
              <w:rPr>
                <w:sz w:val="18"/>
              </w:rPr>
              <w:t>—</w:t>
            </w:r>
          </w:p>
        </w:tc>
        <w:tc>
          <w:tcPr>
            <w:tcW w:w="4649" w:type="dxa"/>
          </w:tcPr>
          <w:p w14:paraId="387C4CF8" w14:textId="77777777" w:rsidR="00E35BE4" w:rsidRDefault="00000000">
            <w:r>
              <w:rPr>
                <w:sz w:val="18"/>
              </w:rPr>
              <w:t>End of the account's validity window.</w:t>
            </w:r>
          </w:p>
        </w:tc>
      </w:tr>
      <w:tr w:rsidR="00E35BE4" w14:paraId="2B6323F3" w14:textId="77777777">
        <w:tc>
          <w:tcPr>
            <w:tcW w:w="2041" w:type="dxa"/>
          </w:tcPr>
          <w:p w14:paraId="38621DF0" w14:textId="77777777" w:rsidR="00E35BE4" w:rsidRDefault="00000000">
            <w:r>
              <w:rPr>
                <w:rFonts w:ascii="Consolas" w:hAnsi="Consolas"/>
                <w:sz w:val="18"/>
              </w:rPr>
              <w:t>apiToken</w:t>
            </w:r>
          </w:p>
        </w:tc>
        <w:tc>
          <w:tcPr>
            <w:tcW w:w="1474" w:type="dxa"/>
          </w:tcPr>
          <w:p w14:paraId="27236531" w14:textId="77777777" w:rsidR="00E35BE4" w:rsidRDefault="00000000">
            <w:r>
              <w:rPr>
                <w:sz w:val="18"/>
              </w:rPr>
              <w:t>string?</w:t>
            </w:r>
          </w:p>
        </w:tc>
        <w:tc>
          <w:tcPr>
            <w:tcW w:w="1191" w:type="dxa"/>
          </w:tcPr>
          <w:p w14:paraId="13EDDCF3" w14:textId="77777777" w:rsidR="00E35BE4" w:rsidRDefault="00000000">
            <w:r>
              <w:rPr>
                <w:sz w:val="18"/>
              </w:rPr>
              <w:t>—</w:t>
            </w:r>
          </w:p>
        </w:tc>
        <w:tc>
          <w:tcPr>
            <w:tcW w:w="4649" w:type="dxa"/>
          </w:tcPr>
          <w:p w14:paraId="27420915" w14:textId="77777777" w:rsidR="00E35BE4" w:rsidRDefault="00000000">
            <w:r>
              <w:rPr>
                <w:sz w:val="18"/>
              </w:rPr>
              <w:t>This account's API token, for server-to-server auth.</w:t>
            </w:r>
          </w:p>
        </w:tc>
      </w:tr>
      <w:tr w:rsidR="00E35BE4" w14:paraId="32BD0AB4" w14:textId="77777777">
        <w:tc>
          <w:tcPr>
            <w:tcW w:w="2041" w:type="dxa"/>
          </w:tcPr>
          <w:p w14:paraId="1566F965" w14:textId="77777777" w:rsidR="00E35BE4" w:rsidRDefault="00000000">
            <w:r>
              <w:rPr>
                <w:rFonts w:ascii="Consolas" w:hAnsi="Consolas"/>
                <w:sz w:val="18"/>
              </w:rPr>
              <w:t>apiSecret</w:t>
            </w:r>
          </w:p>
        </w:tc>
        <w:tc>
          <w:tcPr>
            <w:tcW w:w="1474" w:type="dxa"/>
          </w:tcPr>
          <w:p w14:paraId="2A7A628C" w14:textId="77777777" w:rsidR="00E35BE4" w:rsidRDefault="00000000">
            <w:r>
              <w:rPr>
                <w:sz w:val="18"/>
              </w:rPr>
              <w:t>string?</w:t>
            </w:r>
          </w:p>
        </w:tc>
        <w:tc>
          <w:tcPr>
            <w:tcW w:w="1191" w:type="dxa"/>
          </w:tcPr>
          <w:p w14:paraId="342359F2" w14:textId="77777777" w:rsidR="00E35BE4" w:rsidRDefault="00000000">
            <w:r>
              <w:rPr>
                <w:sz w:val="18"/>
              </w:rPr>
              <w:t>—</w:t>
            </w:r>
          </w:p>
        </w:tc>
        <w:tc>
          <w:tcPr>
            <w:tcW w:w="4649" w:type="dxa"/>
          </w:tcPr>
          <w:p w14:paraId="4B3E5E86" w14:textId="77777777" w:rsidR="00E35BE4" w:rsidRDefault="00000000">
            <w:r>
              <w:rPr>
                <w:sz w:val="18"/>
              </w:rPr>
              <w:t>This account's API secret.</w:t>
            </w:r>
          </w:p>
        </w:tc>
      </w:tr>
    </w:tbl>
    <w:p w14:paraId="195074EF" w14:textId="77777777" w:rsidR="00E35BE4" w:rsidRDefault="00E35BE4">
      <w:pPr>
        <w:spacing w:after="80"/>
      </w:pPr>
    </w:p>
    <w:p w14:paraId="5BD80F2B" w14:textId="4B1AB6EE" w:rsidR="00E35BE4" w:rsidRDefault="00000000">
      <w:pPr>
        <w:pStyle w:val="Heading1"/>
      </w:pPr>
      <w:r>
        <w:lastRenderedPageBreak/>
        <w:t>Campaigns (Recipient Lists)</w:t>
      </w:r>
    </w:p>
    <w:p w14:paraId="0ACABC4A" w14:textId="77777777" w:rsidR="00E35BE4" w:rsidRDefault="00000000">
      <w:pPr>
        <w:spacing w:after="120"/>
      </w:pPr>
      <w:r>
        <w:t>Base route: /api/v1/campaigns. Saved recipient lists — the input to a bulk send. Every endpoint is scoped to the calling account: you only ever see, change, or delete your own lists, in every role.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91"/>
        <w:gridCol w:w="4309"/>
        <w:gridCol w:w="3855"/>
      </w:tblGrid>
      <w:tr w:rsidR="00E35BE4" w14:paraId="5C02E155" w14:textId="77777777">
        <w:trPr>
          <w:tblHeader/>
          <w:jc w:val="center"/>
        </w:trPr>
        <w:tc>
          <w:tcPr>
            <w:tcW w:w="1191" w:type="dxa"/>
            <w:shd w:val="clear" w:color="auto" w:fill="1F3A5F"/>
          </w:tcPr>
          <w:p w14:paraId="1EA62A4B" w14:textId="77777777" w:rsidR="00E35BE4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4309" w:type="dxa"/>
            <w:shd w:val="clear" w:color="auto" w:fill="1F3A5F"/>
          </w:tcPr>
          <w:p w14:paraId="67B136B1" w14:textId="77777777" w:rsidR="00E35BE4" w:rsidRDefault="00000000"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w="3855" w:type="dxa"/>
            <w:shd w:val="clear" w:color="auto" w:fill="1F3A5F"/>
          </w:tcPr>
          <w:p w14:paraId="148C0E07" w14:textId="77777777" w:rsidR="00E35BE4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E35BE4" w14:paraId="06C01494" w14:textId="77777777">
        <w:trPr>
          <w:jc w:val="center"/>
        </w:trPr>
        <w:tc>
          <w:tcPr>
            <w:tcW w:w="1191" w:type="dxa"/>
          </w:tcPr>
          <w:p w14:paraId="758B5BF5" w14:textId="77777777" w:rsidR="00E35BE4" w:rsidRDefault="00000000">
            <w:r>
              <w:rPr>
                <w:b/>
                <w:color w:val="1B7A3D"/>
                <w:sz w:val="19"/>
              </w:rPr>
              <w:t>GET</w:t>
            </w:r>
          </w:p>
        </w:tc>
        <w:tc>
          <w:tcPr>
            <w:tcW w:w="4309" w:type="dxa"/>
          </w:tcPr>
          <w:p w14:paraId="7E53BD49" w14:textId="77777777" w:rsidR="00E35BE4" w:rsidRDefault="00000000">
            <w:r>
              <w:rPr>
                <w:rFonts w:ascii="Consolas" w:hAnsi="Consolas"/>
                <w:sz w:val="19"/>
              </w:rPr>
              <w:t>/api/v1/campaigns</w:t>
            </w:r>
          </w:p>
        </w:tc>
        <w:tc>
          <w:tcPr>
            <w:tcW w:w="3855" w:type="dxa"/>
          </w:tcPr>
          <w:p w14:paraId="6D91A050" w14:textId="77777777" w:rsidR="00E35BE4" w:rsidRDefault="00000000">
            <w:r>
              <w:rPr>
                <w:sz w:val="19"/>
              </w:rPr>
              <w:t>Paged list of your saved recipient lists, newest first.</w:t>
            </w:r>
          </w:p>
        </w:tc>
      </w:tr>
      <w:tr w:rsidR="00E35BE4" w14:paraId="1BDD489E" w14:textId="77777777">
        <w:trPr>
          <w:jc w:val="center"/>
        </w:trPr>
        <w:tc>
          <w:tcPr>
            <w:tcW w:w="1191" w:type="dxa"/>
          </w:tcPr>
          <w:p w14:paraId="11E21A74" w14:textId="77777777" w:rsidR="00E35BE4" w:rsidRDefault="00000000">
            <w:r>
              <w:rPr>
                <w:b/>
                <w:color w:val="1B7A3D"/>
                <w:sz w:val="19"/>
              </w:rPr>
              <w:t>GET</w:t>
            </w:r>
          </w:p>
        </w:tc>
        <w:tc>
          <w:tcPr>
            <w:tcW w:w="4309" w:type="dxa"/>
          </w:tcPr>
          <w:p w14:paraId="2A1D9FD2" w14:textId="77777777" w:rsidR="00E35BE4" w:rsidRDefault="00000000">
            <w:r>
              <w:rPr>
                <w:rFonts w:ascii="Consolas" w:hAnsi="Consolas"/>
                <w:sz w:val="19"/>
              </w:rPr>
              <w:t>/api/v1/campaigns/{id}</w:t>
            </w:r>
          </w:p>
        </w:tc>
        <w:tc>
          <w:tcPr>
            <w:tcW w:w="3855" w:type="dxa"/>
          </w:tcPr>
          <w:p w14:paraId="4D89004C" w14:textId="77777777" w:rsidR="00E35BE4" w:rsidRDefault="00000000">
            <w:r>
              <w:rPr>
                <w:sz w:val="19"/>
              </w:rPr>
              <w:t>One list, including its full comma-separated number set.</w:t>
            </w:r>
          </w:p>
        </w:tc>
      </w:tr>
      <w:tr w:rsidR="00E35BE4" w14:paraId="6F2A1890" w14:textId="77777777">
        <w:trPr>
          <w:jc w:val="center"/>
        </w:trPr>
        <w:tc>
          <w:tcPr>
            <w:tcW w:w="1191" w:type="dxa"/>
          </w:tcPr>
          <w:p w14:paraId="1337832F" w14:textId="77777777" w:rsidR="00E35BE4" w:rsidRDefault="00000000">
            <w:r>
              <w:rPr>
                <w:b/>
                <w:color w:val="1F5CB3"/>
                <w:sz w:val="19"/>
              </w:rPr>
              <w:t>POST</w:t>
            </w:r>
          </w:p>
        </w:tc>
        <w:tc>
          <w:tcPr>
            <w:tcW w:w="4309" w:type="dxa"/>
          </w:tcPr>
          <w:p w14:paraId="53B054E0" w14:textId="77777777" w:rsidR="00E35BE4" w:rsidRDefault="00000000">
            <w:r>
              <w:rPr>
                <w:rFonts w:ascii="Consolas" w:hAnsi="Consolas"/>
                <w:sz w:val="19"/>
              </w:rPr>
              <w:t>/api/v1/campaigns</w:t>
            </w:r>
          </w:p>
        </w:tc>
        <w:tc>
          <w:tcPr>
            <w:tcW w:w="3855" w:type="dxa"/>
          </w:tcPr>
          <w:p w14:paraId="2EB4F50F" w14:textId="77777777" w:rsidR="00E35BE4" w:rsidRDefault="00000000">
            <w:r>
              <w:rPr>
                <w:sz w:val="19"/>
              </w:rPr>
              <w:t>Creates a list from numbers sent inline (JSON).</w:t>
            </w:r>
          </w:p>
        </w:tc>
      </w:tr>
      <w:tr w:rsidR="00E35BE4" w14:paraId="065A9B85" w14:textId="77777777">
        <w:trPr>
          <w:jc w:val="center"/>
        </w:trPr>
        <w:tc>
          <w:tcPr>
            <w:tcW w:w="1191" w:type="dxa"/>
          </w:tcPr>
          <w:p w14:paraId="3CFD3D88" w14:textId="77777777" w:rsidR="00E35BE4" w:rsidRDefault="00000000">
            <w:r>
              <w:rPr>
                <w:b/>
                <w:color w:val="1F5CB3"/>
                <w:sz w:val="19"/>
              </w:rPr>
              <w:t>POST</w:t>
            </w:r>
          </w:p>
        </w:tc>
        <w:tc>
          <w:tcPr>
            <w:tcW w:w="4309" w:type="dxa"/>
          </w:tcPr>
          <w:p w14:paraId="5A2E4F90" w14:textId="77777777" w:rsidR="00E35BE4" w:rsidRDefault="00000000">
            <w:r>
              <w:rPr>
                <w:rFonts w:ascii="Consolas" w:hAnsi="Consolas"/>
                <w:sz w:val="19"/>
              </w:rPr>
              <w:t>/api/v1/campaigns/import</w:t>
            </w:r>
          </w:p>
        </w:tc>
        <w:tc>
          <w:tcPr>
            <w:tcW w:w="3855" w:type="dxa"/>
          </w:tcPr>
          <w:p w14:paraId="3DAF3A41" w14:textId="77777777" w:rsidR="00E35BE4" w:rsidRDefault="00000000">
            <w:r>
              <w:rPr>
                <w:sz w:val="19"/>
              </w:rPr>
              <w:t>Creates a list by uploading a CSV/TXT/XLSX file (multipart/form-data).</w:t>
            </w:r>
          </w:p>
        </w:tc>
      </w:tr>
      <w:tr w:rsidR="00E35BE4" w14:paraId="4229D7C5" w14:textId="77777777">
        <w:trPr>
          <w:jc w:val="center"/>
        </w:trPr>
        <w:tc>
          <w:tcPr>
            <w:tcW w:w="1191" w:type="dxa"/>
          </w:tcPr>
          <w:p w14:paraId="5D0CF0DE" w14:textId="77777777" w:rsidR="00E35BE4" w:rsidRDefault="00000000">
            <w:r>
              <w:rPr>
                <w:b/>
                <w:color w:val="B37A00"/>
                <w:sz w:val="19"/>
              </w:rPr>
              <w:t>PUT</w:t>
            </w:r>
          </w:p>
        </w:tc>
        <w:tc>
          <w:tcPr>
            <w:tcW w:w="4309" w:type="dxa"/>
          </w:tcPr>
          <w:p w14:paraId="54814D4A" w14:textId="77777777" w:rsidR="00E35BE4" w:rsidRDefault="00000000">
            <w:r>
              <w:rPr>
                <w:rFonts w:ascii="Consolas" w:hAnsi="Consolas"/>
                <w:sz w:val="19"/>
              </w:rPr>
              <w:t>/api/v1/campaigns/{id}</w:t>
            </w:r>
          </w:p>
        </w:tc>
        <w:tc>
          <w:tcPr>
            <w:tcW w:w="3855" w:type="dxa"/>
          </w:tcPr>
          <w:p w14:paraId="7F7EE526" w14:textId="77777777" w:rsidR="00E35BE4" w:rsidRDefault="00000000">
            <w:r>
              <w:rPr>
                <w:sz w:val="19"/>
              </w:rPr>
              <w:t>Renames a list and replaces its numbers.</w:t>
            </w:r>
          </w:p>
        </w:tc>
      </w:tr>
      <w:tr w:rsidR="00E35BE4" w14:paraId="312A9030" w14:textId="77777777">
        <w:trPr>
          <w:jc w:val="center"/>
        </w:trPr>
        <w:tc>
          <w:tcPr>
            <w:tcW w:w="1191" w:type="dxa"/>
          </w:tcPr>
          <w:p w14:paraId="5A4768DF" w14:textId="77777777" w:rsidR="00E35BE4" w:rsidRDefault="00000000">
            <w:r>
              <w:rPr>
                <w:b/>
                <w:color w:val="B31F1F"/>
                <w:sz w:val="19"/>
              </w:rPr>
              <w:t>DELETE</w:t>
            </w:r>
          </w:p>
        </w:tc>
        <w:tc>
          <w:tcPr>
            <w:tcW w:w="4309" w:type="dxa"/>
          </w:tcPr>
          <w:p w14:paraId="008F17B8" w14:textId="77777777" w:rsidR="00E35BE4" w:rsidRDefault="00000000">
            <w:r>
              <w:rPr>
                <w:rFonts w:ascii="Consolas" w:hAnsi="Consolas"/>
                <w:sz w:val="19"/>
              </w:rPr>
              <w:t>/api/v1/campaigns/{id}</w:t>
            </w:r>
          </w:p>
        </w:tc>
        <w:tc>
          <w:tcPr>
            <w:tcW w:w="3855" w:type="dxa"/>
          </w:tcPr>
          <w:p w14:paraId="0C8DA61E" w14:textId="77777777" w:rsidR="00E35BE4" w:rsidRDefault="00000000">
            <w:r>
              <w:rPr>
                <w:sz w:val="19"/>
              </w:rPr>
              <w:t>Deletes one of your lists. Already-sent messages are untouched.</w:t>
            </w:r>
          </w:p>
        </w:tc>
      </w:tr>
    </w:tbl>
    <w:p w14:paraId="48EA44C3" w14:textId="77777777" w:rsidR="00E35BE4" w:rsidRDefault="00E35BE4">
      <w:pPr>
        <w:spacing w:after="80"/>
      </w:pPr>
    </w:p>
    <w:p w14:paraId="5E5CBB53" w14:textId="77777777" w:rsidR="00E35BE4" w:rsidRDefault="00000000">
      <w:pPr>
        <w:pStyle w:val="Heading3"/>
      </w:pPr>
      <w:r>
        <w:t>POST /api/v1/campaigns — 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1474"/>
        <w:gridCol w:w="1191"/>
        <w:gridCol w:w="4649"/>
      </w:tblGrid>
      <w:tr w:rsidR="00E35BE4" w14:paraId="3796A815" w14:textId="77777777">
        <w:trPr>
          <w:tblHeader/>
        </w:trPr>
        <w:tc>
          <w:tcPr>
            <w:tcW w:w="2041" w:type="dxa"/>
            <w:shd w:val="clear" w:color="auto" w:fill="2E74B5"/>
          </w:tcPr>
          <w:p w14:paraId="268B5671" w14:textId="77777777" w:rsidR="00E35BE4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1474" w:type="dxa"/>
            <w:shd w:val="clear" w:color="auto" w:fill="2E74B5"/>
          </w:tcPr>
          <w:p w14:paraId="4A7FE71F" w14:textId="77777777" w:rsidR="00E35BE4" w:rsidRDefault="00000000"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1191" w:type="dxa"/>
            <w:shd w:val="clear" w:color="auto" w:fill="2E74B5"/>
          </w:tcPr>
          <w:p w14:paraId="27D26156" w14:textId="77777777" w:rsidR="00E35BE4" w:rsidRDefault="00000000"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w="4649" w:type="dxa"/>
            <w:shd w:val="clear" w:color="auto" w:fill="2E74B5"/>
          </w:tcPr>
          <w:p w14:paraId="4CECE83F" w14:textId="77777777" w:rsidR="00E35BE4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E35BE4" w14:paraId="75C6DF88" w14:textId="77777777">
        <w:tc>
          <w:tcPr>
            <w:tcW w:w="2041" w:type="dxa"/>
          </w:tcPr>
          <w:p w14:paraId="29BAF663" w14:textId="77777777" w:rsidR="00E35BE4" w:rsidRDefault="00000000"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w="1474" w:type="dxa"/>
          </w:tcPr>
          <w:p w14:paraId="048AF5C1" w14:textId="77777777" w:rsidR="00E35BE4" w:rsidRDefault="00000000">
            <w:r>
              <w:rPr>
                <w:sz w:val="18"/>
              </w:rPr>
              <w:t>string</w:t>
            </w:r>
          </w:p>
        </w:tc>
        <w:tc>
          <w:tcPr>
            <w:tcW w:w="1191" w:type="dxa"/>
          </w:tcPr>
          <w:p w14:paraId="6202B305" w14:textId="77777777" w:rsidR="00E35BE4" w:rsidRDefault="00000000">
            <w:r>
              <w:rPr>
                <w:sz w:val="18"/>
              </w:rPr>
              <w:t>Yes</w:t>
            </w:r>
          </w:p>
        </w:tc>
        <w:tc>
          <w:tcPr>
            <w:tcW w:w="4649" w:type="dxa"/>
          </w:tcPr>
          <w:p w14:paraId="1C9AB2B7" w14:textId="77777777" w:rsidR="00E35BE4" w:rsidRDefault="00000000">
            <w:r>
              <w:rPr>
                <w:sz w:val="18"/>
              </w:rPr>
              <w:t>Max 190 characters.</w:t>
            </w:r>
          </w:p>
        </w:tc>
      </w:tr>
      <w:tr w:rsidR="00E35BE4" w14:paraId="55DEBE48" w14:textId="77777777">
        <w:tc>
          <w:tcPr>
            <w:tcW w:w="2041" w:type="dxa"/>
          </w:tcPr>
          <w:p w14:paraId="697A686D" w14:textId="77777777" w:rsidR="00E35BE4" w:rsidRDefault="00000000">
            <w:r>
              <w:rPr>
                <w:rFonts w:ascii="Consolas" w:hAnsi="Consolas"/>
                <w:sz w:val="18"/>
              </w:rPr>
              <w:t>externalCampaignCode</w:t>
            </w:r>
          </w:p>
        </w:tc>
        <w:tc>
          <w:tcPr>
            <w:tcW w:w="1474" w:type="dxa"/>
          </w:tcPr>
          <w:p w14:paraId="18051FE7" w14:textId="77777777" w:rsidR="00E35BE4" w:rsidRDefault="00000000">
            <w:r>
              <w:rPr>
                <w:sz w:val="18"/>
              </w:rPr>
              <w:t>string?</w:t>
            </w:r>
          </w:p>
        </w:tc>
        <w:tc>
          <w:tcPr>
            <w:tcW w:w="1191" w:type="dxa"/>
          </w:tcPr>
          <w:p w14:paraId="17A58F87" w14:textId="77777777" w:rsidR="00E35BE4" w:rsidRDefault="00000000">
            <w:r>
              <w:rPr>
                <w:sz w:val="18"/>
              </w:rPr>
              <w:t>No</w:t>
            </w:r>
          </w:p>
        </w:tc>
        <w:tc>
          <w:tcPr>
            <w:tcW w:w="4649" w:type="dxa"/>
          </w:tcPr>
          <w:p w14:paraId="457FE0C5" w14:textId="77777777" w:rsidR="00E35BE4" w:rsidRDefault="00000000">
            <w:r>
              <w:rPr>
                <w:sz w:val="18"/>
              </w:rPr>
              <w:t>Your own reference; generated for you when omitted.</w:t>
            </w:r>
          </w:p>
        </w:tc>
      </w:tr>
      <w:tr w:rsidR="00E35BE4" w14:paraId="33D59CB1" w14:textId="77777777">
        <w:tc>
          <w:tcPr>
            <w:tcW w:w="2041" w:type="dxa"/>
          </w:tcPr>
          <w:p w14:paraId="5D36AC64" w14:textId="77777777" w:rsidR="00E35BE4" w:rsidRDefault="00000000">
            <w:r>
              <w:rPr>
                <w:rFonts w:ascii="Consolas" w:hAnsi="Consolas"/>
                <w:sz w:val="18"/>
              </w:rPr>
              <w:t>numbers</w:t>
            </w:r>
          </w:p>
        </w:tc>
        <w:tc>
          <w:tcPr>
            <w:tcW w:w="1474" w:type="dxa"/>
          </w:tcPr>
          <w:p w14:paraId="1580692C" w14:textId="77777777" w:rsidR="00E35BE4" w:rsidRDefault="00000000">
            <w:r>
              <w:rPr>
                <w:sz w:val="18"/>
              </w:rPr>
              <w:t>string</w:t>
            </w:r>
          </w:p>
        </w:tc>
        <w:tc>
          <w:tcPr>
            <w:tcW w:w="1191" w:type="dxa"/>
          </w:tcPr>
          <w:p w14:paraId="7A4F8596" w14:textId="77777777" w:rsidR="00E35BE4" w:rsidRDefault="00000000">
            <w:r>
              <w:rPr>
                <w:sz w:val="18"/>
              </w:rPr>
              <w:t>Yes</w:t>
            </w:r>
          </w:p>
        </w:tc>
        <w:tc>
          <w:tcPr>
            <w:tcW w:w="4649" w:type="dxa"/>
          </w:tcPr>
          <w:p w14:paraId="57C4CC11" w14:textId="77777777" w:rsidR="00E35BE4" w:rsidRDefault="00000000">
            <w:r>
              <w:rPr>
                <w:sz w:val="18"/>
              </w:rPr>
              <w:t>Recipients separated by commas, spaces, or newlines. Deduplicated on save.</w:t>
            </w:r>
          </w:p>
        </w:tc>
      </w:tr>
    </w:tbl>
    <w:p w14:paraId="24E8F716" w14:textId="77777777" w:rsidR="00E35BE4" w:rsidRDefault="00E35BE4">
      <w:pPr>
        <w:spacing w:after="80"/>
      </w:pPr>
    </w:p>
    <w:p w14:paraId="185BD718" w14:textId="77777777" w:rsidR="00E35BE4" w:rsidRDefault="00000000">
      <w:pPr>
        <w:spacing w:after="160"/>
      </w:pPr>
      <w:r>
        <w:t>Returns 400 if no valid phone numbers are found; otherwise 201 Created with a CampaignDetailDto.</w:t>
      </w:r>
    </w:p>
    <w:p w14:paraId="16576DDE" w14:textId="77777777" w:rsidR="00E35BE4" w:rsidRDefault="00000000">
      <w:pPr>
        <w:pStyle w:val="Heading3"/>
      </w:pPr>
      <w:r>
        <w:t>POST /api/v1/campaigns/import — request (multipart/form-data)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1474"/>
        <w:gridCol w:w="1191"/>
        <w:gridCol w:w="4649"/>
      </w:tblGrid>
      <w:tr w:rsidR="00E35BE4" w14:paraId="3D9878F8" w14:textId="77777777">
        <w:trPr>
          <w:tblHeader/>
        </w:trPr>
        <w:tc>
          <w:tcPr>
            <w:tcW w:w="2041" w:type="dxa"/>
            <w:shd w:val="clear" w:color="auto" w:fill="2E74B5"/>
          </w:tcPr>
          <w:p w14:paraId="331E8F54" w14:textId="77777777" w:rsidR="00E35BE4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1474" w:type="dxa"/>
            <w:shd w:val="clear" w:color="auto" w:fill="2E74B5"/>
          </w:tcPr>
          <w:p w14:paraId="366D4D67" w14:textId="77777777" w:rsidR="00E35BE4" w:rsidRDefault="00000000"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1191" w:type="dxa"/>
            <w:shd w:val="clear" w:color="auto" w:fill="2E74B5"/>
          </w:tcPr>
          <w:p w14:paraId="1A3F31A0" w14:textId="77777777" w:rsidR="00E35BE4" w:rsidRDefault="00000000"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w="4649" w:type="dxa"/>
            <w:shd w:val="clear" w:color="auto" w:fill="2E74B5"/>
          </w:tcPr>
          <w:p w14:paraId="055F8C5D" w14:textId="77777777" w:rsidR="00E35BE4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E35BE4" w14:paraId="21FB05E5" w14:textId="77777777">
        <w:tc>
          <w:tcPr>
            <w:tcW w:w="2041" w:type="dxa"/>
          </w:tcPr>
          <w:p w14:paraId="1D6589E1" w14:textId="77777777" w:rsidR="00E35BE4" w:rsidRDefault="00000000"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w="1474" w:type="dxa"/>
          </w:tcPr>
          <w:p w14:paraId="5B6730AA" w14:textId="77777777" w:rsidR="00E35BE4" w:rsidRDefault="00000000">
            <w:r>
              <w:rPr>
                <w:sz w:val="18"/>
              </w:rPr>
              <w:t>string</w:t>
            </w:r>
          </w:p>
        </w:tc>
        <w:tc>
          <w:tcPr>
            <w:tcW w:w="1191" w:type="dxa"/>
          </w:tcPr>
          <w:p w14:paraId="20C2BEE1" w14:textId="77777777" w:rsidR="00E35BE4" w:rsidRDefault="00000000">
            <w:r>
              <w:rPr>
                <w:sz w:val="18"/>
              </w:rPr>
              <w:t>Yes</w:t>
            </w:r>
          </w:p>
        </w:tc>
        <w:tc>
          <w:tcPr>
            <w:tcW w:w="4649" w:type="dxa"/>
          </w:tcPr>
          <w:p w14:paraId="6A217E66" w14:textId="77777777" w:rsidR="00E35BE4" w:rsidRDefault="00000000">
            <w:r>
              <w:rPr>
                <w:sz w:val="18"/>
              </w:rPr>
              <w:t>Max 190 characters.</w:t>
            </w:r>
          </w:p>
        </w:tc>
      </w:tr>
      <w:tr w:rsidR="00E35BE4" w14:paraId="78EAE1CC" w14:textId="77777777">
        <w:tc>
          <w:tcPr>
            <w:tcW w:w="2041" w:type="dxa"/>
          </w:tcPr>
          <w:p w14:paraId="361DD8D1" w14:textId="77777777" w:rsidR="00E35BE4" w:rsidRDefault="00000000">
            <w:r>
              <w:rPr>
                <w:rFonts w:ascii="Consolas" w:hAnsi="Consolas"/>
                <w:sz w:val="18"/>
              </w:rPr>
              <w:t>externalCampaignCode</w:t>
            </w:r>
          </w:p>
        </w:tc>
        <w:tc>
          <w:tcPr>
            <w:tcW w:w="1474" w:type="dxa"/>
          </w:tcPr>
          <w:p w14:paraId="32138D5D" w14:textId="77777777" w:rsidR="00E35BE4" w:rsidRDefault="00000000">
            <w:r>
              <w:rPr>
                <w:sz w:val="18"/>
              </w:rPr>
              <w:t>string?</w:t>
            </w:r>
          </w:p>
        </w:tc>
        <w:tc>
          <w:tcPr>
            <w:tcW w:w="1191" w:type="dxa"/>
          </w:tcPr>
          <w:p w14:paraId="3322EE8B" w14:textId="77777777" w:rsidR="00E35BE4" w:rsidRDefault="00000000">
            <w:r>
              <w:rPr>
                <w:sz w:val="18"/>
              </w:rPr>
              <w:t>No</w:t>
            </w:r>
          </w:p>
        </w:tc>
        <w:tc>
          <w:tcPr>
            <w:tcW w:w="4649" w:type="dxa"/>
          </w:tcPr>
          <w:p w14:paraId="5E262874" w14:textId="77777777" w:rsidR="00E35BE4" w:rsidRDefault="00E35BE4"/>
        </w:tc>
      </w:tr>
      <w:tr w:rsidR="00E35BE4" w14:paraId="3535BD24" w14:textId="77777777">
        <w:tc>
          <w:tcPr>
            <w:tcW w:w="2041" w:type="dxa"/>
          </w:tcPr>
          <w:p w14:paraId="65E55262" w14:textId="77777777" w:rsidR="00E35BE4" w:rsidRDefault="00000000">
            <w:r>
              <w:rPr>
                <w:rFonts w:ascii="Consolas" w:hAnsi="Consolas"/>
                <w:sz w:val="18"/>
              </w:rPr>
              <w:t>file</w:t>
            </w:r>
          </w:p>
        </w:tc>
        <w:tc>
          <w:tcPr>
            <w:tcW w:w="1474" w:type="dxa"/>
          </w:tcPr>
          <w:p w14:paraId="29965C6F" w14:textId="77777777" w:rsidR="00E35BE4" w:rsidRDefault="00000000">
            <w:r>
              <w:rPr>
                <w:sz w:val="18"/>
              </w:rPr>
              <w:t>file</w:t>
            </w:r>
          </w:p>
        </w:tc>
        <w:tc>
          <w:tcPr>
            <w:tcW w:w="1191" w:type="dxa"/>
          </w:tcPr>
          <w:p w14:paraId="0864D835" w14:textId="77777777" w:rsidR="00E35BE4" w:rsidRDefault="00000000">
            <w:r>
              <w:rPr>
                <w:sz w:val="18"/>
              </w:rPr>
              <w:t>Yes</w:t>
            </w:r>
          </w:p>
        </w:tc>
        <w:tc>
          <w:tcPr>
            <w:tcW w:w="4649" w:type="dxa"/>
          </w:tcPr>
          <w:p w14:paraId="1FC7207A" w14:textId="77777777" w:rsidR="00E35BE4" w:rsidRDefault="00000000">
            <w:r>
              <w:rPr>
                <w:sz w:val="18"/>
              </w:rPr>
              <w:t>CSV, TXT, or XLSX of recipient numbers.</w:t>
            </w:r>
          </w:p>
        </w:tc>
      </w:tr>
    </w:tbl>
    <w:p w14:paraId="69A5D93B" w14:textId="77777777" w:rsidR="00E35BE4" w:rsidRDefault="00E35BE4">
      <w:pPr>
        <w:spacing w:after="80"/>
      </w:pPr>
    </w:p>
    <w:p w14:paraId="1A8B8D65" w14:textId="77777777" w:rsidR="00E35BE4" w:rsidRDefault="00000000">
      <w:pPr>
        <w:pStyle w:val="Heading3"/>
      </w:pPr>
      <w:r>
        <w:t>PUT /api/v1/campaigns/{id} — 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1"/>
        <w:gridCol w:w="1474"/>
        <w:gridCol w:w="1191"/>
        <w:gridCol w:w="4649"/>
      </w:tblGrid>
      <w:tr w:rsidR="00E35BE4" w14:paraId="4EA97FEC" w14:textId="77777777">
        <w:trPr>
          <w:tblHeader/>
        </w:trPr>
        <w:tc>
          <w:tcPr>
            <w:tcW w:w="2041" w:type="dxa"/>
            <w:shd w:val="clear" w:color="auto" w:fill="2E74B5"/>
          </w:tcPr>
          <w:p w14:paraId="76BC10D0" w14:textId="77777777" w:rsidR="00E35BE4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1474" w:type="dxa"/>
            <w:shd w:val="clear" w:color="auto" w:fill="2E74B5"/>
          </w:tcPr>
          <w:p w14:paraId="27DDF373" w14:textId="77777777" w:rsidR="00E35BE4" w:rsidRDefault="00000000"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1191" w:type="dxa"/>
            <w:shd w:val="clear" w:color="auto" w:fill="2E74B5"/>
          </w:tcPr>
          <w:p w14:paraId="08D14E3C" w14:textId="77777777" w:rsidR="00E35BE4" w:rsidRDefault="00000000"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w="4649" w:type="dxa"/>
            <w:shd w:val="clear" w:color="auto" w:fill="2E74B5"/>
          </w:tcPr>
          <w:p w14:paraId="60B303E6" w14:textId="77777777" w:rsidR="00E35BE4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E35BE4" w14:paraId="7FEFD721" w14:textId="77777777">
        <w:tc>
          <w:tcPr>
            <w:tcW w:w="2041" w:type="dxa"/>
          </w:tcPr>
          <w:p w14:paraId="579D53C1" w14:textId="77777777" w:rsidR="00E35BE4" w:rsidRDefault="00000000"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w="1474" w:type="dxa"/>
          </w:tcPr>
          <w:p w14:paraId="49A2F6D8" w14:textId="77777777" w:rsidR="00E35BE4" w:rsidRDefault="00000000">
            <w:r>
              <w:rPr>
                <w:sz w:val="18"/>
              </w:rPr>
              <w:t>string</w:t>
            </w:r>
          </w:p>
        </w:tc>
        <w:tc>
          <w:tcPr>
            <w:tcW w:w="1191" w:type="dxa"/>
          </w:tcPr>
          <w:p w14:paraId="0BE48D3F" w14:textId="77777777" w:rsidR="00E35BE4" w:rsidRDefault="00000000">
            <w:r>
              <w:rPr>
                <w:sz w:val="18"/>
              </w:rPr>
              <w:t>Yes</w:t>
            </w:r>
          </w:p>
        </w:tc>
        <w:tc>
          <w:tcPr>
            <w:tcW w:w="4649" w:type="dxa"/>
          </w:tcPr>
          <w:p w14:paraId="5A0B5605" w14:textId="77777777" w:rsidR="00E35BE4" w:rsidRDefault="00000000">
            <w:r>
              <w:rPr>
                <w:sz w:val="18"/>
              </w:rPr>
              <w:t>Max 190 characters.</w:t>
            </w:r>
          </w:p>
        </w:tc>
      </w:tr>
      <w:tr w:rsidR="00E35BE4" w14:paraId="35767765" w14:textId="77777777">
        <w:tc>
          <w:tcPr>
            <w:tcW w:w="2041" w:type="dxa"/>
          </w:tcPr>
          <w:p w14:paraId="2F1CFA9C" w14:textId="77777777" w:rsidR="00E35BE4" w:rsidRDefault="00000000">
            <w:r>
              <w:rPr>
                <w:rFonts w:ascii="Consolas" w:hAnsi="Consolas"/>
                <w:sz w:val="18"/>
              </w:rPr>
              <w:t>numbers</w:t>
            </w:r>
          </w:p>
        </w:tc>
        <w:tc>
          <w:tcPr>
            <w:tcW w:w="1474" w:type="dxa"/>
          </w:tcPr>
          <w:p w14:paraId="05C702A0" w14:textId="77777777" w:rsidR="00E35BE4" w:rsidRDefault="00000000">
            <w:r>
              <w:rPr>
                <w:sz w:val="18"/>
              </w:rPr>
              <w:t>string</w:t>
            </w:r>
          </w:p>
        </w:tc>
        <w:tc>
          <w:tcPr>
            <w:tcW w:w="1191" w:type="dxa"/>
          </w:tcPr>
          <w:p w14:paraId="3EBC6055" w14:textId="77777777" w:rsidR="00E35BE4" w:rsidRDefault="00000000">
            <w:r>
              <w:rPr>
                <w:sz w:val="18"/>
              </w:rPr>
              <w:t>Yes</w:t>
            </w:r>
          </w:p>
        </w:tc>
        <w:tc>
          <w:tcPr>
            <w:tcW w:w="4649" w:type="dxa"/>
          </w:tcPr>
          <w:p w14:paraId="5BC87D29" w14:textId="77777777" w:rsidR="00E35BE4" w:rsidRDefault="00000000">
            <w:r>
              <w:rPr>
                <w:sz w:val="18"/>
              </w:rPr>
              <w:t>Replaces the full number set.</w:t>
            </w:r>
          </w:p>
        </w:tc>
      </w:tr>
    </w:tbl>
    <w:p w14:paraId="53223EA2" w14:textId="77777777" w:rsidR="00E35BE4" w:rsidRDefault="00000000">
      <w:r>
        <w:br w:type="page"/>
      </w:r>
    </w:p>
    <w:p w14:paraId="63C99CA6" w14:textId="77777777" w:rsidR="00E35BE4" w:rsidRDefault="00000000">
      <w:pPr>
        <w:pStyle w:val="Heading1"/>
      </w:pPr>
      <w:r>
        <w:lastRenderedPageBreak/>
        <w:t>8. Messaging (Sending)</w:t>
      </w:r>
    </w:p>
    <w:p w14:paraId="488B774D" w14:textId="77777777" w:rsidR="00E35BE4" w:rsidRDefault="00000000">
      <w:pPr>
        <w:spacing w:after="120"/>
      </w:pPr>
      <w:r>
        <w:t>Base route: /api/v1/messages. Both send endpoints run the same pipeline as the web UI — content filter, Sender ID policy, segment count, balance debit — and hand the batch to the SMPP daemon, which delivers it and reports each recipient's outcome back into History.</w:t>
      </w:r>
    </w:p>
    <w:p w14:paraId="296CAD80" w14:textId="77777777" w:rsidR="00E35BE4" w:rsidRDefault="00000000">
      <w:pPr>
        <w:spacing w:after="160"/>
      </w:pPr>
      <w:r>
        <w:t>The response from a send call is an acknowledgement that the batch was accepted and charged, not a delivery confirmation: poll GET /api/v1/history?campaignBatchId={batchId} for per-recipient status (see Section 9).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91"/>
        <w:gridCol w:w="4309"/>
        <w:gridCol w:w="3855"/>
      </w:tblGrid>
      <w:tr w:rsidR="00E35BE4" w14:paraId="7B0C8AD5" w14:textId="77777777">
        <w:trPr>
          <w:tblHeader/>
          <w:jc w:val="center"/>
        </w:trPr>
        <w:tc>
          <w:tcPr>
            <w:tcW w:w="1191" w:type="dxa"/>
            <w:shd w:val="clear" w:color="auto" w:fill="1F3A5F"/>
          </w:tcPr>
          <w:p w14:paraId="4948C9E3" w14:textId="77777777" w:rsidR="00E35BE4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4309" w:type="dxa"/>
            <w:shd w:val="clear" w:color="auto" w:fill="1F3A5F"/>
          </w:tcPr>
          <w:p w14:paraId="0875E0C3" w14:textId="77777777" w:rsidR="00E35BE4" w:rsidRDefault="00000000"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w="3855" w:type="dxa"/>
            <w:shd w:val="clear" w:color="auto" w:fill="1F3A5F"/>
          </w:tcPr>
          <w:p w14:paraId="2D3C3D68" w14:textId="77777777" w:rsidR="00E35BE4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E35BE4" w14:paraId="0B56E98C" w14:textId="77777777">
        <w:trPr>
          <w:jc w:val="center"/>
        </w:trPr>
        <w:tc>
          <w:tcPr>
            <w:tcW w:w="1191" w:type="dxa"/>
          </w:tcPr>
          <w:p w14:paraId="2B36F53B" w14:textId="77777777" w:rsidR="00E35BE4" w:rsidRDefault="00000000">
            <w:r>
              <w:rPr>
                <w:b/>
                <w:color w:val="1B7A3D"/>
                <w:sz w:val="19"/>
              </w:rPr>
              <w:t>GET</w:t>
            </w:r>
          </w:p>
        </w:tc>
        <w:tc>
          <w:tcPr>
            <w:tcW w:w="4309" w:type="dxa"/>
          </w:tcPr>
          <w:p w14:paraId="766AA8FA" w14:textId="77777777" w:rsidR="00E35BE4" w:rsidRDefault="00000000">
            <w:r>
              <w:rPr>
                <w:rFonts w:ascii="Consolas" w:hAnsi="Consolas"/>
                <w:sz w:val="19"/>
              </w:rPr>
              <w:t>/api/v1/messages/send-policy</w:t>
            </w:r>
          </w:p>
        </w:tc>
        <w:tc>
          <w:tcPr>
            <w:tcW w:w="3855" w:type="dxa"/>
          </w:tcPr>
          <w:p w14:paraId="74E18923" w14:textId="77777777" w:rsidR="00E35BE4" w:rsidRDefault="00000000">
            <w:r>
              <w:rPr>
                <w:sz w:val="19"/>
              </w:rPr>
              <w:t>What the account may send under, and what a message part costs it.</w:t>
            </w:r>
          </w:p>
        </w:tc>
      </w:tr>
      <w:tr w:rsidR="00E35BE4" w14:paraId="45F63CDF" w14:textId="77777777">
        <w:trPr>
          <w:jc w:val="center"/>
        </w:trPr>
        <w:tc>
          <w:tcPr>
            <w:tcW w:w="1191" w:type="dxa"/>
          </w:tcPr>
          <w:p w14:paraId="204A4DA5" w14:textId="77777777" w:rsidR="00E35BE4" w:rsidRDefault="00000000">
            <w:r>
              <w:rPr>
                <w:b/>
                <w:color w:val="1F5CB3"/>
                <w:sz w:val="19"/>
              </w:rPr>
              <w:t>POST</w:t>
            </w:r>
          </w:p>
        </w:tc>
        <w:tc>
          <w:tcPr>
            <w:tcW w:w="4309" w:type="dxa"/>
          </w:tcPr>
          <w:p w14:paraId="5D9165BE" w14:textId="77777777" w:rsidR="00E35BE4" w:rsidRDefault="00000000">
            <w:r>
              <w:rPr>
                <w:rFonts w:ascii="Consolas" w:hAnsi="Consolas"/>
                <w:sz w:val="19"/>
              </w:rPr>
              <w:t>/api/v1/messages/preview</w:t>
            </w:r>
          </w:p>
        </w:tc>
        <w:tc>
          <w:tcPr>
            <w:tcW w:w="3855" w:type="dxa"/>
          </w:tcPr>
          <w:p w14:paraId="2DF909B5" w14:textId="77777777" w:rsidR="00E35BE4" w:rsidRDefault="00000000">
            <w:r>
              <w:rPr>
                <w:sz w:val="19"/>
              </w:rPr>
              <w:t>Prices a message without sending it.</w:t>
            </w:r>
          </w:p>
        </w:tc>
      </w:tr>
      <w:tr w:rsidR="00E35BE4" w14:paraId="1819374F" w14:textId="77777777">
        <w:trPr>
          <w:jc w:val="center"/>
        </w:trPr>
        <w:tc>
          <w:tcPr>
            <w:tcW w:w="1191" w:type="dxa"/>
          </w:tcPr>
          <w:p w14:paraId="128A01DE" w14:textId="77777777" w:rsidR="00E35BE4" w:rsidRDefault="00000000">
            <w:r>
              <w:rPr>
                <w:b/>
                <w:color w:val="1F5CB3"/>
                <w:sz w:val="19"/>
              </w:rPr>
              <w:t>POST</w:t>
            </w:r>
          </w:p>
        </w:tc>
        <w:tc>
          <w:tcPr>
            <w:tcW w:w="4309" w:type="dxa"/>
          </w:tcPr>
          <w:p w14:paraId="537666BB" w14:textId="77777777" w:rsidR="00E35BE4" w:rsidRDefault="00000000">
            <w:r>
              <w:rPr>
                <w:rFonts w:ascii="Consolas" w:hAnsi="Consolas"/>
                <w:sz w:val="19"/>
              </w:rPr>
              <w:t>/api/v1/messages/quick-send</w:t>
            </w:r>
          </w:p>
        </w:tc>
        <w:tc>
          <w:tcPr>
            <w:tcW w:w="3855" w:type="dxa"/>
          </w:tcPr>
          <w:p w14:paraId="004FFFE9" w14:textId="77777777" w:rsidR="00E35BE4" w:rsidRDefault="00000000">
            <w:r>
              <w:rPr>
                <w:sz w:val="19"/>
              </w:rPr>
              <w:t>Sends a message to numbers supplied inline.</w:t>
            </w:r>
          </w:p>
        </w:tc>
      </w:tr>
      <w:tr w:rsidR="00E35BE4" w14:paraId="46758D39" w14:textId="77777777">
        <w:trPr>
          <w:jc w:val="center"/>
        </w:trPr>
        <w:tc>
          <w:tcPr>
            <w:tcW w:w="1191" w:type="dxa"/>
          </w:tcPr>
          <w:p w14:paraId="1A6B84E1" w14:textId="77777777" w:rsidR="00E35BE4" w:rsidRDefault="00000000">
            <w:r>
              <w:rPr>
                <w:b/>
                <w:color w:val="1F5CB3"/>
                <w:sz w:val="19"/>
              </w:rPr>
              <w:t>POST</w:t>
            </w:r>
          </w:p>
        </w:tc>
        <w:tc>
          <w:tcPr>
            <w:tcW w:w="4309" w:type="dxa"/>
          </w:tcPr>
          <w:p w14:paraId="29D56FE8" w14:textId="77777777" w:rsidR="00E35BE4" w:rsidRDefault="00000000">
            <w:r>
              <w:rPr>
                <w:rFonts w:ascii="Consolas" w:hAnsi="Consolas"/>
                <w:sz w:val="19"/>
              </w:rPr>
              <w:t>/api/v1/messages/bulk-send</w:t>
            </w:r>
          </w:p>
        </w:tc>
        <w:tc>
          <w:tcPr>
            <w:tcW w:w="3855" w:type="dxa"/>
          </w:tcPr>
          <w:p w14:paraId="7C32DDD7" w14:textId="77777777" w:rsidR="00E35BE4" w:rsidRDefault="00000000">
            <w:r>
              <w:rPr>
                <w:sz w:val="19"/>
              </w:rPr>
              <w:t>Sends a message to every number in one of the caller's saved lists.</w:t>
            </w:r>
          </w:p>
        </w:tc>
      </w:tr>
      <w:tr w:rsidR="00E35BE4" w14:paraId="4B280D58" w14:textId="77777777">
        <w:trPr>
          <w:jc w:val="center"/>
        </w:trPr>
        <w:tc>
          <w:tcPr>
            <w:tcW w:w="1191" w:type="dxa"/>
          </w:tcPr>
          <w:p w14:paraId="26B790F6" w14:textId="77777777" w:rsidR="00E35BE4" w:rsidRDefault="00000000">
            <w:r>
              <w:rPr>
                <w:b/>
                <w:color w:val="1B7A3D"/>
                <w:sz w:val="19"/>
              </w:rPr>
              <w:t>GET</w:t>
            </w:r>
          </w:p>
        </w:tc>
        <w:tc>
          <w:tcPr>
            <w:tcW w:w="4309" w:type="dxa"/>
          </w:tcPr>
          <w:p w14:paraId="6B40EB41" w14:textId="77777777" w:rsidR="00E35BE4" w:rsidRDefault="00000000">
            <w:r>
              <w:rPr>
                <w:rFonts w:ascii="Consolas" w:hAnsi="Consolas"/>
                <w:sz w:val="19"/>
              </w:rPr>
              <w:t>/api/v1/messages/pricing</w:t>
            </w:r>
          </w:p>
        </w:tc>
        <w:tc>
          <w:tcPr>
            <w:tcW w:w="3855" w:type="dxa"/>
          </w:tcPr>
          <w:p w14:paraId="348E1E2A" w14:textId="77777777" w:rsidR="00E35BE4" w:rsidRDefault="00000000">
            <w:r>
              <w:rPr>
                <w:sz w:val="19"/>
              </w:rPr>
              <w:t>The flat price of one message part for one recipient, before any account policy.</w:t>
            </w:r>
          </w:p>
        </w:tc>
      </w:tr>
    </w:tbl>
    <w:p w14:paraId="5A94CBDF" w14:textId="77777777" w:rsidR="00E35BE4" w:rsidRDefault="00E35BE4">
      <w:pPr>
        <w:spacing w:after="80"/>
      </w:pPr>
    </w:p>
    <w:p w14:paraId="195E213A" w14:textId="77777777" w:rsidR="00E35BE4" w:rsidRDefault="00000000">
      <w:pPr>
        <w:pStyle w:val="Heading3"/>
      </w:pPr>
      <w:r>
        <w:t>GET /api/v1/messages/send-policy — 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5"/>
        <w:gridCol w:w="1474"/>
        <w:gridCol w:w="1191"/>
        <w:gridCol w:w="4649"/>
      </w:tblGrid>
      <w:tr w:rsidR="00E35BE4" w14:paraId="38FC1127" w14:textId="77777777">
        <w:trPr>
          <w:tblHeader/>
        </w:trPr>
        <w:tc>
          <w:tcPr>
            <w:tcW w:w="2041" w:type="dxa"/>
            <w:shd w:val="clear" w:color="auto" w:fill="2E74B5"/>
          </w:tcPr>
          <w:p w14:paraId="4B2D612C" w14:textId="77777777" w:rsidR="00E35BE4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1474" w:type="dxa"/>
            <w:shd w:val="clear" w:color="auto" w:fill="2E74B5"/>
          </w:tcPr>
          <w:p w14:paraId="26F5AA2E" w14:textId="77777777" w:rsidR="00E35BE4" w:rsidRDefault="00000000"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1191" w:type="dxa"/>
            <w:shd w:val="clear" w:color="auto" w:fill="2E74B5"/>
          </w:tcPr>
          <w:p w14:paraId="398E6E58" w14:textId="77777777" w:rsidR="00E35BE4" w:rsidRDefault="00000000"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w="4649" w:type="dxa"/>
            <w:shd w:val="clear" w:color="auto" w:fill="2E74B5"/>
          </w:tcPr>
          <w:p w14:paraId="282BF253" w14:textId="77777777" w:rsidR="00E35BE4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E35BE4" w14:paraId="27EB17A9" w14:textId="77777777">
        <w:tc>
          <w:tcPr>
            <w:tcW w:w="2041" w:type="dxa"/>
          </w:tcPr>
          <w:p w14:paraId="392AC515" w14:textId="77777777" w:rsidR="00E35BE4" w:rsidRDefault="00000000">
            <w:r>
              <w:rPr>
                <w:rFonts w:ascii="Consolas" w:hAnsi="Consolas"/>
                <w:sz w:val="18"/>
              </w:rPr>
              <w:t>allowFreeSenderId</w:t>
            </w:r>
          </w:p>
        </w:tc>
        <w:tc>
          <w:tcPr>
            <w:tcW w:w="1474" w:type="dxa"/>
          </w:tcPr>
          <w:p w14:paraId="38D78E25" w14:textId="77777777" w:rsidR="00E35BE4" w:rsidRDefault="00000000">
            <w:r>
              <w:rPr>
                <w:sz w:val="18"/>
              </w:rPr>
              <w:t>bool</w:t>
            </w:r>
          </w:p>
        </w:tc>
        <w:tc>
          <w:tcPr>
            <w:tcW w:w="1191" w:type="dxa"/>
          </w:tcPr>
          <w:p w14:paraId="40750146" w14:textId="77777777" w:rsidR="00E35BE4" w:rsidRDefault="00000000">
            <w:r>
              <w:rPr>
                <w:sz w:val="18"/>
              </w:rPr>
              <w:t>—</w:t>
            </w:r>
          </w:p>
        </w:tc>
        <w:tc>
          <w:tcPr>
            <w:tcW w:w="4649" w:type="dxa"/>
          </w:tcPr>
          <w:p w14:paraId="63BEC07B" w14:textId="77777777" w:rsidR="00E35BE4" w:rsidRDefault="00E35BE4"/>
        </w:tc>
      </w:tr>
      <w:tr w:rsidR="00E35BE4" w14:paraId="5FB3484F" w14:textId="77777777">
        <w:tc>
          <w:tcPr>
            <w:tcW w:w="2041" w:type="dxa"/>
          </w:tcPr>
          <w:p w14:paraId="00F7743B" w14:textId="77777777" w:rsidR="00E35BE4" w:rsidRDefault="00000000">
            <w:r>
              <w:rPr>
                <w:rFonts w:ascii="Consolas" w:hAnsi="Consolas"/>
                <w:sz w:val="18"/>
              </w:rPr>
              <w:t>allowedSenderIds</w:t>
            </w:r>
          </w:p>
        </w:tc>
        <w:tc>
          <w:tcPr>
            <w:tcW w:w="1474" w:type="dxa"/>
          </w:tcPr>
          <w:p w14:paraId="3032BA00" w14:textId="77777777" w:rsidR="00E35BE4" w:rsidRDefault="00000000">
            <w:r>
              <w:rPr>
                <w:sz w:val="18"/>
              </w:rPr>
              <w:t>string[]</w:t>
            </w:r>
          </w:p>
        </w:tc>
        <w:tc>
          <w:tcPr>
            <w:tcW w:w="1191" w:type="dxa"/>
          </w:tcPr>
          <w:p w14:paraId="25165F2E" w14:textId="77777777" w:rsidR="00E35BE4" w:rsidRDefault="00000000">
            <w:r>
              <w:rPr>
                <w:sz w:val="18"/>
              </w:rPr>
              <w:t>—</w:t>
            </w:r>
          </w:p>
        </w:tc>
        <w:tc>
          <w:tcPr>
            <w:tcW w:w="4649" w:type="dxa"/>
          </w:tcPr>
          <w:p w14:paraId="664E2A22" w14:textId="77777777" w:rsidR="00E35BE4" w:rsidRDefault="00E35BE4"/>
        </w:tc>
      </w:tr>
      <w:tr w:rsidR="00E35BE4" w14:paraId="551C6CF4" w14:textId="77777777">
        <w:tc>
          <w:tcPr>
            <w:tcW w:w="2041" w:type="dxa"/>
          </w:tcPr>
          <w:p w14:paraId="7BE9DAB5" w14:textId="77777777" w:rsidR="00E35BE4" w:rsidRDefault="00000000">
            <w:r>
              <w:rPr>
                <w:rFonts w:ascii="Consolas" w:hAnsi="Consolas"/>
                <w:sz w:val="18"/>
              </w:rPr>
              <w:t>creditsPerMessagePart</w:t>
            </w:r>
          </w:p>
        </w:tc>
        <w:tc>
          <w:tcPr>
            <w:tcW w:w="1474" w:type="dxa"/>
          </w:tcPr>
          <w:p w14:paraId="5578540E" w14:textId="77777777" w:rsidR="00E35BE4" w:rsidRDefault="00000000">
            <w:r>
              <w:rPr>
                <w:sz w:val="18"/>
              </w:rPr>
              <w:t>decimal</w:t>
            </w:r>
          </w:p>
        </w:tc>
        <w:tc>
          <w:tcPr>
            <w:tcW w:w="1191" w:type="dxa"/>
          </w:tcPr>
          <w:p w14:paraId="043D7222" w14:textId="77777777" w:rsidR="00E35BE4" w:rsidRDefault="00000000">
            <w:r>
              <w:rPr>
                <w:sz w:val="18"/>
              </w:rPr>
              <w:t>—</w:t>
            </w:r>
          </w:p>
        </w:tc>
        <w:tc>
          <w:tcPr>
            <w:tcW w:w="4649" w:type="dxa"/>
          </w:tcPr>
          <w:p w14:paraId="44503C0C" w14:textId="77777777" w:rsidR="00E35BE4" w:rsidRDefault="00000000">
            <w:r>
              <w:rPr>
                <w:sz w:val="18"/>
              </w:rPr>
              <w:t>Cost of one message segment for this account.</w:t>
            </w:r>
          </w:p>
        </w:tc>
      </w:tr>
    </w:tbl>
    <w:p w14:paraId="3E8CA941" w14:textId="77777777" w:rsidR="00E35BE4" w:rsidRDefault="00E35BE4">
      <w:pPr>
        <w:spacing w:after="80"/>
      </w:pPr>
    </w:p>
    <w:p w14:paraId="3545E992" w14:textId="77777777" w:rsidR="00E35BE4" w:rsidRDefault="00000000">
      <w:pPr>
        <w:pStyle w:val="Heading3"/>
      </w:pPr>
      <w:r>
        <w:t>POST /api/v1/messages/preview — request / 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1"/>
        <w:gridCol w:w="1474"/>
        <w:gridCol w:w="1191"/>
        <w:gridCol w:w="4649"/>
      </w:tblGrid>
      <w:tr w:rsidR="00E35BE4" w14:paraId="5AB9FFF9" w14:textId="77777777">
        <w:trPr>
          <w:tblHeader/>
        </w:trPr>
        <w:tc>
          <w:tcPr>
            <w:tcW w:w="2041" w:type="dxa"/>
            <w:shd w:val="clear" w:color="auto" w:fill="2E74B5"/>
          </w:tcPr>
          <w:p w14:paraId="561E6067" w14:textId="77777777" w:rsidR="00E35BE4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1474" w:type="dxa"/>
            <w:shd w:val="clear" w:color="auto" w:fill="2E74B5"/>
          </w:tcPr>
          <w:p w14:paraId="66652B81" w14:textId="77777777" w:rsidR="00E35BE4" w:rsidRDefault="00000000"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1191" w:type="dxa"/>
            <w:shd w:val="clear" w:color="auto" w:fill="2E74B5"/>
          </w:tcPr>
          <w:p w14:paraId="5242D6C5" w14:textId="77777777" w:rsidR="00E35BE4" w:rsidRDefault="00000000"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w="4649" w:type="dxa"/>
            <w:shd w:val="clear" w:color="auto" w:fill="2E74B5"/>
          </w:tcPr>
          <w:p w14:paraId="69361469" w14:textId="77777777" w:rsidR="00E35BE4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E35BE4" w14:paraId="5F4E54DE" w14:textId="77777777">
        <w:tc>
          <w:tcPr>
            <w:tcW w:w="2041" w:type="dxa"/>
          </w:tcPr>
          <w:p w14:paraId="2C9DC8A7" w14:textId="77777777" w:rsidR="00E35BE4" w:rsidRDefault="00000000">
            <w:r>
              <w:rPr>
                <w:rFonts w:ascii="Consolas" w:hAnsi="Consolas"/>
                <w:sz w:val="18"/>
              </w:rPr>
              <w:t>message</w:t>
            </w:r>
          </w:p>
        </w:tc>
        <w:tc>
          <w:tcPr>
            <w:tcW w:w="1474" w:type="dxa"/>
          </w:tcPr>
          <w:p w14:paraId="3C27764D" w14:textId="77777777" w:rsidR="00E35BE4" w:rsidRDefault="00000000">
            <w:r>
              <w:rPr>
                <w:sz w:val="18"/>
              </w:rPr>
              <w:t>string</w:t>
            </w:r>
          </w:p>
        </w:tc>
        <w:tc>
          <w:tcPr>
            <w:tcW w:w="1191" w:type="dxa"/>
          </w:tcPr>
          <w:p w14:paraId="50F23453" w14:textId="77777777" w:rsidR="00E35BE4" w:rsidRDefault="00000000">
            <w:r>
              <w:rPr>
                <w:sz w:val="18"/>
              </w:rPr>
              <w:t>Yes</w:t>
            </w:r>
          </w:p>
        </w:tc>
        <w:tc>
          <w:tcPr>
            <w:tcW w:w="4649" w:type="dxa"/>
          </w:tcPr>
          <w:p w14:paraId="76CE3183" w14:textId="77777777" w:rsidR="00E35BE4" w:rsidRDefault="00000000">
            <w:r>
              <w:rPr>
                <w:sz w:val="18"/>
              </w:rPr>
              <w:t>Request field.</w:t>
            </w:r>
          </w:p>
        </w:tc>
      </w:tr>
      <w:tr w:rsidR="00E35BE4" w14:paraId="37BA04AE" w14:textId="77777777">
        <w:tc>
          <w:tcPr>
            <w:tcW w:w="2041" w:type="dxa"/>
          </w:tcPr>
          <w:p w14:paraId="5B1AA03D" w14:textId="77777777" w:rsidR="00E35BE4" w:rsidRDefault="00000000">
            <w:r>
              <w:rPr>
                <w:rFonts w:ascii="Consolas" w:hAnsi="Consolas"/>
                <w:sz w:val="18"/>
              </w:rPr>
              <w:t>recipientCount</w:t>
            </w:r>
          </w:p>
        </w:tc>
        <w:tc>
          <w:tcPr>
            <w:tcW w:w="1474" w:type="dxa"/>
          </w:tcPr>
          <w:p w14:paraId="27822AF7" w14:textId="77777777" w:rsidR="00E35BE4" w:rsidRDefault="00000000">
            <w:r>
              <w:rPr>
                <w:sz w:val="18"/>
              </w:rPr>
              <w:t>int</w:t>
            </w:r>
          </w:p>
        </w:tc>
        <w:tc>
          <w:tcPr>
            <w:tcW w:w="1191" w:type="dxa"/>
          </w:tcPr>
          <w:p w14:paraId="47B7014C" w14:textId="77777777" w:rsidR="00E35BE4" w:rsidRDefault="00000000">
            <w:r>
              <w:rPr>
                <w:sz w:val="18"/>
              </w:rPr>
              <w:t>No</w:t>
            </w:r>
          </w:p>
        </w:tc>
        <w:tc>
          <w:tcPr>
            <w:tcW w:w="4649" w:type="dxa"/>
          </w:tcPr>
          <w:p w14:paraId="52B9A9F5" w14:textId="77777777" w:rsidR="00E35BE4" w:rsidRDefault="00000000">
            <w:r>
              <w:rPr>
                <w:sz w:val="18"/>
              </w:rPr>
              <w:t>Request field. Defaults to 1.</w:t>
            </w:r>
          </w:p>
        </w:tc>
      </w:tr>
    </w:tbl>
    <w:p w14:paraId="76525788" w14:textId="77777777" w:rsidR="00E35BE4" w:rsidRDefault="00E35BE4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5"/>
        <w:gridCol w:w="1474"/>
        <w:gridCol w:w="1191"/>
        <w:gridCol w:w="4649"/>
      </w:tblGrid>
      <w:tr w:rsidR="00E35BE4" w14:paraId="434C9021" w14:textId="77777777">
        <w:trPr>
          <w:tblHeader/>
        </w:trPr>
        <w:tc>
          <w:tcPr>
            <w:tcW w:w="2041" w:type="dxa"/>
            <w:shd w:val="clear" w:color="auto" w:fill="2E74B5"/>
          </w:tcPr>
          <w:p w14:paraId="4FF4F1D1" w14:textId="77777777" w:rsidR="00E35BE4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1474" w:type="dxa"/>
            <w:shd w:val="clear" w:color="auto" w:fill="2E74B5"/>
          </w:tcPr>
          <w:p w14:paraId="02EDD10C" w14:textId="77777777" w:rsidR="00E35BE4" w:rsidRDefault="00000000"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1191" w:type="dxa"/>
            <w:shd w:val="clear" w:color="auto" w:fill="2E74B5"/>
          </w:tcPr>
          <w:p w14:paraId="78795EF8" w14:textId="77777777" w:rsidR="00E35BE4" w:rsidRDefault="00000000"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w="4649" w:type="dxa"/>
            <w:shd w:val="clear" w:color="auto" w:fill="2E74B5"/>
          </w:tcPr>
          <w:p w14:paraId="633D5757" w14:textId="77777777" w:rsidR="00E35BE4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E35BE4" w14:paraId="6810D45A" w14:textId="77777777">
        <w:tc>
          <w:tcPr>
            <w:tcW w:w="2041" w:type="dxa"/>
          </w:tcPr>
          <w:p w14:paraId="6B420E90" w14:textId="77777777" w:rsidR="00E35BE4" w:rsidRDefault="00000000">
            <w:r>
              <w:rPr>
                <w:rFonts w:ascii="Consolas" w:hAnsi="Consolas"/>
                <w:sz w:val="18"/>
              </w:rPr>
              <w:t>characters</w:t>
            </w:r>
          </w:p>
        </w:tc>
        <w:tc>
          <w:tcPr>
            <w:tcW w:w="1474" w:type="dxa"/>
          </w:tcPr>
          <w:p w14:paraId="60359C94" w14:textId="77777777" w:rsidR="00E35BE4" w:rsidRDefault="00000000">
            <w:r>
              <w:rPr>
                <w:sz w:val="18"/>
              </w:rPr>
              <w:t>int</w:t>
            </w:r>
          </w:p>
        </w:tc>
        <w:tc>
          <w:tcPr>
            <w:tcW w:w="1191" w:type="dxa"/>
          </w:tcPr>
          <w:p w14:paraId="03C4B3C2" w14:textId="77777777" w:rsidR="00E35BE4" w:rsidRDefault="00000000">
            <w:r>
              <w:rPr>
                <w:sz w:val="18"/>
              </w:rPr>
              <w:t>—</w:t>
            </w:r>
          </w:p>
        </w:tc>
        <w:tc>
          <w:tcPr>
            <w:tcW w:w="4649" w:type="dxa"/>
          </w:tcPr>
          <w:p w14:paraId="2C30D2B9" w14:textId="77777777" w:rsidR="00E35BE4" w:rsidRDefault="00000000">
            <w:r>
              <w:rPr>
                <w:sz w:val="18"/>
              </w:rPr>
              <w:t>Response field.</w:t>
            </w:r>
          </w:p>
        </w:tc>
      </w:tr>
      <w:tr w:rsidR="00E35BE4" w14:paraId="131F17F8" w14:textId="77777777">
        <w:tc>
          <w:tcPr>
            <w:tcW w:w="2041" w:type="dxa"/>
          </w:tcPr>
          <w:p w14:paraId="68AF7608" w14:textId="77777777" w:rsidR="00E35BE4" w:rsidRDefault="00000000">
            <w:r>
              <w:rPr>
                <w:rFonts w:ascii="Consolas" w:hAnsi="Consolas"/>
                <w:sz w:val="18"/>
              </w:rPr>
              <w:t>segments</w:t>
            </w:r>
          </w:p>
        </w:tc>
        <w:tc>
          <w:tcPr>
            <w:tcW w:w="1474" w:type="dxa"/>
          </w:tcPr>
          <w:p w14:paraId="2E4FFBFB" w14:textId="77777777" w:rsidR="00E35BE4" w:rsidRDefault="00000000">
            <w:r>
              <w:rPr>
                <w:sz w:val="18"/>
              </w:rPr>
              <w:t>int</w:t>
            </w:r>
          </w:p>
        </w:tc>
        <w:tc>
          <w:tcPr>
            <w:tcW w:w="1191" w:type="dxa"/>
          </w:tcPr>
          <w:p w14:paraId="4D829550" w14:textId="77777777" w:rsidR="00E35BE4" w:rsidRDefault="00000000">
            <w:r>
              <w:rPr>
                <w:sz w:val="18"/>
              </w:rPr>
              <w:t>—</w:t>
            </w:r>
          </w:p>
        </w:tc>
        <w:tc>
          <w:tcPr>
            <w:tcW w:w="4649" w:type="dxa"/>
          </w:tcPr>
          <w:p w14:paraId="25A702B1" w14:textId="77777777" w:rsidR="00E35BE4" w:rsidRDefault="00000000">
            <w:r>
              <w:rPr>
                <w:sz w:val="18"/>
              </w:rPr>
              <w:t>Response field. Number of message parts.</w:t>
            </w:r>
          </w:p>
        </w:tc>
      </w:tr>
      <w:tr w:rsidR="00E35BE4" w14:paraId="1D3C040C" w14:textId="77777777">
        <w:tc>
          <w:tcPr>
            <w:tcW w:w="2041" w:type="dxa"/>
          </w:tcPr>
          <w:p w14:paraId="2AE74C81" w14:textId="77777777" w:rsidR="00E35BE4" w:rsidRDefault="00000000">
            <w:r>
              <w:rPr>
                <w:rFonts w:ascii="Consolas" w:hAnsi="Consolas"/>
                <w:sz w:val="18"/>
              </w:rPr>
              <w:t>recipientCount</w:t>
            </w:r>
          </w:p>
        </w:tc>
        <w:tc>
          <w:tcPr>
            <w:tcW w:w="1474" w:type="dxa"/>
          </w:tcPr>
          <w:p w14:paraId="066EA850" w14:textId="77777777" w:rsidR="00E35BE4" w:rsidRDefault="00000000">
            <w:r>
              <w:rPr>
                <w:sz w:val="18"/>
              </w:rPr>
              <w:t>int</w:t>
            </w:r>
          </w:p>
        </w:tc>
        <w:tc>
          <w:tcPr>
            <w:tcW w:w="1191" w:type="dxa"/>
          </w:tcPr>
          <w:p w14:paraId="5E3BC86C" w14:textId="77777777" w:rsidR="00E35BE4" w:rsidRDefault="00000000">
            <w:r>
              <w:rPr>
                <w:sz w:val="18"/>
              </w:rPr>
              <w:t>—</w:t>
            </w:r>
          </w:p>
        </w:tc>
        <w:tc>
          <w:tcPr>
            <w:tcW w:w="4649" w:type="dxa"/>
          </w:tcPr>
          <w:p w14:paraId="3684BC63" w14:textId="77777777" w:rsidR="00E35BE4" w:rsidRDefault="00000000">
            <w:r>
              <w:rPr>
                <w:sz w:val="18"/>
              </w:rPr>
              <w:t>Response field. Echoed from the request.</w:t>
            </w:r>
          </w:p>
        </w:tc>
      </w:tr>
      <w:tr w:rsidR="00E35BE4" w14:paraId="0AC41A6D" w14:textId="77777777">
        <w:tc>
          <w:tcPr>
            <w:tcW w:w="2041" w:type="dxa"/>
          </w:tcPr>
          <w:p w14:paraId="22741149" w14:textId="77777777" w:rsidR="00E35BE4" w:rsidRDefault="00000000">
            <w:r>
              <w:rPr>
                <w:rFonts w:ascii="Consolas" w:hAnsi="Consolas"/>
                <w:sz w:val="18"/>
              </w:rPr>
              <w:t>creditsPerMessagePart</w:t>
            </w:r>
          </w:p>
        </w:tc>
        <w:tc>
          <w:tcPr>
            <w:tcW w:w="1474" w:type="dxa"/>
          </w:tcPr>
          <w:p w14:paraId="59C7D796" w14:textId="77777777" w:rsidR="00E35BE4" w:rsidRDefault="00000000">
            <w:r>
              <w:rPr>
                <w:sz w:val="18"/>
              </w:rPr>
              <w:t>decimal</w:t>
            </w:r>
          </w:p>
        </w:tc>
        <w:tc>
          <w:tcPr>
            <w:tcW w:w="1191" w:type="dxa"/>
          </w:tcPr>
          <w:p w14:paraId="62A68CED" w14:textId="77777777" w:rsidR="00E35BE4" w:rsidRDefault="00000000">
            <w:r>
              <w:rPr>
                <w:sz w:val="18"/>
              </w:rPr>
              <w:t>—</w:t>
            </w:r>
          </w:p>
        </w:tc>
        <w:tc>
          <w:tcPr>
            <w:tcW w:w="4649" w:type="dxa"/>
          </w:tcPr>
          <w:p w14:paraId="2A794E78" w14:textId="77777777" w:rsidR="00E35BE4" w:rsidRDefault="00000000">
            <w:r>
              <w:rPr>
                <w:sz w:val="18"/>
              </w:rPr>
              <w:t>Response field.</w:t>
            </w:r>
          </w:p>
        </w:tc>
      </w:tr>
      <w:tr w:rsidR="00E35BE4" w14:paraId="66A25B01" w14:textId="77777777">
        <w:tc>
          <w:tcPr>
            <w:tcW w:w="2041" w:type="dxa"/>
          </w:tcPr>
          <w:p w14:paraId="2036905B" w14:textId="77777777" w:rsidR="00E35BE4" w:rsidRDefault="00000000">
            <w:r>
              <w:rPr>
                <w:rFonts w:ascii="Consolas" w:hAnsi="Consolas"/>
                <w:sz w:val="18"/>
              </w:rPr>
              <w:t>totalCost</w:t>
            </w:r>
          </w:p>
        </w:tc>
        <w:tc>
          <w:tcPr>
            <w:tcW w:w="1474" w:type="dxa"/>
          </w:tcPr>
          <w:p w14:paraId="684CB4D8" w14:textId="77777777" w:rsidR="00E35BE4" w:rsidRDefault="00000000">
            <w:r>
              <w:rPr>
                <w:sz w:val="18"/>
              </w:rPr>
              <w:t>decimal</w:t>
            </w:r>
          </w:p>
        </w:tc>
        <w:tc>
          <w:tcPr>
            <w:tcW w:w="1191" w:type="dxa"/>
          </w:tcPr>
          <w:p w14:paraId="61C2AEBD" w14:textId="77777777" w:rsidR="00E35BE4" w:rsidRDefault="00000000">
            <w:r>
              <w:rPr>
                <w:sz w:val="18"/>
              </w:rPr>
              <w:t>—</w:t>
            </w:r>
          </w:p>
        </w:tc>
        <w:tc>
          <w:tcPr>
            <w:tcW w:w="4649" w:type="dxa"/>
          </w:tcPr>
          <w:p w14:paraId="04B67490" w14:textId="77777777" w:rsidR="00E35BE4" w:rsidRDefault="00000000">
            <w:r>
              <w:rPr>
                <w:sz w:val="18"/>
              </w:rPr>
              <w:t>Response field. recipientCount × segments × creditsPerMessagePart.</w:t>
            </w:r>
          </w:p>
        </w:tc>
      </w:tr>
    </w:tbl>
    <w:p w14:paraId="7D8A1305" w14:textId="77777777" w:rsidR="00E35BE4" w:rsidRDefault="00E35BE4">
      <w:pPr>
        <w:spacing w:after="80"/>
      </w:pPr>
    </w:p>
    <w:p w14:paraId="3508A8F8" w14:textId="77777777" w:rsidR="00E35BE4" w:rsidRDefault="00000000">
      <w:pPr>
        <w:pStyle w:val="Heading3"/>
      </w:pPr>
      <w:r>
        <w:t>POST /api/v1/messages/quick-send — 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1"/>
        <w:gridCol w:w="1474"/>
        <w:gridCol w:w="1191"/>
        <w:gridCol w:w="4649"/>
      </w:tblGrid>
      <w:tr w:rsidR="00E35BE4" w14:paraId="7C6FE391" w14:textId="77777777">
        <w:trPr>
          <w:tblHeader/>
        </w:trPr>
        <w:tc>
          <w:tcPr>
            <w:tcW w:w="2041" w:type="dxa"/>
            <w:shd w:val="clear" w:color="auto" w:fill="2E74B5"/>
          </w:tcPr>
          <w:p w14:paraId="2846F934" w14:textId="77777777" w:rsidR="00E35BE4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1474" w:type="dxa"/>
            <w:shd w:val="clear" w:color="auto" w:fill="2E74B5"/>
          </w:tcPr>
          <w:p w14:paraId="45D301D4" w14:textId="77777777" w:rsidR="00E35BE4" w:rsidRDefault="00000000"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1191" w:type="dxa"/>
            <w:shd w:val="clear" w:color="auto" w:fill="2E74B5"/>
          </w:tcPr>
          <w:p w14:paraId="4AF9F5DC" w14:textId="77777777" w:rsidR="00E35BE4" w:rsidRDefault="00000000"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w="4649" w:type="dxa"/>
            <w:shd w:val="clear" w:color="auto" w:fill="2E74B5"/>
          </w:tcPr>
          <w:p w14:paraId="7259DC93" w14:textId="77777777" w:rsidR="00E35BE4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E35BE4" w14:paraId="28F7F2FD" w14:textId="77777777">
        <w:tc>
          <w:tcPr>
            <w:tcW w:w="2041" w:type="dxa"/>
          </w:tcPr>
          <w:p w14:paraId="6B7A2EBB" w14:textId="77777777" w:rsidR="00E35BE4" w:rsidRDefault="00000000">
            <w:r>
              <w:rPr>
                <w:rFonts w:ascii="Consolas" w:hAnsi="Consolas"/>
                <w:sz w:val="18"/>
              </w:rPr>
              <w:t>numbers</w:t>
            </w:r>
          </w:p>
        </w:tc>
        <w:tc>
          <w:tcPr>
            <w:tcW w:w="1474" w:type="dxa"/>
          </w:tcPr>
          <w:p w14:paraId="495F9BEB" w14:textId="77777777" w:rsidR="00E35BE4" w:rsidRDefault="00000000">
            <w:r>
              <w:rPr>
                <w:sz w:val="18"/>
              </w:rPr>
              <w:t>string</w:t>
            </w:r>
          </w:p>
        </w:tc>
        <w:tc>
          <w:tcPr>
            <w:tcW w:w="1191" w:type="dxa"/>
          </w:tcPr>
          <w:p w14:paraId="73ED5412" w14:textId="77777777" w:rsidR="00E35BE4" w:rsidRDefault="00000000">
            <w:r>
              <w:rPr>
                <w:sz w:val="18"/>
              </w:rPr>
              <w:t>Yes</w:t>
            </w:r>
          </w:p>
        </w:tc>
        <w:tc>
          <w:tcPr>
            <w:tcW w:w="4649" w:type="dxa"/>
          </w:tcPr>
          <w:p w14:paraId="72BF1E3D" w14:textId="77777777" w:rsidR="00E35BE4" w:rsidRDefault="00000000">
            <w:r>
              <w:rPr>
                <w:sz w:val="18"/>
              </w:rPr>
              <w:t>Recipients separated by commas, spaces, or newlines. Deduplicated before sending.</w:t>
            </w:r>
          </w:p>
        </w:tc>
      </w:tr>
      <w:tr w:rsidR="00E35BE4" w14:paraId="64CF25A9" w14:textId="77777777">
        <w:tc>
          <w:tcPr>
            <w:tcW w:w="2041" w:type="dxa"/>
          </w:tcPr>
          <w:p w14:paraId="4B318BE2" w14:textId="77777777" w:rsidR="00E35BE4" w:rsidRDefault="00000000">
            <w:r>
              <w:rPr>
                <w:rFonts w:ascii="Consolas" w:hAnsi="Consolas"/>
                <w:sz w:val="18"/>
              </w:rPr>
              <w:t>message</w:t>
            </w:r>
          </w:p>
        </w:tc>
        <w:tc>
          <w:tcPr>
            <w:tcW w:w="1474" w:type="dxa"/>
          </w:tcPr>
          <w:p w14:paraId="46D02AE1" w14:textId="77777777" w:rsidR="00E35BE4" w:rsidRDefault="00000000">
            <w:r>
              <w:rPr>
                <w:sz w:val="18"/>
              </w:rPr>
              <w:t>string</w:t>
            </w:r>
          </w:p>
        </w:tc>
        <w:tc>
          <w:tcPr>
            <w:tcW w:w="1191" w:type="dxa"/>
          </w:tcPr>
          <w:p w14:paraId="3B09C20B" w14:textId="77777777" w:rsidR="00E35BE4" w:rsidRDefault="00000000">
            <w:r>
              <w:rPr>
                <w:sz w:val="18"/>
              </w:rPr>
              <w:t>Yes</w:t>
            </w:r>
          </w:p>
        </w:tc>
        <w:tc>
          <w:tcPr>
            <w:tcW w:w="4649" w:type="dxa"/>
          </w:tcPr>
          <w:p w14:paraId="006604B4" w14:textId="77777777" w:rsidR="00E35BE4" w:rsidRDefault="00E35BE4"/>
        </w:tc>
      </w:tr>
      <w:tr w:rsidR="00E35BE4" w14:paraId="0337B55E" w14:textId="77777777">
        <w:tc>
          <w:tcPr>
            <w:tcW w:w="2041" w:type="dxa"/>
          </w:tcPr>
          <w:p w14:paraId="79E4AE0B" w14:textId="77777777" w:rsidR="00E35BE4" w:rsidRDefault="00000000">
            <w:r>
              <w:rPr>
                <w:rFonts w:ascii="Consolas" w:hAnsi="Consolas"/>
                <w:sz w:val="18"/>
              </w:rPr>
              <w:t>senderId</w:t>
            </w:r>
          </w:p>
        </w:tc>
        <w:tc>
          <w:tcPr>
            <w:tcW w:w="1474" w:type="dxa"/>
          </w:tcPr>
          <w:p w14:paraId="54F5C891" w14:textId="77777777" w:rsidR="00E35BE4" w:rsidRDefault="00000000">
            <w:r>
              <w:rPr>
                <w:sz w:val="18"/>
              </w:rPr>
              <w:t>string?</w:t>
            </w:r>
          </w:p>
        </w:tc>
        <w:tc>
          <w:tcPr>
            <w:tcW w:w="1191" w:type="dxa"/>
          </w:tcPr>
          <w:p w14:paraId="741C4428" w14:textId="77777777" w:rsidR="00E35BE4" w:rsidRDefault="00000000">
            <w:r>
              <w:rPr>
                <w:sz w:val="18"/>
              </w:rPr>
              <w:t>No</w:t>
            </w:r>
          </w:p>
        </w:tc>
        <w:tc>
          <w:tcPr>
            <w:tcW w:w="4649" w:type="dxa"/>
          </w:tcPr>
          <w:p w14:paraId="7B6F986E" w14:textId="77777777" w:rsidR="00E35BE4" w:rsidRDefault="00000000">
            <w:r>
              <w:rPr>
                <w:sz w:val="18"/>
              </w:rPr>
              <w:t>Leave empty to send under the account's first assigned Sender ID.</w:t>
            </w:r>
          </w:p>
        </w:tc>
      </w:tr>
    </w:tbl>
    <w:p w14:paraId="0B357EF0" w14:textId="77777777" w:rsidR="00E35BE4" w:rsidRDefault="00E35BE4">
      <w:pPr>
        <w:spacing w:after="80"/>
      </w:pPr>
    </w:p>
    <w:p w14:paraId="1E5381FA" w14:textId="77777777" w:rsidR="00E35BE4" w:rsidRDefault="00000000">
      <w:pPr>
        <w:spacing w:after="160"/>
      </w:pPr>
      <w:r>
        <w:t>Returns 202 Accepted with a SendSummaryDto (batchId, recipient count, cost, remaining balance) or 422 Unprocessable Entity if the content filter blocked the message (see Section 3.2).</w:t>
      </w:r>
    </w:p>
    <w:p w14:paraId="04AE148E" w14:textId="77777777" w:rsidR="00E35BE4" w:rsidRDefault="00000000">
      <w:pPr>
        <w:pStyle w:val="Heading3"/>
      </w:pPr>
      <w:r>
        <w:lastRenderedPageBreak/>
        <w:t>POST /api/v1/messages/bulk-send — 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1"/>
        <w:gridCol w:w="1474"/>
        <w:gridCol w:w="1191"/>
        <w:gridCol w:w="4649"/>
      </w:tblGrid>
      <w:tr w:rsidR="00E35BE4" w14:paraId="07F81B7A" w14:textId="77777777">
        <w:trPr>
          <w:tblHeader/>
        </w:trPr>
        <w:tc>
          <w:tcPr>
            <w:tcW w:w="2041" w:type="dxa"/>
            <w:shd w:val="clear" w:color="auto" w:fill="2E74B5"/>
          </w:tcPr>
          <w:p w14:paraId="25572D6B" w14:textId="77777777" w:rsidR="00E35BE4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1474" w:type="dxa"/>
            <w:shd w:val="clear" w:color="auto" w:fill="2E74B5"/>
          </w:tcPr>
          <w:p w14:paraId="1C7628F1" w14:textId="77777777" w:rsidR="00E35BE4" w:rsidRDefault="00000000"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1191" w:type="dxa"/>
            <w:shd w:val="clear" w:color="auto" w:fill="2E74B5"/>
          </w:tcPr>
          <w:p w14:paraId="7C0D772F" w14:textId="77777777" w:rsidR="00E35BE4" w:rsidRDefault="00000000"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w="4649" w:type="dxa"/>
            <w:shd w:val="clear" w:color="auto" w:fill="2E74B5"/>
          </w:tcPr>
          <w:p w14:paraId="2BA22F2A" w14:textId="77777777" w:rsidR="00E35BE4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E35BE4" w14:paraId="78C069E3" w14:textId="77777777">
        <w:tc>
          <w:tcPr>
            <w:tcW w:w="2041" w:type="dxa"/>
          </w:tcPr>
          <w:p w14:paraId="5442DA28" w14:textId="77777777" w:rsidR="00E35BE4" w:rsidRDefault="00000000">
            <w:r>
              <w:rPr>
                <w:rFonts w:ascii="Consolas" w:hAnsi="Consolas"/>
                <w:sz w:val="18"/>
              </w:rPr>
              <w:t>campaignId</w:t>
            </w:r>
          </w:p>
        </w:tc>
        <w:tc>
          <w:tcPr>
            <w:tcW w:w="1474" w:type="dxa"/>
          </w:tcPr>
          <w:p w14:paraId="23B80B45" w14:textId="77777777" w:rsidR="00E35BE4" w:rsidRDefault="00000000">
            <w:r>
              <w:rPr>
                <w:sz w:val="18"/>
              </w:rPr>
              <w:t>int</w:t>
            </w:r>
          </w:p>
        </w:tc>
        <w:tc>
          <w:tcPr>
            <w:tcW w:w="1191" w:type="dxa"/>
          </w:tcPr>
          <w:p w14:paraId="66952EA1" w14:textId="77777777" w:rsidR="00E35BE4" w:rsidRDefault="00000000">
            <w:r>
              <w:rPr>
                <w:sz w:val="18"/>
              </w:rPr>
              <w:t>Yes</w:t>
            </w:r>
          </w:p>
        </w:tc>
        <w:tc>
          <w:tcPr>
            <w:tcW w:w="4649" w:type="dxa"/>
          </w:tcPr>
          <w:p w14:paraId="042ACB28" w14:textId="77777777" w:rsidR="00E35BE4" w:rsidRDefault="00000000">
            <w:r>
              <w:rPr>
                <w:sz w:val="18"/>
              </w:rPr>
              <w:t>Id of a saved recipient list belonging to the caller.</w:t>
            </w:r>
          </w:p>
        </w:tc>
      </w:tr>
      <w:tr w:rsidR="00E35BE4" w14:paraId="713787F2" w14:textId="77777777">
        <w:tc>
          <w:tcPr>
            <w:tcW w:w="2041" w:type="dxa"/>
          </w:tcPr>
          <w:p w14:paraId="08AB17B0" w14:textId="77777777" w:rsidR="00E35BE4" w:rsidRDefault="00000000">
            <w:r>
              <w:rPr>
                <w:rFonts w:ascii="Consolas" w:hAnsi="Consolas"/>
                <w:sz w:val="18"/>
              </w:rPr>
              <w:t>message</w:t>
            </w:r>
          </w:p>
        </w:tc>
        <w:tc>
          <w:tcPr>
            <w:tcW w:w="1474" w:type="dxa"/>
          </w:tcPr>
          <w:p w14:paraId="26B875E8" w14:textId="77777777" w:rsidR="00E35BE4" w:rsidRDefault="00000000">
            <w:r>
              <w:rPr>
                <w:sz w:val="18"/>
              </w:rPr>
              <w:t>string</w:t>
            </w:r>
          </w:p>
        </w:tc>
        <w:tc>
          <w:tcPr>
            <w:tcW w:w="1191" w:type="dxa"/>
          </w:tcPr>
          <w:p w14:paraId="0D901D40" w14:textId="77777777" w:rsidR="00E35BE4" w:rsidRDefault="00000000">
            <w:r>
              <w:rPr>
                <w:sz w:val="18"/>
              </w:rPr>
              <w:t>Yes</w:t>
            </w:r>
          </w:p>
        </w:tc>
        <w:tc>
          <w:tcPr>
            <w:tcW w:w="4649" w:type="dxa"/>
          </w:tcPr>
          <w:p w14:paraId="6CBEDD2A" w14:textId="77777777" w:rsidR="00E35BE4" w:rsidRDefault="00E35BE4"/>
        </w:tc>
      </w:tr>
      <w:tr w:rsidR="00E35BE4" w14:paraId="13E822F8" w14:textId="77777777">
        <w:tc>
          <w:tcPr>
            <w:tcW w:w="2041" w:type="dxa"/>
          </w:tcPr>
          <w:p w14:paraId="7A673A22" w14:textId="77777777" w:rsidR="00E35BE4" w:rsidRDefault="00000000">
            <w:r>
              <w:rPr>
                <w:rFonts w:ascii="Consolas" w:hAnsi="Consolas"/>
                <w:sz w:val="18"/>
              </w:rPr>
              <w:t>senderId</w:t>
            </w:r>
          </w:p>
        </w:tc>
        <w:tc>
          <w:tcPr>
            <w:tcW w:w="1474" w:type="dxa"/>
          </w:tcPr>
          <w:p w14:paraId="652E27DB" w14:textId="77777777" w:rsidR="00E35BE4" w:rsidRDefault="00000000">
            <w:r>
              <w:rPr>
                <w:sz w:val="18"/>
              </w:rPr>
              <w:t>string?</w:t>
            </w:r>
          </w:p>
        </w:tc>
        <w:tc>
          <w:tcPr>
            <w:tcW w:w="1191" w:type="dxa"/>
          </w:tcPr>
          <w:p w14:paraId="36BBDFFD" w14:textId="77777777" w:rsidR="00E35BE4" w:rsidRDefault="00000000">
            <w:r>
              <w:rPr>
                <w:sz w:val="18"/>
              </w:rPr>
              <w:t>No</w:t>
            </w:r>
          </w:p>
        </w:tc>
        <w:tc>
          <w:tcPr>
            <w:tcW w:w="4649" w:type="dxa"/>
          </w:tcPr>
          <w:p w14:paraId="608CC82C" w14:textId="77777777" w:rsidR="00E35BE4" w:rsidRDefault="00E35BE4"/>
        </w:tc>
      </w:tr>
    </w:tbl>
    <w:p w14:paraId="4B92358C" w14:textId="77777777" w:rsidR="00E35BE4" w:rsidRDefault="00E35BE4">
      <w:pPr>
        <w:spacing w:after="80"/>
      </w:pPr>
    </w:p>
    <w:p w14:paraId="5A17D9EF" w14:textId="30D288FA" w:rsidR="00E35BE4" w:rsidRDefault="00000000" w:rsidP="00C06232">
      <w:pPr>
        <w:spacing w:after="160"/>
      </w:pPr>
      <w:r>
        <w:t>Same response contract as quick-send (202 with SendSummaryDto, or 422 if blocked).</w:t>
      </w:r>
    </w:p>
    <w:sectPr w:rsidR="00E35BE4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6888E" w14:textId="77777777" w:rsidR="00F86462" w:rsidRDefault="00F86462">
      <w:pPr>
        <w:spacing w:after="0" w:line="240" w:lineRule="auto"/>
      </w:pPr>
      <w:r>
        <w:separator/>
      </w:r>
    </w:p>
  </w:endnote>
  <w:endnote w:type="continuationSeparator" w:id="0">
    <w:p w14:paraId="251A2636" w14:textId="77777777" w:rsidR="00F86462" w:rsidRDefault="00F86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39C40" w14:textId="77777777" w:rsidR="00F86462" w:rsidRDefault="00F86462">
      <w:pPr>
        <w:spacing w:after="0" w:line="240" w:lineRule="auto"/>
      </w:pPr>
      <w:r>
        <w:separator/>
      </w:r>
    </w:p>
  </w:footnote>
  <w:footnote w:type="continuationSeparator" w:id="0">
    <w:p w14:paraId="098F74EB" w14:textId="77777777" w:rsidR="00F86462" w:rsidRDefault="00F864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5170426">
    <w:abstractNumId w:val="8"/>
  </w:num>
  <w:num w:numId="2" w16cid:durableId="1929390409">
    <w:abstractNumId w:val="6"/>
  </w:num>
  <w:num w:numId="3" w16cid:durableId="216085901">
    <w:abstractNumId w:val="5"/>
  </w:num>
  <w:num w:numId="4" w16cid:durableId="651056577">
    <w:abstractNumId w:val="4"/>
  </w:num>
  <w:num w:numId="5" w16cid:durableId="1157378338">
    <w:abstractNumId w:val="7"/>
  </w:num>
  <w:num w:numId="6" w16cid:durableId="552549377">
    <w:abstractNumId w:val="3"/>
  </w:num>
  <w:num w:numId="7" w16cid:durableId="474687025">
    <w:abstractNumId w:val="2"/>
  </w:num>
  <w:num w:numId="8" w16cid:durableId="1838421550">
    <w:abstractNumId w:val="1"/>
  </w:num>
  <w:num w:numId="9" w16cid:durableId="1661076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22B"/>
    <w:rsid w:val="0015074B"/>
    <w:rsid w:val="0029639D"/>
    <w:rsid w:val="00326F90"/>
    <w:rsid w:val="00AA1D8D"/>
    <w:rsid w:val="00B47730"/>
    <w:rsid w:val="00C06232"/>
    <w:rsid w:val="00CB0664"/>
    <w:rsid w:val="00E35BE4"/>
    <w:rsid w:val="00F864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00B382"/>
  <w14:defaultImageDpi w14:val="300"/>
  <w15:docId w15:val="{E6540101-16E2-49E0-B8CD-639CE70F0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4B5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Text"/>
    <w:rPr>
      <w:rFonts w:ascii="Consolas" w:hAnsi="Consolas"/>
      <w:color w:val="2B2B2B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1162</Words>
  <Characters>6629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Zaid Rababah</cp:lastModifiedBy>
  <cp:revision>2</cp:revision>
  <dcterms:created xsi:type="dcterms:W3CDTF">2013-12-23T23:15:00Z</dcterms:created>
  <dcterms:modified xsi:type="dcterms:W3CDTF">2026-08-05T09:50:00Z</dcterms:modified>
  <cp:category/>
</cp:coreProperties>
</file>