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A070" w14:textId="77777777" w:rsidR="00D55084" w:rsidRDefault="00D55084" w:rsidP="00D55084">
      <w:pPr>
        <w:rPr>
          <w:rFonts w:eastAsia="Times New Roman"/>
        </w:rPr>
      </w:pPr>
    </w:p>
    <w:p w14:paraId="261B97F3" w14:textId="1A041908" w:rsidR="00D55084" w:rsidRPr="00D55084" w:rsidRDefault="00D55084" w:rsidP="00D55084">
      <w:pPr>
        <w:rPr>
          <w:rFonts w:eastAsia="Times New Roman"/>
        </w:rPr>
      </w:pPr>
      <w:r w:rsidRPr="00D55084">
        <w:rPr>
          <w:rFonts w:eastAsia="Times New Roman"/>
        </w:rPr>
        <w:t xml:space="preserve">Q: In authorising users to use the service it seems only user accounts can be done. Can we use </w:t>
      </w:r>
      <w:proofErr w:type="gramStart"/>
      <w:r w:rsidRPr="00D55084">
        <w:rPr>
          <w:rFonts w:eastAsia="Times New Roman"/>
        </w:rPr>
        <w:t>group based</w:t>
      </w:r>
      <w:proofErr w:type="gramEnd"/>
      <w:r w:rsidRPr="00D55084">
        <w:rPr>
          <w:rFonts w:eastAsia="Times New Roman"/>
        </w:rPr>
        <w:t xml:space="preserve"> authorisation as we could be looking at up to 500 desktops? Authorising 500 users individually would be a pain.</w:t>
      </w:r>
    </w:p>
    <w:p w14:paraId="2A8830DE" w14:textId="77777777" w:rsidR="006722EF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  <w:r>
        <w:rPr>
          <w:rFonts w:asciiTheme="minorHAnsi" w:hAnsiTheme="minorHAnsi" w:cstheme="minorBidi"/>
          <w:color w:val="4472C4" w:themeColor="accent1"/>
        </w:rPr>
        <w:t xml:space="preserve">A: Group assignment is not possible </w:t>
      </w:r>
      <w:r w:rsidR="006722EF">
        <w:rPr>
          <w:rFonts w:asciiTheme="minorHAnsi" w:hAnsiTheme="minorHAnsi" w:cstheme="minorBidi"/>
          <w:color w:val="4472C4" w:themeColor="accent1"/>
        </w:rPr>
        <w:t>in WVD Classic</w:t>
      </w:r>
      <w:r>
        <w:rPr>
          <w:rFonts w:asciiTheme="minorHAnsi" w:hAnsiTheme="minorHAnsi" w:cstheme="minorBidi"/>
          <w:color w:val="4472C4" w:themeColor="accent1"/>
        </w:rPr>
        <w:t xml:space="preserve">, but you can assign access via a script using your groups, but future group changes would need to be managed. </w:t>
      </w:r>
    </w:p>
    <w:p w14:paraId="0F2E9713" w14:textId="77777777" w:rsidR="006722EF" w:rsidRDefault="006722EF" w:rsidP="00D55084">
      <w:pPr>
        <w:ind w:left="720"/>
        <w:rPr>
          <w:rFonts w:asciiTheme="minorHAnsi" w:hAnsiTheme="minorHAnsi" w:cstheme="minorBidi"/>
          <w:color w:val="4472C4" w:themeColor="accent1"/>
        </w:rPr>
      </w:pPr>
    </w:p>
    <w:p w14:paraId="35D52DFA" w14:textId="45C7705E" w:rsidR="006722EF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  <w:r>
        <w:rPr>
          <w:rFonts w:asciiTheme="minorHAnsi" w:hAnsiTheme="minorHAnsi" w:cstheme="minorBidi"/>
          <w:color w:val="4472C4" w:themeColor="accent1"/>
        </w:rPr>
        <w:t xml:space="preserve">Group management is </w:t>
      </w:r>
      <w:r w:rsidR="006722EF">
        <w:rPr>
          <w:rFonts w:asciiTheme="minorHAnsi" w:hAnsiTheme="minorHAnsi" w:cstheme="minorBidi"/>
          <w:color w:val="4472C4" w:themeColor="accent1"/>
        </w:rPr>
        <w:t>available natively in WVD (ARM)</w:t>
      </w:r>
      <w:r>
        <w:rPr>
          <w:rFonts w:asciiTheme="minorHAnsi" w:hAnsiTheme="minorHAnsi" w:cstheme="minorBidi"/>
          <w:color w:val="4472C4" w:themeColor="accent1"/>
        </w:rPr>
        <w:t xml:space="preserve"> which is </w:t>
      </w:r>
      <w:r w:rsidR="006722EF">
        <w:rPr>
          <w:rFonts w:asciiTheme="minorHAnsi" w:hAnsiTheme="minorHAnsi" w:cstheme="minorBidi"/>
          <w:color w:val="4472C4" w:themeColor="accent1"/>
        </w:rPr>
        <w:t>now available</w:t>
      </w:r>
      <w:r>
        <w:rPr>
          <w:rFonts w:asciiTheme="minorHAnsi" w:hAnsiTheme="minorHAnsi" w:cstheme="minorBidi"/>
          <w:color w:val="4472C4" w:themeColor="accent1"/>
        </w:rPr>
        <w:t>.</w:t>
      </w:r>
      <w:r w:rsidR="0011590B">
        <w:rPr>
          <w:rFonts w:asciiTheme="minorHAnsi" w:hAnsiTheme="minorHAnsi" w:cstheme="minorBidi"/>
          <w:color w:val="4472C4" w:themeColor="accent1"/>
        </w:rPr>
        <w:t xml:space="preserve"> </w:t>
      </w:r>
    </w:p>
    <w:p w14:paraId="3995BA88" w14:textId="77777777" w:rsidR="006722EF" w:rsidRDefault="006722EF" w:rsidP="00D55084">
      <w:pPr>
        <w:ind w:left="720"/>
        <w:rPr>
          <w:rFonts w:asciiTheme="minorHAnsi" w:hAnsiTheme="minorHAnsi" w:cstheme="minorBidi"/>
          <w:color w:val="4472C4" w:themeColor="accent1"/>
        </w:rPr>
      </w:pPr>
    </w:p>
    <w:p w14:paraId="0BA10618" w14:textId="09666DFA" w:rsidR="00D55084" w:rsidRPr="0011590B" w:rsidRDefault="0011590B" w:rsidP="00D55084">
      <w:pPr>
        <w:ind w:left="720"/>
        <w:rPr>
          <w:rFonts w:asciiTheme="minorHAnsi" w:hAnsiTheme="minorHAnsi" w:cstheme="minorBidi"/>
          <w:b/>
          <w:bCs/>
          <w:color w:val="4472C4" w:themeColor="accent1"/>
        </w:rPr>
      </w:pPr>
      <w:r>
        <w:rPr>
          <w:rFonts w:asciiTheme="minorHAnsi" w:hAnsiTheme="minorHAnsi" w:cstheme="minorBidi"/>
          <w:color w:val="4472C4" w:themeColor="accent1"/>
        </w:rPr>
        <w:t xml:space="preserve">Refer to these blogs that have provided scripts to onboard AD Groups: </w:t>
      </w:r>
      <w:hyperlink r:id="rId8" w:history="1">
        <w:r>
          <w:rPr>
            <w:rStyle w:val="Hyperlink"/>
          </w:rPr>
          <w:t>https://www.microcloud.nl/wvd-group-assignments-powershell/</w:t>
        </w:r>
      </w:hyperlink>
      <w:r>
        <w:t xml:space="preserve">, </w:t>
      </w:r>
      <w:hyperlink r:id="rId9" w:history="1">
        <w:r>
          <w:rPr>
            <w:rStyle w:val="Hyperlink"/>
          </w:rPr>
          <w:t>https://blog.azureinfra.com/2020/01/04/windows-virtual-desktop-group-sync-script/</w:t>
        </w:r>
      </w:hyperlink>
    </w:p>
    <w:p w14:paraId="7C2DCBDF" w14:textId="77777777" w:rsidR="00D55084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</w:p>
    <w:p w14:paraId="3B737EC4" w14:textId="66F66B87" w:rsidR="00D55084" w:rsidRPr="00D55084" w:rsidRDefault="00D55084" w:rsidP="00D55084">
      <w:pPr>
        <w:rPr>
          <w:rFonts w:eastAsia="Times New Roman"/>
        </w:rPr>
      </w:pPr>
      <w:r>
        <w:rPr>
          <w:rFonts w:eastAsia="Times New Roman"/>
        </w:rPr>
        <w:t xml:space="preserve">Q: </w:t>
      </w:r>
      <w:r w:rsidRPr="00D55084">
        <w:rPr>
          <w:rFonts w:eastAsia="Times New Roman"/>
        </w:rPr>
        <w:t xml:space="preserve">Using the pool as </w:t>
      </w:r>
      <w:proofErr w:type="spellStart"/>
      <w:r w:rsidRPr="00D55084">
        <w:rPr>
          <w:rFonts w:eastAsia="Times New Roman"/>
        </w:rPr>
        <w:t>non dedicated</w:t>
      </w:r>
      <w:proofErr w:type="spellEnd"/>
      <w:r w:rsidRPr="00D55084">
        <w:rPr>
          <w:rFonts w:eastAsia="Times New Roman"/>
        </w:rPr>
        <w:t xml:space="preserve">/personal desktops, does this mean the image is </w:t>
      </w:r>
      <w:proofErr w:type="spellStart"/>
      <w:r w:rsidRPr="00D55084">
        <w:rPr>
          <w:rFonts w:eastAsia="Times New Roman"/>
        </w:rPr>
        <w:t>sysprep</w:t>
      </w:r>
      <w:proofErr w:type="spellEnd"/>
      <w:r w:rsidRPr="00D55084">
        <w:rPr>
          <w:rFonts w:eastAsia="Times New Roman"/>
        </w:rPr>
        <w:t xml:space="preserve">-ed/rebuilt after user logoff or will the desktop be used as a physical is and multiple user profiles on the same machine? This may cause an issue as we </w:t>
      </w:r>
      <w:proofErr w:type="gramStart"/>
      <w:r w:rsidRPr="00D55084">
        <w:rPr>
          <w:rFonts w:eastAsia="Times New Roman"/>
        </w:rPr>
        <w:t>have to</w:t>
      </w:r>
      <w:proofErr w:type="gramEnd"/>
      <w:r w:rsidRPr="00D55084">
        <w:rPr>
          <w:rFonts w:eastAsia="Times New Roman"/>
        </w:rPr>
        <w:t xml:space="preserve"> run with cached mode for Outlook.</w:t>
      </w:r>
    </w:p>
    <w:p w14:paraId="58D2F9F2" w14:textId="42BE4448" w:rsidR="00D55084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  <w:r>
        <w:rPr>
          <w:rFonts w:asciiTheme="minorHAnsi" w:hAnsiTheme="minorHAnsi" w:cstheme="minorBidi"/>
          <w:color w:val="4472C4" w:themeColor="accent1"/>
        </w:rPr>
        <w:t xml:space="preserve">A: image is not </w:t>
      </w:r>
      <w:proofErr w:type="spellStart"/>
      <w:r>
        <w:rPr>
          <w:rFonts w:asciiTheme="minorHAnsi" w:hAnsiTheme="minorHAnsi" w:cstheme="minorBidi"/>
          <w:color w:val="4472C4" w:themeColor="accent1"/>
        </w:rPr>
        <w:t>syspreped</w:t>
      </w:r>
      <w:proofErr w:type="spellEnd"/>
      <w:r>
        <w:rPr>
          <w:rFonts w:asciiTheme="minorHAnsi" w:hAnsiTheme="minorHAnsi" w:cstheme="minorBidi"/>
          <w:color w:val="4472C4" w:themeColor="accent1"/>
        </w:rPr>
        <w:t xml:space="preserve"> after user logs off. If you are currently doing this through Citrix or Horizon, we can leverage one of those as the management layer on top of WVD.</w:t>
      </w:r>
    </w:p>
    <w:p w14:paraId="184E66FC" w14:textId="77777777" w:rsidR="00D55084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</w:p>
    <w:p w14:paraId="30CBA377" w14:textId="06B1AE2A" w:rsidR="00D55084" w:rsidRPr="00D55084" w:rsidRDefault="00D55084" w:rsidP="00D55084">
      <w:pPr>
        <w:rPr>
          <w:rFonts w:eastAsia="Times New Roman"/>
        </w:rPr>
      </w:pPr>
      <w:r>
        <w:rPr>
          <w:rFonts w:eastAsia="Times New Roman"/>
        </w:rPr>
        <w:t xml:space="preserve">Q: </w:t>
      </w:r>
      <w:r w:rsidRPr="00D55084">
        <w:rPr>
          <w:rFonts w:eastAsia="Times New Roman"/>
        </w:rPr>
        <w:t>Joining to the domain requires a domain admin account to be specified, can this be a non-admin use with rights to create computer objects in the AD?</w:t>
      </w:r>
    </w:p>
    <w:p w14:paraId="0F4ACAF3" w14:textId="12D18972" w:rsidR="00D55084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  <w:r>
        <w:rPr>
          <w:rFonts w:asciiTheme="minorHAnsi" w:hAnsiTheme="minorHAnsi" w:cstheme="minorBidi"/>
          <w:color w:val="4472C4" w:themeColor="accent1"/>
        </w:rPr>
        <w:t>A: Yes</w:t>
      </w:r>
    </w:p>
    <w:p w14:paraId="0B92A13A" w14:textId="77777777" w:rsidR="00D55084" w:rsidRDefault="00D55084" w:rsidP="00D55084">
      <w:pPr>
        <w:ind w:left="720"/>
        <w:rPr>
          <w:rFonts w:asciiTheme="minorHAnsi" w:hAnsiTheme="minorHAnsi" w:cstheme="minorBidi"/>
          <w:color w:val="4472C4" w:themeColor="accent1"/>
        </w:rPr>
      </w:pPr>
    </w:p>
    <w:p w14:paraId="00442EF3" w14:textId="4021BB6A" w:rsidR="00D55084" w:rsidRDefault="00D55084" w:rsidP="00D55084">
      <w:pPr>
        <w:rPr>
          <w:rFonts w:eastAsia="Times New Roman"/>
        </w:rPr>
      </w:pPr>
      <w:r>
        <w:rPr>
          <w:rFonts w:eastAsia="Times New Roman"/>
        </w:rPr>
        <w:t>Q:</w:t>
      </w:r>
      <w:r w:rsidR="006722EF">
        <w:rPr>
          <w:rFonts w:eastAsia="Times New Roman"/>
        </w:rPr>
        <w:t xml:space="preserve"> </w:t>
      </w:r>
      <w:r>
        <w:rPr>
          <w:rFonts w:eastAsia="Times New Roman"/>
        </w:rPr>
        <w:t xml:space="preserve">Can we specify where computer objects are created when joined? </w:t>
      </w:r>
    </w:p>
    <w:p w14:paraId="43588107" w14:textId="5E4B36B4" w:rsidR="00D55084" w:rsidRDefault="00D55084" w:rsidP="00D55084">
      <w:pPr>
        <w:ind w:firstLine="720"/>
        <w:rPr>
          <w:rFonts w:asciiTheme="minorHAnsi" w:hAnsiTheme="minorHAnsi" w:cstheme="minorBidi"/>
          <w:color w:val="4472C4" w:themeColor="accent1"/>
        </w:rPr>
      </w:pPr>
      <w:r>
        <w:rPr>
          <w:rFonts w:asciiTheme="minorHAnsi" w:hAnsiTheme="minorHAnsi" w:cstheme="minorBidi"/>
          <w:color w:val="4472C4" w:themeColor="accent1"/>
        </w:rPr>
        <w:t>A: Yes</w:t>
      </w:r>
      <w:r w:rsidR="00D1001C">
        <w:rPr>
          <w:rFonts w:asciiTheme="minorHAnsi" w:hAnsiTheme="minorHAnsi" w:cstheme="minorBidi"/>
          <w:color w:val="4472C4" w:themeColor="accent1"/>
        </w:rPr>
        <w:t>, specify the OU during Host Pool creation.</w:t>
      </w:r>
    </w:p>
    <w:p w14:paraId="4664F6D4" w14:textId="77777777" w:rsidR="00D55084" w:rsidRDefault="00D55084" w:rsidP="00D55084">
      <w:pPr>
        <w:rPr>
          <w:rFonts w:eastAsia="Times New Roman"/>
        </w:rPr>
      </w:pPr>
    </w:p>
    <w:p w14:paraId="40E1303B" w14:textId="77777777" w:rsidR="00D55084" w:rsidRDefault="00D55084" w:rsidP="00D55084">
      <w:pPr>
        <w:rPr>
          <w:rFonts w:eastAsia="Times New Roman"/>
        </w:rPr>
      </w:pPr>
      <w:r>
        <w:rPr>
          <w:rFonts w:eastAsia="Times New Roman"/>
        </w:rPr>
        <w:t xml:space="preserve">Q: When building a custom image </w:t>
      </w:r>
      <w:proofErr w:type="gramStart"/>
      <w:r>
        <w:rPr>
          <w:rFonts w:eastAsia="Times New Roman"/>
        </w:rPr>
        <w:t>do</w:t>
      </w:r>
      <w:proofErr w:type="gramEnd"/>
      <w:r>
        <w:rPr>
          <w:rFonts w:eastAsia="Times New Roman"/>
        </w:rPr>
        <w:t xml:space="preserve"> we need to use the Windows 10 Enterprise multi-session image or can we use our windows 10 enterprise edition? </w:t>
      </w:r>
    </w:p>
    <w:p w14:paraId="306B5C03" w14:textId="77777777" w:rsidR="006856A7" w:rsidRDefault="00D55084" w:rsidP="006856A7">
      <w:pPr>
        <w:ind w:firstLine="720"/>
        <w:rPr>
          <w:rFonts w:asciiTheme="minorHAnsi" w:hAnsiTheme="minorHAnsi" w:cstheme="minorBidi"/>
          <w:color w:val="4471C4"/>
        </w:rPr>
      </w:pPr>
      <w:r w:rsidRPr="10B3CFED">
        <w:rPr>
          <w:rFonts w:asciiTheme="minorHAnsi" w:hAnsiTheme="minorHAnsi" w:cstheme="minorBidi"/>
          <w:color w:val="4471C4"/>
        </w:rPr>
        <w:t>A: You need to start with Windows 10 Enterprise multi-session</w:t>
      </w:r>
      <w:r w:rsidR="1B930CC1" w:rsidRPr="10B3CFED">
        <w:rPr>
          <w:rFonts w:asciiTheme="minorHAnsi" w:hAnsiTheme="minorHAnsi" w:cstheme="minorBidi"/>
          <w:color w:val="4471C4"/>
        </w:rPr>
        <w:t xml:space="preserve"> available from the Azure</w:t>
      </w:r>
    </w:p>
    <w:p w14:paraId="355ABE96" w14:textId="58BFC02D" w:rsidR="00D55084" w:rsidRDefault="1B930CC1" w:rsidP="006856A7">
      <w:pPr>
        <w:rPr>
          <w:rFonts w:asciiTheme="minorHAnsi" w:hAnsiTheme="minorHAnsi" w:cstheme="minorBidi"/>
          <w:color w:val="4472C4" w:themeColor="accent1"/>
        </w:rPr>
      </w:pPr>
      <w:r w:rsidRPr="10B3CFED">
        <w:rPr>
          <w:rFonts w:asciiTheme="minorHAnsi" w:hAnsiTheme="minorHAnsi" w:cstheme="minorBidi"/>
          <w:color w:val="4471C4"/>
        </w:rPr>
        <w:t>Marketplace if you intend on utilising multi-session with WVD. Existing images cannot be</w:t>
      </w:r>
      <w:r w:rsidR="006856A7">
        <w:rPr>
          <w:rFonts w:asciiTheme="minorHAnsi" w:hAnsiTheme="minorHAnsi" w:cstheme="minorBidi"/>
          <w:color w:val="4471C4"/>
        </w:rPr>
        <w:t xml:space="preserve"> </w:t>
      </w:r>
      <w:r w:rsidRPr="10B3CFED">
        <w:rPr>
          <w:rFonts w:asciiTheme="minorHAnsi" w:hAnsiTheme="minorHAnsi" w:cstheme="minorBidi"/>
          <w:color w:val="4471C4"/>
        </w:rPr>
        <w:t>converted to multi-session</w:t>
      </w:r>
      <w:r w:rsidR="00D062F8">
        <w:rPr>
          <w:rFonts w:asciiTheme="minorHAnsi" w:hAnsiTheme="minorHAnsi" w:cstheme="minorBidi"/>
          <w:color w:val="4471C4"/>
        </w:rPr>
        <w:t xml:space="preserve"> at this time</w:t>
      </w:r>
      <w:r w:rsidR="6C00C72B" w:rsidRPr="10B3CFED">
        <w:rPr>
          <w:rFonts w:asciiTheme="minorHAnsi" w:hAnsiTheme="minorHAnsi" w:cstheme="minorBidi"/>
          <w:color w:val="4471C4"/>
        </w:rPr>
        <w:t xml:space="preserve">. Follow guidance here for customising the Windows 10 Enterprise multi-session image: </w:t>
      </w:r>
      <w:hyperlink r:id="rId10">
        <w:r w:rsidR="6C00C72B" w:rsidRPr="10B3CFED">
          <w:rPr>
            <w:rStyle w:val="Hyperlink"/>
            <w:rFonts w:eastAsia="Calibri"/>
          </w:rPr>
          <w:t>https://docs.microsoft.com/en-us/azure/virtual-desktop/set-up-customize-master-image</w:t>
        </w:r>
      </w:hyperlink>
    </w:p>
    <w:p w14:paraId="2D891D15" w14:textId="59CE3178" w:rsidR="00AC7665" w:rsidRDefault="00AC7665"/>
    <w:p w14:paraId="564CA1D5" w14:textId="369A987F" w:rsidR="00D1001C" w:rsidRDefault="00D1001C">
      <w:r>
        <w:t>Q: How can I best estimate the amount and size of VM’s required to support my WVD deployment?</w:t>
      </w:r>
    </w:p>
    <w:p w14:paraId="71FE6F89" w14:textId="28B549E5" w:rsidR="00D1001C" w:rsidRDefault="00D1001C" w:rsidP="00D1001C">
      <w:pPr>
        <w:ind w:firstLine="720"/>
        <w:rPr>
          <w:rFonts w:asciiTheme="minorHAnsi" w:hAnsiTheme="minorHAnsi" w:cstheme="minorBidi"/>
          <w:color w:val="4471C4"/>
        </w:rPr>
      </w:pPr>
      <w:r w:rsidRPr="10B3CFED">
        <w:rPr>
          <w:rFonts w:asciiTheme="minorHAnsi" w:hAnsiTheme="minorHAnsi" w:cstheme="minorBidi"/>
          <w:color w:val="4471C4"/>
        </w:rPr>
        <w:t xml:space="preserve">A: </w:t>
      </w:r>
      <w:r>
        <w:rPr>
          <w:rFonts w:asciiTheme="minorHAnsi" w:hAnsiTheme="minorHAnsi" w:cstheme="minorBidi"/>
          <w:color w:val="4471C4"/>
        </w:rPr>
        <w:t xml:space="preserve">First, use the Azure Pricing Calculator, WVD is a product you can select. Also review the VM Sizing Guidance here: </w:t>
      </w:r>
      <w:hyperlink r:id="rId11" w:history="1">
        <w:r w:rsidRPr="00FA7089">
          <w:rPr>
            <w:rStyle w:val="Hyperlink"/>
            <w:rFonts w:asciiTheme="minorHAnsi" w:hAnsiTheme="minorHAnsi" w:cstheme="minorBidi"/>
          </w:rPr>
          <w:t>https://docs.microsoft.com/en-us/windows-server/remote/remote-desktop-services/virtual-machine-recs</w:t>
        </w:r>
      </w:hyperlink>
      <w:r>
        <w:rPr>
          <w:rFonts w:asciiTheme="minorHAnsi" w:hAnsiTheme="minorHAnsi" w:cstheme="minorBidi"/>
          <w:color w:val="4471C4"/>
        </w:rPr>
        <w:t xml:space="preserve">. </w:t>
      </w:r>
      <w:r w:rsidR="006722EF">
        <w:rPr>
          <w:rFonts w:asciiTheme="minorHAnsi" w:hAnsiTheme="minorHAnsi" w:cstheme="minorBidi"/>
          <w:color w:val="4471C4"/>
        </w:rPr>
        <w:t>Azure Pricing Calculator does not allow for selection of a disk smaller than 128GB so for larger deployments, or deployments using shared storage for User Profile, we’d recommend using the VMs &amp; Storage items in the calculator rather than the WVD item.</w:t>
      </w:r>
    </w:p>
    <w:p w14:paraId="4DE0AB16" w14:textId="3F103D1D" w:rsidR="006722EF" w:rsidRDefault="006722EF" w:rsidP="006722EF">
      <w:pPr>
        <w:rPr>
          <w:rFonts w:asciiTheme="minorHAnsi" w:hAnsiTheme="minorHAnsi" w:cstheme="minorBidi"/>
          <w:color w:val="4471C4"/>
        </w:rPr>
      </w:pPr>
    </w:p>
    <w:p w14:paraId="6D055E5E" w14:textId="02023E61" w:rsidR="006722EF" w:rsidRDefault="006722EF" w:rsidP="006722EF">
      <w:pPr>
        <w:rPr>
          <w:rFonts w:asciiTheme="minorHAnsi" w:hAnsiTheme="minorHAnsi" w:cstheme="minorBidi"/>
          <w:color w:val="4472C4" w:themeColor="accent1"/>
        </w:rPr>
      </w:pPr>
      <w:r>
        <w:rPr>
          <w:rFonts w:asciiTheme="minorHAnsi" w:hAnsiTheme="minorHAnsi" w:cstheme="minorBidi"/>
          <w:color w:val="4471C4"/>
        </w:rPr>
        <w:t>If you require additional assistance, then please reach out to your Microsoft Account contacts.</w:t>
      </w:r>
    </w:p>
    <w:p w14:paraId="72ACF898" w14:textId="63D91F5E" w:rsidR="00D1001C" w:rsidRDefault="00D1001C"/>
    <w:p w14:paraId="1B95542F" w14:textId="7F0968F8" w:rsidR="00D1001C" w:rsidRDefault="00D1001C">
      <w:r>
        <w:t>Q: Is there any guidance for securing and optimising my master image for WVD?</w:t>
      </w:r>
    </w:p>
    <w:p w14:paraId="3A8866B1" w14:textId="5CD166B0" w:rsidR="00D1001C" w:rsidRDefault="00D1001C" w:rsidP="00D1001C">
      <w:pPr>
        <w:ind w:firstLine="720"/>
        <w:rPr>
          <w:rFonts w:asciiTheme="minorHAnsi" w:hAnsiTheme="minorHAnsi" w:cstheme="minorBidi"/>
          <w:color w:val="4472C4" w:themeColor="accent1"/>
        </w:rPr>
      </w:pPr>
      <w:r w:rsidRPr="10B3CFED">
        <w:rPr>
          <w:rFonts w:asciiTheme="minorHAnsi" w:hAnsiTheme="minorHAnsi" w:cstheme="minorBidi"/>
          <w:color w:val="4471C4"/>
        </w:rPr>
        <w:t xml:space="preserve">A: </w:t>
      </w:r>
      <w:r>
        <w:rPr>
          <w:rFonts w:asciiTheme="minorHAnsi" w:hAnsiTheme="minorHAnsi" w:cstheme="minorBidi"/>
          <w:color w:val="4471C4"/>
        </w:rPr>
        <w:t xml:space="preserve">We are providing some guidance in the GitHub Repo. </w:t>
      </w:r>
      <w:hyperlink r:id="rId12" w:history="1">
        <w:r>
          <w:rPr>
            <w:rStyle w:val="Hyperlink"/>
          </w:rPr>
          <w:t>https://github.com/zrahui/RemoteWorkPerth/tree/master/WVD</w:t>
        </w:r>
      </w:hyperlink>
    </w:p>
    <w:p w14:paraId="270CEC01" w14:textId="77777777" w:rsidR="00D1001C" w:rsidRDefault="00D1001C"/>
    <w:sectPr w:rsidR="00D1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47007"/>
    <w:multiLevelType w:val="hybridMultilevel"/>
    <w:tmpl w:val="20E2C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84"/>
    <w:rsid w:val="0011590B"/>
    <w:rsid w:val="00182C45"/>
    <w:rsid w:val="00354969"/>
    <w:rsid w:val="006722EF"/>
    <w:rsid w:val="006856A7"/>
    <w:rsid w:val="00AC7665"/>
    <w:rsid w:val="00BC7B80"/>
    <w:rsid w:val="00D062F8"/>
    <w:rsid w:val="00D1001C"/>
    <w:rsid w:val="00D55084"/>
    <w:rsid w:val="10B3CFED"/>
    <w:rsid w:val="1171AB06"/>
    <w:rsid w:val="1B930CC1"/>
    <w:rsid w:val="4B150C41"/>
    <w:rsid w:val="4F9EF066"/>
    <w:rsid w:val="53F4620F"/>
    <w:rsid w:val="59434458"/>
    <w:rsid w:val="633870F2"/>
    <w:rsid w:val="6B978571"/>
    <w:rsid w:val="6C00C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D94"/>
  <w15:chartTrackingRefBased/>
  <w15:docId w15:val="{79B67E7D-D51D-4767-BE7A-2C4C063B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8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08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5508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550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loud.nl/wvd-group-assignments-powershell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zrahui/RemoteWorkPerth/tree/master/WV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windows-server/remote/remote-desktop-services/virtual-machine-recs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virtual-desktop/set-up-customize-master-imag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log.azureinfra.com/2020/01/04/windows-virtual-desktop-group-sync-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D0675EF3165418F2DBED88DF98C01" ma:contentTypeVersion="14" ma:contentTypeDescription="Create a new document." ma:contentTypeScope="" ma:versionID="cf7af7edab0a703a807591051e0fc2fe">
  <xsd:schema xmlns:xsd="http://www.w3.org/2001/XMLSchema" xmlns:xs="http://www.w3.org/2001/XMLSchema" xmlns:p="http://schemas.microsoft.com/office/2006/metadata/properties" xmlns:ns2="7f568586-ffc9-4269-a7ff-c31946fc1f49" xmlns:ns3="89ff92c3-a3a3-4f9b-af3c-65a65aac4751" targetNamespace="http://schemas.microsoft.com/office/2006/metadata/properties" ma:root="true" ma:fieldsID="7c1ee136ae4f77fc34e4a52e02ae58b5" ns2:_="" ns3:_="">
    <xsd:import namespace="7f568586-ffc9-4269-a7ff-c31946fc1f49"/>
    <xsd:import namespace="89ff92c3-a3a3-4f9b-af3c-65a65aac4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68586-ffc9-4269-a7ff-c31946fc1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92c3-a3a3-4f9b-af3c-65a65aac47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5719FE-D1FF-4359-9CC4-4CAF679E5E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8FF7E0-620F-4348-8CD2-8DEE7DE29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68586-ffc9-4269-a7ff-c31946fc1f49"/>
    <ds:schemaRef ds:uri="89ff92c3-a3a3-4f9b-af3c-65a65aac4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EA9A0A-36E0-4A1F-A71A-31E4362BD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Links>
    <vt:vector size="6" baseType="variant">
      <vt:variant>
        <vt:i4>5439506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https://docs.microsoft.com/en-us/azure/virtual-desktop/set-up-customize-master-image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Carter</dc:creator>
  <cp:keywords/>
  <dc:description/>
  <cp:lastModifiedBy>Brian Carter</cp:lastModifiedBy>
  <cp:revision>2</cp:revision>
  <cp:lastPrinted>2020-03-20T00:50:00Z</cp:lastPrinted>
  <dcterms:created xsi:type="dcterms:W3CDTF">2021-02-02T09:22:00Z</dcterms:created>
  <dcterms:modified xsi:type="dcterms:W3CDTF">2021-02-02T09:22:00Z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0x010100196D0675EF3165418F2DBED88DF98C01</vt:lpwstr>
  </property>
</Properties>
</file>