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AE2" w:rsidRDefault="00C72AE2" w:rsidP="00C72AE2">
      <w:pPr>
        <w:pStyle w:val="Paper-Title"/>
        <w:spacing w:after="0"/>
        <w:rPr>
          <w:rFonts w:cs="Helvetica"/>
        </w:rPr>
      </w:pPr>
      <w:r>
        <w:rPr>
          <w:rFonts w:cs="Helvetica"/>
        </w:rPr>
        <w:t>Smart Glove</w:t>
      </w:r>
    </w:p>
    <w:p w:rsidR="00927C36" w:rsidRDefault="00927C36"/>
    <w:tbl>
      <w:tblPr>
        <w:tblpPr w:leftFromText="180" w:rightFromText="180" w:vertAnchor="text" w:tblpX="-882" w:tblpY="1"/>
        <w:tblOverlap w:val="never"/>
        <w:tblW w:w="11268" w:type="dxa"/>
        <w:tblLayout w:type="fixed"/>
        <w:tblLook w:val="04A0" w:firstRow="1" w:lastRow="0" w:firstColumn="1" w:lastColumn="0" w:noHBand="0" w:noVBand="1"/>
      </w:tblPr>
      <w:tblGrid>
        <w:gridCol w:w="3537"/>
        <w:gridCol w:w="4334"/>
        <w:gridCol w:w="3397"/>
      </w:tblGrid>
      <w:tr w:rsidR="00C72AE2" w:rsidRPr="00C72AE2" w:rsidTr="00B07C00">
        <w:trPr>
          <w:trHeight w:val="2042"/>
        </w:trPr>
        <w:tc>
          <w:tcPr>
            <w:tcW w:w="2718" w:type="dxa"/>
            <w:shd w:val="clear" w:color="auto" w:fill="auto"/>
          </w:tcPr>
          <w:p w:rsidR="00C72AE2" w:rsidRPr="00C72AE2" w:rsidRDefault="00C72AE2" w:rsidP="00C72AE2">
            <w:pPr>
              <w:spacing w:after="0"/>
              <w:jc w:val="center"/>
              <w:rPr>
                <w:rFonts w:ascii="Helvetica" w:eastAsia="Calibri" w:hAnsi="Helvetica" w:cs="Times New Roman"/>
                <w:spacing w:val="-2"/>
                <w:sz w:val="20"/>
                <w:szCs w:val="20"/>
              </w:rPr>
            </w:pPr>
            <w:r w:rsidRPr="00C72AE2">
              <w:rPr>
                <w:rFonts w:ascii="Helvetica" w:eastAsia="Calibri" w:hAnsi="Helvetica" w:cs="Times New Roman"/>
                <w:spacing w:val="-2"/>
                <w:sz w:val="24"/>
                <w:szCs w:val="24"/>
              </w:rPr>
              <w:t>Shawn D’Souza</w:t>
            </w:r>
            <w:r w:rsidRPr="00C72AE2">
              <w:rPr>
                <w:rFonts w:ascii="Helvetica" w:eastAsia="Calibri" w:hAnsi="Helvetica" w:cs="Times New Roman"/>
                <w:spacing w:val="-2"/>
              </w:rPr>
              <w:br/>
            </w:r>
            <w:r w:rsidRPr="00C72AE2">
              <w:rPr>
                <w:rFonts w:ascii="Helvetica" w:eastAsia="Calibri" w:hAnsi="Helvetica" w:cs="Times New Roman"/>
                <w:spacing w:val="-2"/>
                <w:sz w:val="20"/>
                <w:szCs w:val="20"/>
              </w:rPr>
              <w:t>Student</w:t>
            </w:r>
          </w:p>
          <w:p w:rsidR="00C72AE2" w:rsidRPr="00C72AE2" w:rsidRDefault="00C72AE2" w:rsidP="00C72AE2">
            <w:pPr>
              <w:spacing w:after="0"/>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Flat no XF 8</w:t>
            </w:r>
            <w:r w:rsidRPr="00C72AE2">
              <w:rPr>
                <w:rFonts w:ascii="Helvetica" w:eastAsia="Calibri" w:hAnsi="Helvetica" w:cs="Times New Roman"/>
                <w:spacing w:val="-2"/>
                <w:sz w:val="20"/>
                <w:szCs w:val="20"/>
              </w:rPr>
              <w:br/>
              <w:t>Sunset Boulevard</w:t>
            </w:r>
          </w:p>
          <w:p w:rsidR="00C72AE2" w:rsidRPr="00C72AE2" w:rsidRDefault="00C72AE2" w:rsidP="00C72AE2">
            <w:pPr>
              <w:spacing w:after="0"/>
              <w:jc w:val="center"/>
              <w:rPr>
                <w:rFonts w:ascii="Helvetica" w:eastAsia="Calibri" w:hAnsi="Helvetica" w:cs="Times New Roman"/>
                <w:spacing w:val="-2"/>
                <w:sz w:val="20"/>
                <w:szCs w:val="20"/>
              </w:rPr>
            </w:pPr>
            <w:proofErr w:type="spellStart"/>
            <w:r w:rsidRPr="00C72AE2">
              <w:rPr>
                <w:rFonts w:ascii="Helvetica" w:eastAsia="Calibri" w:hAnsi="Helvetica" w:cs="Times New Roman"/>
                <w:spacing w:val="-2"/>
                <w:sz w:val="20"/>
                <w:szCs w:val="20"/>
              </w:rPr>
              <w:t>Altinho</w:t>
            </w:r>
            <w:proofErr w:type="spellEnd"/>
            <w:r w:rsidRPr="00C72AE2">
              <w:rPr>
                <w:rFonts w:ascii="Helvetica" w:eastAsia="Calibri" w:hAnsi="Helvetica" w:cs="Times New Roman"/>
                <w:spacing w:val="-2"/>
                <w:sz w:val="20"/>
                <w:szCs w:val="20"/>
              </w:rPr>
              <w:t xml:space="preserve"> </w:t>
            </w:r>
            <w:proofErr w:type="spellStart"/>
            <w:r w:rsidRPr="00C72AE2">
              <w:rPr>
                <w:rFonts w:ascii="Helvetica" w:eastAsia="Calibri" w:hAnsi="Helvetica" w:cs="Times New Roman"/>
                <w:spacing w:val="-2"/>
                <w:sz w:val="20"/>
                <w:szCs w:val="20"/>
              </w:rPr>
              <w:t>Mapusa</w:t>
            </w:r>
            <w:proofErr w:type="spellEnd"/>
            <w:r w:rsidRPr="00C72AE2">
              <w:rPr>
                <w:rFonts w:ascii="Helvetica" w:eastAsia="Calibri" w:hAnsi="Helvetica" w:cs="Times New Roman"/>
                <w:spacing w:val="-2"/>
                <w:sz w:val="20"/>
                <w:szCs w:val="20"/>
              </w:rPr>
              <w:t xml:space="preserve"> </w:t>
            </w:r>
          </w:p>
          <w:p w:rsidR="00C72AE2" w:rsidRPr="00C72AE2" w:rsidRDefault="00C72AE2" w:rsidP="00C72AE2">
            <w:pPr>
              <w:spacing w:after="0"/>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Goa – India</w:t>
            </w:r>
          </w:p>
          <w:p w:rsidR="00C72AE2" w:rsidRPr="00C72AE2" w:rsidRDefault="00C72AE2" w:rsidP="00C72AE2">
            <w:pPr>
              <w:spacing w:after="0"/>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+91-9158804277</w:t>
            </w:r>
          </w:p>
          <w:p w:rsidR="00C72AE2" w:rsidRPr="00C72AE2" w:rsidRDefault="00C72AE2" w:rsidP="00C72AE2">
            <w:pPr>
              <w:spacing w:after="0"/>
              <w:jc w:val="center"/>
              <w:rPr>
                <w:rFonts w:ascii="Helvetica" w:eastAsia="Calibri" w:hAnsi="Helvetica" w:cs="Times New Roman"/>
                <w:spacing w:val="-2"/>
                <w:sz w:val="24"/>
                <w:szCs w:val="24"/>
              </w:rPr>
            </w:pPr>
            <w:r w:rsidRPr="00C72AE2">
              <w:rPr>
                <w:rFonts w:ascii="Helvetica" w:eastAsia="Calibri" w:hAnsi="Helvetica" w:cs="Times New Roman"/>
                <w:spacing w:val="-2"/>
                <w:sz w:val="24"/>
                <w:szCs w:val="24"/>
              </w:rPr>
              <w:t>shawnelec@gmail.com</w:t>
            </w:r>
          </w:p>
        </w:tc>
        <w:tc>
          <w:tcPr>
            <w:tcW w:w="3330" w:type="dxa"/>
            <w:shd w:val="clear" w:color="auto" w:fill="auto"/>
          </w:tcPr>
          <w:p w:rsidR="00C72AE2" w:rsidRPr="00C72AE2" w:rsidRDefault="00C72AE2" w:rsidP="00C72AE2">
            <w:pPr>
              <w:spacing w:after="0"/>
              <w:ind w:left="-68"/>
              <w:jc w:val="center"/>
              <w:rPr>
                <w:rFonts w:ascii="Helvetica" w:eastAsia="Calibri" w:hAnsi="Helvetica" w:cs="Times New Roman"/>
                <w:spacing w:val="-2"/>
                <w:sz w:val="24"/>
                <w:szCs w:val="24"/>
              </w:rPr>
            </w:pPr>
            <w:proofErr w:type="spellStart"/>
            <w:r w:rsidRPr="00C72AE2">
              <w:rPr>
                <w:rFonts w:ascii="Helvetica" w:eastAsia="Calibri" w:hAnsi="Helvetica" w:cs="Times New Roman"/>
                <w:spacing w:val="-2"/>
                <w:sz w:val="24"/>
                <w:szCs w:val="24"/>
              </w:rPr>
              <w:t>Aniruddh</w:t>
            </w:r>
            <w:proofErr w:type="spellEnd"/>
            <w:r w:rsidRPr="00C72AE2">
              <w:rPr>
                <w:rFonts w:ascii="Helvetica" w:eastAsia="Calibri" w:hAnsi="Helvetica" w:cs="Times New Roman"/>
                <w:spacing w:val="-2"/>
                <w:sz w:val="24"/>
                <w:szCs w:val="24"/>
              </w:rPr>
              <w:t xml:space="preserve"> </w:t>
            </w:r>
            <w:proofErr w:type="spellStart"/>
            <w:r w:rsidRPr="00C72AE2">
              <w:rPr>
                <w:rFonts w:ascii="Helvetica" w:eastAsia="Calibri" w:hAnsi="Helvetica" w:cs="Times New Roman"/>
                <w:spacing w:val="-2"/>
                <w:sz w:val="24"/>
                <w:szCs w:val="24"/>
              </w:rPr>
              <w:t>Gawade</w:t>
            </w:r>
            <w:proofErr w:type="spellEnd"/>
          </w:p>
          <w:p w:rsidR="00C72AE2" w:rsidRPr="00C72AE2" w:rsidRDefault="00C72AE2" w:rsidP="00C72AE2">
            <w:pPr>
              <w:spacing w:after="0"/>
              <w:ind w:left="-68"/>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Student</w:t>
            </w:r>
            <w:r w:rsidRPr="00C72AE2">
              <w:rPr>
                <w:rFonts w:ascii="Helvetica" w:eastAsia="Calibri" w:hAnsi="Helvetica" w:cs="Times New Roman"/>
                <w:spacing w:val="-2"/>
                <w:sz w:val="20"/>
                <w:szCs w:val="20"/>
              </w:rPr>
              <w:br/>
              <w:t>C-2-D</w:t>
            </w:r>
            <w:r w:rsidRPr="00C72AE2">
              <w:rPr>
                <w:rFonts w:ascii="Helvetica" w:eastAsia="Calibri" w:hAnsi="Helvetica" w:cs="Times New Roman"/>
                <w:spacing w:val="-2"/>
                <w:sz w:val="20"/>
                <w:szCs w:val="20"/>
              </w:rPr>
              <w:br/>
              <w:t>All India Radio Colony</w:t>
            </w:r>
            <w:r w:rsidRPr="00C72AE2">
              <w:rPr>
                <w:rFonts w:ascii="Helvetica" w:eastAsia="Calibri" w:hAnsi="Helvetica" w:cs="Times New Roman"/>
                <w:spacing w:val="-2"/>
                <w:sz w:val="20"/>
                <w:szCs w:val="20"/>
              </w:rPr>
              <w:br/>
              <w:t xml:space="preserve">B.B. </w:t>
            </w:r>
            <w:proofErr w:type="spellStart"/>
            <w:r w:rsidRPr="00C72AE2">
              <w:rPr>
                <w:rFonts w:ascii="Helvetica" w:eastAsia="Calibri" w:hAnsi="Helvetica" w:cs="Times New Roman"/>
                <w:spacing w:val="-2"/>
                <w:sz w:val="20"/>
                <w:szCs w:val="20"/>
              </w:rPr>
              <w:t>Borkar</w:t>
            </w:r>
            <w:proofErr w:type="spellEnd"/>
            <w:r w:rsidRPr="00C72AE2">
              <w:rPr>
                <w:rFonts w:ascii="Helvetica" w:eastAsia="Calibri" w:hAnsi="Helvetica" w:cs="Times New Roman"/>
                <w:spacing w:val="-2"/>
                <w:sz w:val="20"/>
                <w:szCs w:val="20"/>
              </w:rPr>
              <w:t xml:space="preserve"> Road country </w:t>
            </w:r>
          </w:p>
          <w:p w:rsidR="00C72AE2" w:rsidRPr="00C72AE2" w:rsidRDefault="00C72AE2" w:rsidP="00C72AE2">
            <w:pPr>
              <w:spacing w:after="0"/>
              <w:ind w:left="-68"/>
              <w:jc w:val="center"/>
              <w:rPr>
                <w:rFonts w:ascii="Helvetica" w:eastAsia="Calibri" w:hAnsi="Helvetica" w:cs="Times New Roman"/>
                <w:spacing w:val="-2"/>
                <w:sz w:val="20"/>
                <w:szCs w:val="20"/>
              </w:rPr>
            </w:pPr>
            <w:proofErr w:type="spellStart"/>
            <w:r w:rsidRPr="00C72AE2">
              <w:rPr>
                <w:rFonts w:ascii="Helvetica" w:eastAsia="Calibri" w:hAnsi="Helvetica" w:cs="Times New Roman"/>
                <w:spacing w:val="-2"/>
                <w:sz w:val="20"/>
                <w:szCs w:val="20"/>
              </w:rPr>
              <w:t>Porvorim</w:t>
            </w:r>
            <w:proofErr w:type="spellEnd"/>
            <w:r w:rsidRPr="00C72AE2">
              <w:rPr>
                <w:rFonts w:ascii="Helvetica" w:eastAsia="Calibri" w:hAnsi="Helvetica" w:cs="Times New Roman"/>
                <w:spacing w:val="-2"/>
                <w:sz w:val="20"/>
                <w:szCs w:val="20"/>
              </w:rPr>
              <w:t xml:space="preserve"> Goa – India</w:t>
            </w:r>
          </w:p>
          <w:p w:rsidR="00C72AE2" w:rsidRPr="00C72AE2" w:rsidRDefault="00C72AE2" w:rsidP="00C72AE2">
            <w:pPr>
              <w:spacing w:after="0"/>
              <w:ind w:left="-68"/>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+91-9423889600</w:t>
            </w:r>
          </w:p>
          <w:p w:rsidR="00C72AE2" w:rsidRPr="00C72AE2" w:rsidRDefault="00C72AE2" w:rsidP="00C72AE2">
            <w:pPr>
              <w:spacing w:after="0" w:line="240" w:lineRule="auto"/>
              <w:jc w:val="center"/>
              <w:rPr>
                <w:rFonts w:ascii="Helvetica" w:eastAsia="Times New Roman" w:hAnsi="Helvetica" w:cs="Helvetica"/>
                <w:sz w:val="24"/>
                <w:szCs w:val="24"/>
              </w:rPr>
            </w:pPr>
            <w:r w:rsidRPr="00C72AE2">
              <w:rPr>
                <w:rFonts w:ascii="Helvetica" w:eastAsia="Times New Roman" w:hAnsi="Helvetica" w:cs="Times New Roman"/>
                <w:spacing w:val="-2"/>
                <w:sz w:val="24"/>
                <w:szCs w:val="24"/>
              </w:rPr>
              <w:t>aniruddhgawade@gmail.com</w:t>
            </w:r>
          </w:p>
        </w:tc>
        <w:tc>
          <w:tcPr>
            <w:tcW w:w="2610" w:type="dxa"/>
            <w:shd w:val="clear" w:color="auto" w:fill="auto"/>
          </w:tcPr>
          <w:p w:rsidR="00C72AE2" w:rsidRPr="00C72AE2" w:rsidRDefault="00C72AE2" w:rsidP="00C72AE2">
            <w:pPr>
              <w:spacing w:after="0"/>
              <w:ind w:left="-133"/>
              <w:jc w:val="center"/>
              <w:rPr>
                <w:rFonts w:ascii="Helvetica" w:eastAsia="Calibri" w:hAnsi="Helvetica" w:cs="Times New Roman"/>
                <w:spacing w:val="-2"/>
                <w:sz w:val="24"/>
                <w:szCs w:val="24"/>
              </w:rPr>
            </w:pPr>
            <w:proofErr w:type="spellStart"/>
            <w:r w:rsidRPr="00C72AE2">
              <w:rPr>
                <w:rFonts w:ascii="Helvetica" w:eastAsia="Calibri" w:hAnsi="Helvetica" w:cs="Times New Roman"/>
                <w:spacing w:val="-2"/>
                <w:sz w:val="24"/>
                <w:szCs w:val="24"/>
              </w:rPr>
              <w:t>Siddesh</w:t>
            </w:r>
            <w:proofErr w:type="spellEnd"/>
            <w:r w:rsidRPr="00C72AE2">
              <w:rPr>
                <w:rFonts w:ascii="Helvetica" w:eastAsia="Calibri" w:hAnsi="Helvetica" w:cs="Times New Roman"/>
                <w:spacing w:val="-2"/>
                <w:sz w:val="24"/>
                <w:szCs w:val="24"/>
              </w:rPr>
              <w:t xml:space="preserve"> Gad</w:t>
            </w:r>
          </w:p>
          <w:p w:rsidR="00C72AE2" w:rsidRPr="00C72AE2" w:rsidRDefault="00C72AE2" w:rsidP="00C72AE2">
            <w:pPr>
              <w:spacing w:after="0"/>
              <w:ind w:left="-133"/>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Student</w:t>
            </w:r>
          </w:p>
          <w:p w:rsidR="00C72AE2" w:rsidRPr="00C72AE2" w:rsidRDefault="00C72AE2" w:rsidP="00C72AE2">
            <w:pPr>
              <w:spacing w:after="0"/>
              <w:ind w:left="-133"/>
              <w:jc w:val="center"/>
              <w:rPr>
                <w:rFonts w:ascii="Helvetica" w:eastAsia="Calibri" w:hAnsi="Helvetica" w:cs="Times New Roman"/>
                <w:spacing w:val="-2"/>
                <w:sz w:val="20"/>
                <w:szCs w:val="20"/>
              </w:rPr>
            </w:pPr>
            <w:r w:rsidRPr="00C72AE2">
              <w:rPr>
                <w:rFonts w:ascii="Helvetica" w:eastAsia="Calibri" w:hAnsi="Helvetica" w:cs="Times New Roman"/>
                <w:spacing w:val="-2"/>
                <w:sz w:val="20"/>
                <w:szCs w:val="20"/>
              </w:rPr>
              <w:t>R.H.6</w:t>
            </w:r>
          </w:p>
          <w:p w:rsidR="00C72AE2" w:rsidRPr="00C72AE2" w:rsidRDefault="00C72AE2" w:rsidP="00C72AE2">
            <w:pPr>
              <w:spacing w:after="0"/>
              <w:ind w:left="-133"/>
              <w:jc w:val="center"/>
              <w:rPr>
                <w:rFonts w:ascii="Helvetica" w:eastAsia="Calibri" w:hAnsi="Helvetica" w:cs="Times New Roman"/>
                <w:spacing w:val="-2"/>
                <w:sz w:val="20"/>
                <w:szCs w:val="20"/>
              </w:rPr>
            </w:pPr>
            <w:proofErr w:type="spellStart"/>
            <w:r w:rsidRPr="00C72AE2">
              <w:rPr>
                <w:rFonts w:ascii="Helvetica" w:eastAsia="Calibri" w:hAnsi="Helvetica" w:cs="Times New Roman"/>
                <w:spacing w:val="-2"/>
                <w:sz w:val="20"/>
                <w:szCs w:val="20"/>
              </w:rPr>
              <w:t>Sayyadri</w:t>
            </w:r>
            <w:proofErr w:type="spellEnd"/>
            <w:r w:rsidRPr="00C72AE2">
              <w:rPr>
                <w:rFonts w:ascii="Helvetica" w:eastAsia="Calibri" w:hAnsi="Helvetica" w:cs="Times New Roman"/>
                <w:spacing w:val="-2"/>
                <w:sz w:val="20"/>
                <w:szCs w:val="20"/>
              </w:rPr>
              <w:t xml:space="preserve"> Enclave A</w:t>
            </w:r>
          </w:p>
          <w:p w:rsidR="00C72AE2" w:rsidRPr="00C72AE2" w:rsidRDefault="00C72AE2" w:rsidP="00C72AE2">
            <w:pPr>
              <w:spacing w:after="0"/>
              <w:ind w:left="-133"/>
              <w:jc w:val="center"/>
              <w:rPr>
                <w:rFonts w:ascii="Helvetica" w:eastAsia="Calibri" w:hAnsi="Helvetica" w:cs="Times New Roman"/>
                <w:spacing w:val="-2"/>
                <w:sz w:val="20"/>
                <w:szCs w:val="20"/>
              </w:rPr>
            </w:pPr>
            <w:proofErr w:type="spellStart"/>
            <w:r w:rsidRPr="00C72AE2">
              <w:rPr>
                <w:rFonts w:ascii="Helvetica" w:eastAsia="Calibri" w:hAnsi="Helvetica" w:cs="Times New Roman"/>
                <w:spacing w:val="-2"/>
                <w:sz w:val="20"/>
                <w:szCs w:val="20"/>
              </w:rPr>
              <w:t>Durgabhat</w:t>
            </w:r>
            <w:proofErr w:type="spellEnd"/>
            <w:r w:rsidRPr="00C72AE2">
              <w:rPr>
                <w:rFonts w:ascii="Helvetica" w:eastAsia="Calibri" w:hAnsi="Helvetica" w:cs="Times New Roman"/>
                <w:spacing w:val="-2"/>
                <w:sz w:val="20"/>
                <w:szCs w:val="20"/>
              </w:rPr>
              <w:t xml:space="preserve"> Upper Bazar</w:t>
            </w:r>
          </w:p>
          <w:p w:rsidR="00C72AE2" w:rsidRPr="00C72AE2" w:rsidRDefault="00C72AE2" w:rsidP="00C72AE2">
            <w:pPr>
              <w:spacing w:after="0"/>
              <w:ind w:left="-133"/>
              <w:jc w:val="center"/>
              <w:rPr>
                <w:rFonts w:ascii="Helvetica" w:eastAsia="Calibri" w:hAnsi="Helvetica" w:cs="Times New Roman"/>
                <w:spacing w:val="-2"/>
                <w:sz w:val="20"/>
                <w:szCs w:val="20"/>
              </w:rPr>
            </w:pPr>
            <w:proofErr w:type="spellStart"/>
            <w:r w:rsidRPr="00C72AE2">
              <w:rPr>
                <w:rFonts w:ascii="Helvetica" w:eastAsia="Calibri" w:hAnsi="Helvetica" w:cs="Times New Roman"/>
                <w:spacing w:val="-2"/>
                <w:sz w:val="20"/>
                <w:szCs w:val="20"/>
              </w:rPr>
              <w:t>Ponda</w:t>
            </w:r>
            <w:proofErr w:type="spellEnd"/>
            <w:r w:rsidRPr="00C72AE2">
              <w:rPr>
                <w:rFonts w:ascii="Helvetica" w:eastAsia="Calibri" w:hAnsi="Helvetica" w:cs="Times New Roman"/>
                <w:spacing w:val="-2"/>
                <w:sz w:val="20"/>
                <w:szCs w:val="20"/>
              </w:rPr>
              <w:t xml:space="preserve"> Goa – India</w:t>
            </w:r>
          </w:p>
          <w:p w:rsidR="00C72AE2" w:rsidRPr="00C72AE2" w:rsidRDefault="00C72AE2" w:rsidP="00C72AE2">
            <w:pPr>
              <w:spacing w:after="0"/>
              <w:ind w:left="-133"/>
              <w:jc w:val="center"/>
              <w:rPr>
                <w:rFonts w:ascii="Helvetica" w:eastAsia="Calibri" w:hAnsi="Helvetica" w:cs="Times New Roman"/>
                <w:spacing w:val="-2"/>
              </w:rPr>
            </w:pPr>
            <w:r w:rsidRPr="00C72AE2">
              <w:rPr>
                <w:rFonts w:ascii="Helvetica" w:eastAsia="Calibri" w:hAnsi="Helvetica" w:cs="Times New Roman"/>
                <w:spacing w:val="-2"/>
                <w:sz w:val="20"/>
                <w:szCs w:val="20"/>
              </w:rPr>
              <w:t>+91-9923247149</w:t>
            </w:r>
          </w:p>
          <w:p w:rsidR="00C72AE2" w:rsidRPr="00C72AE2" w:rsidRDefault="00C72AE2" w:rsidP="00C72AE2">
            <w:pPr>
              <w:spacing w:after="60"/>
              <w:ind w:left="-133"/>
              <w:jc w:val="center"/>
              <w:rPr>
                <w:rFonts w:ascii="Helvetica" w:eastAsia="Calibri" w:hAnsi="Helvetica" w:cs="Times New Roman"/>
                <w:spacing w:val="-2"/>
                <w:sz w:val="24"/>
                <w:szCs w:val="24"/>
              </w:rPr>
            </w:pPr>
            <w:r w:rsidRPr="00C72AE2">
              <w:rPr>
                <w:rFonts w:ascii="Helvetica" w:eastAsia="Calibri" w:hAnsi="Helvetica" w:cs="Times New Roman"/>
                <w:spacing w:val="-2"/>
                <w:sz w:val="24"/>
                <w:szCs w:val="24"/>
              </w:rPr>
              <w:t>sidgad777@gmail.com</w:t>
            </w:r>
          </w:p>
          <w:p w:rsidR="00C72AE2" w:rsidRPr="00C72AE2" w:rsidRDefault="00C72AE2" w:rsidP="00C72AE2">
            <w:pPr>
              <w:spacing w:after="0" w:line="240" w:lineRule="auto"/>
              <w:jc w:val="center"/>
              <w:rPr>
                <w:rFonts w:ascii="Helvetica" w:eastAsia="Times New Roman" w:hAnsi="Helvetica" w:cs="Helvetica"/>
                <w:b/>
                <w:szCs w:val="20"/>
              </w:rPr>
            </w:pPr>
          </w:p>
        </w:tc>
      </w:tr>
    </w:tbl>
    <w:p w:rsidR="00C72AE2" w:rsidRDefault="00C72AE2"/>
    <w:p w:rsidR="00C72AE2" w:rsidRDefault="00C72AE2" w:rsidP="00C72AE2">
      <w:pPr>
        <w:pStyle w:val="Abstract"/>
        <w:rPr>
          <w:b w:val="0"/>
          <w:bCs w:val="0"/>
          <w:sz w:val="24"/>
          <w:szCs w:val="24"/>
        </w:rPr>
      </w:pPr>
      <w:r>
        <w:rPr>
          <w:sz w:val="24"/>
          <w:szCs w:val="24"/>
        </w:rPr>
        <w:t>Abstract —</w:t>
      </w:r>
      <w:r>
        <w:rPr>
          <w:b w:val="0"/>
          <w:bCs w:val="0"/>
          <w:sz w:val="24"/>
          <w:szCs w:val="24"/>
        </w:rPr>
        <w:t xml:space="preserve"> </w:t>
      </w:r>
      <w:proofErr w:type="gramStart"/>
      <w:r w:rsidRPr="00C72AE2">
        <w:rPr>
          <w:b w:val="0"/>
          <w:bCs w:val="0"/>
          <w:sz w:val="24"/>
          <w:szCs w:val="24"/>
        </w:rPr>
        <w:t>O</w:t>
      </w:r>
      <w:bookmarkStart w:id="0" w:name="_GoBack"/>
      <w:bookmarkEnd w:id="0"/>
      <w:r w:rsidRPr="00C72AE2">
        <w:rPr>
          <w:b w:val="0"/>
          <w:bCs w:val="0"/>
          <w:sz w:val="24"/>
          <w:szCs w:val="24"/>
        </w:rPr>
        <w:t>ur</w:t>
      </w:r>
      <w:proofErr w:type="gramEnd"/>
      <w:r w:rsidRPr="00C72AE2">
        <w:rPr>
          <w:b w:val="0"/>
          <w:bCs w:val="0"/>
          <w:sz w:val="24"/>
          <w:szCs w:val="24"/>
        </w:rPr>
        <w:t xml:space="preserve"> project is designed to help the unfortunate people who cannot speak to communicate with us. The project consists of a glove equipped with flex sensors that will be worn by the person. A portable screen in the form of a badge will also be worn by the person. In case the need arises to communicate, the person will have to just make the signs corresponding to ASL (American Sign Language) symbolizing the various characters to form words and those words will be displayed on a graphical LCD. </w:t>
      </w:r>
    </w:p>
    <w:p w:rsidR="00C72AE2" w:rsidRPr="00C72AE2" w:rsidRDefault="00C72AE2" w:rsidP="00C72AE2"/>
    <w:p w:rsidR="00C72AE2" w:rsidRDefault="00C72AE2" w:rsidP="00C72AE2">
      <w:pPr>
        <w:pStyle w:val="Abstract"/>
        <w:rPr>
          <w:b w:val="0"/>
          <w:bCs w:val="0"/>
          <w:sz w:val="24"/>
          <w:szCs w:val="24"/>
        </w:rPr>
      </w:pPr>
      <w:r w:rsidRPr="00C72AE2">
        <w:rPr>
          <w:b w:val="0"/>
          <w:bCs w:val="0"/>
          <w:sz w:val="24"/>
          <w:szCs w:val="24"/>
        </w:rPr>
        <w:t xml:space="preserve">The system works by sensing the voltage drop across the flex sensors. This is then fed to the ADC input of the microcontroller. Here sampling is done and the digital values are stored (when unit is used for the first time), corresponding to each character. In this way the microcontroller learns the characters. When the sign is done again, these values are compared against the reference values in order to obtain the characters and pattern matching is done. The characters are transmitted to another microcontroller. These characters or words are sent to the display driver. The display driver then outputs the character or word on the portable screen. </w:t>
      </w:r>
    </w:p>
    <w:p w:rsidR="00C72AE2" w:rsidRPr="00C72AE2" w:rsidRDefault="00C72AE2" w:rsidP="00C72AE2">
      <w:pPr>
        <w:pStyle w:val="Abstract"/>
        <w:rPr>
          <w:b w:val="0"/>
          <w:bCs w:val="0"/>
          <w:sz w:val="24"/>
          <w:szCs w:val="24"/>
        </w:rPr>
      </w:pPr>
      <w:r w:rsidRPr="00C72AE2">
        <w:rPr>
          <w:b w:val="0"/>
          <w:bCs w:val="0"/>
          <w:sz w:val="24"/>
          <w:szCs w:val="24"/>
        </w:rPr>
        <w:t xml:space="preserve"> </w:t>
      </w:r>
    </w:p>
    <w:p w:rsidR="00C72AE2" w:rsidRDefault="00C72AE2" w:rsidP="00C72AE2">
      <w:pPr>
        <w:pStyle w:val="Abstract"/>
        <w:ind w:firstLine="0"/>
      </w:pPr>
      <w:r w:rsidRPr="00C72AE2">
        <w:rPr>
          <w:b w:val="0"/>
          <w:bCs w:val="0"/>
          <w:sz w:val="24"/>
          <w:szCs w:val="24"/>
        </w:rPr>
        <w:t>There are added facilities to control the mouse of a computer via an accelerometer mounted on the glove and also to use it to input text to the computer just like a keyboard! The receiver unit is connected to the serial port of the computer and PS2 port. The user just switches between the text and mouse mode to use it as a mouse or keyboard. The right and left click is done by moving the index and middle finger just like an ordinary ‘click’ action!</w:t>
      </w:r>
    </w:p>
    <w:sectPr w:rsidR="00C7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43"/>
    <w:rsid w:val="00912C43"/>
    <w:rsid w:val="00927C36"/>
    <w:rsid w:val="00C7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C72AE2"/>
    <w:pPr>
      <w:spacing w:after="120" w:line="240" w:lineRule="auto"/>
      <w:jc w:val="center"/>
    </w:pPr>
    <w:rPr>
      <w:rFonts w:ascii="Helvetica" w:eastAsia="Times New Roman" w:hAnsi="Helvetica" w:cs="Times New Roman"/>
      <w:b/>
      <w:sz w:val="36"/>
      <w:szCs w:val="20"/>
    </w:rPr>
  </w:style>
  <w:style w:type="paragraph" w:customStyle="1" w:styleId="Abstract">
    <w:name w:val="Abstract"/>
    <w:basedOn w:val="Normal"/>
    <w:next w:val="Normal"/>
    <w:rsid w:val="00C72AE2"/>
    <w:pPr>
      <w:spacing w:before="20" w:after="0" w:line="240" w:lineRule="auto"/>
      <w:ind w:firstLine="202"/>
      <w:jc w:val="both"/>
    </w:pPr>
    <w:rPr>
      <w:rFonts w:ascii="Times New Roman" w:eastAsia="PMingLiU"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C72AE2"/>
    <w:pPr>
      <w:spacing w:after="120" w:line="240" w:lineRule="auto"/>
      <w:jc w:val="center"/>
    </w:pPr>
    <w:rPr>
      <w:rFonts w:ascii="Helvetica" w:eastAsia="Times New Roman" w:hAnsi="Helvetica" w:cs="Times New Roman"/>
      <w:b/>
      <w:sz w:val="36"/>
      <w:szCs w:val="20"/>
    </w:rPr>
  </w:style>
  <w:style w:type="paragraph" w:customStyle="1" w:styleId="Abstract">
    <w:name w:val="Abstract"/>
    <w:basedOn w:val="Normal"/>
    <w:next w:val="Normal"/>
    <w:rsid w:val="00C72AE2"/>
    <w:pPr>
      <w:spacing w:before="20" w:after="0" w:line="240" w:lineRule="auto"/>
      <w:ind w:firstLine="202"/>
      <w:jc w:val="both"/>
    </w:pPr>
    <w:rPr>
      <w:rFonts w:ascii="Times New Roman" w:eastAsia="PMingLiU"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2012-03-18T17:26:00Z</dcterms:created>
  <dcterms:modified xsi:type="dcterms:W3CDTF">2012-03-18T17:31:00Z</dcterms:modified>
</cp:coreProperties>
</file>