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21" w:rsidRDefault="00E11D21" w:rsidP="00E11D21">
      <w:r>
        <w:rPr>
          <w:rFonts w:hint="eastAsia"/>
        </w:rPr>
        <w:t>1.</w:t>
      </w:r>
      <w:r>
        <w:rPr>
          <w:rFonts w:hint="eastAsia"/>
        </w:rPr>
        <w:t>查询功能：个人投资者对应的基金份额收益等数据，关于收益率的部分可以实现一键分享功能</w:t>
      </w:r>
    </w:p>
    <w:p w:rsidR="00E11D21" w:rsidRDefault="00E11D21" w:rsidP="00E11D21">
      <w:r>
        <w:rPr>
          <w:rFonts w:hint="eastAsia"/>
        </w:rPr>
        <w:t>2.</w:t>
      </w:r>
      <w:r>
        <w:rPr>
          <w:rFonts w:hint="eastAsia"/>
        </w:rPr>
        <w:t>一键支付功能：文章后缀一键支付功能</w:t>
      </w:r>
    </w:p>
    <w:p w:rsidR="00E11D21" w:rsidRDefault="00E11D21" w:rsidP="00E11D21">
      <w:r>
        <w:rPr>
          <w:rFonts w:hint="eastAsia"/>
        </w:rPr>
        <w:t>3.</w:t>
      </w:r>
      <w:r>
        <w:rPr>
          <w:rFonts w:hint="eastAsia"/>
        </w:rPr>
        <w:t>粉丝管理</w:t>
      </w:r>
    </w:p>
    <w:p w:rsidR="004044D4" w:rsidRDefault="00E11D21" w:rsidP="00E11D21">
      <w:r>
        <w:rPr>
          <w:rFonts w:hint="eastAsia"/>
        </w:rPr>
        <w:t>4.</w:t>
      </w:r>
      <w:r>
        <w:rPr>
          <w:rFonts w:hint="eastAsia"/>
        </w:rPr>
        <w:t>产品认购意向（签约</w:t>
      </w:r>
      <w:r>
        <w:rPr>
          <w:rFonts w:hint="eastAsia"/>
        </w:rPr>
        <w:t>/</w:t>
      </w:r>
      <w:r>
        <w:rPr>
          <w:rFonts w:hint="eastAsia"/>
        </w:rPr>
        <w:t>定金）：浏览产品介绍时可以一键实现签约意向书，或者一键支付定金。</w:t>
      </w:r>
    </w:p>
    <w:p w:rsidR="00E11D21" w:rsidRDefault="00E11D21" w:rsidP="00E11D21"/>
    <w:p w:rsidR="00E11D21" w:rsidRDefault="00E11D21" w:rsidP="00E11D21"/>
    <w:p w:rsidR="006D00E6" w:rsidRDefault="001529B4" w:rsidP="00152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个人投资查询。</w:t>
      </w:r>
    </w:p>
    <w:p w:rsidR="001529B4" w:rsidRDefault="001529B4" w:rsidP="001529B4">
      <w:pPr>
        <w:pStyle w:val="a5"/>
        <w:ind w:left="420" w:firstLineChars="0" w:firstLine="0"/>
      </w:pPr>
      <w:r>
        <w:rPr>
          <w:rFonts w:hint="eastAsia"/>
        </w:rPr>
        <w:t>是什么形式</w:t>
      </w:r>
    </w:p>
    <w:p w:rsidR="001529B4" w:rsidRDefault="001529B4" w:rsidP="001529B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图文形式</w:t>
      </w:r>
    </w:p>
    <w:p w:rsidR="001529B4" w:rsidRDefault="001529B4" w:rsidP="001529B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页面形式</w:t>
      </w:r>
    </w:p>
    <w:p w:rsidR="006A5C66" w:rsidRDefault="00120F05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需要绑定微信，维护用户信息</w:t>
      </w:r>
    </w:p>
    <w:p w:rsidR="00120F05" w:rsidRDefault="00120F05" w:rsidP="001529B4">
      <w:pPr>
        <w:pStyle w:val="a5"/>
        <w:ind w:left="420" w:firstLineChars="0" w:firstLine="0"/>
      </w:pPr>
    </w:p>
    <w:p w:rsidR="006A5C66" w:rsidRPr="00120F05" w:rsidRDefault="006A5C66" w:rsidP="001529B4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>需要访问用户信息</w:t>
      </w:r>
    </w:p>
    <w:p w:rsidR="006A5C66" w:rsidRPr="00120F05" w:rsidRDefault="006A5C66" w:rsidP="001529B4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ab/>
      </w:r>
      <w:r w:rsidRPr="00120F05">
        <w:rPr>
          <w:rFonts w:hint="eastAsia"/>
          <w:strike/>
        </w:rPr>
        <w:t>接口形式</w:t>
      </w:r>
    </w:p>
    <w:p w:rsidR="006A5C66" w:rsidRDefault="006A5C66" w:rsidP="001529B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直接访问</w:t>
      </w:r>
    </w:p>
    <w:p w:rsidR="006A5C66" w:rsidRDefault="006A5C66" w:rsidP="001529B4">
      <w:pPr>
        <w:pStyle w:val="a5"/>
        <w:ind w:left="420" w:firstLineChars="0" w:firstLine="0"/>
      </w:pPr>
    </w:p>
    <w:p w:rsidR="001529B4" w:rsidRPr="00120F05" w:rsidRDefault="001529B4" w:rsidP="001529B4">
      <w:pPr>
        <w:pStyle w:val="a5"/>
        <w:numPr>
          <w:ilvl w:val="0"/>
          <w:numId w:val="1"/>
        </w:numPr>
        <w:ind w:firstLineChars="0"/>
        <w:rPr>
          <w:strike/>
        </w:rPr>
      </w:pPr>
      <w:r w:rsidRPr="00120F05">
        <w:rPr>
          <w:rFonts w:hint="eastAsia"/>
          <w:strike/>
        </w:rPr>
        <w:t>一键分享</w:t>
      </w:r>
    </w:p>
    <w:p w:rsidR="00A127EB" w:rsidRDefault="00B06924" w:rsidP="00152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微信支付</w:t>
      </w:r>
    </w:p>
    <w:p w:rsidR="002356F1" w:rsidRPr="00120F05" w:rsidRDefault="002356F1" w:rsidP="002356F1">
      <w:pPr>
        <w:pStyle w:val="a5"/>
        <w:numPr>
          <w:ilvl w:val="0"/>
          <w:numId w:val="1"/>
        </w:numPr>
        <w:ind w:firstLineChars="0"/>
        <w:rPr>
          <w:strike/>
        </w:rPr>
      </w:pPr>
      <w:r w:rsidRPr="00120F05">
        <w:rPr>
          <w:rFonts w:hint="eastAsia"/>
          <w:strike/>
        </w:rPr>
        <w:t>粉丝管理，要达到什么程度</w:t>
      </w:r>
    </w:p>
    <w:p w:rsidR="002356F1" w:rsidRPr="00120F05" w:rsidRDefault="002356F1" w:rsidP="002356F1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>需要一个后台</w:t>
      </w:r>
    </w:p>
    <w:p w:rsidR="002356F1" w:rsidRPr="00120F05" w:rsidRDefault="002356F1" w:rsidP="002356F1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>用户行为分析</w:t>
      </w:r>
    </w:p>
    <w:p w:rsidR="002356F1" w:rsidRPr="00120F05" w:rsidRDefault="002356F1" w:rsidP="002356F1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>分组管理</w:t>
      </w:r>
    </w:p>
    <w:p w:rsidR="002356F1" w:rsidRPr="00120F05" w:rsidRDefault="002356F1" w:rsidP="002356F1">
      <w:pPr>
        <w:pStyle w:val="a5"/>
        <w:ind w:left="420" w:firstLineChars="0" w:firstLine="0"/>
        <w:rPr>
          <w:strike/>
        </w:rPr>
      </w:pPr>
      <w:r w:rsidRPr="00120F05">
        <w:rPr>
          <w:rFonts w:hint="eastAsia"/>
          <w:strike/>
        </w:rPr>
        <w:t>粉丝信息</w:t>
      </w:r>
    </w:p>
    <w:p w:rsidR="002356F1" w:rsidRDefault="002356F1" w:rsidP="002356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业务功能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签约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支付</w:t>
      </w:r>
    </w:p>
    <w:p w:rsidR="00FA76A1" w:rsidRDefault="00FA76A1" w:rsidP="002356F1">
      <w:pPr>
        <w:pStyle w:val="a5"/>
        <w:ind w:left="420" w:firstLineChars="0" w:firstLine="0"/>
      </w:pPr>
    </w:p>
    <w:p w:rsidR="00FA76A1" w:rsidRDefault="00FA76A1" w:rsidP="002356F1">
      <w:pPr>
        <w:pStyle w:val="a5"/>
        <w:ind w:left="420" w:firstLineChars="0" w:firstLine="0"/>
      </w:pPr>
    </w:p>
    <w:p w:rsidR="00FA76A1" w:rsidRDefault="00FA76A1" w:rsidP="002356F1">
      <w:pPr>
        <w:pStyle w:val="a5"/>
        <w:ind w:left="420" w:firstLineChars="0" w:firstLine="0"/>
      </w:pPr>
    </w:p>
    <w:p w:rsidR="0019545C" w:rsidRDefault="0019545C" w:rsidP="0019545C">
      <w:r>
        <w:rPr>
          <w:rFonts w:hint="eastAsia"/>
        </w:rPr>
        <w:t>问题：</w:t>
      </w:r>
    </w:p>
    <w:p w:rsidR="00FA76A1" w:rsidRDefault="00FA76A1" w:rsidP="00FA76A1">
      <w:r>
        <w:rPr>
          <w:rFonts w:hint="eastAsia"/>
        </w:rPr>
        <w:t>如何测试</w:t>
      </w:r>
    </w:p>
    <w:p w:rsidR="0019545C" w:rsidRDefault="003332FC" w:rsidP="00FA76A1">
      <w:r>
        <w:rPr>
          <w:rFonts w:hint="eastAsia"/>
        </w:rPr>
        <w:t>涉及到流程</w:t>
      </w:r>
    </w:p>
    <w:p w:rsidR="00FA76A1" w:rsidRDefault="00FA76A1" w:rsidP="00FA76A1"/>
    <w:p w:rsidR="000C6CCB" w:rsidRDefault="00135EB9" w:rsidP="00FA76A1">
      <w:r>
        <w:rPr>
          <w:rFonts w:hint="eastAsia"/>
        </w:rPr>
        <w:t>需要接口查询</w:t>
      </w:r>
      <w:r w:rsidR="00584090">
        <w:rPr>
          <w:rFonts w:hint="eastAsia"/>
        </w:rPr>
        <w:t>基金份额</w:t>
      </w:r>
      <w:r>
        <w:rPr>
          <w:rFonts w:hint="eastAsia"/>
        </w:rPr>
        <w:t>收益数据</w:t>
      </w:r>
      <w:r w:rsidR="000C6CCB">
        <w:rPr>
          <w:rFonts w:hint="eastAsia"/>
        </w:rPr>
        <w:t>，怎么显示，显示成什么样</w:t>
      </w:r>
    </w:p>
    <w:p w:rsidR="00FB1245" w:rsidRPr="002356F1" w:rsidRDefault="00D90559" w:rsidP="00FA76A1">
      <w:r>
        <w:rPr>
          <w:rFonts w:hint="eastAsia"/>
        </w:rPr>
        <w:t>浏览产品介绍需要重做</w:t>
      </w:r>
    </w:p>
    <w:sectPr w:rsidR="00FB1245" w:rsidRPr="002356F1" w:rsidSect="00404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194" w:rsidRDefault="00781194" w:rsidP="00E11D21">
      <w:r>
        <w:separator/>
      </w:r>
    </w:p>
  </w:endnote>
  <w:endnote w:type="continuationSeparator" w:id="1">
    <w:p w:rsidR="00781194" w:rsidRDefault="00781194" w:rsidP="00E11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194" w:rsidRDefault="00781194" w:rsidP="00E11D21">
      <w:r>
        <w:separator/>
      </w:r>
    </w:p>
  </w:footnote>
  <w:footnote w:type="continuationSeparator" w:id="1">
    <w:p w:rsidR="00781194" w:rsidRDefault="00781194" w:rsidP="00E11D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A0F"/>
    <w:multiLevelType w:val="hybridMultilevel"/>
    <w:tmpl w:val="0B2CF174"/>
    <w:lvl w:ilvl="0" w:tplc="013CD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D21"/>
    <w:rsid w:val="000C6CCB"/>
    <w:rsid w:val="00120F05"/>
    <w:rsid w:val="00135EB9"/>
    <w:rsid w:val="001529B4"/>
    <w:rsid w:val="0019545C"/>
    <w:rsid w:val="00197EF4"/>
    <w:rsid w:val="002356F1"/>
    <w:rsid w:val="002F5C53"/>
    <w:rsid w:val="003332FC"/>
    <w:rsid w:val="004044D4"/>
    <w:rsid w:val="00430AEC"/>
    <w:rsid w:val="00584090"/>
    <w:rsid w:val="00657CB9"/>
    <w:rsid w:val="006A5C66"/>
    <w:rsid w:val="006D00E6"/>
    <w:rsid w:val="00732277"/>
    <w:rsid w:val="00781194"/>
    <w:rsid w:val="008309CA"/>
    <w:rsid w:val="00883207"/>
    <w:rsid w:val="00965D29"/>
    <w:rsid w:val="00A127EB"/>
    <w:rsid w:val="00B06924"/>
    <w:rsid w:val="00D04FD8"/>
    <w:rsid w:val="00D322C4"/>
    <w:rsid w:val="00D90559"/>
    <w:rsid w:val="00E11D21"/>
    <w:rsid w:val="00E21DFE"/>
    <w:rsid w:val="00FA76A1"/>
    <w:rsid w:val="00FB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D21"/>
    <w:rPr>
      <w:sz w:val="18"/>
      <w:szCs w:val="18"/>
    </w:rPr>
  </w:style>
  <w:style w:type="paragraph" w:styleId="a5">
    <w:name w:val="List Paragraph"/>
    <w:basedOn w:val="a"/>
    <w:uiPriority w:val="34"/>
    <w:qFormat/>
    <w:rsid w:val="001529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30</cp:revision>
  <dcterms:created xsi:type="dcterms:W3CDTF">2015-08-13T02:13:00Z</dcterms:created>
  <dcterms:modified xsi:type="dcterms:W3CDTF">2015-08-21T07:15:00Z</dcterms:modified>
</cp:coreProperties>
</file>