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AE580" w14:textId="704B0B3C" w:rsidR="00DD4D47" w:rsidRPr="008A29A9" w:rsidRDefault="00845D9C" w:rsidP="008A29A9">
      <w:pPr>
        <w:pStyle w:val="1"/>
      </w:pPr>
      <w:r w:rsidRPr="008A29A9">
        <w:t>基础知识</w:t>
      </w:r>
    </w:p>
    <w:p w14:paraId="5D8681F7" w14:textId="302DB5CE" w:rsidR="008A29A9" w:rsidRPr="008A29A9" w:rsidRDefault="008A29A9" w:rsidP="008A29A9">
      <w:pPr>
        <w:pStyle w:val="2"/>
      </w:pPr>
      <w:proofErr w:type="spellStart"/>
      <w:r w:rsidRPr="008A29A9">
        <w:rPr>
          <w:rFonts w:hint="eastAsia"/>
        </w:rPr>
        <w:t>AlexNet</w:t>
      </w:r>
      <w:proofErr w:type="spellEnd"/>
    </w:p>
    <w:p w14:paraId="452BF434" w14:textId="68AABEE7" w:rsidR="00845D9C" w:rsidRDefault="00845D9C" w:rsidP="00845D9C">
      <w:pPr>
        <w:pStyle w:val="a4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AlexNet</w:t>
      </w:r>
      <w:proofErr w:type="spellEnd"/>
      <w:r>
        <w:rPr>
          <w:rFonts w:hint="eastAsia"/>
        </w:rPr>
        <w:t>对机器学习产生了重大影响，具体在于：</w:t>
      </w:r>
    </w:p>
    <w:p w14:paraId="067E209C" w14:textId="4F0632EB" w:rsidR="00845D9C" w:rsidRDefault="00845D9C" w:rsidP="00845D9C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它改变了特征提取的方式，用深度学习来进行图片特征提取</w:t>
      </w:r>
    </w:p>
    <w:p w14:paraId="0BC424B1" w14:textId="681999C4" w:rsidR="00845D9C" w:rsidRDefault="00845D9C" w:rsidP="00845D9C">
      <w:pPr>
        <w:pStyle w:val="a4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AlexNet</w:t>
      </w:r>
      <w:proofErr w:type="spellEnd"/>
      <w:r>
        <w:rPr>
          <w:rFonts w:hint="eastAsia"/>
        </w:rPr>
        <w:t>实际可以视为“深度学习CNN特征提取+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回归”的过程（CNN用于提特征，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用于对特征分类），而CNN和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均用神经网络来表示，二者一起训练，如此端到端的训练方式，对训练结果来说会有促进作用</w:t>
      </w:r>
    </w:p>
    <w:p w14:paraId="02F56153" w14:textId="2E598F6B" w:rsidR="003C770F" w:rsidRDefault="008A53A0" w:rsidP="00AC64DB">
      <w:pPr>
        <w:pStyle w:val="a4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AlexNet</w:t>
      </w:r>
      <w:proofErr w:type="spellEnd"/>
      <w:r>
        <w:rPr>
          <w:rFonts w:hint="eastAsia"/>
        </w:rPr>
        <w:t>网络结构</w:t>
      </w:r>
      <w:r>
        <w:br/>
      </w:r>
      <w:r>
        <w:rPr>
          <w:noProof/>
        </w:rPr>
        <w:drawing>
          <wp:inline distT="0" distB="0" distL="0" distR="0" wp14:anchorId="6923CDD0" wp14:editId="662C47EE">
            <wp:extent cx="3694176" cy="1830632"/>
            <wp:effectExtent l="0" t="0" r="1905" b="0"/>
            <wp:docPr id="12155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1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9598" cy="18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70F">
        <w:rPr>
          <w:noProof/>
        </w:rPr>
        <w:drawing>
          <wp:inline distT="0" distB="0" distL="0" distR="0" wp14:anchorId="6874ECE7" wp14:editId="05CC6C37">
            <wp:extent cx="1037530" cy="3036299"/>
            <wp:effectExtent l="0" t="0" r="0" b="0"/>
            <wp:docPr id="996158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586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1439" cy="30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1E12" w14:textId="55C68FE4" w:rsidR="008A29A9" w:rsidRDefault="008A29A9" w:rsidP="008A29A9">
      <w:pPr>
        <w:pStyle w:val="2"/>
      </w:pPr>
      <w:r w:rsidRPr="008A29A9">
        <w:t>Caltech101</w:t>
      </w:r>
    </w:p>
    <w:p w14:paraId="06B604C3" w14:textId="611BF75D" w:rsidR="008A29A9" w:rsidRDefault="0071429D" w:rsidP="0071429D">
      <w:pPr>
        <w:pStyle w:val="a4"/>
        <w:numPr>
          <w:ilvl w:val="0"/>
          <w:numId w:val="2"/>
        </w:numPr>
        <w:ind w:firstLineChars="0"/>
      </w:pPr>
      <w:r w:rsidRPr="0071429D">
        <w:t>Caltech-101 Dataset是由101个类别的对象图片组成的数据集，它主要用于目标识别和图像分类。不同类别有40至800张图片，每张图片的大小在300 * 200像素，</w:t>
      </w:r>
      <w:proofErr w:type="gramStart"/>
      <w:r w:rsidRPr="0071429D">
        <w:t>且数据</w:t>
      </w:r>
      <w:proofErr w:type="gramEnd"/>
      <w:r w:rsidRPr="0071429D">
        <w:t>集的发布者均已标注对应的目标以供使用</w:t>
      </w:r>
    </w:p>
    <w:p w14:paraId="2AB321B8" w14:textId="77777777" w:rsidR="00430D53" w:rsidRDefault="00430D53" w:rsidP="00430D53"/>
    <w:p w14:paraId="6A7B35A4" w14:textId="7FF9BC20" w:rsidR="00AC64DB" w:rsidRDefault="00430D53" w:rsidP="00430D53">
      <w:pPr>
        <w:pStyle w:val="1"/>
      </w:pPr>
      <w:r>
        <w:rPr>
          <w:rFonts w:hint="eastAsia"/>
        </w:rPr>
        <w:t>实验报告</w:t>
      </w:r>
    </w:p>
    <w:p w14:paraId="33B6A81D" w14:textId="77777777" w:rsidR="0026160B" w:rsidRDefault="0026160B" w:rsidP="00822DA3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实验环境</w:t>
      </w:r>
    </w:p>
    <w:p w14:paraId="495DD060" w14:textId="2F0FD290" w:rsidR="0026160B" w:rsidRDefault="0026160B" w:rsidP="0026160B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GPU</w:t>
      </w:r>
    </w:p>
    <w:p w14:paraId="7BBA1D16" w14:textId="015C34AF" w:rsidR="00822DA3" w:rsidRDefault="00822DA3" w:rsidP="0026160B">
      <w:pPr>
        <w:pStyle w:val="a4"/>
        <w:numPr>
          <w:ilvl w:val="1"/>
          <w:numId w:val="3"/>
        </w:numPr>
        <w:ind w:firstLineChars="0"/>
      </w:pPr>
      <w:r>
        <w:t>resize</w:t>
      </w:r>
      <w:r>
        <w:rPr>
          <w:rFonts w:hint="eastAsia"/>
        </w:rPr>
        <w:t>方式：</w:t>
      </w:r>
      <w:r w:rsidRPr="00822DA3">
        <w:t>resize</w:t>
      </w:r>
      <w:r w:rsidRPr="00822DA3">
        <w:rPr>
          <w:rFonts w:hint="eastAsia"/>
        </w:rPr>
        <w:t>到</w:t>
      </w:r>
      <w:r w:rsidRPr="00822DA3">
        <w:t>224*224</w:t>
      </w:r>
    </w:p>
    <w:p w14:paraId="05F0AC3F" w14:textId="1B2BB15D" w:rsidR="00822DA3" w:rsidRPr="00822DA3" w:rsidRDefault="00822DA3" w:rsidP="00822DA3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曲线注释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30D53" w14:paraId="67216CCD" w14:textId="77777777" w:rsidTr="000933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765" w:type="dxa"/>
          </w:tcPr>
          <w:p w14:paraId="11817439" w14:textId="42D4B33C" w:rsidR="00430D53" w:rsidRPr="00093367" w:rsidRDefault="00430D53" w:rsidP="00093367">
            <w:pPr>
              <w:jc w:val="center"/>
              <w:rPr>
                <w:b/>
                <w:bCs/>
              </w:rPr>
            </w:pPr>
            <w:r w:rsidRPr="00093367">
              <w:rPr>
                <w:rFonts w:hint="eastAsia"/>
                <w:b/>
                <w:bCs/>
              </w:rPr>
              <w:t>曲线颜色</w:t>
            </w:r>
          </w:p>
        </w:tc>
        <w:tc>
          <w:tcPr>
            <w:tcW w:w="2765" w:type="dxa"/>
          </w:tcPr>
          <w:p w14:paraId="2E547AD6" w14:textId="5454651D" w:rsidR="00430D53" w:rsidRPr="00093367" w:rsidRDefault="00430D53" w:rsidP="00093367">
            <w:pPr>
              <w:jc w:val="center"/>
              <w:rPr>
                <w:b/>
                <w:bCs/>
              </w:rPr>
            </w:pPr>
            <w:r w:rsidRPr="00093367">
              <w:rPr>
                <w:rFonts w:hint="eastAsia"/>
                <w:b/>
                <w:bCs/>
              </w:rPr>
              <w:t>优化器</w:t>
            </w:r>
          </w:p>
        </w:tc>
        <w:tc>
          <w:tcPr>
            <w:tcW w:w="2766" w:type="dxa"/>
          </w:tcPr>
          <w:p w14:paraId="79F92C32" w14:textId="5E38C46F" w:rsidR="00430D53" w:rsidRPr="00093367" w:rsidRDefault="00430D53" w:rsidP="00093367">
            <w:pPr>
              <w:jc w:val="center"/>
              <w:rPr>
                <w:b/>
                <w:bCs/>
              </w:rPr>
            </w:pPr>
            <w:r w:rsidRPr="00093367">
              <w:rPr>
                <w:rFonts w:hint="eastAsia"/>
                <w:b/>
                <w:bCs/>
              </w:rPr>
              <w:t>学习率</w:t>
            </w:r>
          </w:p>
        </w:tc>
      </w:tr>
      <w:tr w:rsidR="00430D53" w14:paraId="187BCF7B" w14:textId="77777777" w:rsidTr="00093367">
        <w:tc>
          <w:tcPr>
            <w:tcW w:w="2765" w:type="dxa"/>
            <w:tcBorders>
              <w:top w:val="single" w:sz="8" w:space="0" w:color="auto"/>
            </w:tcBorders>
          </w:tcPr>
          <w:p w14:paraId="5C9AAC49" w14:textId="13788AC4" w:rsidR="00430D53" w:rsidRDefault="00701657" w:rsidP="00093367">
            <w:pPr>
              <w:jc w:val="center"/>
            </w:pPr>
            <w:r>
              <w:rPr>
                <w:rFonts w:hint="eastAsia"/>
              </w:rPr>
              <w:t>蓝</w:t>
            </w:r>
          </w:p>
        </w:tc>
        <w:tc>
          <w:tcPr>
            <w:tcW w:w="2765" w:type="dxa"/>
            <w:tcBorders>
              <w:top w:val="single" w:sz="8" w:space="0" w:color="auto"/>
            </w:tcBorders>
          </w:tcPr>
          <w:p w14:paraId="34D05AAA" w14:textId="74ECE7A0" w:rsidR="00430D53" w:rsidRDefault="00430D53" w:rsidP="00093367">
            <w:pPr>
              <w:jc w:val="center"/>
            </w:pPr>
            <w:r>
              <w:rPr>
                <w:rFonts w:hint="eastAsia"/>
              </w:rPr>
              <w:t>SGD</w:t>
            </w:r>
          </w:p>
        </w:tc>
        <w:tc>
          <w:tcPr>
            <w:tcW w:w="2766" w:type="dxa"/>
            <w:tcBorders>
              <w:top w:val="single" w:sz="8" w:space="0" w:color="auto"/>
            </w:tcBorders>
          </w:tcPr>
          <w:p w14:paraId="3833060C" w14:textId="657E37B8" w:rsidR="00430D53" w:rsidRDefault="00430D53" w:rsidP="00093367">
            <w:pPr>
              <w:jc w:val="center"/>
            </w:pPr>
            <w:r>
              <w:rPr>
                <w:rFonts w:hint="eastAsia"/>
              </w:rPr>
              <w:t>0</w:t>
            </w:r>
            <w:r>
              <w:t>.0001</w:t>
            </w:r>
          </w:p>
        </w:tc>
      </w:tr>
      <w:tr w:rsidR="00430D53" w14:paraId="6C85620E" w14:textId="77777777" w:rsidTr="00093367">
        <w:tc>
          <w:tcPr>
            <w:tcW w:w="2765" w:type="dxa"/>
          </w:tcPr>
          <w:p w14:paraId="0857F162" w14:textId="170F5AC2" w:rsidR="00430D53" w:rsidRDefault="00701657" w:rsidP="00093367">
            <w:pPr>
              <w:jc w:val="center"/>
            </w:pPr>
            <w:r>
              <w:rPr>
                <w:rFonts w:hint="eastAsia"/>
              </w:rPr>
              <w:t>粉</w:t>
            </w:r>
          </w:p>
        </w:tc>
        <w:tc>
          <w:tcPr>
            <w:tcW w:w="2765" w:type="dxa"/>
          </w:tcPr>
          <w:p w14:paraId="30D3E836" w14:textId="3F7ED55E" w:rsidR="00430D53" w:rsidRDefault="00430D53" w:rsidP="00093367">
            <w:pPr>
              <w:jc w:val="center"/>
            </w:pPr>
            <w:r>
              <w:rPr>
                <w:rFonts w:hint="eastAsia"/>
              </w:rPr>
              <w:t>Adam</w:t>
            </w:r>
          </w:p>
        </w:tc>
        <w:tc>
          <w:tcPr>
            <w:tcW w:w="2766" w:type="dxa"/>
          </w:tcPr>
          <w:p w14:paraId="4C802E84" w14:textId="3CB38EF3" w:rsidR="00430D53" w:rsidRDefault="00430D53" w:rsidP="00093367">
            <w:pPr>
              <w:jc w:val="center"/>
            </w:pPr>
            <w:r>
              <w:rPr>
                <w:rFonts w:hint="eastAsia"/>
              </w:rPr>
              <w:t>0</w:t>
            </w:r>
            <w:r>
              <w:t>.0001</w:t>
            </w:r>
          </w:p>
        </w:tc>
      </w:tr>
      <w:tr w:rsidR="00430D53" w14:paraId="40BD5406" w14:textId="77777777" w:rsidTr="00093367">
        <w:tc>
          <w:tcPr>
            <w:tcW w:w="2765" w:type="dxa"/>
            <w:tcBorders>
              <w:bottom w:val="single" w:sz="12" w:space="0" w:color="auto"/>
            </w:tcBorders>
          </w:tcPr>
          <w:p w14:paraId="540FA6B3" w14:textId="79679D6D" w:rsidR="00430D53" w:rsidRDefault="00701657" w:rsidP="00093367">
            <w:pPr>
              <w:jc w:val="center"/>
            </w:pPr>
            <w:r>
              <w:rPr>
                <w:rFonts w:hint="eastAsia"/>
              </w:rPr>
              <w:lastRenderedPageBreak/>
              <w:t>黄</w:t>
            </w:r>
          </w:p>
        </w:tc>
        <w:tc>
          <w:tcPr>
            <w:tcW w:w="2765" w:type="dxa"/>
            <w:tcBorders>
              <w:bottom w:val="single" w:sz="12" w:space="0" w:color="auto"/>
            </w:tcBorders>
          </w:tcPr>
          <w:p w14:paraId="777B055A" w14:textId="7FCC54E1" w:rsidR="00430D53" w:rsidRDefault="00430D53" w:rsidP="00093367">
            <w:pPr>
              <w:jc w:val="center"/>
            </w:pPr>
            <w:r>
              <w:rPr>
                <w:rFonts w:hint="eastAsia"/>
              </w:rPr>
              <w:t>Adam</w:t>
            </w:r>
          </w:p>
        </w:tc>
        <w:tc>
          <w:tcPr>
            <w:tcW w:w="2766" w:type="dxa"/>
            <w:tcBorders>
              <w:bottom w:val="single" w:sz="12" w:space="0" w:color="auto"/>
            </w:tcBorders>
          </w:tcPr>
          <w:p w14:paraId="45895637" w14:textId="03AB7041" w:rsidR="00430D53" w:rsidRDefault="00430D53" w:rsidP="00093367">
            <w:pPr>
              <w:jc w:val="center"/>
            </w:pPr>
            <w:r>
              <w:rPr>
                <w:rFonts w:hint="eastAsia"/>
              </w:rPr>
              <w:t>0</w:t>
            </w:r>
            <w:r>
              <w:t>.001</w:t>
            </w:r>
          </w:p>
        </w:tc>
      </w:tr>
    </w:tbl>
    <w:p w14:paraId="7CEB7D39" w14:textId="77777777" w:rsidR="00430D53" w:rsidRDefault="00430D53" w:rsidP="00430D53"/>
    <w:p w14:paraId="6AE9F33E" w14:textId="1FAE4DCD" w:rsidR="00430D53" w:rsidRDefault="00430D53" w:rsidP="00430D53">
      <w:pPr>
        <w:pStyle w:val="2"/>
      </w:pPr>
      <w:r>
        <w:t>L</w:t>
      </w:r>
      <w:r>
        <w:rPr>
          <w:rFonts w:hint="eastAsia"/>
        </w:rPr>
        <w:t>oss</w:t>
      </w:r>
    </w:p>
    <w:p w14:paraId="35D30457" w14:textId="401005B3" w:rsidR="0026160B" w:rsidRPr="0026160B" w:rsidRDefault="0026160B" w:rsidP="004F412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结果：</w:t>
      </w:r>
      <w:r w:rsidR="00701657">
        <w:br/>
      </w:r>
      <w:r w:rsidR="00701657">
        <w:rPr>
          <w:noProof/>
        </w:rPr>
        <w:drawing>
          <wp:inline distT="0" distB="0" distL="0" distR="0" wp14:anchorId="41B76AFC" wp14:editId="00B31534">
            <wp:extent cx="4483518" cy="1762963"/>
            <wp:effectExtent l="0" t="0" r="0" b="8890"/>
            <wp:docPr id="165234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4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4554" cy="176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733E" w14:textId="42FEDE9B" w:rsidR="0026160B" w:rsidRDefault="0026160B" w:rsidP="004F412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分析：</w:t>
      </w:r>
    </w:p>
    <w:p w14:paraId="38841157" w14:textId="54ECF5DA" w:rsidR="00701657" w:rsidRDefault="00701657" w:rsidP="0070165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Adam优化器的收敛速度明显高于SGD优化器</w:t>
      </w:r>
    </w:p>
    <w:p w14:paraId="28D51B54" w14:textId="0E0ABDC9" w:rsidR="00701657" w:rsidRPr="0026160B" w:rsidRDefault="00701657" w:rsidP="0070165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学习率0</w:t>
      </w:r>
      <w:r>
        <w:t>.0001</w:t>
      </w:r>
      <w:r>
        <w:rPr>
          <w:rFonts w:hint="eastAsia"/>
        </w:rPr>
        <w:t>相较于0</w:t>
      </w:r>
      <w:r>
        <w:t>.001</w:t>
      </w:r>
      <w:r>
        <w:rPr>
          <w:rFonts w:hint="eastAsia"/>
        </w:rPr>
        <w:t>更为合适，</w:t>
      </w:r>
      <w:r w:rsidR="007573E6">
        <w:rPr>
          <w:rFonts w:hint="eastAsia"/>
        </w:rPr>
        <w:t>学习率0</w:t>
      </w:r>
      <w:r w:rsidR="007573E6">
        <w:t>.0001</w:t>
      </w:r>
      <w:r w:rsidR="007573E6">
        <w:rPr>
          <w:rFonts w:hint="eastAsia"/>
        </w:rPr>
        <w:t>有更好的收敛性和稳定性</w:t>
      </w:r>
    </w:p>
    <w:p w14:paraId="3DBC745C" w14:textId="46586A72" w:rsidR="00430D53" w:rsidRDefault="00430D53" w:rsidP="00430D53">
      <w:pPr>
        <w:pStyle w:val="2"/>
      </w:pPr>
      <w:r>
        <w:t>A</w:t>
      </w:r>
      <w:r>
        <w:rPr>
          <w:rFonts w:hint="eastAsia"/>
        </w:rPr>
        <w:t>ccuracy</w:t>
      </w:r>
    </w:p>
    <w:p w14:paraId="37D058D4" w14:textId="09A008C0" w:rsidR="0026160B" w:rsidRPr="0026160B" w:rsidRDefault="0026160B" w:rsidP="004F412B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结果</w:t>
      </w:r>
      <w:r w:rsidR="004F412B">
        <w:rPr>
          <w:rFonts w:hint="eastAsia"/>
        </w:rPr>
        <w:t>：</w:t>
      </w:r>
      <w:r w:rsidR="007573E6">
        <w:rPr>
          <w:rFonts w:hint="eastAsia"/>
        </w:rPr>
        <w:t>从上到下依次为训练、验证、测试</w:t>
      </w:r>
      <w:r w:rsidR="007573E6">
        <w:br/>
      </w:r>
      <w:r w:rsidR="007573E6">
        <w:rPr>
          <w:noProof/>
        </w:rPr>
        <w:drawing>
          <wp:inline distT="0" distB="0" distL="0" distR="0" wp14:anchorId="08D97653" wp14:editId="588602B6">
            <wp:extent cx="4476902" cy="2025548"/>
            <wp:effectExtent l="0" t="0" r="0" b="0"/>
            <wp:docPr id="72184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43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3134" cy="202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3E6">
        <w:rPr>
          <w:noProof/>
        </w:rPr>
        <w:drawing>
          <wp:inline distT="0" distB="0" distL="0" distR="0" wp14:anchorId="6A5FC082" wp14:editId="754EF7D2">
            <wp:extent cx="4527793" cy="2040941"/>
            <wp:effectExtent l="0" t="0" r="6350" b="0"/>
            <wp:docPr id="171831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1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571" cy="204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3E6">
        <w:rPr>
          <w:noProof/>
        </w:rPr>
        <w:lastRenderedPageBreak/>
        <w:drawing>
          <wp:inline distT="0" distB="0" distL="0" distR="0" wp14:anchorId="4D2D9A56" wp14:editId="08AC6AB6">
            <wp:extent cx="4696358" cy="2086956"/>
            <wp:effectExtent l="0" t="0" r="0" b="8890"/>
            <wp:docPr id="202005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53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7242" cy="209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3EEE" w14:textId="382BA22A" w:rsidR="0026160B" w:rsidRDefault="0026160B" w:rsidP="004F412B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分析：</w:t>
      </w:r>
    </w:p>
    <w:p w14:paraId="4F4B8CFD" w14:textId="7D6BDDBC" w:rsidR="007573E6" w:rsidRDefault="007573E6" w:rsidP="007573E6">
      <w:pPr>
        <w:pStyle w:val="a4"/>
        <w:numPr>
          <w:ilvl w:val="1"/>
          <w:numId w:val="4"/>
        </w:numPr>
        <w:ind w:firstLineChars="0"/>
      </w:pPr>
      <w:r>
        <w:rPr>
          <w:rFonts w:hint="eastAsia"/>
        </w:rPr>
        <w:t>训练集中，三种参数均有较好的结果</w:t>
      </w:r>
    </w:p>
    <w:p w14:paraId="132BF00C" w14:textId="56DD69A5" w:rsidR="007573E6" w:rsidRDefault="007573E6" w:rsidP="007573E6">
      <w:pPr>
        <w:pStyle w:val="a4"/>
        <w:numPr>
          <w:ilvl w:val="1"/>
          <w:numId w:val="4"/>
        </w:numPr>
        <w:ind w:firstLineChars="0"/>
      </w:pPr>
      <w:r>
        <w:rPr>
          <w:rFonts w:hint="eastAsia"/>
        </w:rPr>
        <w:t>验证集和测试集中，</w:t>
      </w:r>
      <w:r w:rsidR="0044267B">
        <w:rPr>
          <w:rFonts w:hint="eastAsia"/>
        </w:rPr>
        <w:t>Adam优化器、0</w:t>
      </w:r>
      <w:r w:rsidR="0044267B">
        <w:t>.0001</w:t>
      </w:r>
      <w:r w:rsidR="0044267B">
        <w:rPr>
          <w:rFonts w:hint="eastAsia"/>
        </w:rPr>
        <w:t>学习率有更好的准确度</w:t>
      </w:r>
    </w:p>
    <w:p w14:paraId="6C7F21A4" w14:textId="458AD28D" w:rsidR="0044267B" w:rsidRDefault="0044267B" w:rsidP="0044267B">
      <w:pPr>
        <w:pStyle w:val="a4"/>
        <w:numPr>
          <w:ilvl w:val="1"/>
          <w:numId w:val="4"/>
        </w:numPr>
        <w:ind w:firstLineChars="0"/>
      </w:pPr>
      <w:r>
        <w:rPr>
          <w:rFonts w:hint="eastAsia"/>
        </w:rPr>
        <w:t>测试</w:t>
      </w:r>
      <w:proofErr w:type="gramStart"/>
      <w:r>
        <w:rPr>
          <w:rFonts w:hint="eastAsia"/>
        </w:rPr>
        <w:t>集结果</w:t>
      </w:r>
      <w:proofErr w:type="gramEnd"/>
      <w:r>
        <w:rPr>
          <w:rFonts w:hint="eastAsia"/>
        </w:rPr>
        <w:t>如下</w:t>
      </w:r>
    </w:p>
    <w:p w14:paraId="24E15A78" w14:textId="77777777" w:rsidR="003014D2" w:rsidRDefault="003014D2" w:rsidP="003014D2">
      <w:pPr>
        <w:rPr>
          <w:rFonts w:hint="eastAsia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765"/>
        <w:gridCol w:w="2766"/>
      </w:tblGrid>
      <w:tr w:rsidR="0044267B" w14:paraId="1647C295" w14:textId="77777777" w:rsidTr="003014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765" w:type="dxa"/>
          </w:tcPr>
          <w:p w14:paraId="6812E8B7" w14:textId="7FB4319B" w:rsidR="0044267B" w:rsidRPr="00093367" w:rsidRDefault="0044267B" w:rsidP="00B044F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2766" w:type="dxa"/>
          </w:tcPr>
          <w:p w14:paraId="39FC11E8" w14:textId="05C6DCFD" w:rsidR="0044267B" w:rsidRPr="00093367" w:rsidRDefault="0044267B" w:rsidP="00B044F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准确度</w:t>
            </w:r>
          </w:p>
        </w:tc>
      </w:tr>
      <w:tr w:rsidR="0044267B" w14:paraId="1B6AB3F2" w14:textId="77777777" w:rsidTr="003014D2">
        <w:trPr>
          <w:jc w:val="center"/>
        </w:trPr>
        <w:tc>
          <w:tcPr>
            <w:tcW w:w="2765" w:type="dxa"/>
            <w:tcBorders>
              <w:top w:val="single" w:sz="8" w:space="0" w:color="auto"/>
            </w:tcBorders>
          </w:tcPr>
          <w:p w14:paraId="5A0084AD" w14:textId="6F8B12B5" w:rsidR="0044267B" w:rsidRDefault="0044267B" w:rsidP="00B044F2">
            <w:pPr>
              <w:jc w:val="center"/>
            </w:pPr>
            <w:r>
              <w:rPr>
                <w:rFonts w:hint="eastAsia"/>
              </w:rPr>
              <w:t>SGD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lr</w:t>
            </w:r>
            <w:proofErr w:type="spellEnd"/>
            <w:r>
              <w:t>=0.0001</w:t>
            </w:r>
          </w:p>
        </w:tc>
        <w:tc>
          <w:tcPr>
            <w:tcW w:w="2766" w:type="dxa"/>
            <w:tcBorders>
              <w:top w:val="single" w:sz="8" w:space="0" w:color="auto"/>
            </w:tcBorders>
          </w:tcPr>
          <w:p w14:paraId="42D5B417" w14:textId="251E4B9D" w:rsidR="0044267B" w:rsidRDefault="0044267B" w:rsidP="00B044F2">
            <w:pPr>
              <w:jc w:val="center"/>
            </w:pPr>
            <w:r>
              <w:t>59.82%</w:t>
            </w:r>
          </w:p>
        </w:tc>
      </w:tr>
      <w:tr w:rsidR="0044267B" w:rsidRPr="003014D2" w14:paraId="09FC55F9" w14:textId="77777777" w:rsidTr="003014D2">
        <w:trPr>
          <w:jc w:val="center"/>
        </w:trPr>
        <w:tc>
          <w:tcPr>
            <w:tcW w:w="2765" w:type="dxa"/>
          </w:tcPr>
          <w:p w14:paraId="6785F95E" w14:textId="4EF3C95C" w:rsidR="0044267B" w:rsidRPr="003014D2" w:rsidRDefault="0044267B" w:rsidP="00B044F2">
            <w:pPr>
              <w:jc w:val="center"/>
              <w:rPr>
                <w:b/>
                <w:bCs/>
              </w:rPr>
            </w:pPr>
            <w:r w:rsidRPr="003014D2">
              <w:rPr>
                <w:rFonts w:hint="eastAsia"/>
                <w:b/>
                <w:bCs/>
              </w:rPr>
              <w:t>Adam</w:t>
            </w:r>
            <w:r w:rsidRPr="003014D2">
              <w:rPr>
                <w:rFonts w:hint="eastAsia"/>
                <w:b/>
                <w:bCs/>
              </w:rPr>
              <w:t>、</w:t>
            </w:r>
            <w:proofErr w:type="spellStart"/>
            <w:r w:rsidRPr="003014D2">
              <w:rPr>
                <w:rFonts w:hint="eastAsia"/>
                <w:b/>
                <w:bCs/>
              </w:rPr>
              <w:t>lr</w:t>
            </w:r>
            <w:proofErr w:type="spellEnd"/>
            <w:r w:rsidRPr="003014D2">
              <w:rPr>
                <w:b/>
                <w:bCs/>
              </w:rPr>
              <w:t>=0.0001</w:t>
            </w:r>
          </w:p>
        </w:tc>
        <w:tc>
          <w:tcPr>
            <w:tcW w:w="2766" w:type="dxa"/>
          </w:tcPr>
          <w:p w14:paraId="6F0766B6" w14:textId="7398C448" w:rsidR="0044267B" w:rsidRPr="003014D2" w:rsidRDefault="0044267B" w:rsidP="00B044F2">
            <w:pPr>
              <w:jc w:val="center"/>
              <w:rPr>
                <w:b/>
                <w:bCs/>
              </w:rPr>
            </w:pPr>
            <w:r w:rsidRPr="003014D2">
              <w:rPr>
                <w:b/>
                <w:bCs/>
              </w:rPr>
              <w:t>68.94%</w:t>
            </w:r>
          </w:p>
        </w:tc>
      </w:tr>
      <w:tr w:rsidR="0044267B" w14:paraId="45A0F60A" w14:textId="77777777" w:rsidTr="003014D2">
        <w:trPr>
          <w:jc w:val="center"/>
        </w:trPr>
        <w:tc>
          <w:tcPr>
            <w:tcW w:w="2765" w:type="dxa"/>
            <w:tcBorders>
              <w:bottom w:val="single" w:sz="12" w:space="0" w:color="auto"/>
            </w:tcBorders>
          </w:tcPr>
          <w:p w14:paraId="307ADCB1" w14:textId="4CC3FC48" w:rsidR="0044267B" w:rsidRDefault="0044267B" w:rsidP="00B044F2">
            <w:pPr>
              <w:jc w:val="center"/>
            </w:pPr>
            <w:r>
              <w:rPr>
                <w:rFonts w:hint="eastAsia"/>
              </w:rPr>
              <w:t>Adam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lr</w:t>
            </w:r>
            <w:proofErr w:type="spellEnd"/>
            <w:r>
              <w:t>=0.001</w:t>
            </w:r>
          </w:p>
        </w:tc>
        <w:tc>
          <w:tcPr>
            <w:tcW w:w="2766" w:type="dxa"/>
            <w:tcBorders>
              <w:bottom w:val="single" w:sz="12" w:space="0" w:color="auto"/>
            </w:tcBorders>
          </w:tcPr>
          <w:p w14:paraId="38663F8E" w14:textId="5DE92594" w:rsidR="0044267B" w:rsidRDefault="003014D2" w:rsidP="00B044F2">
            <w:pPr>
              <w:jc w:val="center"/>
            </w:pPr>
            <w:r>
              <w:t>52.25%</w:t>
            </w:r>
          </w:p>
        </w:tc>
      </w:tr>
    </w:tbl>
    <w:p w14:paraId="26F7E1B7" w14:textId="3D069EC2" w:rsidR="004F412B" w:rsidRPr="003014D2" w:rsidRDefault="003014D2" w:rsidP="003014D2">
      <w:pPr>
        <w:jc w:val="center"/>
        <w:rPr>
          <w:sz w:val="18"/>
          <w:szCs w:val="20"/>
        </w:rPr>
      </w:pPr>
      <w:r w:rsidRPr="003014D2">
        <w:rPr>
          <w:rFonts w:hint="eastAsia"/>
          <w:sz w:val="18"/>
          <w:szCs w:val="20"/>
        </w:rPr>
        <w:t>（</w:t>
      </w:r>
      <w:proofErr w:type="spellStart"/>
      <w:r w:rsidRPr="003014D2">
        <w:rPr>
          <w:rFonts w:hint="eastAsia"/>
          <w:sz w:val="18"/>
          <w:szCs w:val="20"/>
        </w:rPr>
        <w:t>lr</w:t>
      </w:r>
      <w:proofErr w:type="spellEnd"/>
      <w:r w:rsidRPr="003014D2">
        <w:rPr>
          <w:rFonts w:hint="eastAsia"/>
          <w:sz w:val="18"/>
          <w:szCs w:val="20"/>
        </w:rPr>
        <w:t>为学习率）</w:t>
      </w:r>
    </w:p>
    <w:p w14:paraId="0FBA1774" w14:textId="7BA4BE51" w:rsidR="004F412B" w:rsidRDefault="004F412B" w:rsidP="004F412B">
      <w:pPr>
        <w:pStyle w:val="1"/>
      </w:pPr>
      <w:r>
        <w:rPr>
          <w:rFonts w:hint="eastAsia"/>
        </w:rPr>
        <w:t>代码</w:t>
      </w:r>
    </w:p>
    <w:p w14:paraId="3F05C0DD" w14:textId="4CB566C9" w:rsidR="004F412B" w:rsidRDefault="004F412B" w:rsidP="004F412B">
      <w:r>
        <w:rPr>
          <w:rFonts w:hint="eastAsia"/>
        </w:rPr>
        <w:t>见train.py</w:t>
      </w:r>
    </w:p>
    <w:p w14:paraId="5D2DAE54" w14:textId="77777777" w:rsidR="004F412B" w:rsidRDefault="004F412B" w:rsidP="004F412B"/>
    <w:p w14:paraId="1D15636C" w14:textId="6E20A4AB" w:rsidR="004F412B" w:rsidRDefault="004F412B" w:rsidP="004F412B">
      <w:pPr>
        <w:pStyle w:val="1"/>
      </w:pPr>
      <w:r>
        <w:rPr>
          <w:rFonts w:hint="eastAsia"/>
        </w:rPr>
        <w:t>最佳模型</w:t>
      </w:r>
    </w:p>
    <w:p w14:paraId="1E48E07D" w14:textId="297E4055" w:rsidR="004F412B" w:rsidRPr="004F412B" w:rsidRDefault="004F412B" w:rsidP="004F412B">
      <w:r>
        <w:rPr>
          <w:rFonts w:hint="eastAsia"/>
        </w:rPr>
        <w:t>见</w:t>
      </w:r>
      <w:r w:rsidR="003014D2" w:rsidRPr="003014D2">
        <w:t>11-02-19-18model_500</w:t>
      </w:r>
      <w:r>
        <w:rPr>
          <w:rFonts w:hint="eastAsia"/>
        </w:rPr>
        <w:t>.pth</w:t>
      </w:r>
      <w:r w:rsidR="003014D2">
        <w:rPr>
          <w:rFonts w:hint="eastAsia"/>
        </w:rPr>
        <w:t>（准确度6</w:t>
      </w:r>
      <w:r w:rsidR="003014D2">
        <w:t>8.94%</w:t>
      </w:r>
      <w:r w:rsidR="003014D2">
        <w:rPr>
          <w:rFonts w:hint="eastAsia"/>
        </w:rPr>
        <w:t>）</w:t>
      </w:r>
    </w:p>
    <w:p w14:paraId="22540DD1" w14:textId="77777777" w:rsidR="00430D53" w:rsidRPr="00430D53" w:rsidRDefault="00430D53" w:rsidP="00430D53"/>
    <w:p w14:paraId="6E6A52DC" w14:textId="77777777" w:rsidR="00430D53" w:rsidRPr="00430D53" w:rsidRDefault="00430D53" w:rsidP="00430D53"/>
    <w:sectPr w:rsidR="00430D53" w:rsidRPr="00430D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96344"/>
    <w:multiLevelType w:val="hybridMultilevel"/>
    <w:tmpl w:val="B06ED96A"/>
    <w:lvl w:ilvl="0" w:tplc="813445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2AC668E"/>
    <w:multiLevelType w:val="hybridMultilevel"/>
    <w:tmpl w:val="2CE6D79A"/>
    <w:lvl w:ilvl="0" w:tplc="CD7800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8852FB0"/>
    <w:multiLevelType w:val="hybridMultilevel"/>
    <w:tmpl w:val="6E24BB10"/>
    <w:lvl w:ilvl="0" w:tplc="02A268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65A623A"/>
    <w:multiLevelType w:val="hybridMultilevel"/>
    <w:tmpl w:val="03981D5A"/>
    <w:lvl w:ilvl="0" w:tplc="29DAE2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E8D005E"/>
    <w:multiLevelType w:val="hybridMultilevel"/>
    <w:tmpl w:val="7B9CAD0C"/>
    <w:lvl w:ilvl="0" w:tplc="C2086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56898511">
    <w:abstractNumId w:val="0"/>
  </w:num>
  <w:num w:numId="2" w16cid:durableId="13967007">
    <w:abstractNumId w:val="2"/>
  </w:num>
  <w:num w:numId="3" w16cid:durableId="2109495070">
    <w:abstractNumId w:val="1"/>
  </w:num>
  <w:num w:numId="4" w16cid:durableId="383910830">
    <w:abstractNumId w:val="4"/>
  </w:num>
  <w:num w:numId="5" w16cid:durableId="3282147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5F"/>
    <w:rsid w:val="00017EE5"/>
    <w:rsid w:val="00093367"/>
    <w:rsid w:val="00247B29"/>
    <w:rsid w:val="0026160B"/>
    <w:rsid w:val="002D7379"/>
    <w:rsid w:val="003014D2"/>
    <w:rsid w:val="003C770F"/>
    <w:rsid w:val="00430D53"/>
    <w:rsid w:val="0044267B"/>
    <w:rsid w:val="004F412B"/>
    <w:rsid w:val="0057614C"/>
    <w:rsid w:val="00701657"/>
    <w:rsid w:val="0071429D"/>
    <w:rsid w:val="007573E6"/>
    <w:rsid w:val="007B0047"/>
    <w:rsid w:val="00822DA3"/>
    <w:rsid w:val="00845D9C"/>
    <w:rsid w:val="008809EB"/>
    <w:rsid w:val="008A29A9"/>
    <w:rsid w:val="008A53A0"/>
    <w:rsid w:val="00AC64DB"/>
    <w:rsid w:val="00B2315F"/>
    <w:rsid w:val="00BA2C77"/>
    <w:rsid w:val="00DD4D47"/>
    <w:rsid w:val="00E474BF"/>
    <w:rsid w:val="00F106D7"/>
    <w:rsid w:val="00FE6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67B73"/>
  <w15:chartTrackingRefBased/>
  <w15:docId w15:val="{000808AE-7C8E-461D-A6D3-82C3BFE36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267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29A9"/>
    <w:pPr>
      <w:keepNext/>
      <w:keepLines/>
      <w:spacing w:before="120" w:after="120" w:line="480" w:lineRule="auto"/>
      <w:outlineLvl w:val="0"/>
    </w:pPr>
    <w:rPr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29A9"/>
    <w:pPr>
      <w:keepNext/>
      <w:keepLines/>
      <w:spacing w:before="120" w:after="120" w:line="300" w:lineRule="auto"/>
      <w:outlineLvl w:val="1"/>
    </w:pPr>
    <w:rPr>
      <w:rFonts w:eastAsiaTheme="min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FE68F1"/>
    <w:rPr>
      <w:rFonts w:eastAsia="宋体"/>
    </w:rPr>
    <w:tblPr/>
    <w:tblStylePr w:type="firstRow"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nil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10">
    <w:name w:val="标题 1 字符"/>
    <w:basedOn w:val="a0"/>
    <w:link w:val="1"/>
    <w:uiPriority w:val="9"/>
    <w:rsid w:val="008A29A9"/>
    <w:rPr>
      <w:b/>
      <w:bCs/>
      <w:kern w:val="44"/>
      <w:sz w:val="32"/>
      <w:szCs w:val="32"/>
    </w:rPr>
  </w:style>
  <w:style w:type="paragraph" w:styleId="a4">
    <w:name w:val="List Paragraph"/>
    <w:basedOn w:val="a"/>
    <w:uiPriority w:val="34"/>
    <w:qFormat/>
    <w:rsid w:val="00845D9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A29A9"/>
    <w:rPr>
      <w:rFonts w:eastAsiaTheme="minorHAnsi" w:cstheme="majorBidi"/>
      <w:b/>
      <w:bCs/>
      <w:sz w:val="28"/>
      <w:szCs w:val="28"/>
    </w:rPr>
  </w:style>
  <w:style w:type="table" w:styleId="a5">
    <w:name w:val="Table Grid"/>
    <w:basedOn w:val="a1"/>
    <w:uiPriority w:val="39"/>
    <w:rsid w:val="00430D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110</Words>
  <Characters>633</Characters>
  <Application>Microsoft Office Word</Application>
  <DocSecurity>0</DocSecurity>
  <Lines>5</Lines>
  <Paragraphs>1</Paragraphs>
  <ScaleCrop>false</ScaleCrop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左 左</dc:creator>
  <cp:keywords/>
  <dc:description/>
  <cp:lastModifiedBy>左 左</cp:lastModifiedBy>
  <cp:revision>13</cp:revision>
  <dcterms:created xsi:type="dcterms:W3CDTF">2023-11-01T08:59:00Z</dcterms:created>
  <dcterms:modified xsi:type="dcterms:W3CDTF">2023-11-04T10:58:00Z</dcterms:modified>
</cp:coreProperties>
</file>