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</w:rPr>
      </w:pPr>
      <w:bookmarkStart w:id="0" w:name="_GoBack"/>
      <w:bookmarkEnd w:id="0"/>
      <w:r>
        <w:rPr>
          <w:rFonts w:hint="eastAsia"/>
          <w:b/>
          <w:bCs/>
          <w:sz w:val="36"/>
          <w:szCs w:val="36"/>
        </w:rPr>
        <w:t>分析化学测验（二）答案</w:t>
      </w:r>
      <w:r>
        <w:rPr>
          <w:b/>
          <w:bCs/>
          <w:sz w:val="36"/>
          <w:szCs w:val="36"/>
        </w:rPr>
        <w:t xml:space="preserve">   </w:t>
      </w:r>
    </w:p>
    <w:p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2021.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12</w:t>
      </w:r>
      <w:r>
        <w:rPr>
          <w:rFonts w:hint="eastAsia"/>
          <w:b/>
          <w:bCs/>
          <w:sz w:val="24"/>
        </w:rPr>
        <w:t>）</w:t>
      </w:r>
    </w:p>
    <w:p>
      <w:pPr>
        <w:jc w:val="center"/>
        <w:rPr>
          <w:b/>
          <w:bCs/>
          <w:sz w:val="24"/>
        </w:rPr>
      </w:pPr>
    </w:p>
    <w:p>
      <w:pPr>
        <w:ind w:firstLine="602" w:firstLineChars="20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学号</w:t>
      </w:r>
      <w:r>
        <w:rPr>
          <w:b/>
          <w:bCs/>
          <w:sz w:val="30"/>
          <w:szCs w:val="30"/>
        </w:rPr>
        <w:t xml:space="preserve">              </w:t>
      </w:r>
      <w:r>
        <w:rPr>
          <w:rFonts w:hint="eastAsia"/>
          <w:b/>
          <w:bCs/>
          <w:sz w:val="30"/>
          <w:szCs w:val="30"/>
        </w:rPr>
        <w:t>姓名</w:t>
      </w:r>
      <w:r>
        <w:rPr>
          <w:b/>
          <w:bCs/>
          <w:sz w:val="30"/>
          <w:szCs w:val="30"/>
        </w:rPr>
        <w:t xml:space="preserve">                 </w:t>
      </w:r>
      <w:r>
        <w:rPr>
          <w:rFonts w:hint="eastAsia"/>
          <w:b/>
          <w:bCs/>
          <w:sz w:val="30"/>
          <w:szCs w:val="30"/>
        </w:rPr>
        <w:t>成绩</w:t>
      </w:r>
    </w:p>
    <w:p>
      <w:pPr>
        <w:rPr>
          <w:b/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一．</w:t>
      </w:r>
      <w:r>
        <w:rPr>
          <w:b/>
          <w:sz w:val="24"/>
        </w:rPr>
        <w:t>选</w:t>
      </w:r>
      <w:r>
        <w:rPr>
          <w:rFonts w:hint="eastAsia"/>
          <w:b/>
          <w:sz w:val="24"/>
        </w:rPr>
        <w:t>择</w:t>
      </w:r>
      <w:r>
        <w:rPr>
          <w:b/>
          <w:sz w:val="24"/>
        </w:rPr>
        <w:t>题</w:t>
      </w:r>
      <w:r>
        <w:rPr>
          <w:rFonts w:hint="eastAsia"/>
          <w:b/>
          <w:sz w:val="24"/>
        </w:rPr>
        <w:t xml:space="preserve"> （15题</w:t>
      </w:r>
      <w:r>
        <w:rPr>
          <w:b/>
          <w:sz w:val="24"/>
        </w:rPr>
        <w:t>，</w:t>
      </w:r>
      <w:r>
        <w:rPr>
          <w:rFonts w:hint="eastAsia"/>
          <w:b/>
          <w:sz w:val="24"/>
        </w:rPr>
        <w:t>30分</w:t>
      </w:r>
      <w:r>
        <w:rPr>
          <w:b/>
          <w:sz w:val="24"/>
        </w:rPr>
        <w:t>）</w:t>
      </w:r>
    </w:p>
    <w:p>
      <w:pPr>
        <w:rPr>
          <w:szCs w:val="20"/>
        </w:rPr>
      </w:pPr>
      <w:r>
        <w:rPr>
          <w:rFonts w:hint="eastAsia"/>
          <w:szCs w:val="20"/>
        </w:rPr>
        <w:t>1.  为标定</w:t>
      </w:r>
      <w:r>
        <w:rPr>
          <w:szCs w:val="20"/>
        </w:rPr>
        <w:t>KMnO</w:t>
      </w:r>
      <w:r>
        <w:rPr>
          <w:szCs w:val="20"/>
          <w:vertAlign w:val="subscript"/>
        </w:rPr>
        <w:t>4</w:t>
      </w:r>
      <w:r>
        <w:rPr>
          <w:rFonts w:hint="eastAsia"/>
          <w:szCs w:val="20"/>
        </w:rPr>
        <w:t>溶液的浓度宜选择的基准物是</w:t>
      </w:r>
      <w:r>
        <w:rPr>
          <w:szCs w:val="20"/>
        </w:rPr>
        <w:t xml:space="preserve">-------------------------------------------(  </w:t>
      </w: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D  ) </w:t>
      </w:r>
    </w:p>
    <w:p>
      <w:pPr>
        <w:rPr>
          <w:szCs w:val="20"/>
        </w:rPr>
      </w:pPr>
      <w:r>
        <w:rPr>
          <w:szCs w:val="20"/>
        </w:rPr>
        <w:t xml:space="preserve">    (A) Na</w:t>
      </w:r>
      <w:r>
        <w:rPr>
          <w:szCs w:val="20"/>
          <w:vertAlign w:val="subscript"/>
        </w:rPr>
        <w:t>2</w:t>
      </w:r>
      <w:r>
        <w:rPr>
          <w:szCs w:val="20"/>
        </w:rPr>
        <w:t>S</w:t>
      </w:r>
      <w:r>
        <w:rPr>
          <w:szCs w:val="20"/>
          <w:vertAlign w:val="subscript"/>
        </w:rPr>
        <w:t>2</w:t>
      </w:r>
      <w:r>
        <w:rPr>
          <w:szCs w:val="20"/>
        </w:rPr>
        <w:t>O</w:t>
      </w:r>
      <w:r>
        <w:rPr>
          <w:szCs w:val="20"/>
          <w:vertAlign w:val="subscript"/>
        </w:rPr>
        <w:t>3</w:t>
      </w:r>
      <w:r>
        <w:rPr>
          <w:szCs w:val="20"/>
        </w:rPr>
        <w:t xml:space="preserve">    (B) Na</w:t>
      </w:r>
      <w:r>
        <w:rPr>
          <w:szCs w:val="20"/>
          <w:vertAlign w:val="subscript"/>
        </w:rPr>
        <w:t>2</w:t>
      </w:r>
      <w:r>
        <w:rPr>
          <w:szCs w:val="20"/>
        </w:rPr>
        <w:t>SO</w:t>
      </w:r>
      <w:r>
        <w:rPr>
          <w:szCs w:val="20"/>
          <w:vertAlign w:val="subscript"/>
        </w:rPr>
        <w:t>3</w:t>
      </w:r>
      <w:r>
        <w:rPr>
          <w:szCs w:val="20"/>
        </w:rPr>
        <w:t xml:space="preserve">      (C) FeSO</w:t>
      </w:r>
      <w:r>
        <w:rPr>
          <w:szCs w:val="20"/>
          <w:vertAlign w:val="subscript"/>
        </w:rPr>
        <w:t>4</w:t>
      </w:r>
      <w:r>
        <w:rPr>
          <w:rFonts w:hint="eastAsia"/>
          <w:szCs w:val="20"/>
        </w:rPr>
        <w:t>·</w:t>
      </w:r>
      <w:r>
        <w:rPr>
          <w:szCs w:val="20"/>
        </w:rPr>
        <w:t>7H</w:t>
      </w:r>
      <w:r>
        <w:rPr>
          <w:szCs w:val="20"/>
          <w:vertAlign w:val="subscript"/>
        </w:rPr>
        <w:t>2</w:t>
      </w:r>
      <w:r>
        <w:rPr>
          <w:szCs w:val="20"/>
        </w:rPr>
        <w:t>O     (D) Na</w:t>
      </w:r>
      <w:r>
        <w:rPr>
          <w:szCs w:val="20"/>
          <w:vertAlign w:val="subscript"/>
        </w:rPr>
        <w:t>2</w:t>
      </w:r>
      <w:r>
        <w:rPr>
          <w:szCs w:val="20"/>
        </w:rPr>
        <w:t>C</w:t>
      </w:r>
      <w:r>
        <w:rPr>
          <w:szCs w:val="20"/>
          <w:vertAlign w:val="subscript"/>
        </w:rPr>
        <w:t>2</w:t>
      </w:r>
      <w:r>
        <w:rPr>
          <w:szCs w:val="20"/>
        </w:rPr>
        <w:t>O</w:t>
      </w:r>
      <w:r>
        <w:rPr>
          <w:szCs w:val="20"/>
          <w:vertAlign w:val="subscript"/>
        </w:rPr>
        <w:t>4</w:t>
      </w:r>
      <w:r>
        <w:rPr>
          <w:szCs w:val="20"/>
        </w:rPr>
        <w:t xml:space="preserve"> </w:t>
      </w:r>
    </w:p>
    <w:p>
      <w:pPr>
        <w:rPr>
          <w:szCs w:val="20"/>
        </w:rPr>
      </w:pPr>
    </w:p>
    <w:p>
      <w:r>
        <w:rPr>
          <w:rFonts w:hint="eastAsia"/>
        </w:rPr>
        <w:t>2.  用铈滴定铁测定铁含量时</w:t>
      </w:r>
      <w:r>
        <w:t xml:space="preserve">, </w:t>
      </w:r>
      <w:r>
        <w:rPr>
          <w:rFonts w:hint="eastAsia"/>
        </w:rPr>
        <w:t>滴定至</w:t>
      </w:r>
      <w:r>
        <w:t xml:space="preserve"> 50% </w:t>
      </w:r>
      <w:r>
        <w:rPr>
          <w:rFonts w:hint="eastAsia"/>
        </w:rPr>
        <w:t>时的电位是</w:t>
      </w:r>
      <w:r>
        <w:t xml:space="preserve"> ---------------------------------(  A   ) </w:t>
      </w:r>
    </w:p>
    <w:p>
      <w:pPr>
        <w:pStyle w:val="9"/>
        <w:ind w:left="432" w:firstLine="0" w:firstLineChars="0"/>
      </w:pPr>
      <w:r>
        <w:t xml:space="preserve">    [</w:t>
      </w:r>
      <w:r>
        <w:rPr>
          <w:rFonts w:hint="eastAsia"/>
        </w:rPr>
        <w:t>已知</w:t>
      </w:r>
      <w:r>
        <w:rPr>
          <w:rFonts w:hint="eastAsia"/>
          <w:color w:val="000000"/>
          <w:position w:val="-14"/>
        </w:rPr>
        <w:object>
          <v:shape id="_x0000_i1025" o:spt="75" type="#_x0000_t75" style="height:19.5pt;width:16.5pt;" o:ole="t" fillcolor="#FFFFFF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color w:val="000000"/>
        </w:rPr>
        <w:sym w:font="Symbol" w:char="F0A2"/>
      </w:r>
      <w:r>
        <w:t xml:space="preserve"> (Ce</w:t>
      </w:r>
      <w:r>
        <w:rPr>
          <w:vertAlign w:val="superscript"/>
        </w:rPr>
        <w:t>4+</w:t>
      </w:r>
      <w:r>
        <w:t>/Ce</w:t>
      </w:r>
      <w:r>
        <w:rPr>
          <w:vertAlign w:val="superscript"/>
        </w:rPr>
        <w:t>3+</w:t>
      </w:r>
      <w:r>
        <w:t xml:space="preserve">)= 1.44 V, </w:t>
      </w:r>
      <w:r>
        <w:rPr>
          <w:rFonts w:hint="eastAsia"/>
          <w:color w:val="000000"/>
          <w:position w:val="-14"/>
        </w:rPr>
        <w:object>
          <v:shape id="_x0000_i1026" o:spt="75" type="#_x0000_t75" style="height:19.5pt;width:16.5pt;" o:ole="t" fillcolor="#FFFFFF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color w:val="000000"/>
        </w:rPr>
        <w:sym w:font="Symbol" w:char="F0A2"/>
      </w:r>
      <w:r>
        <w:t xml:space="preserve"> (Fe</w:t>
      </w:r>
      <w:r>
        <w:rPr>
          <w:vertAlign w:val="superscript"/>
        </w:rPr>
        <w:t>3+</w:t>
      </w:r>
      <w:r>
        <w:t>/Fe</w:t>
      </w:r>
      <w:r>
        <w:rPr>
          <w:vertAlign w:val="superscript"/>
        </w:rPr>
        <w:t>2+</w:t>
      </w:r>
      <w:r>
        <w:t>)= 0.68 V</w:t>
      </w:r>
      <w:r>
        <w:rPr>
          <w:rFonts w:hint="eastAsia"/>
        </w:rPr>
        <w:t>]</w:t>
      </w:r>
      <w:r>
        <w:t xml:space="preserve"> </w:t>
      </w:r>
    </w:p>
    <w:p>
      <w:pPr>
        <w:pStyle w:val="9"/>
        <w:ind w:left="432" w:firstLine="0" w:firstLineChars="0"/>
      </w:pPr>
      <w:r>
        <w:t xml:space="preserve">   (A) 0.68 V                   (B) 1.44 V </w:t>
      </w:r>
    </w:p>
    <w:p>
      <w:pPr>
        <w:pStyle w:val="9"/>
        <w:ind w:left="432" w:firstLine="0" w:firstLineChars="0"/>
      </w:pPr>
      <w:r>
        <w:t xml:space="preserve">   (C) 1.06 V                   (D) 0.86 V </w:t>
      </w:r>
    </w:p>
    <w:p/>
    <w:p>
      <w:pPr>
        <w:rPr>
          <w:szCs w:val="20"/>
        </w:rPr>
      </w:pPr>
      <w:r>
        <w:rPr>
          <w:rFonts w:hint="eastAsia"/>
          <w:szCs w:val="20"/>
        </w:rPr>
        <w:t>3.  下列反应中滴定曲线在化学计量点前后对称的是</w:t>
      </w:r>
      <w:r>
        <w:rPr>
          <w:szCs w:val="20"/>
        </w:rPr>
        <w:t xml:space="preserve"> ------------------</w:t>
      </w:r>
      <w:r>
        <w:rPr>
          <w:rFonts w:hint="eastAsia"/>
          <w:szCs w:val="20"/>
        </w:rPr>
        <w:t>-------------</w:t>
      </w:r>
      <w:r>
        <w:rPr>
          <w:szCs w:val="20"/>
        </w:rPr>
        <w:t xml:space="preserve">------(  C  ) </w:t>
      </w:r>
    </w:p>
    <w:p>
      <w:pPr>
        <w:rPr>
          <w:szCs w:val="20"/>
        </w:rPr>
      </w:pPr>
      <w:r>
        <w:rPr>
          <w:szCs w:val="20"/>
        </w:rPr>
        <w:t xml:space="preserve">    (A) 2Fe</w:t>
      </w:r>
      <w:r>
        <w:rPr>
          <w:szCs w:val="20"/>
          <w:vertAlign w:val="superscript"/>
        </w:rPr>
        <w:t>3+</w:t>
      </w:r>
      <w:r>
        <w:rPr>
          <w:szCs w:val="20"/>
        </w:rPr>
        <w:t>+ Sn</w:t>
      </w:r>
      <w:r>
        <w:rPr>
          <w:szCs w:val="20"/>
          <w:vertAlign w:val="superscript"/>
        </w:rPr>
        <w:t>2+</w:t>
      </w:r>
      <w:r>
        <w:rPr>
          <w:szCs w:val="20"/>
        </w:rPr>
        <w:t xml:space="preserve"> = Sn</w:t>
      </w:r>
      <w:r>
        <w:rPr>
          <w:szCs w:val="20"/>
          <w:vertAlign w:val="superscript"/>
        </w:rPr>
        <w:t>4+</w:t>
      </w:r>
      <w:r>
        <w:rPr>
          <w:szCs w:val="20"/>
        </w:rPr>
        <w:t>+ 2Fe</w:t>
      </w:r>
      <w:r>
        <w:rPr>
          <w:szCs w:val="20"/>
          <w:vertAlign w:val="superscript"/>
        </w:rPr>
        <w:t>2+</w:t>
      </w:r>
      <w:r>
        <w:rPr>
          <w:szCs w:val="20"/>
        </w:rPr>
        <w:t xml:space="preserve"> </w:t>
      </w:r>
    </w:p>
    <w:p>
      <w:pPr>
        <w:rPr>
          <w:szCs w:val="20"/>
        </w:rPr>
      </w:pPr>
      <w:r>
        <w:rPr>
          <w:szCs w:val="20"/>
        </w:rPr>
        <w:t xml:space="preserve">    (B) MnO</w:t>
      </w:r>
      <w:r>
        <w:rPr>
          <w:szCs w:val="20"/>
          <w:vertAlign w:val="subscript"/>
        </w:rPr>
        <w:t>4</w:t>
      </w:r>
      <w:r>
        <w:rPr>
          <w:szCs w:val="20"/>
          <w:vertAlign w:val="superscript"/>
        </w:rPr>
        <w:t>-</w:t>
      </w:r>
      <w:r>
        <w:rPr>
          <w:szCs w:val="20"/>
        </w:rPr>
        <w:t>+ 5Fe</w:t>
      </w:r>
      <w:r>
        <w:rPr>
          <w:szCs w:val="20"/>
          <w:vertAlign w:val="superscript"/>
        </w:rPr>
        <w:t>2+</w:t>
      </w:r>
      <w:r>
        <w:rPr>
          <w:szCs w:val="20"/>
        </w:rPr>
        <w:t xml:space="preserve"> + 8H</w:t>
      </w:r>
      <w:r>
        <w:rPr>
          <w:szCs w:val="20"/>
          <w:vertAlign w:val="superscript"/>
        </w:rPr>
        <w:t>+</w:t>
      </w:r>
      <w:r>
        <w:rPr>
          <w:szCs w:val="20"/>
        </w:rPr>
        <w:t xml:space="preserve"> = Mn</w:t>
      </w:r>
      <w:r>
        <w:rPr>
          <w:szCs w:val="20"/>
          <w:vertAlign w:val="superscript"/>
        </w:rPr>
        <w:t>2+</w:t>
      </w:r>
      <w:r>
        <w:rPr>
          <w:szCs w:val="20"/>
        </w:rPr>
        <w:t xml:space="preserve"> + 5Fe</w:t>
      </w:r>
      <w:r>
        <w:rPr>
          <w:szCs w:val="20"/>
          <w:vertAlign w:val="superscript"/>
        </w:rPr>
        <w:t>3+</w:t>
      </w:r>
      <w:r>
        <w:rPr>
          <w:szCs w:val="20"/>
        </w:rPr>
        <w:t xml:space="preserve"> + 4H</w:t>
      </w:r>
      <w:r>
        <w:rPr>
          <w:szCs w:val="20"/>
          <w:vertAlign w:val="subscript"/>
        </w:rPr>
        <w:t>2</w:t>
      </w:r>
      <w:r>
        <w:rPr>
          <w:szCs w:val="20"/>
        </w:rPr>
        <w:t xml:space="preserve">O </w:t>
      </w:r>
    </w:p>
    <w:p>
      <w:pPr>
        <w:rPr>
          <w:szCs w:val="20"/>
        </w:rPr>
      </w:pPr>
      <w:r>
        <w:rPr>
          <w:szCs w:val="20"/>
        </w:rPr>
        <w:t xml:space="preserve">    (C) Ce</w:t>
      </w:r>
      <w:r>
        <w:rPr>
          <w:szCs w:val="20"/>
          <w:vertAlign w:val="superscript"/>
        </w:rPr>
        <w:t>4+</w:t>
      </w:r>
      <w:r>
        <w:rPr>
          <w:szCs w:val="20"/>
        </w:rPr>
        <w:t xml:space="preserve"> + Fe</w:t>
      </w:r>
      <w:r>
        <w:rPr>
          <w:szCs w:val="20"/>
          <w:vertAlign w:val="superscript"/>
        </w:rPr>
        <w:t>2+</w:t>
      </w:r>
      <w:r>
        <w:rPr>
          <w:szCs w:val="20"/>
        </w:rPr>
        <w:t xml:space="preserve"> = Ce</w:t>
      </w:r>
      <w:r>
        <w:rPr>
          <w:szCs w:val="20"/>
          <w:vertAlign w:val="superscript"/>
        </w:rPr>
        <w:t>3+</w:t>
      </w:r>
      <w:r>
        <w:rPr>
          <w:szCs w:val="20"/>
        </w:rPr>
        <w:t xml:space="preserve"> + Fe</w:t>
      </w:r>
      <w:r>
        <w:rPr>
          <w:szCs w:val="20"/>
          <w:vertAlign w:val="superscript"/>
        </w:rPr>
        <w:t>3+</w:t>
      </w:r>
      <w:r>
        <w:rPr>
          <w:szCs w:val="20"/>
        </w:rPr>
        <w:t xml:space="preserve"> </w:t>
      </w:r>
    </w:p>
    <w:p>
      <w:pPr>
        <w:rPr>
          <w:szCs w:val="20"/>
        </w:rPr>
      </w:pPr>
      <w:r>
        <w:rPr>
          <w:szCs w:val="20"/>
        </w:rPr>
        <w:t xml:space="preserve">    (D) I</w:t>
      </w:r>
      <w:r>
        <w:rPr>
          <w:szCs w:val="20"/>
          <w:vertAlign w:val="subscript"/>
        </w:rPr>
        <w:t>2</w:t>
      </w:r>
      <w:r>
        <w:rPr>
          <w:szCs w:val="20"/>
        </w:rPr>
        <w:t xml:space="preserve"> + 2S</w:t>
      </w:r>
      <w:r>
        <w:rPr>
          <w:szCs w:val="20"/>
          <w:vertAlign w:val="subscript"/>
        </w:rPr>
        <w:t>2</w:t>
      </w:r>
      <w:r>
        <w:rPr>
          <w:szCs w:val="20"/>
        </w:rPr>
        <w:t>O</w:t>
      </w:r>
      <w:r>
        <w:rPr>
          <w:szCs w:val="20"/>
          <w:vertAlign w:val="subscript"/>
        </w:rPr>
        <w:t>3</w:t>
      </w:r>
      <w:r>
        <w:rPr>
          <w:szCs w:val="20"/>
          <w:vertAlign w:val="superscript"/>
        </w:rPr>
        <w:t>2-</w:t>
      </w:r>
      <w:r>
        <w:rPr>
          <w:szCs w:val="20"/>
        </w:rPr>
        <w:t xml:space="preserve"> = 2I</w:t>
      </w:r>
      <w:r>
        <w:rPr>
          <w:szCs w:val="20"/>
          <w:vertAlign w:val="superscript"/>
        </w:rPr>
        <w:t>-</w:t>
      </w:r>
      <w:r>
        <w:rPr>
          <w:szCs w:val="20"/>
        </w:rPr>
        <w:t xml:space="preserve"> + S</w:t>
      </w:r>
      <w:r>
        <w:rPr>
          <w:szCs w:val="20"/>
          <w:vertAlign w:val="subscript"/>
        </w:rPr>
        <w:t>4</w:t>
      </w:r>
      <w:r>
        <w:rPr>
          <w:szCs w:val="20"/>
        </w:rPr>
        <w:t>O</w:t>
      </w:r>
      <w:r>
        <w:rPr>
          <w:szCs w:val="20"/>
          <w:vertAlign w:val="subscript"/>
        </w:rPr>
        <w:t>6</w:t>
      </w:r>
      <w:r>
        <w:rPr>
          <w:szCs w:val="20"/>
          <w:vertAlign w:val="superscript"/>
        </w:rPr>
        <w:t>2-</w:t>
      </w:r>
      <w:r>
        <w:rPr>
          <w:szCs w:val="20"/>
        </w:rPr>
        <w:t xml:space="preserve"> 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szCs w:val="20"/>
        </w:rPr>
        <w:t>4. 以某吸附指示剂</w:t>
      </w:r>
      <w:r>
        <w:rPr>
          <w:szCs w:val="20"/>
        </w:rPr>
        <w:t>(p</w:t>
      </w:r>
      <w:r>
        <w:rPr>
          <w:i/>
          <w:szCs w:val="20"/>
        </w:rPr>
        <w:t>K</w:t>
      </w:r>
      <w:r>
        <w:rPr>
          <w:szCs w:val="20"/>
          <w:vertAlign w:val="subscript"/>
        </w:rPr>
        <w:t>a</w:t>
      </w:r>
      <w:r>
        <w:rPr>
          <w:szCs w:val="20"/>
        </w:rPr>
        <w:t>=5.0)</w:t>
      </w:r>
      <w:r>
        <w:rPr>
          <w:rFonts w:hint="eastAsia"/>
          <w:szCs w:val="20"/>
        </w:rPr>
        <w:t>作银量法的指示剂</w:t>
      </w:r>
      <w:r>
        <w:rPr>
          <w:szCs w:val="20"/>
        </w:rPr>
        <w:t>,</w:t>
      </w:r>
      <w:r>
        <w:rPr>
          <w:rFonts w:hint="eastAsia"/>
          <w:szCs w:val="20"/>
        </w:rPr>
        <w:t>测定的</w:t>
      </w:r>
      <w:r>
        <w:rPr>
          <w:szCs w:val="20"/>
        </w:rPr>
        <w:t>pH</w:t>
      </w:r>
      <w:r>
        <w:rPr>
          <w:rFonts w:hint="eastAsia"/>
          <w:szCs w:val="20"/>
        </w:rPr>
        <w:t>应控制在</w:t>
      </w:r>
      <w:r>
        <w:rPr>
          <w:szCs w:val="20"/>
        </w:rPr>
        <w:t xml:space="preserve">--------------------(  C  ) </w:t>
      </w:r>
    </w:p>
    <w:p>
      <w:pPr>
        <w:rPr>
          <w:szCs w:val="20"/>
        </w:rPr>
      </w:pPr>
      <w:r>
        <w:rPr>
          <w:szCs w:val="20"/>
        </w:rPr>
        <w:t xml:space="preserve">    (A) pH&lt;5.0                </w:t>
      </w:r>
      <w:r>
        <w:rPr>
          <w:szCs w:val="20"/>
        </w:rPr>
        <w:tab/>
      </w:r>
      <w:r>
        <w:rPr>
          <w:szCs w:val="20"/>
        </w:rPr>
        <w:t xml:space="preserve">(B) pH&gt;5.0 </w:t>
      </w:r>
    </w:p>
    <w:p>
      <w:pPr>
        <w:rPr>
          <w:szCs w:val="20"/>
        </w:rPr>
      </w:pPr>
      <w:r>
        <w:rPr>
          <w:szCs w:val="20"/>
        </w:rPr>
        <w:t xml:space="preserve">    (C) 5&lt;pH&lt;10.0             </w:t>
      </w:r>
      <w:r>
        <w:rPr>
          <w:szCs w:val="20"/>
        </w:rPr>
        <w:tab/>
      </w:r>
      <w:r>
        <w:rPr>
          <w:szCs w:val="20"/>
        </w:rPr>
        <w:t xml:space="preserve">(D) pH&gt;10.0 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szCs w:val="20"/>
        </w:rPr>
        <w:t>5. 下列试剂能使</w:t>
      </w:r>
      <w:r>
        <w:rPr>
          <w:szCs w:val="20"/>
        </w:rPr>
        <w:t>BaSO</w:t>
      </w:r>
      <w:r>
        <w:rPr>
          <w:szCs w:val="20"/>
          <w:vertAlign w:val="subscript"/>
        </w:rPr>
        <w:t>4</w:t>
      </w:r>
      <w:r>
        <w:rPr>
          <w:rFonts w:hint="eastAsia"/>
          <w:szCs w:val="20"/>
        </w:rPr>
        <w:t>沉淀的溶解度增加的是</w:t>
      </w:r>
      <w:r>
        <w:rPr>
          <w:szCs w:val="20"/>
        </w:rPr>
        <w:t xml:space="preserve">---------------------------------------------(  A  ) </w:t>
      </w:r>
    </w:p>
    <w:p>
      <w:pPr>
        <w:rPr>
          <w:szCs w:val="20"/>
        </w:rPr>
      </w:pPr>
      <w:r>
        <w:rPr>
          <w:szCs w:val="20"/>
        </w:rPr>
        <w:t xml:space="preserve">    (A)</w:t>
      </w:r>
      <w:r>
        <w:rPr>
          <w:rFonts w:hint="eastAsia"/>
          <w:szCs w:val="20"/>
        </w:rPr>
        <w:t>浓</w:t>
      </w:r>
      <w:r>
        <w:rPr>
          <w:szCs w:val="20"/>
        </w:rPr>
        <w:t>HCl   (B)</w:t>
      </w:r>
      <w:r>
        <w:rPr>
          <w:rFonts w:hint="eastAsia"/>
          <w:szCs w:val="20"/>
        </w:rPr>
        <w:t>0.</w:t>
      </w:r>
      <w:r>
        <w:rPr>
          <w:szCs w:val="20"/>
        </w:rPr>
        <w:t>1mol/L NaOH   (C)</w:t>
      </w:r>
      <w:r>
        <w:rPr>
          <w:rFonts w:hint="eastAsia"/>
          <w:szCs w:val="20"/>
        </w:rPr>
        <w:t>0.</w:t>
      </w:r>
      <w:r>
        <w:rPr>
          <w:szCs w:val="20"/>
        </w:rPr>
        <w:t>1mol/L Na</w:t>
      </w:r>
      <w:r>
        <w:rPr>
          <w:szCs w:val="20"/>
          <w:vertAlign w:val="subscript"/>
        </w:rPr>
        <w:t>2</w:t>
      </w:r>
      <w:r>
        <w:rPr>
          <w:szCs w:val="20"/>
        </w:rPr>
        <w:t>SO</w:t>
      </w:r>
      <w:r>
        <w:rPr>
          <w:szCs w:val="20"/>
          <w:vertAlign w:val="subscript"/>
        </w:rPr>
        <w:t>4</w:t>
      </w:r>
      <w:r>
        <w:rPr>
          <w:szCs w:val="20"/>
        </w:rPr>
        <w:t xml:space="preserve">   (D)</w:t>
      </w:r>
      <w:r>
        <w:rPr>
          <w:rFonts w:hint="eastAsia"/>
          <w:szCs w:val="20"/>
        </w:rPr>
        <w:t>0.</w:t>
      </w:r>
      <w:r>
        <w:rPr>
          <w:szCs w:val="20"/>
        </w:rPr>
        <w:t>1mol/L NH</w:t>
      </w:r>
      <w:r>
        <w:rPr>
          <w:szCs w:val="20"/>
          <w:vertAlign w:val="subscript"/>
        </w:rPr>
        <w:t>3</w:t>
      </w:r>
      <w:r>
        <w:rPr>
          <w:rFonts w:hint="eastAsia"/>
          <w:szCs w:val="20"/>
        </w:rPr>
        <w:t>·</w:t>
      </w:r>
      <w:r>
        <w:rPr>
          <w:szCs w:val="20"/>
        </w:rPr>
        <w:t>H</w:t>
      </w:r>
      <w:r>
        <w:rPr>
          <w:szCs w:val="20"/>
          <w:vertAlign w:val="subscript"/>
        </w:rPr>
        <w:t>2</w:t>
      </w:r>
      <w:r>
        <w:rPr>
          <w:szCs w:val="20"/>
        </w:rPr>
        <w:t xml:space="preserve">O 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szCs w:val="20"/>
        </w:rPr>
        <w:t>6. 决定坩埚灼烧时间和温度的因素是</w:t>
      </w:r>
      <w:r>
        <w:rPr>
          <w:sz w:val="20"/>
          <w:szCs w:val="20"/>
        </w:rPr>
        <w:t xml:space="preserve"> </w:t>
      </w:r>
      <w:r>
        <w:rPr>
          <w:szCs w:val="20"/>
        </w:rPr>
        <w:t xml:space="preserve">-----------------------------------------------------(  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C  )</w:t>
      </w:r>
    </w:p>
    <w:p>
      <w:pPr>
        <w:tabs>
          <w:tab w:val="left" w:pos="0"/>
          <w:tab w:val="left" w:pos="2640"/>
          <w:tab w:val="left" w:pos="4680"/>
          <w:tab w:val="left" w:pos="6600"/>
          <w:tab w:val="left" w:pos="8640"/>
        </w:tabs>
        <w:rPr>
          <w:szCs w:val="20"/>
        </w:rPr>
      </w:pPr>
      <w:r>
        <w:rPr>
          <w:szCs w:val="20"/>
        </w:rPr>
        <w:t xml:space="preserve">    (A) </w:t>
      </w:r>
      <w:r>
        <w:rPr>
          <w:rFonts w:hint="eastAsia"/>
          <w:szCs w:val="20"/>
        </w:rPr>
        <w:t>坩埚的性质</w:t>
      </w:r>
      <w:r>
        <w:rPr>
          <w:szCs w:val="20"/>
        </w:rPr>
        <w:t xml:space="preserve">     </w:t>
      </w:r>
      <w:r>
        <w:rPr>
          <w:szCs w:val="20"/>
          <w:vertAlign w:val="subscript"/>
        </w:rPr>
        <w:t xml:space="preserve"> </w:t>
      </w:r>
      <w:r>
        <w:rPr>
          <w:szCs w:val="20"/>
        </w:rPr>
        <w:t xml:space="preserve">(B) </w:t>
      </w:r>
      <w:r>
        <w:rPr>
          <w:rFonts w:hint="eastAsia"/>
          <w:szCs w:val="20"/>
        </w:rPr>
        <w:t>加热器的性质</w:t>
      </w:r>
      <w:r>
        <w:rPr>
          <w:szCs w:val="20"/>
        </w:rPr>
        <w:t xml:space="preserve">    (C) </w:t>
      </w:r>
      <w:r>
        <w:rPr>
          <w:rFonts w:hint="eastAsia"/>
          <w:szCs w:val="20"/>
        </w:rPr>
        <w:t>沉淀的性质</w:t>
      </w:r>
      <w:r>
        <w:rPr>
          <w:szCs w:val="20"/>
        </w:rPr>
        <w:t xml:space="preserve">      (D) </w:t>
      </w:r>
      <w:r>
        <w:rPr>
          <w:rFonts w:hint="eastAsia"/>
          <w:szCs w:val="20"/>
        </w:rPr>
        <w:t>沉淀的多少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szCs w:val="20"/>
        </w:rPr>
        <w:t>7. 采用</w:t>
      </w:r>
      <w:r>
        <w:rPr>
          <w:szCs w:val="20"/>
        </w:rPr>
        <w:t>BaSO</w:t>
      </w:r>
      <w:r>
        <w:rPr>
          <w:szCs w:val="20"/>
          <w:vertAlign w:val="subscript"/>
        </w:rPr>
        <w:t>4</w:t>
      </w:r>
      <w:r>
        <w:rPr>
          <w:rFonts w:hint="eastAsia"/>
          <w:szCs w:val="20"/>
        </w:rPr>
        <w:t>重量法测定</w:t>
      </w:r>
      <w:r>
        <w:rPr>
          <w:szCs w:val="20"/>
        </w:rPr>
        <w:t>Ba</w:t>
      </w:r>
      <w:r>
        <w:rPr>
          <w:szCs w:val="20"/>
          <w:vertAlign w:val="superscript"/>
        </w:rPr>
        <w:t>2+</w:t>
      </w:r>
      <w:r>
        <w:rPr>
          <w:rFonts w:hint="eastAsia"/>
          <w:szCs w:val="20"/>
        </w:rPr>
        <w:t>时</w:t>
      </w:r>
      <w:r>
        <w:rPr>
          <w:szCs w:val="20"/>
        </w:rPr>
        <w:t>,</w:t>
      </w:r>
      <w:r>
        <w:rPr>
          <w:rFonts w:hint="eastAsia"/>
          <w:szCs w:val="20"/>
        </w:rPr>
        <w:t>洗涤沉淀用的适宜洗涤剂是</w:t>
      </w:r>
      <w:r>
        <w:rPr>
          <w:szCs w:val="20"/>
        </w:rPr>
        <w:t>------------------------(  C</w:t>
      </w: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) </w:t>
      </w:r>
    </w:p>
    <w:p>
      <w:pPr>
        <w:rPr>
          <w:szCs w:val="20"/>
        </w:rPr>
      </w:pPr>
      <w:r>
        <w:rPr>
          <w:szCs w:val="20"/>
        </w:rPr>
        <w:t xml:space="preserve">    (A)H</w:t>
      </w:r>
      <w:r>
        <w:rPr>
          <w:szCs w:val="20"/>
          <w:vertAlign w:val="subscript"/>
        </w:rPr>
        <w:t>2</w:t>
      </w:r>
      <w:r>
        <w:rPr>
          <w:rFonts w:hint="eastAsia"/>
          <w:szCs w:val="20"/>
        </w:rPr>
        <w:t>NO</w:t>
      </w:r>
      <w:r>
        <w:rPr>
          <w:rFonts w:hint="eastAsia"/>
          <w:szCs w:val="20"/>
          <w:vertAlign w:val="subscript"/>
        </w:rPr>
        <w:t xml:space="preserve">3   </w:t>
      </w:r>
      <w:r>
        <w:rPr>
          <w:szCs w:val="20"/>
        </w:rPr>
        <w:t xml:space="preserve">  (B)</w:t>
      </w:r>
      <w:r>
        <w:rPr>
          <w:rFonts w:hint="eastAsia"/>
          <w:szCs w:val="20"/>
        </w:rPr>
        <w:t>稀</w:t>
      </w:r>
      <w:r>
        <w:rPr>
          <w:szCs w:val="20"/>
        </w:rPr>
        <w:t>NH</w:t>
      </w:r>
      <w:r>
        <w:rPr>
          <w:szCs w:val="20"/>
          <w:vertAlign w:val="subscript"/>
        </w:rPr>
        <w:t>4</w:t>
      </w:r>
      <w:r>
        <w:rPr>
          <w:szCs w:val="20"/>
        </w:rPr>
        <w:t>Cl</w:t>
      </w:r>
      <w:r>
        <w:rPr>
          <w:rFonts w:hint="eastAsia"/>
          <w:szCs w:val="20"/>
        </w:rPr>
        <w:t xml:space="preserve">   </w:t>
      </w:r>
      <w:r>
        <w:rPr>
          <w:szCs w:val="20"/>
        </w:rPr>
        <w:t xml:space="preserve">  (C)</w:t>
      </w:r>
      <w:r>
        <w:rPr>
          <w:rFonts w:hint="eastAsia"/>
          <w:szCs w:val="20"/>
        </w:rPr>
        <w:t>冷水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   </w:t>
      </w:r>
      <w:r>
        <w:rPr>
          <w:szCs w:val="20"/>
        </w:rPr>
        <w:t xml:space="preserve"> (D)</w:t>
      </w:r>
      <w:r>
        <w:rPr>
          <w:rFonts w:hint="eastAsia"/>
          <w:szCs w:val="20"/>
        </w:rPr>
        <w:t>乙醇</w:t>
      </w:r>
      <w:r>
        <w:rPr>
          <w:szCs w:val="20"/>
        </w:rPr>
        <w:t xml:space="preserve"> </w:t>
      </w:r>
    </w:p>
    <w:p>
      <w:pPr>
        <w:rPr>
          <w:szCs w:val="20"/>
        </w:rPr>
      </w:pPr>
    </w:p>
    <w:p>
      <w:pPr>
        <w:ind w:left="210" w:hanging="210" w:hangingChars="100"/>
        <w:rPr>
          <w:szCs w:val="20"/>
        </w:rPr>
      </w:pPr>
      <w:r>
        <w:rPr>
          <w:rFonts w:hint="eastAsia"/>
          <w:szCs w:val="20"/>
        </w:rPr>
        <w:t>8. 在重量分析中</w:t>
      </w:r>
      <w:r>
        <w:rPr>
          <w:szCs w:val="20"/>
        </w:rPr>
        <w:t>,</w:t>
      </w:r>
      <w:r>
        <w:rPr>
          <w:rFonts w:hint="eastAsia"/>
          <w:szCs w:val="20"/>
        </w:rPr>
        <w:t>待测物质中含的杂质与待测物的离子半径相近晶格相同</w:t>
      </w:r>
      <w:r>
        <w:rPr>
          <w:szCs w:val="20"/>
        </w:rPr>
        <w:t>时,</w:t>
      </w:r>
      <w:r>
        <w:rPr>
          <w:rFonts w:hint="eastAsia"/>
          <w:szCs w:val="20"/>
        </w:rPr>
        <w:t>在沉淀过程中往往形成</w:t>
      </w:r>
      <w:r>
        <w:rPr>
          <w:szCs w:val="20"/>
        </w:rPr>
        <w:t xml:space="preserve">-------------------------------------------------------------------------------------------(  A  ) </w:t>
      </w:r>
    </w:p>
    <w:p>
      <w:pPr>
        <w:rPr>
          <w:szCs w:val="20"/>
        </w:rPr>
      </w:pPr>
      <w:r>
        <w:rPr>
          <w:szCs w:val="20"/>
        </w:rPr>
        <w:t xml:space="preserve">    (A) </w:t>
      </w:r>
      <w:r>
        <w:rPr>
          <w:rFonts w:hint="eastAsia"/>
          <w:szCs w:val="20"/>
        </w:rPr>
        <w:t>混晶</w:t>
      </w:r>
      <w:r>
        <w:rPr>
          <w:szCs w:val="20"/>
        </w:rPr>
        <w:t xml:space="preserve">                 (B) </w:t>
      </w:r>
      <w:r>
        <w:rPr>
          <w:rFonts w:hint="eastAsia"/>
          <w:szCs w:val="20"/>
        </w:rPr>
        <w:t>吸留</w:t>
      </w:r>
      <w:r>
        <w:rPr>
          <w:szCs w:val="20"/>
        </w:rPr>
        <w:t xml:space="preserve"> </w:t>
      </w:r>
    </w:p>
    <w:p>
      <w:pPr>
        <w:rPr>
          <w:szCs w:val="20"/>
        </w:rPr>
      </w:pPr>
      <w:r>
        <w:rPr>
          <w:szCs w:val="20"/>
        </w:rPr>
        <w:t xml:space="preserve">    (C) </w:t>
      </w:r>
      <w:r>
        <w:rPr>
          <w:rFonts w:hint="eastAsia"/>
          <w:szCs w:val="20"/>
        </w:rPr>
        <w:t>包藏</w:t>
      </w:r>
      <w:r>
        <w:rPr>
          <w:szCs w:val="20"/>
        </w:rPr>
        <w:t xml:space="preserve">                 (D) </w:t>
      </w:r>
      <w:r>
        <w:rPr>
          <w:rFonts w:hint="eastAsia"/>
          <w:szCs w:val="20"/>
        </w:rPr>
        <w:t>后沉淀</w:t>
      </w:r>
      <w:r>
        <w:rPr>
          <w:szCs w:val="20"/>
        </w:rPr>
        <w:t xml:space="preserve"> 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szCs w:val="20"/>
        </w:rPr>
        <w:t>9. 在重量分析中对无定形沉淀洗涤时</w:t>
      </w:r>
      <w:r>
        <w:rPr>
          <w:szCs w:val="20"/>
        </w:rPr>
        <w:t>,</w:t>
      </w:r>
      <w:r>
        <w:rPr>
          <w:rFonts w:hint="eastAsia"/>
          <w:szCs w:val="20"/>
        </w:rPr>
        <w:t xml:space="preserve"> 洗涤液应选择</w:t>
      </w:r>
      <w:r>
        <w:rPr>
          <w:szCs w:val="20"/>
        </w:rPr>
        <w:t xml:space="preserve">-------------------------------------(  B  ) </w:t>
      </w:r>
    </w:p>
    <w:p>
      <w:pPr>
        <w:rPr>
          <w:szCs w:val="20"/>
        </w:rPr>
      </w:pPr>
      <w:r>
        <w:rPr>
          <w:szCs w:val="20"/>
        </w:rPr>
        <w:t xml:space="preserve">    (A) </w:t>
      </w:r>
      <w:r>
        <w:rPr>
          <w:rFonts w:hint="eastAsia"/>
          <w:szCs w:val="20"/>
        </w:rPr>
        <w:t>冷水</w:t>
      </w:r>
      <w:r>
        <w:rPr>
          <w:szCs w:val="20"/>
        </w:rPr>
        <w:t xml:space="preserve">                 (B) </w:t>
      </w:r>
      <w:r>
        <w:rPr>
          <w:rFonts w:hint="eastAsia"/>
          <w:szCs w:val="20"/>
        </w:rPr>
        <w:t>热的电解质稀溶液</w:t>
      </w:r>
      <w:r>
        <w:rPr>
          <w:szCs w:val="20"/>
        </w:rPr>
        <w:t xml:space="preserve"> </w:t>
      </w:r>
    </w:p>
    <w:p>
      <w:pPr>
        <w:rPr>
          <w:szCs w:val="20"/>
        </w:rPr>
      </w:pPr>
      <w:r>
        <w:rPr>
          <w:szCs w:val="20"/>
        </w:rPr>
        <w:t xml:space="preserve">    (C) </w:t>
      </w:r>
      <w:r>
        <w:rPr>
          <w:rFonts w:hint="eastAsia"/>
          <w:szCs w:val="20"/>
        </w:rPr>
        <w:t>沉淀剂稀溶液</w:t>
      </w:r>
      <w:r>
        <w:rPr>
          <w:szCs w:val="20"/>
        </w:rPr>
        <w:t xml:space="preserve">         (D) </w:t>
      </w:r>
      <w:r>
        <w:rPr>
          <w:rFonts w:hint="eastAsia"/>
          <w:szCs w:val="20"/>
        </w:rPr>
        <w:t>有机溶剂</w:t>
      </w:r>
      <w:r>
        <w:rPr>
          <w:szCs w:val="20"/>
        </w:rPr>
        <w:t xml:space="preserve"> 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szCs w:val="20"/>
        </w:rPr>
        <w:t>10.  用重量法以</w:t>
      </w:r>
      <w:r>
        <w:rPr>
          <w:szCs w:val="20"/>
        </w:rPr>
        <w:t>AgCl</w:t>
      </w:r>
      <w:r>
        <w:rPr>
          <w:rFonts w:hint="eastAsia"/>
          <w:szCs w:val="20"/>
        </w:rPr>
        <w:t>形式测定</w:t>
      </w:r>
      <w:r>
        <w:rPr>
          <w:szCs w:val="20"/>
        </w:rPr>
        <w:t>Cl</w:t>
      </w:r>
      <w:r>
        <w:rPr>
          <w:szCs w:val="20"/>
          <w:vertAlign w:val="superscript"/>
        </w:rPr>
        <w:t>-</w:t>
      </w:r>
      <w:r>
        <w:rPr>
          <w:rFonts w:hint="eastAsia"/>
          <w:szCs w:val="20"/>
        </w:rPr>
        <w:t>是在</w:t>
      </w:r>
      <w:r>
        <w:rPr>
          <w:szCs w:val="20"/>
        </w:rPr>
        <w:t>120</w:t>
      </w:r>
      <w:r>
        <w:rPr>
          <w:rFonts w:hint="eastAsia"/>
          <w:szCs w:val="20"/>
        </w:rPr>
        <w:t>℃干燥称重的</w:t>
      </w:r>
      <w:r>
        <w:rPr>
          <w:szCs w:val="20"/>
        </w:rPr>
        <w:t>,</w:t>
      </w:r>
      <w:r>
        <w:rPr>
          <w:rFonts w:hint="eastAsia"/>
          <w:szCs w:val="20"/>
        </w:rPr>
        <w:t xml:space="preserve"> 这时应当采用的洗涤液是</w:t>
      </w:r>
      <w:r>
        <w:rPr>
          <w:szCs w:val="20"/>
        </w:rPr>
        <w:t xml:space="preserve">--( D ) </w:t>
      </w:r>
    </w:p>
    <w:p>
      <w:pPr>
        <w:rPr>
          <w:szCs w:val="20"/>
        </w:rPr>
      </w:pPr>
      <w:r>
        <w:rPr>
          <w:szCs w:val="20"/>
        </w:rPr>
        <w:t xml:space="preserve">    (A) </w:t>
      </w:r>
      <w:r>
        <w:rPr>
          <w:rFonts w:hint="eastAsia"/>
          <w:szCs w:val="20"/>
        </w:rPr>
        <w:t>稀</w:t>
      </w:r>
      <w:r>
        <w:rPr>
          <w:szCs w:val="20"/>
        </w:rPr>
        <w:t>NH</w:t>
      </w:r>
      <w:r>
        <w:rPr>
          <w:szCs w:val="20"/>
          <w:vertAlign w:val="subscript"/>
        </w:rPr>
        <w:t>4</w:t>
      </w:r>
      <w:r>
        <w:rPr>
          <w:szCs w:val="20"/>
        </w:rPr>
        <w:t>NO</w:t>
      </w:r>
      <w:r>
        <w:rPr>
          <w:szCs w:val="20"/>
          <w:vertAlign w:val="subscript"/>
        </w:rPr>
        <w:t>3</w:t>
      </w:r>
      <w:r>
        <w:rPr>
          <w:rFonts w:hint="eastAsia"/>
          <w:szCs w:val="20"/>
        </w:rPr>
        <w:t>溶液</w:t>
      </w:r>
      <w:r>
        <w:rPr>
          <w:szCs w:val="20"/>
        </w:rPr>
        <w:t xml:space="preserve">          </w:t>
      </w:r>
      <w:r>
        <w:rPr>
          <w:szCs w:val="20"/>
        </w:rPr>
        <w:tab/>
      </w:r>
      <w:r>
        <w:rPr>
          <w:szCs w:val="20"/>
        </w:rPr>
        <w:t xml:space="preserve">(B) </w:t>
      </w:r>
      <w:r>
        <w:rPr>
          <w:rFonts w:hint="eastAsia"/>
          <w:szCs w:val="20"/>
        </w:rPr>
        <w:t>稀</w:t>
      </w:r>
      <w:r>
        <w:rPr>
          <w:szCs w:val="20"/>
        </w:rPr>
        <w:t>HCl</w:t>
      </w:r>
      <w:r>
        <w:rPr>
          <w:rFonts w:hint="eastAsia"/>
          <w:szCs w:val="20"/>
        </w:rPr>
        <w:t>溶液</w:t>
      </w:r>
      <w:r>
        <w:rPr>
          <w:szCs w:val="20"/>
        </w:rPr>
        <w:t xml:space="preserve"> </w:t>
      </w:r>
    </w:p>
    <w:p>
      <w:pPr>
        <w:rPr>
          <w:szCs w:val="20"/>
        </w:rPr>
      </w:pPr>
      <w:r>
        <w:rPr>
          <w:szCs w:val="20"/>
        </w:rPr>
        <w:t xml:space="preserve">    (C) </w:t>
      </w:r>
      <w:r>
        <w:rPr>
          <w:rFonts w:hint="eastAsia"/>
          <w:szCs w:val="20"/>
        </w:rPr>
        <w:t>纯水</w:t>
      </w:r>
      <w:r>
        <w:rPr>
          <w:szCs w:val="20"/>
        </w:rPr>
        <w:t xml:space="preserve">                    </w:t>
      </w:r>
      <w:r>
        <w:rPr>
          <w:szCs w:val="20"/>
        </w:rPr>
        <w:tab/>
      </w:r>
      <w:r>
        <w:rPr>
          <w:szCs w:val="20"/>
        </w:rPr>
        <w:t xml:space="preserve">(D) </w:t>
      </w:r>
      <w:r>
        <w:rPr>
          <w:rFonts w:hint="eastAsia"/>
          <w:szCs w:val="20"/>
        </w:rPr>
        <w:t>稀</w:t>
      </w:r>
      <w:r>
        <w:rPr>
          <w:szCs w:val="20"/>
        </w:rPr>
        <w:t>HNO</w:t>
      </w:r>
      <w:r>
        <w:rPr>
          <w:szCs w:val="20"/>
          <w:vertAlign w:val="subscript"/>
        </w:rPr>
        <w:t>3</w:t>
      </w:r>
      <w:r>
        <w:rPr>
          <w:rFonts w:hint="eastAsia"/>
          <w:szCs w:val="20"/>
        </w:rPr>
        <w:t>溶液</w:t>
      </w:r>
      <w:r>
        <w:rPr>
          <w:szCs w:val="20"/>
        </w:rPr>
        <w:t xml:space="preserve"> 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szCs w:val="20"/>
        </w:rPr>
        <w:t>11. 用洗涤的方法能有效地提高沉淀纯度的是</w:t>
      </w:r>
      <w:r>
        <w:rPr>
          <w:szCs w:val="20"/>
        </w:rPr>
        <w:t xml:space="preserve">----------------------------------------------(   B ) </w:t>
      </w:r>
    </w:p>
    <w:p>
      <w:pPr>
        <w:rPr>
          <w:szCs w:val="20"/>
        </w:rPr>
      </w:pPr>
      <w:r>
        <w:rPr>
          <w:szCs w:val="20"/>
        </w:rPr>
        <w:t xml:space="preserve">    (A) </w:t>
      </w:r>
      <w:r>
        <w:rPr>
          <w:rFonts w:hint="eastAsia"/>
          <w:szCs w:val="20"/>
        </w:rPr>
        <w:t>混晶共沉淀</w:t>
      </w:r>
      <w:r>
        <w:rPr>
          <w:szCs w:val="20"/>
        </w:rPr>
        <w:t xml:space="preserve">             </w:t>
      </w:r>
      <w:r>
        <w:rPr>
          <w:szCs w:val="20"/>
        </w:rPr>
        <w:tab/>
      </w:r>
      <w:r>
        <w:rPr>
          <w:szCs w:val="20"/>
        </w:rPr>
        <w:t xml:space="preserve">(B) </w:t>
      </w:r>
      <w:r>
        <w:rPr>
          <w:rFonts w:hint="eastAsia"/>
          <w:szCs w:val="20"/>
        </w:rPr>
        <w:t>吸附共沉淀</w:t>
      </w:r>
      <w:r>
        <w:rPr>
          <w:szCs w:val="20"/>
        </w:rPr>
        <w:t xml:space="preserve"> </w:t>
      </w:r>
    </w:p>
    <w:p>
      <w:pPr>
        <w:ind w:firstLine="420"/>
        <w:rPr>
          <w:szCs w:val="20"/>
        </w:rPr>
      </w:pPr>
      <w:r>
        <w:rPr>
          <w:szCs w:val="20"/>
        </w:rPr>
        <w:t xml:space="preserve">(C) </w:t>
      </w:r>
      <w:r>
        <w:rPr>
          <w:rFonts w:hint="eastAsia"/>
          <w:szCs w:val="20"/>
        </w:rPr>
        <w:t>包藏共沉淀</w:t>
      </w:r>
      <w:r>
        <w:rPr>
          <w:szCs w:val="20"/>
        </w:rPr>
        <w:t xml:space="preserve">             </w:t>
      </w:r>
      <w:r>
        <w:rPr>
          <w:szCs w:val="20"/>
        </w:rPr>
        <w:tab/>
      </w:r>
      <w:r>
        <w:rPr>
          <w:szCs w:val="20"/>
        </w:rPr>
        <w:t xml:space="preserve">(D) </w:t>
      </w:r>
      <w:r>
        <w:rPr>
          <w:rFonts w:hint="eastAsia"/>
          <w:szCs w:val="20"/>
        </w:rPr>
        <w:t>后沉淀</w:t>
      </w:r>
      <w:r>
        <w:rPr>
          <w:szCs w:val="20"/>
        </w:rPr>
        <w:t xml:space="preserve"> 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szCs w:val="20"/>
        </w:rPr>
        <w:t>12.  以下离子交换树脂属阳离子交换树脂的是</w:t>
      </w:r>
      <w:r>
        <w:rPr>
          <w:szCs w:val="20"/>
        </w:rPr>
        <w:t xml:space="preserve">-----------------------------------------------(  C  ) </w:t>
      </w:r>
    </w:p>
    <w:p>
      <w:pPr>
        <w:rPr>
          <w:szCs w:val="20"/>
        </w:rPr>
      </w:pPr>
      <w:r>
        <w:rPr>
          <w:szCs w:val="20"/>
        </w:rPr>
        <w:t xml:space="preserve">    (A) R</w:t>
      </w:r>
      <w:r>
        <w:rPr>
          <w:rFonts w:hint="eastAsia"/>
          <w:szCs w:val="20"/>
        </w:rPr>
        <w:t>—</w:t>
      </w:r>
      <w:r>
        <w:rPr>
          <w:szCs w:val="20"/>
        </w:rPr>
        <w:t>NH</w:t>
      </w:r>
      <w:r>
        <w:rPr>
          <w:szCs w:val="20"/>
          <w:vertAlign w:val="subscript"/>
        </w:rPr>
        <w:t>3</w:t>
      </w:r>
      <w:r>
        <w:rPr>
          <w:szCs w:val="20"/>
        </w:rPr>
        <w:t xml:space="preserve">OH                </w:t>
      </w:r>
      <w:r>
        <w:rPr>
          <w:szCs w:val="20"/>
        </w:rPr>
        <w:tab/>
      </w:r>
      <w:r>
        <w:rPr>
          <w:szCs w:val="20"/>
        </w:rPr>
        <w:t>(B) RNH</w:t>
      </w:r>
      <w:r>
        <w:rPr>
          <w:szCs w:val="20"/>
          <w:vertAlign w:val="subscript"/>
        </w:rPr>
        <w:t>2</w:t>
      </w:r>
      <w:r>
        <w:rPr>
          <w:szCs w:val="20"/>
        </w:rPr>
        <w:t>CH</w:t>
      </w:r>
      <w:r>
        <w:rPr>
          <w:szCs w:val="20"/>
          <w:vertAlign w:val="subscript"/>
        </w:rPr>
        <w:t>3</w:t>
      </w:r>
      <w:r>
        <w:rPr>
          <w:szCs w:val="20"/>
        </w:rPr>
        <w:t xml:space="preserve">OH </w:t>
      </w:r>
    </w:p>
    <w:p>
      <w:pPr>
        <w:rPr>
          <w:szCs w:val="20"/>
        </w:rPr>
      </w:pPr>
      <w:r>
        <w:rPr>
          <w:szCs w:val="20"/>
        </w:rPr>
        <w:t xml:space="preserve">    (C) ROH                  </w:t>
      </w: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</w:t>
      </w:r>
      <w:r>
        <w:rPr>
          <w:szCs w:val="20"/>
        </w:rPr>
        <w:tab/>
      </w:r>
      <w:r>
        <w:rPr>
          <w:szCs w:val="20"/>
        </w:rPr>
        <w:t>(D) R</w:t>
      </w:r>
      <w:r>
        <w:rPr>
          <w:rFonts w:hint="eastAsia"/>
          <w:szCs w:val="20"/>
        </w:rPr>
        <w:t>—</w:t>
      </w:r>
      <w:r>
        <w:rPr>
          <w:szCs w:val="20"/>
        </w:rPr>
        <w:t>N(CH</w:t>
      </w:r>
      <w:r>
        <w:rPr>
          <w:szCs w:val="20"/>
          <w:vertAlign w:val="subscript"/>
        </w:rPr>
        <w:t>3</w:t>
      </w:r>
      <w:r>
        <w:rPr>
          <w:szCs w:val="20"/>
        </w:rPr>
        <w:t>)</w:t>
      </w:r>
      <w:r>
        <w:rPr>
          <w:szCs w:val="20"/>
          <w:vertAlign w:val="subscript"/>
        </w:rPr>
        <w:t>3</w:t>
      </w:r>
      <w:r>
        <w:rPr>
          <w:szCs w:val="20"/>
        </w:rPr>
        <w:t xml:space="preserve">OH </w:t>
      </w:r>
    </w:p>
    <w:p>
      <w:pPr>
        <w:rPr>
          <w:szCs w:val="20"/>
        </w:rPr>
      </w:pPr>
    </w:p>
    <w:p>
      <w:pPr>
        <w:ind w:left="420" w:hanging="420" w:hangingChars="200"/>
        <w:rPr>
          <w:szCs w:val="20"/>
        </w:rPr>
      </w:pPr>
      <w:r>
        <w:rPr>
          <w:rFonts w:hint="eastAsia"/>
          <w:szCs w:val="20"/>
        </w:rPr>
        <w:t>13.  含</w:t>
      </w:r>
      <w:r>
        <w:rPr>
          <w:szCs w:val="20"/>
        </w:rPr>
        <w:t>H</w:t>
      </w:r>
      <w:r>
        <w:rPr>
          <w:szCs w:val="20"/>
          <w:vertAlign w:val="superscript"/>
        </w:rPr>
        <w:t>+</w:t>
      </w:r>
      <w:r>
        <w:rPr>
          <w:rFonts w:hint="eastAsia"/>
          <w:szCs w:val="20"/>
        </w:rPr>
        <w:t>、</w:t>
      </w:r>
      <w:r>
        <w:rPr>
          <w:szCs w:val="20"/>
        </w:rPr>
        <w:t>Na</w:t>
      </w:r>
      <w:r>
        <w:rPr>
          <w:szCs w:val="20"/>
          <w:vertAlign w:val="superscript"/>
        </w:rPr>
        <w:t>+</w:t>
      </w:r>
      <w:r>
        <w:rPr>
          <w:rFonts w:hint="eastAsia"/>
          <w:szCs w:val="20"/>
        </w:rPr>
        <w:t>、</w:t>
      </w:r>
      <w:r>
        <w:rPr>
          <w:szCs w:val="20"/>
        </w:rPr>
        <w:t>K</w:t>
      </w:r>
      <w:r>
        <w:rPr>
          <w:szCs w:val="20"/>
          <w:vertAlign w:val="superscript"/>
        </w:rPr>
        <w:t>+</w:t>
      </w:r>
      <w:r>
        <w:rPr>
          <w:rFonts w:hint="eastAsia"/>
          <w:szCs w:val="20"/>
        </w:rPr>
        <w:t>、</w:t>
      </w:r>
      <w:r>
        <w:rPr>
          <w:szCs w:val="20"/>
        </w:rPr>
        <w:t>Rb</w:t>
      </w:r>
      <w:r>
        <w:rPr>
          <w:szCs w:val="20"/>
          <w:vertAlign w:val="superscript"/>
        </w:rPr>
        <w:t>+</w:t>
      </w:r>
      <w:r>
        <w:rPr>
          <w:rFonts w:hint="eastAsia"/>
          <w:szCs w:val="20"/>
        </w:rPr>
        <w:t>的混合溶液</w:t>
      </w:r>
      <w:r>
        <w:rPr>
          <w:szCs w:val="20"/>
        </w:rPr>
        <w:t>,</w:t>
      </w:r>
      <w:r>
        <w:rPr>
          <w:rFonts w:hint="eastAsia"/>
          <w:szCs w:val="20"/>
        </w:rPr>
        <w:t>根据水化规律的离子交换平衡原理</w:t>
      </w:r>
      <w:r>
        <w:rPr>
          <w:szCs w:val="20"/>
        </w:rPr>
        <w:t>,</w:t>
      </w:r>
      <w:r>
        <w:rPr>
          <w:rFonts w:hint="eastAsia"/>
          <w:szCs w:val="20"/>
        </w:rPr>
        <w:t>它们对强酸性阳离子树脂亲和力最大的是</w:t>
      </w:r>
      <w:r>
        <w:rPr>
          <w:szCs w:val="20"/>
        </w:rPr>
        <w:t>-------------------------------------</w:t>
      </w:r>
      <w:r>
        <w:rPr>
          <w:rFonts w:hint="eastAsia"/>
          <w:szCs w:val="20"/>
        </w:rPr>
        <w:t>-----</w:t>
      </w:r>
      <w:r>
        <w:rPr>
          <w:szCs w:val="20"/>
        </w:rPr>
        <w:t xml:space="preserve">-------------------------( A   ) </w:t>
      </w:r>
    </w:p>
    <w:p>
      <w:pPr>
        <w:rPr>
          <w:szCs w:val="20"/>
          <w:lang w:val="pt-BR"/>
        </w:rPr>
      </w:pPr>
      <w:r>
        <w:rPr>
          <w:szCs w:val="20"/>
        </w:rPr>
        <w:t xml:space="preserve">    </w:t>
      </w:r>
      <w:r>
        <w:rPr>
          <w:szCs w:val="20"/>
          <w:lang w:val="pt-BR"/>
        </w:rPr>
        <w:t>(A) Rb</w:t>
      </w:r>
      <w:r>
        <w:rPr>
          <w:szCs w:val="20"/>
          <w:vertAlign w:val="superscript"/>
          <w:lang w:val="pt-BR"/>
        </w:rPr>
        <w:t>+</w:t>
      </w:r>
      <w:r>
        <w:rPr>
          <w:szCs w:val="20"/>
          <w:lang w:val="pt-BR"/>
        </w:rPr>
        <w:t xml:space="preserve">                (B) Na</w:t>
      </w:r>
      <w:r>
        <w:rPr>
          <w:szCs w:val="20"/>
          <w:vertAlign w:val="superscript"/>
          <w:lang w:val="pt-BR"/>
        </w:rPr>
        <w:t>+</w:t>
      </w:r>
      <w:r>
        <w:rPr>
          <w:szCs w:val="20"/>
          <w:lang w:val="pt-BR"/>
        </w:rPr>
        <w:t xml:space="preserve"> </w:t>
      </w:r>
    </w:p>
    <w:p>
      <w:pPr>
        <w:rPr>
          <w:szCs w:val="20"/>
          <w:lang w:val="pt-BR"/>
        </w:rPr>
      </w:pPr>
      <w:r>
        <w:rPr>
          <w:szCs w:val="20"/>
          <w:lang w:val="pt-BR"/>
        </w:rPr>
        <w:t xml:space="preserve">    (C) K</w:t>
      </w:r>
      <w:r>
        <w:rPr>
          <w:szCs w:val="20"/>
          <w:vertAlign w:val="superscript"/>
          <w:lang w:val="pt-BR"/>
        </w:rPr>
        <w:t>+</w:t>
      </w:r>
      <w:r>
        <w:rPr>
          <w:szCs w:val="20"/>
          <w:lang w:val="pt-BR"/>
        </w:rPr>
        <w:t xml:space="preserve">                 (D) H</w:t>
      </w:r>
      <w:r>
        <w:rPr>
          <w:szCs w:val="20"/>
          <w:vertAlign w:val="superscript"/>
          <w:lang w:val="pt-BR"/>
        </w:rPr>
        <w:t>+</w:t>
      </w:r>
      <w:r>
        <w:rPr>
          <w:szCs w:val="20"/>
          <w:lang w:val="pt-BR"/>
        </w:rPr>
        <w:t xml:space="preserve"> 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szCs w:val="20"/>
        </w:rPr>
        <w:t>14.  萃取过程的本质是</w:t>
      </w:r>
      <w:r>
        <w:rPr>
          <w:szCs w:val="20"/>
        </w:rPr>
        <w:t xml:space="preserve">------------------------------------------------------------------------------(  D  ) </w:t>
      </w:r>
    </w:p>
    <w:p>
      <w:pPr>
        <w:ind w:firstLine="435"/>
        <w:rPr>
          <w:szCs w:val="20"/>
          <w:lang w:val="pt-BR"/>
        </w:rPr>
      </w:pPr>
      <w:r>
        <w:rPr>
          <w:szCs w:val="20"/>
          <w:lang w:val="pt-BR"/>
        </w:rPr>
        <w:t xml:space="preserve">(A) </w:t>
      </w:r>
      <w:r>
        <w:rPr>
          <w:rFonts w:hint="eastAsia"/>
          <w:szCs w:val="20"/>
          <w:lang w:val="pt-BR"/>
        </w:rPr>
        <w:t>金属离子形成螯合物的过程；</w:t>
      </w:r>
      <w:r>
        <w:rPr>
          <w:szCs w:val="20"/>
          <w:lang w:val="pt-BR"/>
        </w:rPr>
        <w:t xml:space="preserve">        (B)</w:t>
      </w:r>
      <w:r>
        <w:rPr>
          <w:rFonts w:hint="eastAsia"/>
          <w:szCs w:val="20"/>
          <w:lang w:val="pt-BR"/>
        </w:rPr>
        <w:t>金属离子形成金属缔合物的过程</w:t>
      </w:r>
    </w:p>
    <w:p>
      <w:pPr>
        <w:ind w:firstLine="435"/>
        <w:rPr>
          <w:szCs w:val="20"/>
          <w:lang w:val="pt-BR"/>
        </w:rPr>
      </w:pPr>
      <w:r>
        <w:rPr>
          <w:szCs w:val="20"/>
          <w:lang w:val="pt-BR"/>
        </w:rPr>
        <w:t xml:space="preserve">(C) </w:t>
      </w:r>
      <w:r>
        <w:rPr>
          <w:rFonts w:hint="eastAsia"/>
          <w:szCs w:val="20"/>
          <w:lang w:val="pt-BR"/>
        </w:rPr>
        <w:t>络合物进入有机相的过程</w:t>
      </w:r>
      <w:r>
        <w:rPr>
          <w:szCs w:val="20"/>
          <w:lang w:val="pt-BR"/>
        </w:rPr>
        <w:tab/>
      </w:r>
      <w:r>
        <w:rPr>
          <w:szCs w:val="20"/>
          <w:lang w:val="pt-BR"/>
        </w:rPr>
        <w:t xml:space="preserve">          (D) </w:t>
      </w:r>
      <w:r>
        <w:rPr>
          <w:rFonts w:hint="eastAsia"/>
          <w:szCs w:val="20"/>
          <w:lang w:val="pt-BR"/>
        </w:rPr>
        <w:t>将物质由亲水性转变为疏水性的过程</w:t>
      </w:r>
      <w:r>
        <w:rPr>
          <w:szCs w:val="20"/>
          <w:lang w:val="pt-BR"/>
        </w:rPr>
        <w:t xml:space="preserve"> 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szCs w:val="20"/>
        </w:rPr>
        <w:t xml:space="preserve">15. </w:t>
      </w:r>
      <w:r>
        <w:rPr>
          <w:szCs w:val="20"/>
        </w:rPr>
        <w:t xml:space="preserve"> </w:t>
      </w:r>
      <w:r>
        <w:rPr>
          <w:rFonts w:hint="eastAsia" w:ascii="宋体"/>
          <w:szCs w:val="21"/>
        </w:rPr>
        <w:t>用</w:t>
      </w:r>
      <w:r>
        <w:rPr>
          <w:rFonts w:ascii="宋体"/>
          <w:szCs w:val="21"/>
        </w:rPr>
        <w:t>RSO</w:t>
      </w:r>
      <w:r>
        <w:rPr>
          <w:rFonts w:ascii="宋体"/>
          <w:szCs w:val="21"/>
          <w:vertAlign w:val="subscript"/>
        </w:rPr>
        <w:t>3</w:t>
      </w:r>
      <w:r>
        <w:rPr>
          <w:rFonts w:ascii="宋体"/>
          <w:szCs w:val="21"/>
        </w:rPr>
        <w:t>H</w:t>
      </w:r>
      <w:r>
        <w:rPr>
          <w:rFonts w:hint="eastAsia" w:ascii="宋体"/>
          <w:szCs w:val="21"/>
        </w:rPr>
        <w:t>型离子交换树脂交换金属离子，对溶液酸度要求为</w:t>
      </w:r>
      <w:r>
        <w:rPr>
          <w:szCs w:val="20"/>
        </w:rPr>
        <w:t>-------------------------</w:t>
      </w:r>
      <w:r>
        <w:rPr>
          <w:rFonts w:ascii="宋体"/>
          <w:szCs w:val="21"/>
        </w:rPr>
        <w:t>(  D  )</w:t>
      </w:r>
    </w:p>
    <w:p>
      <w:pPr>
        <w:tabs>
          <w:tab w:val="left" w:pos="8280"/>
        </w:tabs>
        <w:ind w:firstLine="420"/>
        <w:rPr>
          <w:rFonts w:ascii="宋体"/>
          <w:szCs w:val="21"/>
        </w:rPr>
      </w:pPr>
      <w:r>
        <w:rPr>
          <w:rFonts w:ascii="宋体"/>
          <w:szCs w:val="21"/>
        </w:rPr>
        <w:t xml:space="preserve">  (A)</w:t>
      </w:r>
      <w:r>
        <w:rPr>
          <w:rFonts w:hint="eastAsia" w:ascii="宋体"/>
          <w:szCs w:val="21"/>
        </w:rPr>
        <w:t>酸性</w:t>
      </w:r>
      <w:r>
        <w:rPr>
          <w:rFonts w:ascii="宋体"/>
          <w:szCs w:val="21"/>
        </w:rPr>
        <w:t xml:space="preserve">    </w:t>
      </w:r>
      <w:r>
        <w:rPr>
          <w:rFonts w:hint="eastAsia" w:ascii="宋体"/>
          <w:szCs w:val="21"/>
        </w:rPr>
        <w:t>（</w:t>
      </w:r>
      <w:r>
        <w:rPr>
          <w:rFonts w:ascii="宋体"/>
          <w:szCs w:val="21"/>
        </w:rPr>
        <w:t>B</w:t>
      </w:r>
      <w:r>
        <w:rPr>
          <w:rFonts w:hint="eastAsia" w:ascii="宋体"/>
          <w:szCs w:val="21"/>
        </w:rPr>
        <w:t>）中性</w:t>
      </w:r>
      <w:r>
        <w:rPr>
          <w:rFonts w:ascii="宋体"/>
          <w:szCs w:val="21"/>
        </w:rPr>
        <w:t xml:space="preserve">   (C)</w:t>
      </w:r>
      <w:r>
        <w:rPr>
          <w:rFonts w:hint="eastAsia" w:ascii="宋体"/>
          <w:szCs w:val="21"/>
        </w:rPr>
        <w:t>碱性</w:t>
      </w:r>
      <w:r>
        <w:rPr>
          <w:rFonts w:ascii="宋体"/>
          <w:szCs w:val="21"/>
        </w:rPr>
        <w:t xml:space="preserve">  </w:t>
      </w:r>
      <w:r>
        <w:rPr>
          <w:rFonts w:hint="eastAsia" w:ascii="宋体"/>
          <w:szCs w:val="21"/>
        </w:rPr>
        <w:t>（</w:t>
      </w:r>
      <w:r>
        <w:rPr>
          <w:rFonts w:ascii="宋体"/>
          <w:szCs w:val="21"/>
        </w:rPr>
        <w:t>D</w:t>
      </w:r>
      <w:r>
        <w:rPr>
          <w:rFonts w:hint="eastAsia" w:ascii="宋体"/>
          <w:szCs w:val="21"/>
        </w:rPr>
        <w:t>）酸性、碱性、中性均可</w:t>
      </w:r>
    </w:p>
    <w:p/>
    <w:p>
      <w:pPr>
        <w:rPr>
          <w:b/>
          <w:sz w:val="24"/>
        </w:rPr>
      </w:pPr>
      <w:r>
        <w:rPr>
          <w:rFonts w:hint="eastAsia"/>
          <w:b/>
          <w:sz w:val="24"/>
        </w:rPr>
        <w:t>二．填空题（5题，每题2分，共1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分）</w:t>
      </w:r>
    </w:p>
    <w:p>
      <w:pPr>
        <w:pStyle w:val="9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以K</w:t>
      </w:r>
      <w:r>
        <w:rPr>
          <w:szCs w:val="21"/>
        </w:rPr>
        <w:t>MnO</w:t>
      </w:r>
      <w:r>
        <w:rPr>
          <w:szCs w:val="21"/>
          <w:vertAlign w:val="subscript"/>
        </w:rPr>
        <w:t>4</w:t>
      </w:r>
      <w:r>
        <w:rPr>
          <w:rFonts w:hint="eastAsia"/>
          <w:szCs w:val="21"/>
        </w:rPr>
        <w:t>溶液滴定F</w:t>
      </w:r>
      <w:r>
        <w:rPr>
          <w:szCs w:val="21"/>
        </w:rPr>
        <w:t>e</w:t>
      </w:r>
      <w:r>
        <w:rPr>
          <w:szCs w:val="21"/>
          <w:vertAlign w:val="superscript"/>
        </w:rPr>
        <w:t>2+</w:t>
      </w:r>
      <w:r>
        <w:rPr>
          <w:rFonts w:hint="eastAsia"/>
          <w:szCs w:val="21"/>
        </w:rPr>
        <w:t>的理论滴定曲线与实验滴定曲线有较大的差别，这是因为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    </w:t>
      </w:r>
      <w:r>
        <w:rPr>
          <w:rFonts w:hint="eastAsia"/>
          <w:szCs w:val="21"/>
        </w:rPr>
        <w:t>；计量点电位</w:t>
      </w:r>
      <w:r>
        <w:rPr/>
        <w:sym w:font="Symbol" w:char="F06A"/>
      </w:r>
      <w:r>
        <w:rPr>
          <w:szCs w:val="21"/>
          <w:vertAlign w:val="subscript"/>
        </w:rPr>
        <w:t>sp</w:t>
      </w:r>
      <w:r>
        <w:rPr>
          <w:rFonts w:hint="eastAsia"/>
          <w:szCs w:val="21"/>
        </w:rPr>
        <w:t>不在滴定突跃的中点，是由于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       </w:t>
      </w:r>
      <w:r>
        <w:rPr>
          <w:rFonts w:hint="eastAsia"/>
          <w:szCs w:val="21"/>
        </w:rPr>
        <w:t>。</w:t>
      </w:r>
    </w:p>
    <w:p>
      <w:pPr>
        <w:pStyle w:val="9"/>
        <w:ind w:left="420" w:firstLine="0" w:firstLineChars="0"/>
        <w:rPr>
          <w:szCs w:val="21"/>
        </w:rPr>
      </w:pPr>
      <w:r>
        <w:rPr>
          <w:szCs w:val="21"/>
        </w:rPr>
        <w:t>MnO</w:t>
      </w:r>
      <w:r>
        <w:rPr>
          <w:szCs w:val="21"/>
          <w:vertAlign w:val="subscript"/>
        </w:rPr>
        <w:t>4</w:t>
      </w:r>
      <w:r>
        <w:rPr>
          <w:szCs w:val="21"/>
        </w:rPr>
        <w:t>-/Mn</w:t>
      </w:r>
      <w:r>
        <w:rPr>
          <w:szCs w:val="21"/>
          <w:vertAlign w:val="superscript"/>
        </w:rPr>
        <w:t>2+</w:t>
      </w:r>
      <w:r>
        <w:rPr>
          <w:rFonts w:hint="eastAsia"/>
          <w:szCs w:val="21"/>
        </w:rPr>
        <w:t>电对为不可逆电对，两电对的电子转移数不同</w:t>
      </w:r>
    </w:p>
    <w:p>
      <w:pPr>
        <w:pStyle w:val="9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碘量法中所需N</w:t>
      </w:r>
      <w:r>
        <w:rPr>
          <w:szCs w:val="21"/>
        </w:rPr>
        <w:t>a</w:t>
      </w:r>
      <w:r>
        <w:rPr>
          <w:szCs w:val="21"/>
          <w:vertAlign w:val="subscript"/>
        </w:rPr>
        <w:t>2</w:t>
      </w:r>
      <w:r>
        <w:rPr>
          <w:szCs w:val="21"/>
        </w:rPr>
        <w:t>S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3</w:t>
      </w:r>
      <w:r>
        <w:rPr>
          <w:rFonts w:hint="eastAsia"/>
          <w:szCs w:val="21"/>
        </w:rPr>
        <w:t>标准溶液在保存中吸收了C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而发生下述反应：S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3</w:t>
      </w:r>
      <w:r>
        <w:rPr>
          <w:szCs w:val="21"/>
          <w:vertAlign w:val="superscript"/>
        </w:rPr>
        <w:t>2-</w:t>
      </w:r>
      <w:r>
        <w:rPr>
          <w:szCs w:val="21"/>
        </w:rPr>
        <w:t>+H</w:t>
      </w:r>
      <w:r>
        <w:rPr>
          <w:szCs w:val="21"/>
          <w:vertAlign w:val="subscript"/>
        </w:rPr>
        <w:t>2</w:t>
      </w:r>
      <w:r>
        <w:rPr>
          <w:szCs w:val="21"/>
        </w:rPr>
        <w:t>CO</w:t>
      </w:r>
      <w:r>
        <w:rPr>
          <w:szCs w:val="21"/>
          <w:vertAlign w:val="subscript"/>
        </w:rPr>
        <w:t>3</w:t>
      </w:r>
      <w:r>
        <w:rPr>
          <w:szCs w:val="21"/>
        </w:rPr>
        <w:t>=HSO</w:t>
      </w:r>
      <w:r>
        <w:rPr>
          <w:szCs w:val="21"/>
          <w:vertAlign w:val="subscript"/>
        </w:rPr>
        <w:t>3</w:t>
      </w:r>
      <w:r>
        <w:rPr>
          <w:szCs w:val="21"/>
          <w:vertAlign w:val="superscript"/>
        </w:rPr>
        <w:t>-</w:t>
      </w:r>
      <w:r>
        <w:rPr>
          <w:szCs w:val="21"/>
        </w:rPr>
        <w:t>+HCO</w:t>
      </w:r>
      <w:r>
        <w:rPr>
          <w:szCs w:val="21"/>
          <w:vertAlign w:val="subscript"/>
        </w:rPr>
        <w:t>3</w:t>
      </w:r>
      <w:r>
        <w:rPr>
          <w:szCs w:val="21"/>
          <w:vertAlign w:val="superscript"/>
        </w:rPr>
        <w:t>-</w:t>
      </w:r>
      <w:r>
        <w:rPr>
          <w:szCs w:val="21"/>
        </w:rPr>
        <w:t>+S</w:t>
      </w:r>
      <w:r>
        <w:rPr/>
        <w:sym w:font="Symbol" w:char="F0AF"/>
      </w:r>
      <w:r>
        <w:rPr>
          <w:rFonts w:hint="eastAsia"/>
          <w:szCs w:val="21"/>
        </w:rPr>
        <w:t>。若用该N</w:t>
      </w:r>
      <w:r>
        <w:rPr>
          <w:szCs w:val="21"/>
        </w:rPr>
        <w:t>a</w:t>
      </w:r>
      <w:r>
        <w:rPr>
          <w:szCs w:val="21"/>
          <w:vertAlign w:val="subscript"/>
        </w:rPr>
        <w:t>2</w:t>
      </w:r>
      <w:r>
        <w:rPr>
          <w:szCs w:val="21"/>
        </w:rPr>
        <w:t>S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3</w:t>
      </w:r>
      <w:r>
        <w:rPr>
          <w:rFonts w:hint="eastAsia"/>
          <w:szCs w:val="21"/>
        </w:rPr>
        <w:t>滴定I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溶液则消耗N</w:t>
      </w:r>
      <w:r>
        <w:rPr>
          <w:szCs w:val="21"/>
        </w:rPr>
        <w:t>a</w:t>
      </w:r>
      <w:r>
        <w:rPr>
          <w:szCs w:val="21"/>
          <w:vertAlign w:val="subscript"/>
        </w:rPr>
        <w:t>2</w:t>
      </w:r>
      <w:r>
        <w:rPr>
          <w:szCs w:val="21"/>
        </w:rPr>
        <w:t>S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3</w:t>
      </w:r>
      <w:r>
        <w:rPr>
          <w:rFonts w:hint="eastAsia"/>
          <w:szCs w:val="21"/>
        </w:rPr>
        <w:t>的量将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 </w:t>
      </w:r>
    </w:p>
    <w:p>
      <w:pPr>
        <w:pStyle w:val="9"/>
        <w:ind w:left="420" w:firstLine="0" w:firstLineChars="0"/>
        <w:rPr>
          <w:szCs w:val="21"/>
        </w:rPr>
      </w:pPr>
      <w:r>
        <w:rPr>
          <w:rFonts w:hint="eastAsia"/>
          <w:szCs w:val="21"/>
        </w:rPr>
        <w:t>（偏高或偏低）。为防止上述现象发生，可加入少量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</w:t>
      </w:r>
      <w:r>
        <w:rPr>
          <w:rFonts w:hint="eastAsia"/>
          <w:szCs w:val="21"/>
        </w:rPr>
        <w:t>。</w:t>
      </w:r>
    </w:p>
    <w:p>
      <w:pPr>
        <w:pStyle w:val="9"/>
        <w:ind w:left="420" w:firstLine="0" w:firstLineChars="0"/>
        <w:rPr>
          <w:szCs w:val="21"/>
        </w:rPr>
      </w:pPr>
      <w:r>
        <w:rPr>
          <w:rFonts w:hint="eastAsia"/>
          <w:szCs w:val="21"/>
        </w:rPr>
        <w:t>偏高，N</w:t>
      </w:r>
      <w:r>
        <w:rPr>
          <w:szCs w:val="21"/>
        </w:rPr>
        <w:t>a</w:t>
      </w:r>
      <w:r>
        <w:rPr>
          <w:szCs w:val="21"/>
          <w:vertAlign w:val="subscript"/>
        </w:rPr>
        <w:t>2</w:t>
      </w:r>
      <w:r>
        <w:rPr>
          <w:szCs w:val="21"/>
        </w:rPr>
        <w:t>CO</w:t>
      </w:r>
      <w:r>
        <w:rPr>
          <w:szCs w:val="21"/>
          <w:vertAlign w:val="subscript"/>
        </w:rPr>
        <w:t>3</w:t>
      </w:r>
    </w:p>
    <w:p>
      <w:pPr>
        <w:pStyle w:val="9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利用</w:t>
      </w:r>
      <w:r>
        <w:rPr>
          <w:szCs w:val="21"/>
        </w:rPr>
        <w:t>Mg</w:t>
      </w:r>
      <w:r>
        <w:rPr>
          <w:szCs w:val="21"/>
          <w:vertAlign w:val="subscript"/>
        </w:rPr>
        <w:t>2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7</w:t>
      </w:r>
      <w:r>
        <w:rPr>
          <w:rFonts w:hint="eastAsia"/>
          <w:szCs w:val="21"/>
        </w:rPr>
        <w:t>形式(</w:t>
      </w:r>
      <w:r>
        <w:rPr>
          <w:szCs w:val="21"/>
        </w:rPr>
        <w:t>Mr=222.6)</w:t>
      </w:r>
      <w:r>
        <w:rPr>
          <w:rFonts w:hint="eastAsia"/>
          <w:szCs w:val="21"/>
        </w:rPr>
        <w:t>沉淀称重，测定M</w:t>
      </w:r>
      <w:r>
        <w:rPr>
          <w:szCs w:val="21"/>
        </w:rPr>
        <w:t>gSO</w:t>
      </w:r>
      <w:r>
        <w:rPr>
          <w:szCs w:val="21"/>
          <w:vertAlign w:val="subscript"/>
        </w:rPr>
        <w:t>4</w:t>
      </w:r>
      <w:r>
        <w:rPr>
          <w:szCs w:val="21"/>
        </w:rPr>
        <w:sym w:font="Symbol" w:char="F0D7"/>
      </w:r>
      <w:r>
        <w:rPr>
          <w:szCs w:val="21"/>
        </w:rPr>
        <w:t>7H</w:t>
      </w:r>
      <w:r>
        <w:rPr>
          <w:szCs w:val="21"/>
          <w:vertAlign w:val="subscript"/>
        </w:rPr>
        <w:t>2</w:t>
      </w:r>
      <w:r>
        <w:rPr>
          <w:szCs w:val="21"/>
        </w:rPr>
        <w:t>O(Mr=246.47)</w:t>
      </w:r>
      <w:r>
        <w:rPr>
          <w:rFonts w:hint="eastAsia"/>
          <w:szCs w:val="21"/>
        </w:rPr>
        <w:t>时，其换算因数为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；</w:t>
      </w:r>
    </w:p>
    <w:p>
      <w:pPr>
        <w:pStyle w:val="9"/>
        <w:ind w:left="420" w:firstLine="0" w:firstLineChars="0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.214</w:t>
      </w:r>
    </w:p>
    <w:p>
      <w:pPr>
        <w:pStyle w:val="9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用阳离子树脂分离C</w:t>
      </w:r>
      <w:r>
        <w:rPr>
          <w:szCs w:val="21"/>
        </w:rPr>
        <w:t>l</w:t>
      </w:r>
      <w:r>
        <w:rPr>
          <w:szCs w:val="21"/>
          <w:vertAlign w:val="superscript"/>
        </w:rPr>
        <w:t>-</w:t>
      </w:r>
      <w:r>
        <w:rPr>
          <w:szCs w:val="21"/>
        </w:rPr>
        <w:t>, NO</w:t>
      </w:r>
      <w:r>
        <w:rPr>
          <w:szCs w:val="21"/>
          <w:vertAlign w:val="subscript"/>
        </w:rPr>
        <w:t>3</w:t>
      </w:r>
      <w:r>
        <w:rPr>
          <w:szCs w:val="21"/>
          <w:vertAlign w:val="superscript"/>
        </w:rPr>
        <w:t>-</w:t>
      </w:r>
      <w:r>
        <w:rPr>
          <w:szCs w:val="21"/>
        </w:rPr>
        <w:t>, Fe</w:t>
      </w:r>
      <w:r>
        <w:rPr>
          <w:szCs w:val="21"/>
          <w:vertAlign w:val="superscript"/>
        </w:rPr>
        <w:t>3+</w:t>
      </w:r>
      <w:r>
        <w:rPr>
          <w:szCs w:val="21"/>
        </w:rPr>
        <w:t>, Ca</w:t>
      </w:r>
      <w:r>
        <w:rPr>
          <w:szCs w:val="21"/>
          <w:vertAlign w:val="superscript"/>
        </w:rPr>
        <w:t>2+</w:t>
      </w:r>
      <w:r>
        <w:rPr>
          <w:rFonts w:hint="eastAsia"/>
          <w:szCs w:val="21"/>
        </w:rPr>
        <w:t>时，能被树脂吸附的离子是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>
      <w:pPr>
        <w:pStyle w:val="9"/>
        <w:ind w:left="420" w:firstLine="0" w:firstLineChars="0"/>
        <w:rPr>
          <w:szCs w:val="21"/>
        </w:rPr>
      </w:pPr>
      <w:r>
        <w:rPr>
          <w:szCs w:val="21"/>
        </w:rPr>
        <w:t>Fe</w:t>
      </w:r>
      <w:r>
        <w:rPr>
          <w:szCs w:val="21"/>
          <w:vertAlign w:val="superscript"/>
        </w:rPr>
        <w:t>3+</w:t>
      </w:r>
      <w:r>
        <w:rPr>
          <w:szCs w:val="21"/>
        </w:rPr>
        <w:t xml:space="preserve"> , Ca</w:t>
      </w:r>
      <w:r>
        <w:rPr>
          <w:szCs w:val="21"/>
          <w:vertAlign w:val="superscript"/>
        </w:rPr>
        <w:t>2+</w:t>
      </w:r>
    </w:p>
    <w:p>
      <w:pPr>
        <w:pStyle w:val="9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电对F</w:t>
      </w:r>
      <w:r>
        <w:rPr>
          <w:szCs w:val="21"/>
        </w:rPr>
        <w:t>e(CN)</w:t>
      </w:r>
      <w:r>
        <w:rPr>
          <w:szCs w:val="21"/>
          <w:vertAlign w:val="subscript"/>
        </w:rPr>
        <w:t>6</w:t>
      </w:r>
      <w:r>
        <w:rPr>
          <w:szCs w:val="21"/>
          <w:vertAlign w:val="superscript"/>
        </w:rPr>
        <w:t>3-</w:t>
      </w:r>
      <w:r>
        <w:rPr>
          <w:szCs w:val="21"/>
        </w:rPr>
        <w:t>/Fe(CN)</w:t>
      </w:r>
      <w:r>
        <w:rPr>
          <w:szCs w:val="21"/>
          <w:vertAlign w:val="subscript"/>
        </w:rPr>
        <w:t>6</w:t>
      </w:r>
      <w:r>
        <w:rPr>
          <w:szCs w:val="21"/>
          <w:vertAlign w:val="superscript"/>
        </w:rPr>
        <w:t>4-</w:t>
      </w:r>
      <w:r>
        <w:rPr>
          <w:rFonts w:hint="eastAsia"/>
          <w:szCs w:val="21"/>
        </w:rPr>
        <w:t>的条件电位将随着介质离子强度增加而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 </w:t>
      </w:r>
      <w:r>
        <w:rPr>
          <w:rFonts w:hint="eastAsia"/>
          <w:szCs w:val="21"/>
        </w:rPr>
        <w:t>；其氧化能力将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</w:t>
      </w:r>
      <w:r>
        <w:rPr>
          <w:rFonts w:hint="eastAsia"/>
          <w:szCs w:val="21"/>
        </w:rPr>
        <w:t>。</w:t>
      </w:r>
    </w:p>
    <w:p>
      <w:pPr>
        <w:ind w:left="420"/>
        <w:rPr>
          <w:szCs w:val="21"/>
        </w:rPr>
      </w:pPr>
      <w:r>
        <w:rPr>
          <w:rFonts w:hint="eastAsia"/>
          <w:szCs w:val="21"/>
        </w:rPr>
        <w:t>增加，加强</w:t>
      </w:r>
    </w:p>
    <w:p/>
    <w:p>
      <w:pPr>
        <w:rPr>
          <w:b/>
          <w:sz w:val="24"/>
        </w:rPr>
      </w:pPr>
      <w:r>
        <w:rPr>
          <w:rFonts w:hint="eastAsia"/>
          <w:b/>
          <w:sz w:val="24"/>
        </w:rPr>
        <w:t xml:space="preserve">三. </w:t>
      </w:r>
      <w:r>
        <w:rPr>
          <w:b/>
          <w:sz w:val="24"/>
        </w:rPr>
        <w:t>计算题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3</w:t>
      </w:r>
      <w:r>
        <w:rPr>
          <w:rFonts w:hint="eastAsia"/>
          <w:b/>
          <w:sz w:val="24"/>
        </w:rPr>
        <w:t>题</w:t>
      </w:r>
      <w:r>
        <w:rPr>
          <w:b/>
          <w:sz w:val="24"/>
        </w:rPr>
        <w:t>，3</w:t>
      </w:r>
      <w:r>
        <w:rPr>
          <w:rFonts w:hint="eastAsia"/>
          <w:b/>
          <w:sz w:val="24"/>
        </w:rPr>
        <w:t>0分</w:t>
      </w:r>
      <w:r>
        <w:rPr>
          <w:b/>
          <w:sz w:val="24"/>
        </w:rPr>
        <w:t>）</w:t>
      </w:r>
    </w:p>
    <w:p>
      <w:pPr>
        <w:pStyle w:val="6"/>
        <w:spacing w:before="0" w:beforeAutospacing="0" w:after="0" w:afterAutospacing="0"/>
        <w:textAlignment w:val="baseline"/>
        <w:rPr>
          <w:rFonts w:ascii="Times New Roman" w:hAnsi="Times New Roman" w:cstheme="minorBidi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cs="Times New Roman" w:asciiTheme="minorEastAsia" w:hAnsiTheme="minorEastAsia" w:eastAsiaTheme="minorEastAsia"/>
          <w:kern w:val="2"/>
          <w:sz w:val="21"/>
          <w:szCs w:val="21"/>
        </w:rPr>
        <w:t>1</w:t>
      </w:r>
      <w:r>
        <w:rPr>
          <w:rFonts w:hint="eastAsia" w:ascii="Times New Roman" w:hAnsi="Times New Roman" w:cstheme="minorBidi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．10分</w:t>
      </w:r>
    </w:p>
    <w:p>
      <w:pPr>
        <w:rPr>
          <w:szCs w:val="20"/>
        </w:rPr>
      </w:pPr>
      <w:r>
        <w:rPr>
          <w:rFonts w:hint="eastAsia" w:hAnsi="宋体" w:cs="宋体"/>
          <w:szCs w:val="28"/>
        </w:rPr>
        <w:t xml:space="preserve">   今有</w:t>
      </w:r>
      <w:r>
        <w:rPr>
          <w:rFonts w:hAnsi="宋体" w:cs="宋体"/>
          <w:szCs w:val="28"/>
        </w:rPr>
        <w:t xml:space="preserve">pH=3.0 </w:t>
      </w:r>
      <w:r>
        <w:rPr>
          <w:rFonts w:hint="eastAsia" w:hAnsi="宋体" w:cs="宋体"/>
          <w:szCs w:val="28"/>
        </w:rPr>
        <w:t>含有</w:t>
      </w:r>
      <w:r>
        <w:rPr>
          <w:rFonts w:hAnsi="宋体" w:cs="宋体"/>
          <w:szCs w:val="28"/>
        </w:rPr>
        <w:t>0.010 mol/L EDTA</w:t>
      </w:r>
      <w:r>
        <w:rPr>
          <w:rFonts w:hint="eastAsia" w:hAnsi="宋体" w:cs="宋体"/>
          <w:szCs w:val="28"/>
        </w:rPr>
        <w:t>和</w:t>
      </w:r>
      <w:r>
        <w:rPr>
          <w:rFonts w:hAnsi="宋体" w:cs="宋体"/>
          <w:szCs w:val="28"/>
        </w:rPr>
        <w:t>0.010 mol/L HF</w:t>
      </w:r>
      <w:r>
        <w:rPr>
          <w:rFonts w:hint="eastAsia" w:hAnsi="宋体" w:cs="宋体"/>
          <w:szCs w:val="28"/>
        </w:rPr>
        <w:t>及</w:t>
      </w:r>
      <w:r>
        <w:rPr>
          <w:rFonts w:hAnsi="宋体" w:cs="宋体"/>
          <w:szCs w:val="28"/>
        </w:rPr>
        <w:t>0.010 mol/L CaCl</w:t>
      </w:r>
      <w:r>
        <w:rPr>
          <w:rFonts w:hAnsi="宋体" w:cs="宋体"/>
          <w:szCs w:val="28"/>
          <w:vertAlign w:val="subscript"/>
        </w:rPr>
        <w:t>2</w:t>
      </w:r>
      <w:r>
        <w:rPr>
          <w:rFonts w:hint="eastAsia" w:hAnsi="宋体" w:cs="宋体"/>
          <w:szCs w:val="28"/>
        </w:rPr>
        <w:t>的溶液。问</w:t>
      </w:r>
      <w:r>
        <w:rPr>
          <w:rFonts w:hAnsi="宋体" w:cs="宋体"/>
          <w:szCs w:val="28"/>
        </w:rPr>
        <w:t>:a. EDTA</w:t>
      </w:r>
      <w:r>
        <w:rPr>
          <w:rFonts w:hint="eastAsia" w:hAnsi="宋体" w:cs="宋体"/>
          <w:szCs w:val="28"/>
        </w:rPr>
        <w:t>对沉淀的络合效应是否可以忽略？</w:t>
      </w:r>
      <w:r>
        <w:rPr>
          <w:rFonts w:hAnsi="宋体" w:cs="宋体"/>
          <w:szCs w:val="28"/>
        </w:rPr>
        <w:t xml:space="preserve">b. </w:t>
      </w:r>
      <w:r>
        <w:rPr>
          <w:rFonts w:hint="eastAsia" w:hAnsi="宋体" w:cs="宋体"/>
          <w:szCs w:val="28"/>
        </w:rPr>
        <w:t>能否生成</w:t>
      </w:r>
      <w:r>
        <w:rPr>
          <w:rFonts w:hAnsi="宋体" w:cs="宋体"/>
          <w:szCs w:val="28"/>
        </w:rPr>
        <w:t>CaF</w:t>
      </w:r>
      <w:r>
        <w:rPr>
          <w:rFonts w:hAnsi="宋体" w:cs="宋体"/>
          <w:szCs w:val="28"/>
          <w:vertAlign w:val="subscript"/>
        </w:rPr>
        <w:t>2</w:t>
      </w:r>
      <w:r>
        <w:rPr>
          <w:rFonts w:hint="eastAsia" w:hAnsi="宋体" w:cs="宋体"/>
          <w:szCs w:val="28"/>
        </w:rPr>
        <w:t>沉淀？ (p</w:t>
      </w:r>
      <w:r>
        <w:rPr>
          <w:rFonts w:hAnsi="宋体" w:cs="宋体"/>
          <w:szCs w:val="28"/>
        </w:rPr>
        <w:t>Ksp</w:t>
      </w:r>
      <w:r>
        <w:rPr>
          <w:rFonts w:hint="eastAsia" w:hAnsi="宋体" w:cs="宋体"/>
          <w:szCs w:val="28"/>
        </w:rPr>
        <w:t xml:space="preserve"> (CaF</w:t>
      </w:r>
      <w:r>
        <w:rPr>
          <w:rFonts w:hint="eastAsia" w:hAnsi="宋体" w:cs="宋体"/>
          <w:szCs w:val="28"/>
          <w:vertAlign w:val="subscript"/>
        </w:rPr>
        <w:t>2</w:t>
      </w:r>
      <w:r>
        <w:rPr>
          <w:rFonts w:hint="eastAsia" w:hAnsi="宋体" w:cs="宋体"/>
          <w:szCs w:val="28"/>
        </w:rPr>
        <w:t>)＝10</w:t>
      </w:r>
      <w:r>
        <w:rPr>
          <w:rFonts w:hAnsi="宋体" w:cs="宋体"/>
          <w:szCs w:val="28"/>
        </w:rPr>
        <w:t>.</w:t>
      </w:r>
      <w:r>
        <w:rPr>
          <w:rFonts w:hint="eastAsia" w:hAnsi="宋体" w:cs="宋体"/>
          <w:szCs w:val="28"/>
        </w:rPr>
        <w:t>57，pKa(</w:t>
      </w:r>
      <w:r>
        <w:rPr>
          <w:rFonts w:hAnsi="宋体" w:cs="宋体"/>
          <w:szCs w:val="28"/>
        </w:rPr>
        <w:t>H</w:t>
      </w:r>
      <w:r>
        <w:rPr>
          <w:rFonts w:hint="eastAsia" w:hAnsi="宋体" w:cs="宋体"/>
          <w:szCs w:val="28"/>
        </w:rPr>
        <w:t>F)＝3</w:t>
      </w:r>
      <w:r>
        <w:rPr>
          <w:rFonts w:hAnsi="宋体" w:cs="宋体"/>
          <w:szCs w:val="28"/>
        </w:rPr>
        <w:t>.</w:t>
      </w:r>
      <w:r>
        <w:rPr>
          <w:rFonts w:hint="eastAsia" w:hAnsi="宋体" w:cs="宋体"/>
          <w:szCs w:val="28"/>
        </w:rPr>
        <w:t>18，</w:t>
      </w:r>
      <w:r>
        <w:rPr>
          <w:rFonts w:hAnsi="宋体" w:cs="宋体"/>
          <w:szCs w:val="28"/>
        </w:rPr>
        <w:t>lgK</w:t>
      </w:r>
      <w:r>
        <w:rPr>
          <w:rFonts w:hAnsi="宋体" w:cs="宋体"/>
          <w:szCs w:val="28"/>
          <w:vertAlign w:val="subscript"/>
        </w:rPr>
        <w:t>CaY</w:t>
      </w:r>
      <w:r>
        <w:rPr>
          <w:rFonts w:hAnsi="宋体" w:cs="宋体"/>
          <w:szCs w:val="28"/>
        </w:rPr>
        <w:t>=10.69</w:t>
      </w:r>
      <w:r>
        <w:rPr>
          <w:rFonts w:hint="eastAsia" w:hAnsi="宋体" w:cs="宋体"/>
          <w:szCs w:val="28"/>
        </w:rPr>
        <w:t>，p</w:t>
      </w:r>
      <w:r>
        <w:rPr>
          <w:rFonts w:hAnsi="宋体" w:cs="宋体"/>
          <w:szCs w:val="28"/>
        </w:rPr>
        <w:t>H=3.0</w:t>
      </w:r>
      <w:r>
        <w:rPr>
          <w:rFonts w:hint="eastAsia" w:hAnsi="宋体" w:cs="宋体"/>
          <w:szCs w:val="28"/>
        </w:rPr>
        <w:t>时 l</w:t>
      </w:r>
      <w:r>
        <w:rPr>
          <w:rFonts w:hAnsi="宋体" w:cs="宋体"/>
          <w:szCs w:val="28"/>
        </w:rPr>
        <w:t>g</w:t>
      </w:r>
      <w:r>
        <w:rPr>
          <w:rFonts w:hAnsi="宋体" w:cs="宋体"/>
          <w:szCs w:val="28"/>
        </w:rPr>
        <w:sym w:font="Symbol" w:char="F061"/>
      </w:r>
      <w:r>
        <w:rPr>
          <w:rFonts w:hAnsi="宋体" w:cs="宋体"/>
          <w:szCs w:val="28"/>
          <w:vertAlign w:val="subscript"/>
        </w:rPr>
        <w:t>Y(H)</w:t>
      </w:r>
      <w:r>
        <w:rPr>
          <w:rFonts w:hAnsi="宋体" w:cs="宋体"/>
          <w:szCs w:val="28"/>
        </w:rPr>
        <w:t>=10.60</w:t>
      </w:r>
      <w:r>
        <w:rPr>
          <w:rFonts w:hint="eastAsia" w:hAnsi="宋体" w:cs="宋体"/>
          <w:szCs w:val="28"/>
        </w:rPr>
        <w:t>)</w:t>
      </w:r>
    </w:p>
    <w:p>
      <w:pPr>
        <w:rPr>
          <w:szCs w:val="20"/>
        </w:rPr>
      </w:pPr>
      <w:r>
        <w:rPr>
          <w:rFonts w:hint="eastAsia"/>
          <w:szCs w:val="20"/>
        </w:rPr>
        <w:t>解：a</w:t>
      </w:r>
      <w:r>
        <w:rPr>
          <w:szCs w:val="20"/>
        </w:rPr>
        <w:t>. [Y]=c</w:t>
      </w:r>
      <w:r>
        <w:rPr>
          <w:szCs w:val="20"/>
          <w:vertAlign w:val="subscript"/>
        </w:rPr>
        <w:t>Y</w:t>
      </w:r>
      <w:r>
        <w:rPr>
          <w:szCs w:val="20"/>
        </w:rPr>
        <w:t>/</w:t>
      </w:r>
      <w:r>
        <w:rPr>
          <w:szCs w:val="20"/>
        </w:rPr>
        <w:sym w:font="Symbol" w:char="F061"/>
      </w:r>
      <w:r>
        <w:rPr>
          <w:szCs w:val="20"/>
          <w:vertAlign w:val="subscript"/>
        </w:rPr>
        <w:t>Y(H)</w:t>
      </w:r>
      <w:r>
        <w:rPr>
          <w:szCs w:val="20"/>
        </w:rPr>
        <w:t>=0.010/10</w:t>
      </w:r>
      <w:r>
        <w:rPr>
          <w:szCs w:val="20"/>
          <w:vertAlign w:val="superscript"/>
        </w:rPr>
        <w:t>10.60</w:t>
      </w:r>
      <w:r>
        <w:rPr>
          <w:szCs w:val="20"/>
        </w:rPr>
        <w:t>=10</w:t>
      </w:r>
      <w:r>
        <w:rPr>
          <w:szCs w:val="20"/>
          <w:vertAlign w:val="superscript"/>
        </w:rPr>
        <w:t>-12.60</w:t>
      </w:r>
      <w:r>
        <w:rPr>
          <w:szCs w:val="20"/>
        </w:rPr>
        <w:t xml:space="preserve">mol/L     </w:t>
      </w:r>
      <w:r>
        <w:rPr>
          <w:rFonts w:hint="eastAsia"/>
          <w:szCs w:val="20"/>
        </w:rPr>
        <w:t>（</w:t>
      </w:r>
      <w:r>
        <w:rPr>
          <w:szCs w:val="20"/>
        </w:rPr>
        <w:t>2</w:t>
      </w:r>
      <w:r>
        <w:rPr>
          <w:rFonts w:hint="eastAsia"/>
          <w:szCs w:val="20"/>
        </w:rPr>
        <w:t>分）</w:t>
      </w:r>
    </w:p>
    <w:p>
      <w:pPr>
        <w:rPr>
          <w:color w:val="FF0000"/>
          <w:szCs w:val="20"/>
        </w:rPr>
      </w:pPr>
      <w:r>
        <w:rPr>
          <w:color w:val="FF0000"/>
          <w:szCs w:val="20"/>
        </w:rPr>
        <w:tab/>
      </w:r>
      <w:r>
        <w:rPr>
          <w:szCs w:val="20"/>
        </w:rPr>
        <w:sym w:font="Symbol" w:char="F061"/>
      </w:r>
      <w:r>
        <w:rPr>
          <w:szCs w:val="20"/>
          <w:vertAlign w:val="subscript"/>
        </w:rPr>
        <w:t>Y(Ca)</w:t>
      </w:r>
      <w:r>
        <w:rPr>
          <w:szCs w:val="20"/>
        </w:rPr>
        <w:t>=1+K</w:t>
      </w:r>
      <w:r>
        <w:rPr>
          <w:szCs w:val="20"/>
          <w:vertAlign w:val="subscript"/>
        </w:rPr>
        <w:t>CaY</w:t>
      </w:r>
      <w:r>
        <w:rPr>
          <w:szCs w:val="20"/>
        </w:rPr>
        <w:t>[Y]=1+10</w:t>
      </w:r>
      <w:r>
        <w:rPr>
          <w:szCs w:val="20"/>
          <w:vertAlign w:val="superscript"/>
        </w:rPr>
        <w:t>10.69</w:t>
      </w:r>
      <w:r>
        <w:rPr>
          <w:szCs w:val="20"/>
        </w:rPr>
        <w:sym w:font="Symbol" w:char="F0B4"/>
      </w:r>
      <w:r>
        <w:rPr>
          <w:szCs w:val="20"/>
        </w:rPr>
        <w:t>10</w:t>
      </w:r>
      <w:r>
        <w:rPr>
          <w:szCs w:val="20"/>
          <w:vertAlign w:val="superscript"/>
        </w:rPr>
        <w:t>-12.60</w:t>
      </w:r>
      <w:r>
        <w:rPr>
          <w:szCs w:val="20"/>
        </w:rPr>
        <w:sym w:font="Symbol" w:char="F0BB"/>
      </w:r>
      <w:r>
        <w:rPr>
          <w:szCs w:val="20"/>
        </w:rPr>
        <w:t xml:space="preserve">1         </w:t>
      </w:r>
      <w:r>
        <w:rPr>
          <w:rFonts w:hint="eastAsia"/>
          <w:szCs w:val="20"/>
        </w:rPr>
        <w:t>（</w:t>
      </w:r>
      <w:r>
        <w:rPr>
          <w:szCs w:val="20"/>
        </w:rPr>
        <w:t>2</w:t>
      </w:r>
      <w:r>
        <w:rPr>
          <w:rFonts w:hint="eastAsia"/>
          <w:szCs w:val="20"/>
        </w:rPr>
        <w:t>分）</w:t>
      </w:r>
    </w:p>
    <w:p>
      <w:pPr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所以E</w:t>
      </w:r>
      <w:r>
        <w:rPr>
          <w:szCs w:val="20"/>
        </w:rPr>
        <w:t>DTA</w:t>
      </w:r>
      <w:r>
        <w:rPr>
          <w:rFonts w:hint="eastAsia"/>
          <w:szCs w:val="20"/>
        </w:rPr>
        <w:t xml:space="preserve">对沉淀的络合效应可以忽略。 </w:t>
      </w:r>
      <w:r>
        <w:rPr>
          <w:szCs w:val="20"/>
        </w:rPr>
        <w:t xml:space="preserve">    </w:t>
      </w:r>
      <w:r>
        <w:rPr>
          <w:rFonts w:hint="eastAsia"/>
          <w:szCs w:val="20"/>
        </w:rPr>
        <w:t>（</w:t>
      </w:r>
      <w:r>
        <w:rPr>
          <w:szCs w:val="20"/>
        </w:rPr>
        <w:t>1</w:t>
      </w:r>
      <w:r>
        <w:rPr>
          <w:rFonts w:hint="eastAsia"/>
          <w:szCs w:val="20"/>
        </w:rPr>
        <w:t>分）</w:t>
      </w:r>
    </w:p>
    <w:p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>b. [F</w:t>
      </w:r>
      <w:r>
        <w:rPr>
          <w:szCs w:val="20"/>
          <w:vertAlign w:val="superscript"/>
        </w:rPr>
        <w:t>-</w:t>
      </w:r>
      <w:r>
        <w:rPr>
          <w:szCs w:val="20"/>
        </w:rPr>
        <w:t>]=K</w:t>
      </w:r>
      <w:r>
        <w:rPr>
          <w:szCs w:val="20"/>
          <w:vertAlign w:val="subscript"/>
        </w:rPr>
        <w:t>a1</w:t>
      </w:r>
      <w:r>
        <w:rPr>
          <w:szCs w:val="20"/>
        </w:rPr>
        <w:t>c</w:t>
      </w:r>
      <w:r>
        <w:rPr>
          <w:szCs w:val="20"/>
          <w:vertAlign w:val="subscript"/>
        </w:rPr>
        <w:t>F-</w:t>
      </w:r>
      <w:r>
        <w:rPr>
          <w:szCs w:val="20"/>
        </w:rPr>
        <w:t>/([H</w:t>
      </w:r>
      <w:r>
        <w:rPr>
          <w:szCs w:val="20"/>
          <w:vertAlign w:val="superscript"/>
        </w:rPr>
        <w:t>+</w:t>
      </w:r>
      <w:r>
        <w:rPr>
          <w:szCs w:val="20"/>
        </w:rPr>
        <w:t>]+K</w:t>
      </w:r>
      <w:r>
        <w:rPr>
          <w:szCs w:val="20"/>
          <w:vertAlign w:val="subscript"/>
        </w:rPr>
        <w:t>a1</w:t>
      </w:r>
      <w:r>
        <w:rPr>
          <w:szCs w:val="20"/>
        </w:rPr>
        <w:t>)=10</w:t>
      </w:r>
      <w:r>
        <w:rPr>
          <w:szCs w:val="20"/>
          <w:vertAlign w:val="superscript"/>
        </w:rPr>
        <w:t>-3.18</w:t>
      </w:r>
      <w:r>
        <w:rPr>
          <w:szCs w:val="20"/>
        </w:rPr>
        <w:sym w:font="Symbol" w:char="F0B4"/>
      </w:r>
      <w:r>
        <w:rPr>
          <w:szCs w:val="20"/>
        </w:rPr>
        <w:t>0.01/(10</w:t>
      </w:r>
      <w:r>
        <w:rPr>
          <w:szCs w:val="20"/>
          <w:vertAlign w:val="superscript"/>
        </w:rPr>
        <w:t>-3</w:t>
      </w:r>
      <w:r>
        <w:rPr>
          <w:szCs w:val="20"/>
        </w:rPr>
        <w:t>+10</w:t>
      </w:r>
      <w:r>
        <w:rPr>
          <w:szCs w:val="20"/>
          <w:vertAlign w:val="superscript"/>
        </w:rPr>
        <w:t>-3.18</w:t>
      </w:r>
      <w:r>
        <w:rPr>
          <w:szCs w:val="20"/>
        </w:rPr>
        <w:t>)=3.9</w:t>
      </w:r>
      <w:r>
        <w:rPr>
          <w:szCs w:val="20"/>
        </w:rPr>
        <w:sym w:font="Symbol" w:char="F0B4"/>
      </w:r>
      <w:r>
        <w:rPr>
          <w:szCs w:val="20"/>
        </w:rPr>
        <w:t>10</w:t>
      </w:r>
      <w:r>
        <w:rPr>
          <w:szCs w:val="20"/>
          <w:vertAlign w:val="superscript"/>
        </w:rPr>
        <w:t>-3</w:t>
      </w:r>
      <w:r>
        <w:rPr>
          <w:szCs w:val="20"/>
        </w:rPr>
        <w:t>=10</w:t>
      </w:r>
      <w:r>
        <w:rPr>
          <w:szCs w:val="20"/>
          <w:vertAlign w:val="superscript"/>
        </w:rPr>
        <w:t>-2.40</w:t>
      </w:r>
      <w:r>
        <w:rPr>
          <w:szCs w:val="20"/>
        </w:rPr>
        <w:t xml:space="preserve">(mol/L)   </w:t>
      </w:r>
      <w:r>
        <w:rPr>
          <w:rFonts w:hint="eastAsia"/>
          <w:szCs w:val="20"/>
        </w:rPr>
        <w:t>（</w:t>
      </w:r>
      <w:r>
        <w:rPr>
          <w:szCs w:val="20"/>
        </w:rPr>
        <w:t>2</w:t>
      </w:r>
      <w:r>
        <w:rPr>
          <w:rFonts w:hint="eastAsia"/>
          <w:szCs w:val="20"/>
        </w:rPr>
        <w:t>分）</w:t>
      </w:r>
    </w:p>
    <w:p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>[Ca</w:t>
      </w:r>
      <w:r>
        <w:rPr>
          <w:szCs w:val="20"/>
          <w:vertAlign w:val="superscript"/>
        </w:rPr>
        <w:t>2+</w:t>
      </w:r>
      <w:r>
        <w:rPr>
          <w:szCs w:val="20"/>
        </w:rPr>
        <w:t>][F</w:t>
      </w:r>
      <w:r>
        <w:rPr>
          <w:szCs w:val="20"/>
          <w:vertAlign w:val="superscript"/>
        </w:rPr>
        <w:t>-</w:t>
      </w:r>
      <w:r>
        <w:rPr>
          <w:szCs w:val="20"/>
        </w:rPr>
        <w:t>]</w:t>
      </w:r>
      <w:r>
        <w:rPr>
          <w:szCs w:val="20"/>
          <w:vertAlign w:val="superscript"/>
        </w:rPr>
        <w:t>2</w:t>
      </w:r>
      <w:r>
        <w:rPr>
          <w:szCs w:val="20"/>
        </w:rPr>
        <w:t>=0.010</w:t>
      </w:r>
      <w:r>
        <w:rPr>
          <w:szCs w:val="20"/>
        </w:rPr>
        <w:sym w:font="Symbol" w:char="F0B4"/>
      </w:r>
      <w:r>
        <w:rPr>
          <w:szCs w:val="20"/>
        </w:rPr>
        <w:t>10</w:t>
      </w:r>
      <w:r>
        <w:rPr>
          <w:szCs w:val="20"/>
          <w:vertAlign w:val="superscript"/>
        </w:rPr>
        <w:t>-2.4</w:t>
      </w:r>
      <w:r>
        <w:rPr>
          <w:szCs w:val="20"/>
          <w:vertAlign w:val="superscript"/>
        </w:rPr>
        <w:sym w:font="Symbol" w:char="F0B4"/>
      </w:r>
      <w:r>
        <w:rPr>
          <w:szCs w:val="20"/>
          <w:vertAlign w:val="superscript"/>
        </w:rPr>
        <w:t>2</w:t>
      </w:r>
      <w:r>
        <w:rPr>
          <w:szCs w:val="20"/>
        </w:rPr>
        <w:t>=10</w:t>
      </w:r>
      <w:r>
        <w:rPr>
          <w:szCs w:val="20"/>
          <w:vertAlign w:val="superscript"/>
        </w:rPr>
        <w:t>-6.8</w:t>
      </w:r>
      <w:r>
        <w:rPr>
          <w:szCs w:val="20"/>
        </w:rPr>
        <w:t>&gt;Ksp=10</w:t>
      </w:r>
      <w:r>
        <w:rPr>
          <w:szCs w:val="20"/>
          <w:vertAlign w:val="superscript"/>
        </w:rPr>
        <w:t xml:space="preserve">-10.57       </w:t>
      </w:r>
      <w:r>
        <w:rPr>
          <w:rFonts w:hint="eastAsia"/>
          <w:szCs w:val="20"/>
        </w:rPr>
        <w:t>（</w:t>
      </w:r>
      <w:r>
        <w:rPr>
          <w:szCs w:val="20"/>
        </w:rPr>
        <w:t>2</w:t>
      </w:r>
      <w:r>
        <w:rPr>
          <w:rFonts w:hint="eastAsia"/>
          <w:szCs w:val="20"/>
        </w:rPr>
        <w:t>分）</w:t>
      </w:r>
    </w:p>
    <w:p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rFonts w:hint="eastAsia"/>
          <w:szCs w:val="20"/>
        </w:rPr>
        <w:t>可生成C</w:t>
      </w:r>
      <w:r>
        <w:rPr>
          <w:szCs w:val="20"/>
        </w:rPr>
        <w:t>aF</w:t>
      </w:r>
      <w:r>
        <w:rPr>
          <w:szCs w:val="20"/>
          <w:vertAlign w:val="subscript"/>
        </w:rPr>
        <w:t>2</w:t>
      </w:r>
      <w:r>
        <w:rPr>
          <w:rFonts w:hint="eastAsia"/>
          <w:szCs w:val="20"/>
        </w:rPr>
        <w:t xml:space="preserve">沉淀。 </w:t>
      </w:r>
      <w:r>
        <w:rPr>
          <w:szCs w:val="20"/>
        </w:rPr>
        <w:t xml:space="preserve">                     </w:t>
      </w:r>
      <w:r>
        <w:rPr>
          <w:rFonts w:hint="eastAsia"/>
          <w:szCs w:val="20"/>
        </w:rPr>
        <w:t>（</w:t>
      </w:r>
      <w:r>
        <w:rPr>
          <w:szCs w:val="20"/>
        </w:rPr>
        <w:t>1</w:t>
      </w:r>
      <w:r>
        <w:rPr>
          <w:rFonts w:hint="eastAsia"/>
          <w:szCs w:val="20"/>
        </w:rPr>
        <w:t>分）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szCs w:val="20"/>
        </w:rPr>
        <w:t>2</w:t>
      </w:r>
      <w:r>
        <w:rPr>
          <w:rFonts w:hint="eastAsia"/>
          <w:szCs w:val="20"/>
        </w:rPr>
        <w:t xml:space="preserve">. 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10分 </w:t>
      </w:r>
    </w:p>
    <w:p>
      <w:pPr>
        <w:rPr>
          <w:szCs w:val="20"/>
        </w:rPr>
      </w:pPr>
      <w:r>
        <w:rPr>
          <w:szCs w:val="20"/>
        </w:rPr>
        <w:t xml:space="preserve">    </w:t>
      </w:r>
      <w:r>
        <w:rPr>
          <w:rFonts w:hint="eastAsia"/>
          <w:szCs w:val="20"/>
        </w:rPr>
        <w:t>用与水不相溶的有机溶剂萃取</w:t>
      </w:r>
      <w:r>
        <w:rPr>
          <w:szCs w:val="20"/>
        </w:rPr>
        <w:t>100mL</w:t>
      </w:r>
      <w:r>
        <w:rPr>
          <w:rFonts w:hint="eastAsia"/>
          <w:szCs w:val="20"/>
        </w:rPr>
        <w:t>浓度为</w:t>
      </w:r>
      <w:r>
        <w:rPr>
          <w:szCs w:val="20"/>
        </w:rPr>
        <w:t>0.120mol/L</w:t>
      </w:r>
      <w:r>
        <w:rPr>
          <w:rFonts w:hint="eastAsia"/>
          <w:szCs w:val="20"/>
        </w:rPr>
        <w:t>的溶质</w:t>
      </w:r>
      <w:r>
        <w:rPr>
          <w:szCs w:val="20"/>
        </w:rPr>
        <w:t>A</w:t>
      </w:r>
      <w:r>
        <w:rPr>
          <w:rFonts w:hint="eastAsia"/>
          <w:szCs w:val="20"/>
        </w:rPr>
        <w:t>，若分配比为</w:t>
      </w:r>
      <w:r>
        <w:rPr>
          <w:szCs w:val="20"/>
        </w:rPr>
        <w:t xml:space="preserve"> 2.0</w:t>
      </w:r>
      <w:r>
        <w:rPr>
          <w:rFonts w:hint="eastAsia"/>
          <w:szCs w:val="20"/>
        </w:rPr>
        <w:t>，每次用</w:t>
      </w:r>
      <w:r>
        <w:rPr>
          <w:szCs w:val="20"/>
        </w:rPr>
        <w:t>20.0mL</w:t>
      </w:r>
      <w:r>
        <w:rPr>
          <w:rFonts w:hint="eastAsia"/>
          <w:szCs w:val="20"/>
        </w:rPr>
        <w:t>有机溶剂萃取，共萃取</w:t>
      </w:r>
      <w:r>
        <w:rPr>
          <w:szCs w:val="20"/>
        </w:rPr>
        <w:t>5</w:t>
      </w:r>
      <w:r>
        <w:rPr>
          <w:rFonts w:hint="eastAsia"/>
          <w:szCs w:val="20"/>
        </w:rPr>
        <w:t>次，则水相中</w:t>
      </w:r>
      <w:r>
        <w:rPr>
          <w:szCs w:val="20"/>
        </w:rPr>
        <w:t>A</w:t>
      </w:r>
      <w:r>
        <w:rPr>
          <w:rFonts w:hint="eastAsia"/>
          <w:szCs w:val="20"/>
        </w:rPr>
        <w:t>的浓度还有多大？</w:t>
      </w:r>
      <w:r>
        <w:rPr>
          <w:szCs w:val="20"/>
        </w:rPr>
        <w:t xml:space="preserve"> 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color w:val="FF0000"/>
          <w:szCs w:val="20"/>
        </w:rPr>
        <w:t>解</w:t>
      </w:r>
      <w:r>
        <w:rPr>
          <w:color w:val="FF0000"/>
          <w:szCs w:val="20"/>
        </w:rPr>
        <w:t>：</w:t>
      </w:r>
      <w:r>
        <w:rPr>
          <w:rFonts w:hint="eastAsia"/>
          <w:szCs w:val="20"/>
        </w:rPr>
        <w:t xml:space="preserve">                 </w:t>
      </w:r>
      <w:r>
        <w:rPr>
          <w:szCs w:val="20"/>
        </w:rPr>
        <w:t xml:space="preserve">        </w:t>
      </w:r>
      <w:r>
        <w:rPr>
          <w:rFonts w:hint="eastAsia"/>
          <w:szCs w:val="20"/>
        </w:rPr>
        <w:t xml:space="preserve">100                 </w:t>
      </w:r>
    </w:p>
    <w:p>
      <w:pPr>
        <w:spacing w:line="192" w:lineRule="auto"/>
        <w:ind w:left="2520" w:hanging="2520" w:hangingChars="1200"/>
        <w:rPr>
          <w:szCs w:val="20"/>
        </w:rPr>
      </w:pPr>
      <w:r>
        <w:rPr>
          <w:szCs w:val="20"/>
        </w:rPr>
        <w:t xml:space="preserve">  5</w:t>
      </w:r>
      <w:r>
        <w:rPr>
          <w:rFonts w:hint="eastAsia"/>
          <w:szCs w:val="20"/>
        </w:rPr>
        <w:t>次萃取后，</w:t>
      </w:r>
      <w:r>
        <w:rPr>
          <w:szCs w:val="21"/>
        </w:rPr>
        <w:t>m</w:t>
      </w:r>
      <w:r>
        <w:rPr>
          <w:szCs w:val="21"/>
          <w:vertAlign w:val="subscript"/>
        </w:rPr>
        <w:t>5</w:t>
      </w:r>
      <w:r>
        <w:rPr>
          <w:rFonts w:hint="eastAsia"/>
          <w:szCs w:val="21"/>
        </w:rPr>
        <w:t>/m</w:t>
      </w:r>
      <w:r>
        <w:rPr>
          <w:szCs w:val="21"/>
          <w:vertAlign w:val="subscript"/>
        </w:rPr>
        <w:t>0</w:t>
      </w:r>
      <w:r>
        <w:rPr>
          <w:szCs w:val="21"/>
        </w:rPr>
        <w:t xml:space="preserve"> </w:t>
      </w:r>
      <w:r>
        <w:rPr>
          <w:szCs w:val="20"/>
        </w:rPr>
        <w:t>= (</w:t>
      </w:r>
      <w:r>
        <w:rPr>
          <w:rFonts w:hint="eastAsia"/>
          <w:szCs w:val="20"/>
        </w:rPr>
        <w:t>━━━━━━━</w:t>
      </w:r>
      <w:r>
        <w:rPr>
          <w:szCs w:val="20"/>
        </w:rPr>
        <w:t>)</w:t>
      </w:r>
      <w:r>
        <w:rPr>
          <w:szCs w:val="20"/>
          <w:vertAlign w:val="superscript"/>
        </w:rPr>
        <w:t xml:space="preserve">5 </w:t>
      </w:r>
      <w:r>
        <w:rPr>
          <w:szCs w:val="20"/>
        </w:rPr>
        <w:t xml:space="preserve">= 0.186         </w:t>
      </w:r>
      <w:r>
        <w:rPr>
          <w:rFonts w:hint="eastAsia"/>
          <w:szCs w:val="20"/>
        </w:rPr>
        <w:t>（</w:t>
      </w:r>
      <w:r>
        <w:rPr>
          <w:szCs w:val="20"/>
        </w:rPr>
        <w:t>5</w:t>
      </w:r>
      <w:r>
        <w:rPr>
          <w:rFonts w:hint="eastAsia"/>
          <w:szCs w:val="20"/>
        </w:rPr>
        <w:t>分）</w:t>
      </w:r>
      <w:r>
        <w:rPr>
          <w:szCs w:val="20"/>
        </w:rPr>
        <w:t xml:space="preserve">                  </w:t>
      </w:r>
    </w:p>
    <w:p>
      <w:pPr>
        <w:spacing w:line="192" w:lineRule="auto"/>
        <w:ind w:firstLine="2520" w:firstLineChars="1200"/>
        <w:rPr>
          <w:szCs w:val="20"/>
        </w:rPr>
      </w:pPr>
      <w:r>
        <w:rPr>
          <w:szCs w:val="20"/>
        </w:rPr>
        <w:t>2.0</w:t>
      </w:r>
      <w:r>
        <w:rPr>
          <w:rFonts w:hint="eastAsia"/>
          <w:szCs w:val="20"/>
        </w:rPr>
        <w:t>×</w:t>
      </w:r>
      <w:r>
        <w:rPr>
          <w:szCs w:val="20"/>
        </w:rPr>
        <w:t xml:space="preserve">20+100 </w:t>
      </w:r>
    </w:p>
    <w:p>
      <w:pPr>
        <w:rPr>
          <w:szCs w:val="20"/>
        </w:rPr>
      </w:pPr>
      <w:r>
        <w:rPr>
          <w:szCs w:val="20"/>
        </w:rPr>
        <w:t xml:space="preserve">     </w:t>
      </w:r>
    </w:p>
    <w:p>
      <w:pPr>
        <w:ind w:firstLine="420" w:firstLineChars="200"/>
        <w:rPr>
          <w:szCs w:val="20"/>
        </w:rPr>
      </w:pPr>
      <w:r>
        <w:rPr>
          <w:szCs w:val="20"/>
        </w:rPr>
        <w:t>C</w:t>
      </w:r>
      <w:r>
        <w:rPr>
          <w:szCs w:val="20"/>
          <w:vertAlign w:val="subscript"/>
        </w:rPr>
        <w:t>5</w:t>
      </w:r>
      <w:r>
        <w:rPr>
          <w:szCs w:val="20"/>
        </w:rPr>
        <w:t>=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C</w:t>
      </w:r>
      <w:r>
        <w:rPr>
          <w:szCs w:val="21"/>
          <w:vertAlign w:val="subscript"/>
        </w:rPr>
        <w:t>0</w:t>
      </w:r>
      <w:r>
        <w:rPr>
          <w:rFonts w:hint="eastAsia"/>
          <w:szCs w:val="20"/>
        </w:rPr>
        <w:t>×</w:t>
      </w:r>
      <w:r>
        <w:rPr>
          <w:szCs w:val="21"/>
        </w:rPr>
        <w:t>m</w:t>
      </w:r>
      <w:r>
        <w:rPr>
          <w:szCs w:val="21"/>
          <w:vertAlign w:val="subscript"/>
        </w:rPr>
        <w:t>5</w:t>
      </w:r>
      <w:r>
        <w:rPr>
          <w:rFonts w:hint="eastAsia"/>
          <w:szCs w:val="21"/>
        </w:rPr>
        <w:t>/m</w:t>
      </w:r>
      <w:r>
        <w:rPr>
          <w:szCs w:val="21"/>
          <w:vertAlign w:val="subscript"/>
        </w:rPr>
        <w:t>0</w:t>
      </w:r>
      <w:r>
        <w:rPr>
          <w:szCs w:val="21"/>
        </w:rPr>
        <w:t xml:space="preserve"> =0.120</w:t>
      </w:r>
      <w:r>
        <w:rPr>
          <w:rFonts w:hint="eastAsia"/>
          <w:szCs w:val="20"/>
        </w:rPr>
        <w:t>×</w:t>
      </w:r>
      <w:r>
        <w:rPr>
          <w:szCs w:val="21"/>
        </w:rPr>
        <w:t xml:space="preserve">0.186 =0.0223 </w:t>
      </w:r>
      <w:r>
        <w:rPr>
          <w:szCs w:val="20"/>
        </w:rPr>
        <w:t xml:space="preserve">(mol/L)         </w:t>
      </w:r>
      <w:r>
        <w:rPr>
          <w:rFonts w:hint="eastAsia"/>
          <w:szCs w:val="20"/>
        </w:rPr>
        <w:t>（</w:t>
      </w:r>
      <w:r>
        <w:rPr>
          <w:szCs w:val="20"/>
        </w:rPr>
        <w:t>5</w:t>
      </w:r>
      <w:r>
        <w:rPr>
          <w:rFonts w:hint="eastAsia"/>
          <w:szCs w:val="20"/>
        </w:rPr>
        <w:t>分）</w:t>
      </w:r>
    </w:p>
    <w:p>
      <w:pPr>
        <w:rPr>
          <w:szCs w:val="20"/>
        </w:rPr>
      </w:pPr>
    </w:p>
    <w:p>
      <w:pP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3. 10分</w:t>
      </w:r>
    </w:p>
    <w:p>
      <w:pPr>
        <w:ind w:firstLine="315" w:firstLineChars="150"/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计算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pH=10.0，C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:vertAlign w:val="subscript"/>
          <w14:textFill>
            <w14:solidFill>
              <w14:schemeClr w14:val="tx1"/>
            </w14:solidFill>
          </w14:textFill>
        </w:rPr>
        <w:t>NH3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= 0.10 mol/L</w:t>
      </w:r>
      <w:r>
        <w:rPr>
          <w:rFonts w:hint="eastAsia"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的溶液中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Zn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:vertAlign w:val="superscript"/>
          <w14:textFill>
            <w14:solidFill>
              <w14:schemeClr w14:val="tx1"/>
            </w14:solidFill>
          </w14:textFill>
        </w:rPr>
        <w:t>2+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/Zn</w:t>
      </w:r>
      <w:r>
        <w:rPr>
          <w:rFonts w:hint="eastAsia"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电对的条件电极电位势（忽略离子强度的影响）。已知锌氨络离子的各级累计稳定常数为：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lg</w:t>
      </w:r>
      <w:r>
        <w:rPr>
          <w:rFonts w:hint="eastAsia"/>
        </w:rPr>
        <w:sym w:font="Symbol" w:char="F062"/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=2.27, lg</w:t>
      </w:r>
      <w:r>
        <w:rPr>
          <w:rFonts w:hint="eastAsia"/>
        </w:rPr>
        <w:sym w:font="Symbol" w:char="F062"/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=4.61, lg</w:t>
      </w:r>
      <w:r>
        <w:rPr>
          <w:rFonts w:hint="eastAsia"/>
        </w:rPr>
        <w:sym w:font="Symbol" w:char="F062"/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=7.01, lg</w:t>
      </w:r>
      <w:r>
        <w:rPr>
          <w:rFonts w:hint="eastAsia"/>
        </w:rPr>
        <w:sym w:font="Symbol" w:char="F062"/>
      </w:r>
      <w:r>
        <w:rPr>
          <w:vertAlign w:val="subscript"/>
        </w:rPr>
        <w:t>4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=9.06, NH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:vertAlign w:val="superscript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的离解常数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Ka=10</w:t>
      </w:r>
      <w:r>
        <w:rPr>
          <w:rFonts w:asciiTheme="minorEastAsia" w:hAnsiTheme="minorEastAsia" w:eastAsiaTheme="minorEastAsia" w:cstheme="minorBidi"/>
          <w:bCs/>
          <w:color w:val="000000" w:themeColor="text1"/>
          <w:kern w:val="24"/>
          <w:szCs w:val="21"/>
          <w:vertAlign w:val="superscript"/>
          <w14:textFill>
            <w14:solidFill>
              <w14:schemeClr w14:val="tx1"/>
            </w14:solidFill>
          </w14:textFill>
        </w:rPr>
        <w:t>-9.25</w:t>
      </w:r>
      <w:r>
        <w:rPr>
          <w:rFonts w:hint="eastAsia" w:asciiTheme="minorEastAsia" w:hAnsiTheme="minorEastAsia" w:eastAsiaTheme="minorEastAsia" w:cstheme="minorBidi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。E</w:t>
      </w:r>
      <m:oMath>
        <m:r>
          <m:rPr>
            <m:sty m:val="p"/>
          </m:rPr>
          <w:rPr>
            <w:rFonts w:ascii="Cambria Math" w:hAnsi="Cambria Math" w:eastAsiaTheme="minorEastAsia" w:cstheme="minorBidi"/>
            <w:color w:val="000000" w:themeColor="text1"/>
            <w:kern w:val="24"/>
            <w:szCs w:val="21"/>
            <w14:textFill>
              <w14:solidFill>
                <w14:schemeClr w14:val="tx1"/>
              </w14:solidFill>
            </w14:textFill>
          </w:rPr>
          <m:t>°=−0.763v</m:t>
        </m:r>
      </m:oMath>
    </w:p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color w:val="FF0000"/>
          <w:szCs w:val="21"/>
        </w:rPr>
        <w:t>解</w:t>
      </w:r>
      <w:r>
        <w:rPr>
          <w:rFonts w:asciiTheme="minorEastAsia" w:hAnsiTheme="minorEastAsia" w:eastAsiaTheme="minorEastAsia"/>
          <w:szCs w:val="21"/>
        </w:rPr>
        <w:t>：</w:t>
      </w:r>
      <w:r>
        <w:drawing>
          <wp:inline distT="0" distB="0" distL="0" distR="0">
            <wp:extent cx="2437130" cy="4514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8450" cy="46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Cs w:val="21"/>
        </w:rPr>
        <w:t xml:space="preserve"> </w:t>
      </w:r>
      <w:r>
        <w:rPr>
          <w:rFonts w:asciiTheme="minorEastAsia" w:hAnsiTheme="minorEastAsia" w:eastAsiaTheme="minorEastAsia"/>
          <w:szCs w:val="21"/>
        </w:rPr>
        <w:t xml:space="preserve">         </w:t>
      </w:r>
      <w:r>
        <w:rPr>
          <w:rFonts w:hint="eastAsia"/>
          <w:szCs w:val="20"/>
        </w:rPr>
        <w:t>（</w:t>
      </w:r>
      <w:r>
        <w:rPr>
          <w:szCs w:val="20"/>
        </w:rPr>
        <w:t>2</w:t>
      </w:r>
      <w:r>
        <w:rPr>
          <w:rFonts w:hint="eastAsia"/>
          <w:szCs w:val="20"/>
        </w:rPr>
        <w:t>分）</w:t>
      </w:r>
    </w:p>
    <w:p>
      <w:pPr>
        <w:pStyle w:val="6"/>
        <w:kinsoku w:val="0"/>
        <w:overflowPunct w:val="0"/>
        <w:spacing w:before="0" w:beforeAutospacing="0" w:after="0" w:afterAutospacing="0"/>
        <w:ind w:firstLine="964"/>
        <w:textAlignment w:val="baseline"/>
        <w:rPr>
          <w:sz w:val="21"/>
          <w:szCs w:val="21"/>
        </w:rPr>
      </w:pP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[NH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-14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]= </w:t>
      </w:r>
      <w:r>
        <w:rPr>
          <w:rFonts w:hint="eastAsia" w:ascii="Times New Roman" w:hAnsi="Symbol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64"/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-12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NH3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-12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NH3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=0.85</w:t>
      </w:r>
      <w:r>
        <w:rPr>
          <w:rFonts w:hint="eastAsia" w:ascii="Times New Roman" w:hAnsi="Symbol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B4"/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0.10=0.085mol.L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-1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=10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-1.07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mol•L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 xml:space="preserve">-1     </w:t>
      </w:r>
      <w:r>
        <w:rPr>
          <w:rFonts w:hint="eastAsia"/>
          <w:szCs w:val="20"/>
        </w:rPr>
        <w:t>（</w:t>
      </w:r>
      <w:r>
        <w:rPr>
          <w:szCs w:val="20"/>
        </w:rPr>
        <w:t>2</w:t>
      </w:r>
      <w:r>
        <w:rPr>
          <w:rFonts w:hint="eastAsia"/>
          <w:szCs w:val="20"/>
        </w:rPr>
        <w:t>分）</w:t>
      </w:r>
    </w:p>
    <w:p>
      <w:pPr>
        <w:pStyle w:val="6"/>
        <w:kinsoku w:val="0"/>
        <w:overflowPunct w:val="0"/>
        <w:spacing w:before="288" w:beforeAutospacing="0" w:after="0" w:afterAutospacing="0"/>
        <w:ind w:firstLine="964"/>
        <w:textAlignment w:val="baseline"/>
        <w:rPr>
          <w:sz w:val="21"/>
          <w:szCs w:val="21"/>
        </w:rPr>
      </w:pPr>
      <w:r>
        <w:rPr>
          <w:rFonts w:hint="eastAsia" w:ascii="Times New Roman" w:hAnsi="Symbol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61"/>
      </w:r>
      <w:r>
        <w:rPr>
          <w:rFonts w:ascii="Times New Roman" w:hAnsi="Times New Roman" w:cstheme="minorBidi"/>
          <w:bCs/>
          <w:color w:val="000000" w:themeColor="text1"/>
          <w:kern w:val="24"/>
          <w:position w:val="-12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Zn</w:t>
      </w:r>
      <w:r>
        <w:rPr>
          <w:rFonts w:hint="eastAsia" w:ascii="Times New Roman" w:cstheme="minorBidi"/>
          <w:bCs/>
          <w:color w:val="000000" w:themeColor="text1"/>
          <w:kern w:val="24"/>
          <w:position w:val="-12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（NH3）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=1+</w:t>
      </w:r>
      <w:r>
        <w:rPr>
          <w:rFonts w:hint="eastAsia" w:ascii="Times New Roman" w:hAnsi="Symbol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62"/>
      </w:r>
      <w:r>
        <w:rPr>
          <w:rFonts w:ascii="Times New Roman" w:hAnsi="Times New Roman" w:cstheme="minorBidi"/>
          <w:bCs/>
          <w:color w:val="000000" w:themeColor="text1"/>
          <w:kern w:val="24"/>
          <w:position w:val="-12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[NH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-14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]+ </w:t>
      </w:r>
      <w:r>
        <w:rPr>
          <w:rFonts w:hint="eastAsia" w:ascii="Times New Roman" w:hAnsi="Symbol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62"/>
      </w:r>
      <w:r>
        <w:rPr>
          <w:rFonts w:ascii="Times New Roman" w:hAnsi="Times New Roman" w:cstheme="minorBidi"/>
          <w:bCs/>
          <w:color w:val="000000" w:themeColor="text1"/>
          <w:kern w:val="24"/>
          <w:position w:val="-12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[NH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-14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]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+</w:t>
      </w:r>
      <w:r>
        <w:rPr>
          <w:rFonts w:hint="eastAsia" w:ascii="Times New Roman" w:hAnsi="Symbol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62"/>
      </w:r>
      <w:r>
        <w:rPr>
          <w:rFonts w:ascii="Times New Roman" w:hAnsi="Times New Roman" w:cstheme="minorBidi"/>
          <w:bCs/>
          <w:color w:val="000000" w:themeColor="text1"/>
          <w:kern w:val="24"/>
          <w:position w:val="-12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[NH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-14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]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Symbol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62"/>
      </w:r>
      <w:r>
        <w:rPr>
          <w:rFonts w:ascii="Times New Roman" w:hAnsi="Times New Roman" w:cstheme="minorBidi"/>
          <w:bCs/>
          <w:color w:val="000000" w:themeColor="text1"/>
          <w:kern w:val="24"/>
          <w:position w:val="-12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[NH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-14"/>
          <w:sz w:val="2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]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 xml:space="preserve">4         </w:t>
      </w:r>
      <w:r>
        <w:rPr>
          <w:rFonts w:hint="eastAsia"/>
          <w:szCs w:val="20"/>
        </w:rPr>
        <w:t>（</w:t>
      </w:r>
      <w:r>
        <w:rPr>
          <w:szCs w:val="20"/>
        </w:rPr>
        <w:t>2</w:t>
      </w:r>
      <w:r>
        <w:rPr>
          <w:rFonts w:hint="eastAsia"/>
          <w:szCs w:val="20"/>
        </w:rPr>
        <w:t>分）</w:t>
      </w:r>
    </w:p>
    <w:p>
      <w:pPr>
        <w:pStyle w:val="6"/>
        <w:kinsoku w:val="0"/>
        <w:overflowPunct w:val="0"/>
        <w:spacing w:before="288" w:beforeAutospacing="0" w:after="0" w:afterAutospacing="0"/>
        <w:ind w:firstLine="964"/>
        <w:textAlignment w:val="baseline"/>
        <w:rPr>
          <w:sz w:val="21"/>
          <w:szCs w:val="21"/>
        </w:rPr>
      </w:pP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=1+10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2.27</w:t>
      </w:r>
      <w:r>
        <w:rPr>
          <w:rFonts w:hint="eastAsia" w:ascii="Times New Roman" w:hAnsi="Symbol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B4"/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-1.07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+10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4.61</w:t>
      </w:r>
      <w:r>
        <w:rPr>
          <w:rFonts w:hint="eastAsia" w:ascii="Times New Roman" w:hAnsi="Symbol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B4"/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-1.07</w:t>
      </w:r>
      <w:r>
        <w:rPr>
          <w:rFonts w:hint="eastAsia" w:ascii="Times New Roman" w:hAnsi="Symbol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sym w:font="Symbol" w:char="F0B4"/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+10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7.01</w:t>
      </w:r>
      <w:r>
        <w:rPr>
          <w:rFonts w:hint="eastAsia" w:ascii="Times New Roman" w:hAnsi="Symbol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B4"/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-1.07</w:t>
      </w:r>
      <w:r>
        <w:rPr>
          <w:rFonts w:hint="eastAsia" w:ascii="Times New Roman" w:hAnsi="Symbol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sym w:font="Symbol" w:char="F0B4"/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+10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9.06</w:t>
      </w:r>
      <w:r>
        <w:rPr>
          <w:rFonts w:hint="eastAsia" w:ascii="Times New Roman" w:hAnsi="Symbol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B4"/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-1.07</w:t>
      </w:r>
      <w:r>
        <w:rPr>
          <w:rFonts w:hint="eastAsia" w:ascii="Times New Roman" w:hAnsi="Symbol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sym w:font="Symbol" w:char="F0B4"/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4</w:t>
      </w:r>
    </w:p>
    <w:p>
      <w:pPr>
        <w:pStyle w:val="6"/>
        <w:kinsoku w:val="0"/>
        <w:overflowPunct w:val="0"/>
        <w:spacing w:before="288" w:beforeAutospacing="0" w:after="0" w:afterAutospacing="0"/>
        <w:ind w:firstLine="964"/>
        <w:textAlignment w:val="baseline"/>
        <w:rPr>
          <w:sz w:val="21"/>
          <w:szCs w:val="21"/>
        </w:rPr>
      </w:pP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theme="minorBidi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=10</w:t>
      </w:r>
      <w:r>
        <w:rPr>
          <w:rFonts w:ascii="Times New Roman" w:hAnsi="Times New Roman" w:cstheme="minorBidi"/>
          <w:bCs/>
          <w:color w:val="000000" w:themeColor="text1"/>
          <w:kern w:val="24"/>
          <w:position w:val="14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4.83</w:t>
      </w: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8594090</wp:posOffset>
                </wp:positionV>
                <wp:extent cx="2016125" cy="439420"/>
                <wp:effectExtent l="0" t="0" r="0" b="0"/>
                <wp:wrapNone/>
                <wp:docPr id="2" name="文本框 3"/>
                <wp:cNvGraphicFramePr>
                  <a:graphicFrameLocks xmlns:a="http://schemas.openxmlformats.org/drawingml/2006/main" noChangeAspect="1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 noChangeAspect="1" noMove="1" noResize="1" noEditPoints="1" noAdjustHandles="1" noChangeArrowheads="1" noChangeShapeType="1" noTextEdit="1"/>
                      </wps:cNvSpPr>
                      <wps:spPr>
                        <a:xfrm>
                          <a:off x="0" y="0"/>
                          <a:ext cx="2016000" cy="43920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>
                            <w:pPr>
                              <w:pStyle w:val="6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imes New Roman" w:hAnsi="Times New Roman" w:cstheme="minorBidi"/>
                                <w:color w:val="FFFFFF" w:themeColor="background1"/>
                                <w:kern w:val="24"/>
                                <w14:textFill>
                                  <w14:noFill/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0pt;margin-top:676.7pt;height:34.6pt;width:158.75pt;mso-position-vertical-relative:page;z-index:251659264;mso-width-relative:page;mso-height-relative:page;" filled="t" stroked="f" coordsize="21600,21600" o:gfxdata="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">
                <v:fill type="frame" on="t" focussize="0,0" recolor="t" rotate="t" r:id="rId8"/>
                <v:stroke on="f"/>
                <v:imagedata o:title=""/>
                <o:lock v:ext="edit" position="t" rotation="t" adjusthandles="t" text="t" aspectratio="t"/>
                <v:textbox>
                  <w:txbxContent>
                    <w:p>
                      <w:pPr>
                        <w:pStyle w:val="6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imes New Roman" w:hAnsi="Times New Roman" w:cstheme="minorBidi"/>
                          <w:color w:val="FFFFFF" w:themeColor="background1"/>
                          <w:kern w:val="24"/>
                          <w14:textFill>
                            <w14:noFill/>
                          </w14:textFill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</w:t>
      </w:r>
      <w:r>
        <w:rPr>
          <w:rFonts w:asciiTheme="minorEastAsia" w:hAnsiTheme="minorEastAsia" w:eastAsiaTheme="minorEastAsia"/>
          <w:szCs w:val="21"/>
        </w:rPr>
        <w:t xml:space="preserve">                                     </w:t>
      </w:r>
      <w:r>
        <w:rPr>
          <w:rFonts w:hint="eastAsia" w:asciiTheme="minorEastAsia" w:hAnsiTheme="minorEastAsia" w:eastAsiaTheme="minorEastAsia"/>
          <w:szCs w:val="21"/>
        </w:rPr>
        <w:t>（</w:t>
      </w:r>
      <w:r>
        <w:rPr>
          <w:rFonts w:asciiTheme="minorEastAsia" w:hAnsiTheme="minorEastAsia" w:eastAsiaTheme="minorEastAsia"/>
          <w:szCs w:val="21"/>
        </w:rPr>
        <w:t>2</w:t>
      </w:r>
      <w:r>
        <w:rPr>
          <w:rFonts w:hint="eastAsia" w:asciiTheme="minorEastAsia" w:hAnsiTheme="minorEastAsia" w:eastAsiaTheme="minorEastAsia"/>
          <w:szCs w:val="21"/>
        </w:rPr>
        <w:t>分）</w:t>
      </w: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hint="eastAsia"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9188450</wp:posOffset>
                </wp:positionV>
                <wp:extent cx="3117850" cy="407035"/>
                <wp:effectExtent l="0" t="0" r="0" b="0"/>
                <wp:wrapNone/>
                <wp:docPr id="9" name="文本框 8"/>
                <wp:cNvGraphicFramePr>
                  <a:graphicFrameLocks xmlns:a="http://schemas.openxmlformats.org/drawingml/2006/main" noChangeAspect="1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 noChangeAspect="1" noMove="1" noResize="1" noEditPoints="1" noAdjustHandles="1" noChangeArrowheads="1" noChangeShapeType="1" noTextEdit="1"/>
                      </wps:cNvSpPr>
                      <wps:spPr>
                        <a:xfrm>
                          <a:off x="0" y="0"/>
                          <a:ext cx="3117600" cy="406800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>
                            <w:pPr>
                              <w:pStyle w:val="6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imes New Roman" w:hAnsi="Times New Roman" w:cstheme="minorBidi"/>
                                <w:color w:val="FFFFFF" w:themeColor="background1"/>
                                <w:kern w:val="24"/>
                                <w14:textFill>
                                  <w14:noFill/>
                                </w14:textFill>
                              </w:rPr>
                              <w:t xml:space="preserve">                                              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0pt;margin-top:723.5pt;height:32.05pt;width:245.5pt;mso-position-vertical-relative:page;z-index:251660288;mso-width-relative:page;mso-height-relative:page;" filled="t" stroked="f" coordsize="21600,21600" o:gfxdata="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">
                <v:fill type="frame" on="t" focussize="0,0" recolor="t" rotate="t" r:id="rId9"/>
                <v:stroke on="f"/>
                <v:imagedata o:title=""/>
                <o:lock v:ext="edit" position="t" rotation="t" adjusthandles="t" text="t" aspectratio="t"/>
                <v:textbox>
                  <w:txbxContent>
                    <w:p>
                      <w:pPr>
                        <w:pStyle w:val="6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Times New Roman" w:hAnsi="Times New Roman" w:cstheme="minorBidi"/>
                          <w:color w:val="FFFFFF" w:themeColor="background1"/>
                          <w:kern w:val="24"/>
                          <w14:textFill>
                            <w14:noFill/>
                          </w14:textFill>
                        </w:rPr>
                        <w:t xml:space="preserve">                                             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/>
          <w:szCs w:val="21"/>
        </w:rPr>
        <w:t xml:space="preserve"> </w:t>
      </w:r>
      <w:r>
        <w:rPr>
          <w:rFonts w:asciiTheme="minorEastAsia" w:hAnsiTheme="minorEastAsia" w:eastAsiaTheme="minorEastAsia"/>
          <w:szCs w:val="21"/>
        </w:rPr>
        <w:t xml:space="preserve">                                              </w:t>
      </w:r>
      <w:r>
        <w:rPr>
          <w:rFonts w:hint="eastAsia" w:asciiTheme="minorEastAsia" w:hAnsiTheme="minorEastAsia" w:eastAsiaTheme="minorEastAsia"/>
          <w:szCs w:val="21"/>
        </w:rPr>
        <w:t>（</w:t>
      </w:r>
      <w:r>
        <w:rPr>
          <w:rFonts w:asciiTheme="minorEastAsia" w:hAnsiTheme="minorEastAsia" w:eastAsiaTheme="minorEastAsia"/>
          <w:szCs w:val="21"/>
        </w:rPr>
        <w:t>2</w:t>
      </w:r>
      <w:r>
        <w:rPr>
          <w:rFonts w:hint="eastAsia" w:asciiTheme="minorEastAsia" w:hAnsiTheme="minorEastAsia" w:eastAsiaTheme="minorEastAsia"/>
          <w:szCs w:val="21"/>
        </w:rPr>
        <w:t>分）</w:t>
      </w: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四．</w:t>
      </w:r>
      <w:r>
        <w:rPr>
          <w:b/>
          <w:sz w:val="24"/>
        </w:rPr>
        <w:t>问答题</w:t>
      </w:r>
      <w:r>
        <w:rPr>
          <w:rFonts w:hint="eastAsia"/>
          <w:b/>
          <w:sz w:val="24"/>
        </w:rPr>
        <w:t>（4题</w:t>
      </w:r>
      <w:r>
        <w:rPr>
          <w:b/>
          <w:sz w:val="24"/>
        </w:rPr>
        <w:t>，</w:t>
      </w:r>
      <w:r>
        <w:rPr>
          <w:rFonts w:hint="eastAsia"/>
          <w:b/>
          <w:sz w:val="24"/>
        </w:rPr>
        <w:t>共</w:t>
      </w:r>
      <w:r>
        <w:rPr>
          <w:b/>
          <w:sz w:val="24"/>
        </w:rPr>
        <w:t>3</w:t>
      </w:r>
      <w:r>
        <w:rPr>
          <w:rFonts w:hint="eastAsia"/>
          <w:b/>
          <w:sz w:val="24"/>
        </w:rPr>
        <w:t>0分</w:t>
      </w:r>
      <w:r>
        <w:rPr>
          <w:b/>
          <w:sz w:val="24"/>
        </w:rPr>
        <w:t>）</w:t>
      </w:r>
    </w:p>
    <w:p>
      <w:pPr>
        <w:rPr>
          <w:szCs w:val="20"/>
        </w:rPr>
      </w:pPr>
      <w:r>
        <w:rPr>
          <w:rFonts w:hint="eastAsia"/>
          <w:szCs w:val="20"/>
        </w:rPr>
        <w:t xml:space="preserve">1.  </w:t>
      </w:r>
      <w:r>
        <w:rPr>
          <w:szCs w:val="20"/>
        </w:rPr>
        <w:t>6</w:t>
      </w:r>
      <w:r>
        <w:rPr>
          <w:rFonts w:hint="eastAsia"/>
          <w:szCs w:val="20"/>
        </w:rPr>
        <w:t xml:space="preserve">分 </w:t>
      </w:r>
    </w:p>
    <w:p>
      <w:pPr>
        <w:rPr>
          <w:szCs w:val="20"/>
        </w:rPr>
      </w:pPr>
      <w:r>
        <w:rPr>
          <w:szCs w:val="20"/>
        </w:rPr>
        <w:t xml:space="preserve">    </w:t>
      </w:r>
      <w:r>
        <w:rPr>
          <w:rFonts w:hint="eastAsia"/>
          <w:szCs w:val="20"/>
        </w:rPr>
        <w:t>配制</w:t>
      </w:r>
      <w:r>
        <w:rPr>
          <w:szCs w:val="20"/>
        </w:rPr>
        <w:t>NaOH</w:t>
      </w:r>
      <w:r>
        <w:rPr>
          <w:rFonts w:hint="eastAsia"/>
          <w:szCs w:val="20"/>
        </w:rPr>
        <w:t>、</w:t>
      </w:r>
      <w:r>
        <w:rPr>
          <w:szCs w:val="20"/>
        </w:rPr>
        <w:t>KMnO</w:t>
      </w:r>
      <w:r>
        <w:rPr>
          <w:szCs w:val="20"/>
          <w:vertAlign w:val="subscript"/>
        </w:rPr>
        <w:t>4</w:t>
      </w:r>
      <w:r>
        <w:rPr>
          <w:rFonts w:hint="eastAsia"/>
          <w:szCs w:val="20"/>
        </w:rPr>
        <w:t>和</w:t>
      </w:r>
      <w:r>
        <w:rPr>
          <w:szCs w:val="20"/>
        </w:rPr>
        <w:t>Na</w:t>
      </w:r>
      <w:r>
        <w:rPr>
          <w:szCs w:val="20"/>
          <w:vertAlign w:val="subscript"/>
        </w:rPr>
        <w:t>2</w:t>
      </w:r>
      <w:r>
        <w:rPr>
          <w:szCs w:val="20"/>
        </w:rPr>
        <w:t>S</w:t>
      </w:r>
      <w:r>
        <w:rPr>
          <w:szCs w:val="20"/>
          <w:vertAlign w:val="subscript"/>
        </w:rPr>
        <w:t>2</w:t>
      </w:r>
      <w:r>
        <w:rPr>
          <w:szCs w:val="20"/>
        </w:rPr>
        <w:t>O</w:t>
      </w:r>
      <w:r>
        <w:rPr>
          <w:szCs w:val="20"/>
          <w:vertAlign w:val="subscript"/>
        </w:rPr>
        <w:t>3</w:t>
      </w:r>
      <w:r>
        <w:rPr>
          <w:rFonts w:hint="eastAsia"/>
          <w:szCs w:val="20"/>
        </w:rPr>
        <w:t>标准溶液均需煮沸这一步骤</w:t>
      </w:r>
      <w:r>
        <w:rPr>
          <w:szCs w:val="20"/>
        </w:rPr>
        <w:t>,</w:t>
      </w:r>
      <w:r>
        <w:rPr>
          <w:rFonts w:hint="eastAsia"/>
          <w:szCs w:val="20"/>
        </w:rPr>
        <w:t>某生配制上述溶液的作法如下</w:t>
      </w:r>
      <w:r>
        <w:rPr>
          <w:szCs w:val="20"/>
        </w:rPr>
        <w:t xml:space="preserve">: </w:t>
      </w:r>
    </w:p>
    <w:p>
      <w:pPr>
        <w:rPr>
          <w:szCs w:val="20"/>
        </w:rPr>
      </w:pPr>
      <w:r>
        <w:rPr>
          <w:szCs w:val="20"/>
        </w:rPr>
        <w:t xml:space="preserve">    (a) </w:t>
      </w:r>
      <w:r>
        <w:rPr>
          <w:rFonts w:hint="eastAsia"/>
          <w:szCs w:val="20"/>
        </w:rPr>
        <w:t>量取饱和</w:t>
      </w:r>
      <w:r>
        <w:rPr>
          <w:szCs w:val="20"/>
        </w:rPr>
        <w:t>NaOH</w:t>
      </w:r>
      <w:r>
        <w:rPr>
          <w:rFonts w:hint="eastAsia"/>
          <w:szCs w:val="20"/>
        </w:rPr>
        <w:t>溶液于蒸馏水中然后加热煮沸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（2分）</w:t>
      </w:r>
    </w:p>
    <w:p>
      <w:pPr>
        <w:rPr>
          <w:szCs w:val="20"/>
        </w:rPr>
      </w:pPr>
      <w:r>
        <w:rPr>
          <w:szCs w:val="20"/>
        </w:rPr>
        <w:t xml:space="preserve">    (b) </w:t>
      </w:r>
      <w:r>
        <w:rPr>
          <w:rFonts w:hint="eastAsia"/>
          <w:szCs w:val="20"/>
        </w:rPr>
        <w:t>称取固体</w:t>
      </w:r>
      <w:r>
        <w:rPr>
          <w:szCs w:val="20"/>
        </w:rPr>
        <w:t>KMnO</w:t>
      </w:r>
      <w:r>
        <w:rPr>
          <w:szCs w:val="20"/>
          <w:vertAlign w:val="subscript"/>
        </w:rPr>
        <w:t>4</w:t>
      </w:r>
      <w:r>
        <w:rPr>
          <w:rFonts w:hint="eastAsia"/>
          <w:szCs w:val="20"/>
        </w:rPr>
        <w:t>溶于煮沸冷却的蒸馏水中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（2分）</w:t>
      </w:r>
    </w:p>
    <w:p>
      <w:pPr>
        <w:rPr>
          <w:szCs w:val="20"/>
        </w:rPr>
      </w:pPr>
      <w:r>
        <w:rPr>
          <w:szCs w:val="20"/>
        </w:rPr>
        <w:t xml:space="preserve">    (c) </w:t>
      </w:r>
      <w:r>
        <w:rPr>
          <w:rFonts w:hint="eastAsia"/>
          <w:szCs w:val="20"/>
        </w:rPr>
        <w:t>称取固体</w:t>
      </w:r>
      <w:r>
        <w:rPr>
          <w:szCs w:val="20"/>
        </w:rPr>
        <w:t>Na</w:t>
      </w:r>
      <w:r>
        <w:rPr>
          <w:szCs w:val="20"/>
          <w:vertAlign w:val="subscript"/>
        </w:rPr>
        <w:t>2</w:t>
      </w:r>
      <w:r>
        <w:rPr>
          <w:szCs w:val="20"/>
        </w:rPr>
        <w:t>S</w:t>
      </w:r>
      <w:r>
        <w:rPr>
          <w:szCs w:val="20"/>
          <w:vertAlign w:val="subscript"/>
        </w:rPr>
        <w:t>2</w:t>
      </w:r>
      <w:r>
        <w:rPr>
          <w:szCs w:val="20"/>
        </w:rPr>
        <w:t>O</w:t>
      </w:r>
      <w:r>
        <w:rPr>
          <w:szCs w:val="20"/>
          <w:vertAlign w:val="subscript"/>
        </w:rPr>
        <w:t>3</w:t>
      </w:r>
      <w:r>
        <w:rPr>
          <w:rFonts w:hint="eastAsia"/>
          <w:szCs w:val="20"/>
        </w:rPr>
        <w:t>溶于蒸馏水中煮沸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（2分）</w:t>
      </w:r>
    </w:p>
    <w:p>
      <w:pPr>
        <w:rPr>
          <w:szCs w:val="20"/>
        </w:rPr>
      </w:pPr>
      <w:r>
        <w:rPr>
          <w:szCs w:val="20"/>
        </w:rPr>
        <w:t xml:space="preserve">    </w:t>
      </w:r>
      <w:r>
        <w:rPr>
          <w:rFonts w:hint="eastAsia"/>
          <w:szCs w:val="20"/>
        </w:rPr>
        <w:t>请指出其错误并加以改正。</w:t>
      </w:r>
      <w:r>
        <w:rPr>
          <w:szCs w:val="20"/>
        </w:rPr>
        <w:t xml:space="preserve"> </w:t>
      </w:r>
    </w:p>
    <w:p>
      <w:pPr>
        <w:pStyle w:val="9"/>
        <w:ind w:left="432" w:firstLine="0" w:firstLineChars="0"/>
      </w:pPr>
    </w:p>
    <w:p>
      <w:pPr>
        <w:rPr>
          <w:color w:val="FF0000"/>
          <w:szCs w:val="20"/>
        </w:rPr>
      </w:pPr>
      <w:r>
        <w:rPr>
          <w:rFonts w:hint="eastAsia"/>
          <w:color w:val="FF0000"/>
          <w:szCs w:val="20"/>
        </w:rPr>
        <w:t>答：</w:t>
      </w:r>
    </w:p>
    <w:p>
      <w:pPr>
        <w:rPr>
          <w:szCs w:val="20"/>
        </w:rPr>
      </w:pPr>
      <w:r>
        <w:rPr>
          <w:szCs w:val="20"/>
        </w:rPr>
        <w:t xml:space="preserve">    (a) </w:t>
      </w:r>
      <w:r>
        <w:rPr>
          <w:rFonts w:hint="eastAsia"/>
          <w:szCs w:val="20"/>
        </w:rPr>
        <w:t>加入</w:t>
      </w:r>
      <w:r>
        <w:rPr>
          <w:szCs w:val="20"/>
        </w:rPr>
        <w:t>NaOH</w:t>
      </w:r>
      <w:r>
        <w:rPr>
          <w:rFonts w:hint="eastAsia"/>
          <w:szCs w:val="20"/>
        </w:rPr>
        <w:t>后</w:t>
      </w:r>
      <w:r>
        <w:rPr>
          <w:szCs w:val="20"/>
        </w:rPr>
        <w:t>,</w:t>
      </w:r>
      <w:r>
        <w:rPr>
          <w:rFonts w:hint="eastAsia"/>
          <w:szCs w:val="20"/>
        </w:rPr>
        <w:t>溶液已呈碱性</w:t>
      </w:r>
      <w:r>
        <w:rPr>
          <w:szCs w:val="20"/>
        </w:rPr>
        <w:t>,</w:t>
      </w:r>
      <w:r>
        <w:rPr>
          <w:rFonts w:hint="eastAsia"/>
          <w:szCs w:val="20"/>
        </w:rPr>
        <w:t>煮沸已不能除去水中</w:t>
      </w:r>
      <w:r>
        <w:rPr>
          <w:szCs w:val="20"/>
        </w:rPr>
        <w:t>CO</w:t>
      </w:r>
      <w:r>
        <w:rPr>
          <w:szCs w:val="20"/>
          <w:vertAlign w:val="subscript"/>
        </w:rPr>
        <w:t>2</w:t>
      </w:r>
      <w:r>
        <w:rPr>
          <w:szCs w:val="20"/>
        </w:rPr>
        <w:t>,</w:t>
      </w:r>
      <w:r>
        <w:rPr>
          <w:rFonts w:hint="eastAsia"/>
          <w:szCs w:val="20"/>
        </w:rPr>
        <w:t>应当先将水煮沸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然后加入饱和</w:t>
      </w:r>
      <w:r>
        <w:rPr>
          <w:szCs w:val="20"/>
        </w:rPr>
        <w:t>NaOH</w:t>
      </w:r>
      <w:r>
        <w:rPr>
          <w:rFonts w:hint="eastAsia"/>
          <w:szCs w:val="20"/>
        </w:rPr>
        <w:t>溶液</w:t>
      </w:r>
      <w:r>
        <w:rPr>
          <w:szCs w:val="20"/>
        </w:rPr>
        <w:t xml:space="preserve"> </w:t>
      </w:r>
    </w:p>
    <w:p>
      <w:pPr>
        <w:rPr>
          <w:szCs w:val="20"/>
        </w:rPr>
      </w:pPr>
      <w:r>
        <w:rPr>
          <w:szCs w:val="20"/>
        </w:rPr>
        <w:t xml:space="preserve">    (b) </w:t>
      </w:r>
      <w:r>
        <w:rPr>
          <w:rFonts w:hint="eastAsia"/>
          <w:szCs w:val="20"/>
        </w:rPr>
        <w:t>除去水中有机物必加热煮沸</w:t>
      </w:r>
      <w:r>
        <w:rPr>
          <w:szCs w:val="20"/>
        </w:rPr>
        <w:t>KMnO</w:t>
      </w:r>
      <w:r>
        <w:rPr>
          <w:szCs w:val="20"/>
          <w:vertAlign w:val="subscript"/>
        </w:rPr>
        <w:t>4</w:t>
      </w:r>
      <w:r>
        <w:rPr>
          <w:rFonts w:hint="eastAsia"/>
          <w:szCs w:val="20"/>
        </w:rPr>
        <w:t>溶液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而不是单独煮水</w:t>
      </w:r>
      <w:r>
        <w:rPr>
          <w:szCs w:val="20"/>
        </w:rPr>
        <w:t xml:space="preserve"> </w:t>
      </w:r>
    </w:p>
    <w:p>
      <w:pPr>
        <w:rPr>
          <w:szCs w:val="20"/>
        </w:rPr>
      </w:pPr>
      <w:r>
        <w:rPr>
          <w:szCs w:val="20"/>
        </w:rPr>
        <w:t xml:space="preserve">    (c) </w:t>
      </w:r>
      <w:r>
        <w:rPr>
          <w:rFonts w:hint="eastAsia"/>
          <w:szCs w:val="20"/>
        </w:rPr>
        <w:t>煮沸</w:t>
      </w:r>
      <w:r>
        <w:rPr>
          <w:szCs w:val="20"/>
        </w:rPr>
        <w:t>Na</w:t>
      </w:r>
      <w:r>
        <w:rPr>
          <w:szCs w:val="20"/>
          <w:vertAlign w:val="subscript"/>
        </w:rPr>
        <w:t>2</w:t>
      </w:r>
      <w:r>
        <w:rPr>
          <w:szCs w:val="20"/>
        </w:rPr>
        <w:t>S</w:t>
      </w:r>
      <w:r>
        <w:rPr>
          <w:szCs w:val="20"/>
          <w:vertAlign w:val="subscript"/>
        </w:rPr>
        <w:t>2</w:t>
      </w:r>
      <w:r>
        <w:rPr>
          <w:szCs w:val="20"/>
        </w:rPr>
        <w:t>O</w:t>
      </w:r>
      <w:r>
        <w:rPr>
          <w:szCs w:val="20"/>
          <w:vertAlign w:val="subscript"/>
        </w:rPr>
        <w:t>3</w:t>
      </w:r>
      <w:r>
        <w:rPr>
          <w:rFonts w:hint="eastAsia"/>
          <w:szCs w:val="20"/>
        </w:rPr>
        <w:t>会使其分解析出硫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反而使溶液不稳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应先将水煮沸除去</w:t>
      </w:r>
      <w:r>
        <w:rPr>
          <w:szCs w:val="20"/>
        </w:rPr>
        <w:t>CO</w:t>
      </w:r>
      <w:r>
        <w:rPr>
          <w:szCs w:val="20"/>
          <w:vertAlign w:val="subscript"/>
        </w:rPr>
        <w:t>2</w:t>
      </w:r>
      <w:r>
        <w:rPr>
          <w:rFonts w:hint="eastAsia"/>
          <w:szCs w:val="20"/>
        </w:rPr>
        <w:t>、</w:t>
      </w:r>
      <w:r>
        <w:rPr>
          <w:szCs w:val="20"/>
        </w:rPr>
        <w:t>O</w:t>
      </w:r>
      <w:r>
        <w:rPr>
          <w:szCs w:val="20"/>
          <w:vertAlign w:val="subscript"/>
        </w:rPr>
        <w:t>2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杀死细菌</w:t>
      </w:r>
      <w:r>
        <w:rPr>
          <w:szCs w:val="20"/>
        </w:rPr>
        <w:t>,</w:t>
      </w:r>
      <w:r>
        <w:rPr>
          <w:rFonts w:hint="eastAsia"/>
          <w:szCs w:val="20"/>
        </w:rPr>
        <w:t>冷后加入</w:t>
      </w:r>
      <w:r>
        <w:rPr>
          <w:szCs w:val="20"/>
        </w:rPr>
        <w:t>Na</w:t>
      </w:r>
      <w:r>
        <w:rPr>
          <w:szCs w:val="20"/>
          <w:vertAlign w:val="subscript"/>
        </w:rPr>
        <w:t>2</w:t>
      </w:r>
      <w:r>
        <w:rPr>
          <w:szCs w:val="20"/>
        </w:rPr>
        <w:t>S</w:t>
      </w:r>
      <w:r>
        <w:rPr>
          <w:szCs w:val="20"/>
          <w:vertAlign w:val="subscript"/>
        </w:rPr>
        <w:t>2</w:t>
      </w:r>
      <w:r>
        <w:rPr>
          <w:szCs w:val="20"/>
        </w:rPr>
        <w:t>O</w:t>
      </w:r>
      <w:r>
        <w:rPr>
          <w:szCs w:val="20"/>
          <w:vertAlign w:val="subscript"/>
        </w:rPr>
        <w:t>3</w:t>
      </w:r>
      <w:r>
        <w:rPr>
          <w:szCs w:val="20"/>
        </w:rPr>
        <w:t xml:space="preserve"> </w:t>
      </w:r>
    </w:p>
    <w:p/>
    <w:p>
      <w:r>
        <w:t>2.  8</w:t>
      </w:r>
      <w:r>
        <w:rPr>
          <w:rFonts w:hint="eastAsia"/>
        </w:rPr>
        <w:t>分</w:t>
      </w:r>
    </w:p>
    <w:p>
      <w:pPr>
        <w:ind w:left="210" w:hanging="210" w:hangingChars="100"/>
      </w:pPr>
      <w:r>
        <w:rPr>
          <w:rFonts w:hint="eastAsia"/>
          <w:szCs w:val="20"/>
        </w:rPr>
        <w:t xml:space="preserve">    </w:t>
      </w:r>
      <w:r>
        <w:rPr>
          <w:rFonts w:hint="eastAsia"/>
        </w:rPr>
        <w:t>采用重铬酸钾法测定铁矿石中铁的含量时，在被滴试样溶液中往往要加入硫-磷混酸，其目的是什么？</w:t>
      </w:r>
    </w:p>
    <w:p>
      <w:pPr>
        <w:pStyle w:val="9"/>
        <w:ind w:left="432" w:firstLine="0" w:firstLineChars="0"/>
      </w:pPr>
    </w:p>
    <w:p>
      <w:pPr>
        <w:rPr>
          <w:color w:val="FF0000"/>
          <w:szCs w:val="20"/>
        </w:rPr>
      </w:pPr>
      <w:r>
        <w:rPr>
          <w:rFonts w:hint="eastAsia"/>
          <w:color w:val="FF0000"/>
          <w:szCs w:val="20"/>
        </w:rPr>
        <w:t>答：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  <w:bCs/>
        </w:rPr>
        <w:t xml:space="preserve"> H</w:t>
      </w:r>
      <w:r>
        <w:rPr>
          <w:bCs/>
          <w:vertAlign w:val="subscript"/>
        </w:rPr>
        <w:t>2</w:t>
      </w:r>
      <w:r>
        <w:rPr>
          <w:bCs/>
        </w:rPr>
        <w:t>SO</w:t>
      </w:r>
      <w:r>
        <w:rPr>
          <w:bCs/>
          <w:vertAlign w:val="subscript"/>
        </w:rPr>
        <w:t>4</w:t>
      </w:r>
      <w:r>
        <w:rPr>
          <w:rFonts w:hint="eastAsia"/>
          <w:bCs/>
        </w:rPr>
        <w:t xml:space="preserve">调节酸度 </w:t>
      </w:r>
      <w:r>
        <w:rPr>
          <w:bCs/>
        </w:rPr>
        <w:t xml:space="preserve">   </w:t>
      </w:r>
      <w:r>
        <w:rPr>
          <w:rFonts w:hint="eastAsia"/>
          <w:szCs w:val="20"/>
        </w:rPr>
        <w:t>（2分）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  <w:bCs/>
        </w:rPr>
        <w:t xml:space="preserve"> 加H</w:t>
      </w:r>
      <w:r>
        <w:rPr>
          <w:rFonts w:hint="eastAsia"/>
          <w:bCs/>
          <w:vertAlign w:val="subscript"/>
        </w:rPr>
        <w:t>3</w:t>
      </w:r>
      <w:r>
        <w:rPr>
          <w:rFonts w:hint="eastAsia"/>
          <w:bCs/>
        </w:rPr>
        <w:t>PO</w:t>
      </w:r>
      <w:r>
        <w:rPr>
          <w:rFonts w:hint="eastAsia"/>
          <w:bCs/>
          <w:vertAlign w:val="subscript"/>
        </w:rPr>
        <w:t>4</w:t>
      </w:r>
      <w:r>
        <w:rPr>
          <w:rFonts w:hint="eastAsia"/>
          <w:bCs/>
        </w:rPr>
        <w:t>既生成无色的Fe(HPO</w:t>
      </w:r>
      <w:r>
        <w:rPr>
          <w:rFonts w:hint="eastAsia"/>
          <w:bCs/>
          <w:vertAlign w:val="subscript"/>
        </w:rPr>
        <w:t>4</w:t>
      </w:r>
      <w:r>
        <w:rPr>
          <w:rFonts w:hint="eastAsia"/>
          <w:bCs/>
        </w:rPr>
        <w:t>)</w:t>
      </w:r>
      <w:r>
        <w:rPr>
          <w:rFonts w:hint="eastAsia"/>
          <w:bCs/>
          <w:vertAlign w:val="subscript"/>
        </w:rPr>
        <w:t>2</w:t>
      </w:r>
      <w:r>
        <w:rPr>
          <w:rFonts w:hint="eastAsia"/>
          <w:bCs/>
          <w:vertAlign w:val="superscript"/>
        </w:rPr>
        <w:t xml:space="preserve">- </w:t>
      </w:r>
      <w:r>
        <w:rPr>
          <w:rFonts w:hint="eastAsia"/>
          <w:bCs/>
        </w:rPr>
        <w:t>络离子,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消除Fe</w:t>
      </w:r>
      <w:r>
        <w:rPr>
          <w:rFonts w:hint="eastAsia"/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3+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的黄色干扰（2分）,又降低 Fe</w:t>
      </w:r>
      <w:r>
        <w:rPr>
          <w:rFonts w:hint="eastAsia"/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3+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/Fe</w:t>
      </w:r>
      <w:r>
        <w:rPr>
          <w:rFonts w:hint="eastAsia"/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2+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电极电位（2分），使指示剂变色点电位落在滴定突跃范围内。</w:t>
      </w:r>
      <w:r>
        <w:rPr>
          <w:rFonts w:hint="eastAsia"/>
          <w:szCs w:val="20"/>
        </w:rPr>
        <w:t>（2分）</w:t>
      </w:r>
    </w:p>
    <w:p/>
    <w:p>
      <w:pPr>
        <w:ind w:left="315" w:hanging="315" w:hangingChars="150"/>
        <w:rPr>
          <w:szCs w:val="20"/>
        </w:rPr>
      </w:pPr>
      <w:r>
        <w:t>3</w:t>
      </w:r>
      <w:r>
        <w:rPr>
          <w:rFonts w:hint="eastAsia"/>
        </w:rPr>
        <w:t xml:space="preserve">.  </w:t>
      </w:r>
      <w:r>
        <w:t>8</w:t>
      </w:r>
      <w:r>
        <w:rPr>
          <w:rFonts w:hint="eastAsia"/>
          <w:szCs w:val="20"/>
        </w:rPr>
        <w:t xml:space="preserve"> 分</w:t>
      </w:r>
    </w:p>
    <w:p>
      <w:pPr>
        <w:ind w:left="315" w:hanging="315" w:hangingChars="150"/>
      </w:pPr>
      <w:r>
        <w:rPr>
          <w:rFonts w:hint="eastAsia"/>
        </w:rPr>
        <w:t xml:space="preserve">    </w:t>
      </w:r>
      <w:r>
        <w:t xml:space="preserve"> </w:t>
      </w:r>
      <w:r>
        <w:rPr>
          <w:rFonts w:hint="eastAsia"/>
        </w:rPr>
        <w:t>佛尔哈德法测定</w:t>
      </w:r>
      <w:r>
        <w:t>Cl</w:t>
      </w:r>
      <w:r>
        <w:rPr>
          <w:vertAlign w:val="superscript"/>
        </w:rPr>
        <w:t>-</w:t>
      </w:r>
      <w:r>
        <w:t xml:space="preserve"> </w:t>
      </w:r>
      <w:r>
        <w:rPr>
          <w:rFonts w:hint="eastAsia"/>
        </w:rPr>
        <w:t>，采用的指示剂</w:t>
      </w:r>
      <w:r>
        <w:rPr>
          <w:rFonts w:hint="eastAsia"/>
          <w:szCs w:val="20"/>
        </w:rPr>
        <w:t>（2分）</w:t>
      </w:r>
      <w:r>
        <w:rPr>
          <w:rFonts w:hint="eastAsia"/>
        </w:rPr>
        <w:t>及滴定方式是什么</w:t>
      </w:r>
      <w:r>
        <w:rPr>
          <w:rFonts w:hint="eastAsia"/>
          <w:szCs w:val="20"/>
        </w:rPr>
        <w:t>（2分）</w:t>
      </w:r>
      <w:r>
        <w:rPr>
          <w:rFonts w:hint="eastAsia"/>
        </w:rPr>
        <w:t>？简述用此法滴定C</w:t>
      </w:r>
      <w:r>
        <w:t>l</w:t>
      </w:r>
      <w:r>
        <w:rPr>
          <w:vertAlign w:val="superscript"/>
        </w:rPr>
        <w:t>-</w:t>
      </w:r>
      <w:r>
        <w:rPr>
          <w:rFonts w:hint="eastAsia"/>
        </w:rPr>
        <w:t>过程中主要误差来源</w:t>
      </w:r>
      <w:r>
        <w:rPr>
          <w:rFonts w:hint="eastAsia"/>
          <w:szCs w:val="20"/>
        </w:rPr>
        <w:t>（2分）</w:t>
      </w:r>
      <w:r>
        <w:rPr>
          <w:rFonts w:hint="eastAsia"/>
        </w:rPr>
        <w:t>及减免办法</w:t>
      </w:r>
      <w:r>
        <w:rPr>
          <w:rFonts w:hint="eastAsia"/>
          <w:szCs w:val="20"/>
        </w:rPr>
        <w:t>（2分）</w:t>
      </w:r>
      <w:r>
        <w:rPr>
          <w:rFonts w:hint="eastAsia"/>
        </w:rPr>
        <w:t>（答出一种减免方法即可）？</w:t>
      </w:r>
    </w:p>
    <w:p>
      <w:pPr>
        <w:pStyle w:val="9"/>
        <w:ind w:left="432" w:firstLine="0" w:firstLineChars="0"/>
      </w:pPr>
    </w:p>
    <w:p>
      <w:pPr>
        <w:rPr>
          <w:color w:val="FF0000"/>
          <w:szCs w:val="20"/>
        </w:rPr>
      </w:pPr>
      <w:r>
        <w:rPr>
          <w:rFonts w:hint="eastAsia"/>
          <w:color w:val="FF0000"/>
          <w:szCs w:val="20"/>
        </w:rPr>
        <w:t>答：</w:t>
      </w:r>
    </w:p>
    <w:p>
      <w:pPr>
        <w:pStyle w:val="9"/>
        <w:numPr>
          <w:ilvl w:val="0"/>
          <w:numId w:val="3"/>
        </w:numPr>
        <w:ind w:firstLineChars="0"/>
        <w:rPr>
          <w:bCs/>
        </w:rPr>
      </w:pPr>
      <w:r>
        <w:t xml:space="preserve"> </w:t>
      </w:r>
      <w:r>
        <w:rPr>
          <w:rFonts w:hint="eastAsia"/>
          <w:bCs/>
        </w:rPr>
        <w:t>以铁铵矾作指示剂，采用返滴定方式：加入已知过量的AgNO</w:t>
      </w:r>
      <w:r>
        <w:rPr>
          <w:rFonts w:hint="eastAsia"/>
          <w:bCs/>
          <w:vertAlign w:val="subscript"/>
        </w:rPr>
        <w:t>3</w:t>
      </w:r>
      <w:r>
        <w:rPr>
          <w:rFonts w:hint="eastAsia"/>
          <w:bCs/>
        </w:rPr>
        <w:t>标准溶液，再用SCN</w:t>
      </w:r>
      <w:r>
        <w:rPr>
          <w:rFonts w:hint="eastAsia"/>
          <w:bCs/>
          <w:vertAlign w:val="superscript"/>
        </w:rPr>
        <w:t>-</w:t>
      </w:r>
      <w:r>
        <w:rPr>
          <w:rFonts w:hint="eastAsia"/>
          <w:bCs/>
        </w:rPr>
        <w:t>标准溶液回滴剩余的Ag</w:t>
      </w:r>
      <w:r>
        <w:rPr>
          <w:rFonts w:hint="eastAsia"/>
          <w:bCs/>
          <w:vertAlign w:val="superscript"/>
        </w:rPr>
        <w:t>+</w:t>
      </w:r>
      <w:r>
        <w:rPr>
          <w:rFonts w:hint="eastAsia"/>
          <w:bCs/>
        </w:rPr>
        <w:t>。</w:t>
      </w:r>
    </w:p>
    <w:p>
      <w:pPr>
        <w:pStyle w:val="9"/>
        <w:numPr>
          <w:ilvl w:val="0"/>
          <w:numId w:val="3"/>
        </w:numPr>
        <w:ind w:firstLineChars="0"/>
        <w:rPr>
          <w:bCs/>
        </w:rPr>
      </w:pPr>
      <w:r>
        <w:rPr>
          <w:rFonts w:hint="eastAsia"/>
          <w:bCs/>
        </w:rPr>
        <w:t xml:space="preserve"> 用佛尔哈德法测Cl</w:t>
      </w:r>
      <w:r>
        <w:rPr>
          <w:rFonts w:hint="eastAsia"/>
          <w:bCs/>
          <w:vertAlign w:val="superscript"/>
        </w:rPr>
        <w:t>-</w:t>
      </w:r>
      <w:r>
        <w:rPr>
          <w:rFonts w:hint="eastAsia"/>
          <w:bCs/>
        </w:rPr>
        <w:t>时，常常会出现沉淀的转化现象，使结果偏低。</w:t>
      </w:r>
      <w:r>
        <w:rPr>
          <w:rFonts w:hint="eastAsia"/>
          <w:szCs w:val="20"/>
        </w:rPr>
        <w:t xml:space="preserve"> </w:t>
      </w:r>
    </w:p>
    <w:p>
      <w:pPr>
        <w:ind w:left="525" w:leftChars="200" w:hanging="105" w:hangingChars="50"/>
      </w:pPr>
      <w:r>
        <w:rPr>
          <w:rFonts w:hint="eastAsia"/>
          <w:bCs/>
        </w:rPr>
        <w:t>减免措施1:分离，煮沸溶液,使AgCl凝聚,滤去沉淀；</w:t>
      </w:r>
    </w:p>
    <w:p>
      <w:pPr>
        <w:ind w:left="525" w:leftChars="250" w:firstLine="315" w:firstLineChars="150"/>
      </w:pPr>
      <w:r>
        <w:rPr>
          <w:rFonts w:hint="eastAsia"/>
          <w:bCs/>
        </w:rPr>
        <w:t>措施2:保护，加入有机溶剂如硝基苯或1,2-二氯乙烷1</w:t>
      </w:r>
      <w:r>
        <w:rPr>
          <w:rFonts w:ascii="Cambria Math" w:hAnsi="Cambria Math" w:cs="Cambria Math"/>
          <w:bCs/>
        </w:rPr>
        <w:t>∼</w:t>
      </w:r>
      <w:r>
        <w:rPr>
          <w:rFonts w:hint="eastAsia"/>
          <w:bCs/>
        </w:rPr>
        <w:t>2mL ；</w:t>
      </w:r>
    </w:p>
    <w:p>
      <w:pPr>
        <w:ind w:left="525" w:leftChars="250" w:firstLine="315" w:firstLineChars="150"/>
      </w:pPr>
      <w:r>
        <w:rPr>
          <w:rFonts w:hint="eastAsia"/>
          <w:bCs/>
        </w:rPr>
        <w:t>措施3:提高Fe</w:t>
      </w:r>
      <w:r>
        <w:rPr>
          <w:rFonts w:hint="eastAsia"/>
          <w:bCs/>
          <w:vertAlign w:val="superscript"/>
        </w:rPr>
        <w:t>3+</w:t>
      </w:r>
      <w:r>
        <w:rPr>
          <w:rFonts w:hint="eastAsia"/>
          <w:bCs/>
        </w:rPr>
        <w:t>浓度，从而降低SCN</w:t>
      </w:r>
      <w:r>
        <w:rPr>
          <w:rFonts w:hint="eastAsia"/>
          <w:bCs/>
          <w:vertAlign w:val="superscript"/>
        </w:rPr>
        <w:t>-</w:t>
      </w:r>
      <w:r>
        <w:rPr>
          <w:rFonts w:hint="eastAsia"/>
          <w:bCs/>
        </w:rPr>
        <w:t>终点时浓度，降低Cl</w:t>
      </w:r>
      <w:r>
        <w:rPr>
          <w:rFonts w:hint="eastAsia"/>
          <w:bCs/>
          <w:vertAlign w:val="superscript"/>
        </w:rPr>
        <w:t>-</w:t>
      </w:r>
      <w:r>
        <w:rPr>
          <w:rFonts w:hint="eastAsia"/>
          <w:bCs/>
        </w:rPr>
        <w:t>的浓度。</w:t>
      </w:r>
    </w:p>
    <w:p>
      <w:pPr>
        <w:pStyle w:val="9"/>
        <w:ind w:left="432" w:firstLine="0" w:firstLineChars="0"/>
      </w:pPr>
    </w:p>
    <w:p>
      <w:pPr>
        <w:rPr>
          <w:szCs w:val="20"/>
        </w:rPr>
      </w:pPr>
      <w:r>
        <w:rPr>
          <w:szCs w:val="20"/>
        </w:rPr>
        <w:t>4</w:t>
      </w:r>
      <w:r>
        <w:rPr>
          <w:rFonts w:hint="eastAsia"/>
          <w:szCs w:val="20"/>
        </w:rPr>
        <w:t xml:space="preserve">.  </w:t>
      </w:r>
      <w:r>
        <w:rPr>
          <w:szCs w:val="20"/>
        </w:rPr>
        <w:t>8</w:t>
      </w:r>
      <w:r>
        <w:rPr>
          <w:rFonts w:hint="eastAsia"/>
          <w:szCs w:val="20"/>
        </w:rPr>
        <w:t xml:space="preserve"> 分 </w:t>
      </w:r>
    </w:p>
    <w:p>
      <w:pPr>
        <w:rPr>
          <w:szCs w:val="20"/>
        </w:rPr>
      </w:pPr>
      <w:r>
        <w:rPr>
          <w:szCs w:val="20"/>
        </w:rPr>
        <w:t xml:space="preserve">    </w:t>
      </w:r>
      <w:r>
        <w:rPr>
          <w:rFonts w:hint="eastAsia"/>
          <w:szCs w:val="20"/>
        </w:rPr>
        <w:t>晶形沉淀</w:t>
      </w:r>
      <w:r>
        <w:rPr>
          <w:szCs w:val="20"/>
        </w:rPr>
        <w:t>的沉淀条件</w:t>
      </w:r>
      <w:r>
        <w:rPr>
          <w:rFonts w:hint="eastAsia"/>
          <w:szCs w:val="20"/>
        </w:rPr>
        <w:t>是</w:t>
      </w:r>
      <w:r>
        <w:rPr>
          <w:szCs w:val="20"/>
        </w:rPr>
        <w:t>什么？</w:t>
      </w:r>
      <w:r>
        <w:rPr>
          <w:rFonts w:hint="eastAsia"/>
          <w:szCs w:val="20"/>
        </w:rPr>
        <w:t>（2分）什么叫陈化？（2分）陈化有什么</w:t>
      </w:r>
      <w:r>
        <w:rPr>
          <w:szCs w:val="20"/>
        </w:rPr>
        <w:t>作用？</w:t>
      </w:r>
      <w:r>
        <w:rPr>
          <w:rFonts w:hint="eastAsia"/>
          <w:szCs w:val="20"/>
        </w:rPr>
        <w:t>（</w:t>
      </w:r>
      <w:r>
        <w:rPr>
          <w:szCs w:val="20"/>
        </w:rPr>
        <w:t>4</w:t>
      </w:r>
      <w:r>
        <w:rPr>
          <w:rFonts w:hint="eastAsia"/>
          <w:szCs w:val="20"/>
        </w:rPr>
        <w:t>分）</w:t>
      </w:r>
      <w:r>
        <w:rPr>
          <w:szCs w:val="20"/>
        </w:rPr>
        <w:t xml:space="preserve"> </w:t>
      </w:r>
    </w:p>
    <w:p>
      <w:pPr>
        <w:rPr>
          <w:szCs w:val="20"/>
        </w:rPr>
      </w:pPr>
    </w:p>
    <w:p>
      <w:pPr>
        <w:rPr>
          <w:szCs w:val="20"/>
        </w:rPr>
      </w:pPr>
      <w:r>
        <w:rPr>
          <w:rFonts w:hint="eastAsia"/>
          <w:color w:val="FF0000"/>
          <w:szCs w:val="20"/>
        </w:rPr>
        <w:t>答：</w:t>
      </w:r>
      <w:r>
        <w:rPr>
          <w:szCs w:val="20"/>
        </w:rPr>
        <w:t>沉淀条件</w:t>
      </w:r>
      <w:r>
        <w:rPr>
          <w:rFonts w:hint="eastAsia"/>
          <w:szCs w:val="20"/>
        </w:rPr>
        <w:t>：</w:t>
      </w:r>
      <w:r>
        <w:rPr>
          <w:szCs w:val="20"/>
        </w:rPr>
        <w:t>稀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热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慢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搅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陈</w:t>
      </w:r>
    </w:p>
    <w:p>
      <w:pPr>
        <w:ind w:firstLine="420"/>
      </w:pPr>
      <w:r>
        <w:rPr>
          <w:szCs w:val="20"/>
        </w:rPr>
        <w:t>陈化</w:t>
      </w:r>
      <w:r>
        <w:rPr>
          <w:rFonts w:hint="eastAsia"/>
          <w:szCs w:val="20"/>
        </w:rPr>
        <w:t>：</w:t>
      </w:r>
      <w:r>
        <w:rPr>
          <w:szCs w:val="20"/>
        </w:rPr>
        <w:t>沉淀和母液一起放置一段时间</w:t>
      </w:r>
      <w:r>
        <w:rPr>
          <w:rFonts w:hint="eastAsia"/>
          <w:szCs w:val="20"/>
        </w:rPr>
        <w:t>。</w:t>
      </w:r>
      <w:r>
        <w:rPr>
          <w:rFonts w:hint="eastAsia"/>
        </w:rPr>
        <w:t xml:space="preserve"> </w:t>
      </w:r>
    </w:p>
    <w:p>
      <w:pPr>
        <w:ind w:firstLine="420"/>
      </w:pPr>
      <w:r>
        <w:rPr>
          <w:szCs w:val="20"/>
        </w:rPr>
        <w:t>陈化</w:t>
      </w:r>
      <w:r>
        <w:rPr>
          <w:rFonts w:hint="eastAsia"/>
          <w:szCs w:val="20"/>
        </w:rPr>
        <w:t>作用：陈化</w:t>
      </w:r>
      <w:r>
        <w:rPr>
          <w:szCs w:val="20"/>
        </w:rPr>
        <w:t>时小颗粒</w:t>
      </w:r>
      <w:r>
        <w:rPr>
          <w:rFonts w:hint="eastAsia"/>
          <w:szCs w:val="20"/>
        </w:rPr>
        <w:t>在</w:t>
      </w:r>
      <w:r>
        <w:rPr>
          <w:szCs w:val="20"/>
        </w:rPr>
        <w:t>不断溶解，大颗粒</w:t>
      </w:r>
      <w:r>
        <w:rPr>
          <w:rFonts w:hint="eastAsia"/>
          <w:szCs w:val="20"/>
        </w:rPr>
        <w:t>在</w:t>
      </w:r>
      <w:r>
        <w:rPr>
          <w:szCs w:val="20"/>
        </w:rPr>
        <w:t>不断长大。</w:t>
      </w:r>
      <w:r>
        <w:rPr>
          <w:rFonts w:hint="eastAsia"/>
          <w:szCs w:val="20"/>
        </w:rPr>
        <w:t>因而</w:t>
      </w:r>
      <w:r>
        <w:rPr>
          <w:szCs w:val="20"/>
        </w:rPr>
        <w:t>可使小颗粒变成大颗粒；</w:t>
      </w:r>
      <w:r>
        <w:rPr>
          <w:rFonts w:hint="eastAsia"/>
          <w:szCs w:val="20"/>
        </w:rPr>
        <w:t>亚稳态</w:t>
      </w:r>
      <w:r>
        <w:rPr>
          <w:szCs w:val="20"/>
        </w:rPr>
        <w:t>变成稳定态；</w:t>
      </w:r>
      <w:r>
        <w:rPr>
          <w:rFonts w:hint="eastAsia"/>
          <w:szCs w:val="20"/>
        </w:rPr>
        <w:t>沉淀</w:t>
      </w:r>
      <w:r>
        <w:rPr>
          <w:szCs w:val="20"/>
        </w:rPr>
        <w:t>更纯净</w:t>
      </w:r>
      <w:r>
        <w:rPr>
          <w:rFonts w:hint="eastAsia"/>
          <w:szCs w:val="20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C05AAD"/>
    <w:multiLevelType w:val="multilevel"/>
    <w:tmpl w:val="47C05AAD"/>
    <w:lvl w:ilvl="0" w:tentative="0">
      <w:start w:val="1"/>
      <w:numFmt w:val="decimalEnclosedCircle"/>
      <w:lvlText w:val="%1"/>
      <w:lvlJc w:val="left"/>
      <w:pPr>
        <w:ind w:left="67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abstractNum w:abstractNumId="1">
    <w:nsid w:val="67A0294F"/>
    <w:multiLevelType w:val="multilevel"/>
    <w:tmpl w:val="67A0294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AED3A5C"/>
    <w:multiLevelType w:val="multilevel"/>
    <w:tmpl w:val="7AED3A5C"/>
    <w:lvl w:ilvl="0" w:tentative="0">
      <w:start w:val="1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5" w:hanging="420"/>
      </w:pPr>
    </w:lvl>
    <w:lvl w:ilvl="2" w:tentative="0">
      <w:start w:val="1"/>
      <w:numFmt w:val="lowerRoman"/>
      <w:lvlText w:val="%3."/>
      <w:lvlJc w:val="right"/>
      <w:pPr>
        <w:ind w:left="1365" w:hanging="420"/>
      </w:pPr>
    </w:lvl>
    <w:lvl w:ilvl="3" w:tentative="0">
      <w:start w:val="1"/>
      <w:numFmt w:val="decimal"/>
      <w:lvlText w:val="%4."/>
      <w:lvlJc w:val="left"/>
      <w:pPr>
        <w:ind w:left="1785" w:hanging="420"/>
      </w:pPr>
    </w:lvl>
    <w:lvl w:ilvl="4" w:tentative="0">
      <w:start w:val="1"/>
      <w:numFmt w:val="lowerLetter"/>
      <w:lvlText w:val="%5)"/>
      <w:lvlJc w:val="left"/>
      <w:pPr>
        <w:ind w:left="2205" w:hanging="420"/>
      </w:pPr>
    </w:lvl>
    <w:lvl w:ilvl="5" w:tentative="0">
      <w:start w:val="1"/>
      <w:numFmt w:val="lowerRoman"/>
      <w:lvlText w:val="%6."/>
      <w:lvlJc w:val="right"/>
      <w:pPr>
        <w:ind w:left="2625" w:hanging="420"/>
      </w:pPr>
    </w:lvl>
    <w:lvl w:ilvl="6" w:tentative="0">
      <w:start w:val="1"/>
      <w:numFmt w:val="decimal"/>
      <w:lvlText w:val="%7."/>
      <w:lvlJc w:val="left"/>
      <w:pPr>
        <w:ind w:left="3045" w:hanging="420"/>
      </w:pPr>
    </w:lvl>
    <w:lvl w:ilvl="7" w:tentative="0">
      <w:start w:val="1"/>
      <w:numFmt w:val="lowerLetter"/>
      <w:lvlText w:val="%8)"/>
      <w:lvlJc w:val="left"/>
      <w:pPr>
        <w:ind w:left="3465" w:hanging="420"/>
      </w:pPr>
    </w:lvl>
    <w:lvl w:ilvl="8" w:tentative="0">
      <w:start w:val="1"/>
      <w:numFmt w:val="lowerRoman"/>
      <w:lvlText w:val="%9."/>
      <w:lvlJc w:val="right"/>
      <w:pPr>
        <w:ind w:left="3885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4AF"/>
    <w:rsid w:val="000851C0"/>
    <w:rsid w:val="000B3488"/>
    <w:rsid w:val="000D769D"/>
    <w:rsid w:val="000F7EA6"/>
    <w:rsid w:val="00117723"/>
    <w:rsid w:val="001233F2"/>
    <w:rsid w:val="00156159"/>
    <w:rsid w:val="00167053"/>
    <w:rsid w:val="001A442E"/>
    <w:rsid w:val="001E10B2"/>
    <w:rsid w:val="00235098"/>
    <w:rsid w:val="00244735"/>
    <w:rsid w:val="00283F1A"/>
    <w:rsid w:val="002A2FE0"/>
    <w:rsid w:val="002A64E0"/>
    <w:rsid w:val="002D3C3A"/>
    <w:rsid w:val="003205C8"/>
    <w:rsid w:val="00330102"/>
    <w:rsid w:val="00372F8B"/>
    <w:rsid w:val="003D38DA"/>
    <w:rsid w:val="003D79C6"/>
    <w:rsid w:val="00420B95"/>
    <w:rsid w:val="00453E46"/>
    <w:rsid w:val="0053572D"/>
    <w:rsid w:val="00562504"/>
    <w:rsid w:val="005751B3"/>
    <w:rsid w:val="005814AF"/>
    <w:rsid w:val="00584D82"/>
    <w:rsid w:val="0059537C"/>
    <w:rsid w:val="005B084D"/>
    <w:rsid w:val="005E7618"/>
    <w:rsid w:val="005F0B46"/>
    <w:rsid w:val="00606209"/>
    <w:rsid w:val="006446C0"/>
    <w:rsid w:val="00674EE0"/>
    <w:rsid w:val="006816AC"/>
    <w:rsid w:val="006826C8"/>
    <w:rsid w:val="00692720"/>
    <w:rsid w:val="00710887"/>
    <w:rsid w:val="00721B51"/>
    <w:rsid w:val="00755CB5"/>
    <w:rsid w:val="007A7281"/>
    <w:rsid w:val="007D0C24"/>
    <w:rsid w:val="00896452"/>
    <w:rsid w:val="0089747F"/>
    <w:rsid w:val="008B56FE"/>
    <w:rsid w:val="0095493A"/>
    <w:rsid w:val="00966180"/>
    <w:rsid w:val="00967EF6"/>
    <w:rsid w:val="009A1151"/>
    <w:rsid w:val="009A7749"/>
    <w:rsid w:val="009D2222"/>
    <w:rsid w:val="009D4F41"/>
    <w:rsid w:val="00A8055D"/>
    <w:rsid w:val="00A84041"/>
    <w:rsid w:val="00AE0B6C"/>
    <w:rsid w:val="00BA652F"/>
    <w:rsid w:val="00C71A50"/>
    <w:rsid w:val="00C77067"/>
    <w:rsid w:val="00C9220F"/>
    <w:rsid w:val="00CD25DE"/>
    <w:rsid w:val="00D1108A"/>
    <w:rsid w:val="00D15BEF"/>
    <w:rsid w:val="00E70D48"/>
    <w:rsid w:val="00EC1512"/>
    <w:rsid w:val="00F07563"/>
    <w:rsid w:val="00F271EB"/>
    <w:rsid w:val="00F35D9C"/>
    <w:rsid w:val="00F45EBA"/>
    <w:rsid w:val="00F86857"/>
    <w:rsid w:val="00FC03A6"/>
    <w:rsid w:val="00FD5E1B"/>
    <w:rsid w:val="00FE41CE"/>
    <w:rsid w:val="2279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3"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8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styleId="12">
    <w:name w:val="Placeholder Text"/>
    <w:basedOn w:val="8"/>
    <w:semiHidden/>
    <w:uiPriority w:val="99"/>
    <w:rPr>
      <w:color w:val="808080"/>
    </w:rPr>
  </w:style>
  <w:style w:type="character" w:customStyle="1" w:styleId="13">
    <w:name w:val="纯文本 字符"/>
    <w:basedOn w:val="8"/>
    <w:link w:val="2"/>
    <w:uiPriority w:val="0"/>
    <w:rPr>
      <w:rFonts w:ascii="宋体" w:hAnsi="Courier New" w:eastAsia="宋体" w:cs="Courier New"/>
      <w:szCs w:val="21"/>
    </w:rPr>
  </w:style>
  <w:style w:type="character" w:customStyle="1" w:styleId="14">
    <w:name w:val="批注框文本 字符"/>
    <w:basedOn w:val="8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799</Words>
  <Characters>4560</Characters>
  <Lines>38</Lines>
  <Paragraphs>10</Paragraphs>
  <TotalTime>268</TotalTime>
  <ScaleCrop>false</ScaleCrop>
  <LinksUpToDate>false</LinksUpToDate>
  <CharactersWithSpaces>5349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2021-12-06T05:30:00Z</dcterms:created>
  <dc:creator>wy</dc:creator>
  <cp:lastModifiedBy>聖是光芒</cp:lastModifiedBy>
  <cp:lastPrinted>2015-12-22T02:02:00Z</cp:lastPrinted>
  <dcterms:modified xsi:type="dcterms:W3CDTF">2022-01-10T13:12:56Z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35DB7CDAAF1A41ACB749557344FB8D39</vt:lpwstr>
  </property>
</Properties>
</file>