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B0" w:rsidRDefault="00AD63B0" w:rsidP="00AD63B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AD63B0" w:rsidRDefault="00AD63B0" w:rsidP="00AD63B0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>
        <w:rPr>
          <w:rFonts w:hint="eastAsia"/>
          <w:szCs w:val="21"/>
        </w:rPr>
        <w:t xml:space="preserve"> 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周群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AD63B0" w:rsidRP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刘培艺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  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2015.03.11 </w:t>
      </w:r>
    </w:p>
    <w:p w:rsidR="00AD63B0" w:rsidRPr="00AD63B0" w:rsidRDefault="00AD63B0" w:rsidP="00AD63B0">
      <w:pPr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氟离子选择电极测定氟</w:t>
      </w:r>
      <w:r w:rsidR="00966528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</w:p>
    <w:p w:rsidR="00AD069B" w:rsidRPr="00AD63B0" w:rsidRDefault="00AD63B0" w:rsidP="00AD63B0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AD63B0">
        <w:rPr>
          <w:rFonts w:hint="eastAsia"/>
          <w:b/>
          <w:sz w:val="24"/>
          <w:szCs w:val="24"/>
        </w:rPr>
        <w:t>实验目的</w:t>
      </w:r>
    </w:p>
    <w:p w:rsidR="00756290" w:rsidRPr="00AD63B0" w:rsidRDefault="00AD63B0" w:rsidP="009910EF">
      <w:pPr>
        <w:ind w:firstLineChars="200" w:firstLine="420"/>
        <w:rPr>
          <w:szCs w:val="21"/>
        </w:rPr>
      </w:pPr>
      <w:r w:rsidRPr="00AD63B0">
        <w:rPr>
          <w:rFonts w:hint="eastAsia"/>
          <w:szCs w:val="21"/>
        </w:rPr>
        <w:t>1.</w:t>
      </w:r>
      <w:r w:rsidR="00131801" w:rsidRPr="00AD63B0">
        <w:rPr>
          <w:rFonts w:hint="eastAsia"/>
          <w:szCs w:val="21"/>
        </w:rPr>
        <w:t>掌握用标准曲线法测定未知物质的浓度。</w:t>
      </w:r>
    </w:p>
    <w:p w:rsidR="00AD63B0" w:rsidRDefault="00AD63B0" w:rsidP="009910EF">
      <w:pPr>
        <w:ind w:firstLineChars="200" w:firstLine="420"/>
        <w:rPr>
          <w:szCs w:val="21"/>
        </w:rPr>
      </w:pPr>
      <w:r w:rsidRPr="00AD63B0">
        <w:rPr>
          <w:rFonts w:hint="eastAsia"/>
          <w:szCs w:val="21"/>
        </w:rPr>
        <w:t>2.</w:t>
      </w:r>
      <w:r>
        <w:rPr>
          <w:rFonts w:hint="eastAsia"/>
          <w:szCs w:val="21"/>
        </w:rPr>
        <w:t>学习使用离子</w:t>
      </w:r>
      <w:r w:rsidR="009D114E">
        <w:rPr>
          <w:rFonts w:hint="eastAsia"/>
          <w:szCs w:val="21"/>
        </w:rPr>
        <w:t>计</w:t>
      </w:r>
      <w:r>
        <w:rPr>
          <w:rFonts w:hint="eastAsia"/>
          <w:szCs w:val="21"/>
        </w:rPr>
        <w:t>。</w:t>
      </w:r>
    </w:p>
    <w:p w:rsidR="00AD63B0" w:rsidRDefault="00AD63B0" w:rsidP="00AD63B0">
      <w:pPr>
        <w:rPr>
          <w:b/>
          <w:sz w:val="24"/>
          <w:szCs w:val="24"/>
        </w:rPr>
      </w:pPr>
      <w:r w:rsidRPr="00AD63B0">
        <w:rPr>
          <w:rFonts w:hint="eastAsia"/>
          <w:b/>
          <w:sz w:val="24"/>
          <w:szCs w:val="24"/>
        </w:rPr>
        <w:t>二．实验原理</w:t>
      </w:r>
    </w:p>
    <w:p w:rsidR="00AD63B0" w:rsidRDefault="00AD63B0" w:rsidP="00AD63B0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581400" cy="1553006"/>
            <wp:effectExtent l="19050" t="0" r="0" b="0"/>
            <wp:docPr id="4" name="图片 3" descr="jie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etu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030" cy="15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B0" w:rsidRDefault="007C4846" w:rsidP="00EA17C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="00AD63B0" w:rsidRPr="00AD63B0">
        <w:rPr>
          <w:rFonts w:hint="eastAsia"/>
          <w:szCs w:val="21"/>
        </w:rPr>
        <w:t>氟离子选择电极的电极膜由</w:t>
      </w:r>
      <w:r w:rsidR="00AD63B0" w:rsidRPr="00AD63B0">
        <w:rPr>
          <w:szCs w:val="21"/>
        </w:rPr>
        <w:t>LaF3</w:t>
      </w:r>
      <w:r w:rsidR="00AD63B0" w:rsidRPr="00AD63B0">
        <w:rPr>
          <w:rFonts w:hint="eastAsia"/>
          <w:szCs w:val="21"/>
        </w:rPr>
        <w:t>单晶制成，</w:t>
      </w:r>
      <w:r w:rsidR="00EA17CC">
        <w:rPr>
          <w:rFonts w:hint="eastAsia"/>
          <w:szCs w:val="21"/>
        </w:rPr>
        <w:t>结构如上</w:t>
      </w:r>
      <w:r w:rsidR="00AD63B0" w:rsidRPr="00AD63B0">
        <w:rPr>
          <w:rFonts w:hint="eastAsia"/>
          <w:szCs w:val="21"/>
        </w:rPr>
        <w:t>图所示。</w:t>
      </w:r>
      <w:r w:rsidR="00EA17CC">
        <w:rPr>
          <w:rFonts w:hint="eastAsia"/>
          <w:szCs w:val="21"/>
        </w:rPr>
        <w:t>25</w:t>
      </w:r>
      <w:r w:rsidR="00ED56FE" w:rsidRPr="00ED56FE">
        <w:rPr>
          <w:rFonts w:hint="eastAsia"/>
          <w:szCs w:val="21"/>
        </w:rPr>
        <w:t>°</w:t>
      </w:r>
      <w:r w:rsidR="00ED56FE" w:rsidRPr="00ED56FE">
        <w:rPr>
          <w:szCs w:val="21"/>
        </w:rPr>
        <w:t>C</w:t>
      </w:r>
      <w:r w:rsidR="00ED56FE">
        <w:rPr>
          <w:rFonts w:hint="eastAsia"/>
          <w:szCs w:val="21"/>
        </w:rPr>
        <w:t>时该电极的</w:t>
      </w:r>
      <w:r w:rsidR="00AD63B0" w:rsidRPr="00AD63B0">
        <w:rPr>
          <w:rFonts w:hint="eastAsia"/>
          <w:szCs w:val="21"/>
        </w:rPr>
        <w:t>电极电位为</w:t>
      </w:r>
      <w:r w:rsidR="00AD63B0" w:rsidRPr="00AD63B0">
        <w:rPr>
          <w:rFonts w:hint="eastAsia"/>
          <w:b/>
          <w:szCs w:val="21"/>
        </w:rPr>
        <w:t>φ</w:t>
      </w:r>
      <w:r w:rsidR="00AD63B0" w:rsidRPr="00AD63B0">
        <w:rPr>
          <w:rFonts w:hint="eastAsia"/>
          <w:b/>
          <w:szCs w:val="21"/>
        </w:rPr>
        <w:t>=b-0.0592lg</w:t>
      </w:r>
      <w:r w:rsidR="00AD63B0" w:rsidRPr="00AD63B0">
        <w:rPr>
          <w:rFonts w:hint="eastAsia"/>
          <w:b/>
          <w:szCs w:val="21"/>
        </w:rPr>
        <w:t>α</w:t>
      </w:r>
      <w:r w:rsidR="00AD63B0" w:rsidRPr="00AD63B0">
        <w:rPr>
          <w:rFonts w:hint="eastAsia"/>
          <w:b/>
          <w:szCs w:val="21"/>
          <w:vertAlign w:val="subscript"/>
        </w:rPr>
        <w:t>F-</w:t>
      </w:r>
      <w:r w:rsidR="00ED56FE">
        <w:rPr>
          <w:rFonts w:hint="eastAsia"/>
          <w:b/>
          <w:szCs w:val="21"/>
          <w:vertAlign w:val="subscript"/>
        </w:rPr>
        <w:t xml:space="preserve"> </w:t>
      </w:r>
      <w:r w:rsidR="00ED56FE">
        <w:rPr>
          <w:rFonts w:hint="eastAsia"/>
          <w:szCs w:val="21"/>
        </w:rPr>
        <w:t>。</w:t>
      </w:r>
    </w:p>
    <w:p w:rsidR="00ED56FE" w:rsidRDefault="00ED56FE" w:rsidP="00ED56FE">
      <w:pPr>
        <w:ind w:firstLineChars="200" w:firstLine="420"/>
        <w:rPr>
          <w:szCs w:val="21"/>
        </w:rPr>
      </w:pPr>
      <w:r w:rsidRPr="00ED56FE">
        <w:rPr>
          <w:rFonts w:hint="eastAsia"/>
          <w:szCs w:val="21"/>
        </w:rPr>
        <w:t>测量电池为：</w:t>
      </w:r>
    </w:p>
    <w:p w:rsidR="00ED56FE" w:rsidRDefault="00ED56FE" w:rsidP="00ED56FE">
      <w:pPr>
        <w:ind w:firstLineChars="200" w:firstLine="422"/>
        <w:rPr>
          <w:b/>
          <w:szCs w:val="21"/>
        </w:rPr>
      </w:pPr>
      <w:r w:rsidRPr="00ED56FE">
        <w:rPr>
          <w:rFonts w:hint="eastAsia"/>
          <w:b/>
          <w:szCs w:val="21"/>
        </w:rPr>
        <w:t>Ag| AgCl(</w:t>
      </w:r>
      <w:r w:rsidRPr="00ED56FE">
        <w:rPr>
          <w:rFonts w:hint="eastAsia"/>
          <w:b/>
          <w:szCs w:val="21"/>
        </w:rPr>
        <w:t>α</w:t>
      </w:r>
      <w:r w:rsidRPr="00ED56FE">
        <w:rPr>
          <w:rFonts w:hint="eastAsia"/>
          <w:b/>
          <w:szCs w:val="21"/>
          <w:vertAlign w:val="subscript"/>
        </w:rPr>
        <w:t>Cl-</w:t>
      </w:r>
      <w:r w:rsidRPr="00ED56FE">
        <w:rPr>
          <w:rFonts w:hint="eastAsia"/>
          <w:b/>
          <w:szCs w:val="21"/>
        </w:rPr>
        <w:t>),F</w:t>
      </w:r>
      <w:r w:rsidRPr="00ED56FE">
        <w:rPr>
          <w:rFonts w:hint="eastAsia"/>
          <w:b/>
          <w:szCs w:val="21"/>
          <w:vertAlign w:val="superscript"/>
        </w:rPr>
        <w:t>-</w:t>
      </w:r>
      <w:r w:rsidRPr="00ED56FE">
        <w:rPr>
          <w:rFonts w:hint="eastAsia"/>
          <w:b/>
          <w:szCs w:val="21"/>
        </w:rPr>
        <w:t>(</w:t>
      </w:r>
      <w:r w:rsidRPr="00ED56FE">
        <w:rPr>
          <w:rFonts w:hint="eastAsia"/>
          <w:b/>
          <w:szCs w:val="21"/>
        </w:rPr>
        <w:t>α</w:t>
      </w:r>
      <w:r w:rsidRPr="00ED56FE">
        <w:rPr>
          <w:rFonts w:hint="eastAsia"/>
          <w:b/>
          <w:szCs w:val="21"/>
          <w:vertAlign w:val="subscript"/>
        </w:rPr>
        <w:t>F-</w:t>
      </w:r>
      <w:r w:rsidRPr="00ED56FE">
        <w:rPr>
          <w:rFonts w:hint="eastAsia"/>
          <w:b/>
          <w:szCs w:val="21"/>
        </w:rPr>
        <w:t>)|</w:t>
      </w:r>
      <w:r w:rsidRPr="00ED56FE">
        <w:rPr>
          <w:rFonts w:hint="eastAsia"/>
          <w:b/>
          <w:szCs w:val="21"/>
        </w:rPr>
        <w:t>试液</w:t>
      </w:r>
      <w:r w:rsidRPr="00ED56FE">
        <w:rPr>
          <w:rFonts w:hint="eastAsia"/>
          <w:b/>
          <w:szCs w:val="21"/>
        </w:rPr>
        <w:t>(</w:t>
      </w:r>
      <w:r w:rsidRPr="00ED56FE">
        <w:rPr>
          <w:rFonts w:hint="eastAsia"/>
          <w:b/>
          <w:szCs w:val="21"/>
        </w:rPr>
        <w:t>α</w:t>
      </w:r>
      <w:r w:rsidRPr="00ED56FE">
        <w:rPr>
          <w:rFonts w:hint="eastAsia"/>
          <w:b/>
          <w:szCs w:val="21"/>
          <w:vertAlign w:val="subscript"/>
        </w:rPr>
        <w:t xml:space="preserve">F- </w:t>
      </w:r>
      <w:r w:rsidRPr="00ED56FE">
        <w:rPr>
          <w:rFonts w:hint="eastAsia"/>
          <w:b/>
          <w:szCs w:val="21"/>
        </w:rPr>
        <w:t>=x)||Cl-(</w:t>
      </w:r>
      <w:r w:rsidRPr="00ED56FE">
        <w:rPr>
          <w:rFonts w:hint="eastAsia"/>
          <w:b/>
          <w:szCs w:val="21"/>
        </w:rPr>
        <w:t>α</w:t>
      </w:r>
      <w:r w:rsidRPr="00ED56FE">
        <w:rPr>
          <w:rFonts w:hint="eastAsia"/>
          <w:b/>
          <w:szCs w:val="21"/>
          <w:vertAlign w:val="subscript"/>
        </w:rPr>
        <w:t>Cl-</w:t>
      </w:r>
      <w:r w:rsidRPr="00ED56FE">
        <w:rPr>
          <w:rFonts w:hint="eastAsia"/>
          <w:b/>
          <w:szCs w:val="21"/>
        </w:rPr>
        <w:t>饱和</w:t>
      </w:r>
      <w:r w:rsidRPr="00ED56FE">
        <w:rPr>
          <w:rFonts w:hint="eastAsia"/>
          <w:b/>
          <w:szCs w:val="21"/>
        </w:rPr>
        <w:t>)</w:t>
      </w:r>
      <w:r w:rsidRPr="00ED56FE">
        <w:rPr>
          <w:rFonts w:hint="eastAsia"/>
          <w:b/>
          <w:szCs w:val="21"/>
        </w:rPr>
        <w:t>，</w:t>
      </w:r>
      <w:r w:rsidRPr="00ED56FE">
        <w:rPr>
          <w:rFonts w:hint="eastAsia"/>
          <w:b/>
          <w:szCs w:val="21"/>
        </w:rPr>
        <w:t>Hg</w:t>
      </w:r>
      <w:r w:rsidRPr="00ED56FE">
        <w:rPr>
          <w:rFonts w:hint="eastAsia"/>
          <w:b/>
          <w:szCs w:val="21"/>
          <w:vertAlign w:val="subscript"/>
        </w:rPr>
        <w:t>2</w:t>
      </w:r>
      <w:r w:rsidRPr="00ED56FE">
        <w:rPr>
          <w:rFonts w:hint="eastAsia"/>
          <w:b/>
          <w:szCs w:val="21"/>
        </w:rPr>
        <w:t>Cl</w:t>
      </w:r>
      <w:r w:rsidRPr="00ED56FE">
        <w:rPr>
          <w:rFonts w:hint="eastAsia"/>
          <w:b/>
          <w:szCs w:val="21"/>
          <w:vertAlign w:val="subscript"/>
        </w:rPr>
        <w:t>2</w:t>
      </w:r>
      <w:r w:rsidRPr="00ED56FE">
        <w:rPr>
          <w:rFonts w:hint="eastAsia"/>
          <w:b/>
          <w:szCs w:val="21"/>
        </w:rPr>
        <w:t>|Hg</w:t>
      </w:r>
    </w:p>
    <w:p w:rsidR="00ED56FE" w:rsidRPr="00AD63B0" w:rsidRDefault="00ED56FE" w:rsidP="00ED56FE">
      <w:pPr>
        <w:spacing w:line="240" w:lineRule="atLeast"/>
        <w:ind w:firstLineChars="150" w:firstLine="315"/>
        <w:rPr>
          <w:szCs w:val="21"/>
        </w:rPr>
      </w:pPr>
      <w:r w:rsidRPr="00ED56FE">
        <w:rPr>
          <w:noProof/>
          <w:szCs w:val="21"/>
        </w:rPr>
        <w:drawing>
          <wp:inline distT="0" distB="0" distL="0" distR="0">
            <wp:extent cx="4338955" cy="207406"/>
            <wp:effectExtent l="0" t="0" r="0" b="0"/>
            <wp:docPr id="7" name="对象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363214" cy="400110"/>
                      <a:chOff x="374130" y="2648581"/>
                      <a:chExt cx="8363214" cy="400110"/>
                    </a:xfrm>
                  </a:grpSpPr>
                  <a:sp>
                    <a:nvSpPr>
                      <a:cNvPr id="4" name="文本框 3"/>
                      <a:cNvSpPr txBox="1">
                        <a:spLocks noRot="1" noChangeAspect="1" noMove="1" noResize="1" noEditPoints="1" noAdjustHandles="1" noChangeArrowheads="1" noChangeShapeType="1" noTextEdit="1"/>
                      </a:cNvSpPr>
                    </a:nvSpPr>
                    <a:spPr>
                      <a:xfrm>
                        <a:off x="374130" y="2648581"/>
                        <a:ext cx="8363214" cy="400110"/>
                      </a:xfrm>
                      <a:prstGeom prst="rect">
                        <a:avLst/>
                      </a:prstGeom>
                      <a:blipFill rotWithShape="0">
                        <a:blip r:embed="rId8"/>
                        <a:stretch>
                          <a:fillRect l="-729" t="-12121" b="-27273"/>
                        </a:stretch>
                      </a:blipFill>
                    </a:spPr>
                    <a:txSp>
                      <a:txBody>
                        <a:bodyPr/>
                        <a:lstStyle>
                          <a:defPPr>
                            <a:defRPr lang="zh-CN"/>
                          </a:defPPr>
                          <a:lvl1pPr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1pPr>
                          <a:lvl2pPr marL="4572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2pPr>
                          <a:lvl3pPr marL="9144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3pPr>
                          <a:lvl4pPr marL="13716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4pPr>
                          <a:lvl5pPr marL="1828800" algn="l" rtl="0" eaLnBrk="0" fontAlgn="base" hangingPunct="0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tx1"/>
                              </a:solidFill>
                              <a:latin typeface="Calibri" pitchFamily="34" charset="0"/>
                              <a:ea typeface="宋体" pitchFamily="2" charset="-122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zh-CN" altLang="en-US">
                              <a:noFill/>
                            </a:rPr>
                            <a:t> 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AD63B0" w:rsidRPr="007C4846" w:rsidRDefault="007C4846" w:rsidP="007C4846">
      <w:pPr>
        <w:ind w:firstLine="435"/>
        <w:rPr>
          <w:szCs w:val="21"/>
        </w:rPr>
      </w:pPr>
      <w:r w:rsidRPr="007C4846">
        <w:rPr>
          <w:rFonts w:hint="eastAsia"/>
          <w:szCs w:val="21"/>
        </w:rPr>
        <w:t>2.</w:t>
      </w:r>
      <w:r w:rsidRPr="007C4846">
        <w:rPr>
          <w:rFonts w:hint="eastAsia"/>
          <w:szCs w:val="21"/>
        </w:rPr>
        <w:t>测定时试液中应加入离子强度调节剂（</w:t>
      </w:r>
      <w:r w:rsidRPr="007C4846">
        <w:rPr>
          <w:rFonts w:hint="eastAsia"/>
          <w:szCs w:val="21"/>
        </w:rPr>
        <w:t>TISAB</w:t>
      </w:r>
      <w:r w:rsidRPr="007C4846">
        <w:rPr>
          <w:rFonts w:hint="eastAsia"/>
          <w:szCs w:val="21"/>
        </w:rPr>
        <w:t>）</w:t>
      </w:r>
    </w:p>
    <w:p w:rsidR="00756290" w:rsidRPr="007C4846" w:rsidRDefault="007C4846" w:rsidP="007C4846">
      <w:pPr>
        <w:ind w:leftChars="150" w:left="735" w:hangingChars="200" w:hanging="420"/>
        <w:rPr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</w:t>
      </w:r>
      <w:r w:rsidR="00131801" w:rsidRPr="007C4846">
        <w:rPr>
          <w:rFonts w:hint="eastAsia"/>
          <w:bCs/>
          <w:szCs w:val="21"/>
        </w:rPr>
        <w:t>制法：</w:t>
      </w:r>
      <w:r w:rsidR="00131801" w:rsidRPr="007C4846">
        <w:rPr>
          <w:rFonts w:hint="eastAsia"/>
          <w:bCs/>
          <w:szCs w:val="21"/>
        </w:rPr>
        <w:t xml:space="preserve">58g NaCl + 10g </w:t>
      </w:r>
      <w:r w:rsidR="00131801" w:rsidRPr="007C4846">
        <w:rPr>
          <w:rFonts w:hint="eastAsia"/>
          <w:bCs/>
          <w:szCs w:val="21"/>
        </w:rPr>
        <w:t>柠檬酸钠溶于</w:t>
      </w:r>
      <w:r w:rsidR="00131801" w:rsidRPr="007C4846">
        <w:rPr>
          <w:rFonts w:hint="eastAsia"/>
          <w:bCs/>
          <w:szCs w:val="21"/>
        </w:rPr>
        <w:t xml:space="preserve">800ml </w:t>
      </w:r>
      <w:r w:rsidR="00131801" w:rsidRPr="007C4846">
        <w:rPr>
          <w:rFonts w:hint="eastAsia"/>
          <w:bCs/>
          <w:szCs w:val="21"/>
        </w:rPr>
        <w:t>蒸馏水中，再加入</w:t>
      </w:r>
      <w:r w:rsidR="00131801" w:rsidRPr="007C4846">
        <w:rPr>
          <w:rFonts w:hint="eastAsia"/>
          <w:bCs/>
          <w:szCs w:val="21"/>
        </w:rPr>
        <w:t>57 mL</w:t>
      </w:r>
      <w:r w:rsidR="00131801" w:rsidRPr="007C4846">
        <w:rPr>
          <w:rFonts w:hint="eastAsia"/>
          <w:bCs/>
          <w:szCs w:val="21"/>
        </w:rPr>
        <w:t>冰醋酸，用</w:t>
      </w:r>
      <w:r w:rsidR="00131801" w:rsidRPr="007C4846">
        <w:rPr>
          <w:rFonts w:hint="eastAsia"/>
          <w:bCs/>
          <w:szCs w:val="21"/>
        </w:rPr>
        <w:t>40% NaOH</w:t>
      </w:r>
      <w:r w:rsidR="00131801" w:rsidRPr="007C4846">
        <w:rPr>
          <w:rFonts w:hint="eastAsia"/>
          <w:bCs/>
          <w:szCs w:val="21"/>
        </w:rPr>
        <w:t>溶液调节至</w:t>
      </w:r>
      <w:r w:rsidR="00131801" w:rsidRPr="007C4846">
        <w:rPr>
          <w:rFonts w:hint="eastAsia"/>
          <w:bCs/>
          <w:szCs w:val="21"/>
        </w:rPr>
        <w:t>pH=5.0</w:t>
      </w:r>
      <w:r w:rsidR="00131801" w:rsidRPr="007C4846">
        <w:rPr>
          <w:rFonts w:hint="eastAsia"/>
          <w:bCs/>
          <w:szCs w:val="21"/>
        </w:rPr>
        <w:t>，然后稀释至</w:t>
      </w:r>
      <w:r w:rsidR="00131801" w:rsidRPr="007C4846">
        <w:rPr>
          <w:rFonts w:hint="eastAsia"/>
          <w:bCs/>
          <w:szCs w:val="21"/>
        </w:rPr>
        <w:t>1L</w:t>
      </w:r>
      <w:r w:rsidR="00131801" w:rsidRPr="007C4846">
        <w:rPr>
          <w:rFonts w:hint="eastAsia"/>
          <w:bCs/>
          <w:szCs w:val="21"/>
        </w:rPr>
        <w:t>。</w:t>
      </w:r>
      <w:r w:rsidR="00131801" w:rsidRPr="007C4846">
        <w:rPr>
          <w:rFonts w:hint="eastAsia"/>
          <w:bCs/>
          <w:szCs w:val="21"/>
        </w:rPr>
        <w:t xml:space="preserve"> </w:t>
      </w:r>
    </w:p>
    <w:p w:rsidR="00756290" w:rsidRPr="007C4846" w:rsidRDefault="007C4846" w:rsidP="007C4846">
      <w:pPr>
        <w:ind w:firstLineChars="147" w:firstLine="309"/>
        <w:rPr>
          <w:szCs w:val="21"/>
        </w:rPr>
      </w:pPr>
      <w:r w:rsidRPr="007C4846">
        <w:rPr>
          <w:rFonts w:hint="eastAsia"/>
          <w:bCs/>
          <w:szCs w:val="21"/>
        </w:rPr>
        <w:t>（</w:t>
      </w:r>
      <w:r w:rsidRPr="007C4846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</w:t>
      </w:r>
      <w:r w:rsidR="00131801" w:rsidRPr="007C4846">
        <w:rPr>
          <w:rFonts w:hint="eastAsia"/>
          <w:bCs/>
          <w:szCs w:val="21"/>
        </w:rPr>
        <w:t>作用：</w:t>
      </w:r>
      <w:r w:rsidR="00131801" w:rsidRPr="007C4846">
        <w:rPr>
          <w:rFonts w:hint="eastAsia"/>
          <w:bCs/>
          <w:szCs w:val="21"/>
        </w:rPr>
        <w:t xml:space="preserve"> </w:t>
      </w:r>
    </w:p>
    <w:p w:rsidR="00756290" w:rsidRPr="007C4846" w:rsidRDefault="007C4846" w:rsidP="007C4846">
      <w:pPr>
        <w:ind w:firstLineChars="392" w:firstLine="823"/>
        <w:rPr>
          <w:szCs w:val="21"/>
        </w:rPr>
      </w:pPr>
      <w:r w:rsidRPr="007C4846">
        <w:rPr>
          <w:rFonts w:hint="eastAsia"/>
          <w:bCs/>
          <w:szCs w:val="21"/>
        </w:rPr>
        <w:t>a</w:t>
      </w:r>
      <w:r w:rsidR="00131801" w:rsidRPr="007C4846">
        <w:rPr>
          <w:rFonts w:hint="eastAsia"/>
          <w:bCs/>
          <w:szCs w:val="21"/>
        </w:rPr>
        <w:t>控制溶液的离子强度，维持活度系数恒定</w:t>
      </w:r>
      <w:r>
        <w:rPr>
          <w:rFonts w:hint="eastAsia"/>
          <w:bCs/>
          <w:szCs w:val="21"/>
        </w:rPr>
        <w:t>；</w:t>
      </w:r>
      <w:r w:rsidR="00131801" w:rsidRPr="007C4846">
        <w:rPr>
          <w:rFonts w:hint="eastAsia"/>
          <w:bCs/>
          <w:szCs w:val="21"/>
        </w:rPr>
        <w:t xml:space="preserve"> </w:t>
      </w:r>
    </w:p>
    <w:p w:rsidR="00756290" w:rsidRPr="007C4846" w:rsidRDefault="007C4846" w:rsidP="007C4846">
      <w:pPr>
        <w:ind w:firstLineChars="392" w:firstLine="823"/>
        <w:rPr>
          <w:szCs w:val="21"/>
        </w:rPr>
      </w:pPr>
      <w:r w:rsidRPr="007C4846">
        <w:rPr>
          <w:rFonts w:hint="eastAsia"/>
          <w:bCs/>
          <w:szCs w:val="21"/>
        </w:rPr>
        <w:t>b</w:t>
      </w:r>
      <w:r w:rsidR="00131801" w:rsidRPr="007C4846">
        <w:rPr>
          <w:rFonts w:hint="eastAsia"/>
          <w:bCs/>
          <w:szCs w:val="21"/>
        </w:rPr>
        <w:t>掩蔽</w:t>
      </w:r>
      <w:r>
        <w:rPr>
          <w:rFonts w:hint="eastAsia"/>
          <w:bCs/>
          <w:szCs w:val="21"/>
        </w:rPr>
        <w:t>Al</w:t>
      </w:r>
      <w:r w:rsidRPr="007C4846">
        <w:rPr>
          <w:rFonts w:hint="eastAsia"/>
          <w:bCs/>
          <w:szCs w:val="21"/>
          <w:vertAlign w:val="superscript"/>
        </w:rPr>
        <w:t>3+</w:t>
      </w:r>
      <w:r>
        <w:rPr>
          <w:rFonts w:hint="eastAsia"/>
          <w:bCs/>
          <w:szCs w:val="21"/>
          <w:vertAlign w:val="superscript"/>
        </w:rPr>
        <w:t xml:space="preserve"> 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Fe</w:t>
      </w:r>
      <w:r w:rsidRPr="007C4846">
        <w:rPr>
          <w:rFonts w:hint="eastAsia"/>
          <w:szCs w:val="21"/>
          <w:vertAlign w:val="superscript"/>
        </w:rPr>
        <w:t>3+</w:t>
      </w:r>
      <w:r>
        <w:rPr>
          <w:rFonts w:hint="eastAsia"/>
          <w:szCs w:val="21"/>
          <w:vertAlign w:val="superscript"/>
        </w:rPr>
        <w:t xml:space="preserve"> </w:t>
      </w:r>
      <w:r>
        <w:rPr>
          <w:rFonts w:hint="eastAsia"/>
          <w:szCs w:val="21"/>
        </w:rPr>
        <w:t>等</w:t>
      </w:r>
      <w:r w:rsidRPr="007C4846">
        <w:rPr>
          <w:rFonts w:hint="eastAsia"/>
          <w:bCs/>
          <w:szCs w:val="21"/>
        </w:rPr>
        <w:t>干扰离子</w:t>
      </w:r>
      <w:r>
        <w:rPr>
          <w:rFonts w:hint="eastAsia"/>
          <w:bCs/>
          <w:szCs w:val="21"/>
        </w:rPr>
        <w:t>；</w:t>
      </w:r>
    </w:p>
    <w:p w:rsidR="00756290" w:rsidRDefault="007C4846" w:rsidP="007C4846">
      <w:pPr>
        <w:ind w:firstLineChars="392" w:firstLine="823"/>
        <w:rPr>
          <w:bCs/>
          <w:szCs w:val="21"/>
        </w:rPr>
      </w:pPr>
      <w:r w:rsidRPr="007C4846">
        <w:rPr>
          <w:rFonts w:hint="eastAsia"/>
          <w:bCs/>
          <w:szCs w:val="21"/>
        </w:rPr>
        <w:t>c</w:t>
      </w:r>
      <w:r w:rsidR="00131801" w:rsidRPr="007C4846">
        <w:rPr>
          <w:rFonts w:hint="eastAsia"/>
          <w:bCs/>
          <w:szCs w:val="21"/>
        </w:rPr>
        <w:t>控制溶液的</w:t>
      </w:r>
      <w:r w:rsidR="00131801" w:rsidRPr="007C4846">
        <w:rPr>
          <w:bCs/>
          <w:szCs w:val="21"/>
        </w:rPr>
        <w:t>pH</w:t>
      </w: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>5</w:t>
      </w:r>
      <w:r>
        <w:rPr>
          <w:rFonts w:hint="eastAsia"/>
          <w:bCs/>
          <w:szCs w:val="21"/>
        </w:rPr>
        <w:t>左右。</w:t>
      </w:r>
    </w:p>
    <w:p w:rsidR="009910EF" w:rsidRDefault="007C4846" w:rsidP="009910EF">
      <w:pPr>
        <w:ind w:firstLine="420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标准曲线法：</w:t>
      </w:r>
      <w:r w:rsidR="009910EF">
        <w:rPr>
          <w:rFonts w:hint="eastAsia"/>
          <w:szCs w:val="21"/>
        </w:rPr>
        <w:t>配</w:t>
      </w:r>
      <w:r w:rsidR="009910EF" w:rsidRPr="009910EF">
        <w:rPr>
          <w:rFonts w:hint="eastAsia"/>
          <w:szCs w:val="21"/>
        </w:rPr>
        <w:t>制一系列标准溶液，以电位差值</w:t>
      </w:r>
      <w:r w:rsidR="009910EF">
        <w:rPr>
          <w:rFonts w:hint="eastAsia"/>
          <w:szCs w:val="21"/>
        </w:rPr>
        <w:t>E</w:t>
      </w:r>
      <w:r w:rsidR="009910EF" w:rsidRPr="009910EF">
        <w:rPr>
          <w:rFonts w:hint="eastAsia"/>
          <w:szCs w:val="21"/>
        </w:rPr>
        <w:t>对</w:t>
      </w:r>
      <w:r w:rsidR="00A64D3C">
        <w:rPr>
          <w:rFonts w:hint="eastAsia"/>
          <w:szCs w:val="21"/>
        </w:rPr>
        <w:t>-</w:t>
      </w:r>
      <w:r w:rsidR="009910EF" w:rsidRPr="009910EF">
        <w:rPr>
          <w:rFonts w:hint="eastAsia"/>
          <w:szCs w:val="21"/>
        </w:rPr>
        <w:t>lgc</w:t>
      </w:r>
      <w:r w:rsidR="009910EF" w:rsidRPr="009910EF">
        <w:rPr>
          <w:rFonts w:hint="eastAsia"/>
          <w:szCs w:val="21"/>
        </w:rPr>
        <w:t>作图，然后由测得的未知试液的电位差值</w:t>
      </w:r>
      <w:r w:rsidR="009910EF" w:rsidRPr="009910EF">
        <w:rPr>
          <w:rFonts w:hint="eastAsia"/>
          <w:szCs w:val="21"/>
        </w:rPr>
        <w:t>E</w:t>
      </w:r>
      <w:r w:rsidR="009910EF" w:rsidRPr="009910EF">
        <w:rPr>
          <w:rFonts w:hint="eastAsia"/>
          <w:szCs w:val="21"/>
        </w:rPr>
        <w:t>，在标准曲线上找到其对应氟离子浓度。</w:t>
      </w:r>
    </w:p>
    <w:p w:rsidR="009910EF" w:rsidRPr="009910EF" w:rsidRDefault="009910EF" w:rsidP="009910EF">
      <w:pPr>
        <w:pStyle w:val="a3"/>
        <w:numPr>
          <w:ilvl w:val="0"/>
          <w:numId w:val="9"/>
        </w:numPr>
        <w:ind w:firstLineChars="0"/>
        <w:rPr>
          <w:b/>
          <w:sz w:val="24"/>
          <w:szCs w:val="24"/>
        </w:rPr>
      </w:pPr>
      <w:r w:rsidRPr="009910EF">
        <w:rPr>
          <w:rFonts w:hint="eastAsia"/>
          <w:b/>
          <w:sz w:val="24"/>
          <w:szCs w:val="24"/>
        </w:rPr>
        <w:t>仪器与试剂</w:t>
      </w:r>
    </w:p>
    <w:p w:rsidR="009910EF" w:rsidRPr="009910EF" w:rsidRDefault="009910EF" w:rsidP="009910E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仪器：离子计；电磁搅拌器（含磁子）；氟离子选择电极；饱和甘汞电极；</w:t>
      </w:r>
      <w:r w:rsidRPr="009910EF">
        <w:rPr>
          <w:rFonts w:hint="eastAsia"/>
          <w:szCs w:val="21"/>
        </w:rPr>
        <w:t>100mL</w:t>
      </w:r>
      <w:r w:rsidRPr="009910EF">
        <w:rPr>
          <w:rFonts w:hint="eastAsia"/>
          <w:szCs w:val="21"/>
        </w:rPr>
        <w:t>容量瓶</w:t>
      </w:r>
      <w:r w:rsidRPr="009910EF">
        <w:rPr>
          <w:rFonts w:hint="eastAsia"/>
          <w:szCs w:val="21"/>
        </w:rPr>
        <w:t>6</w:t>
      </w:r>
      <w:r>
        <w:rPr>
          <w:rFonts w:hint="eastAsia"/>
          <w:szCs w:val="21"/>
        </w:rPr>
        <w:t>个；</w:t>
      </w:r>
      <w:r>
        <w:rPr>
          <w:rFonts w:hint="eastAsia"/>
          <w:szCs w:val="21"/>
        </w:rPr>
        <w:t>50mL</w:t>
      </w:r>
      <w:r>
        <w:rPr>
          <w:rFonts w:hint="eastAsia"/>
          <w:szCs w:val="21"/>
        </w:rPr>
        <w:t>移液管；</w:t>
      </w:r>
      <w:r>
        <w:rPr>
          <w:rFonts w:hint="eastAsia"/>
          <w:szCs w:val="21"/>
        </w:rPr>
        <w:t>10mL</w:t>
      </w:r>
      <w:r>
        <w:rPr>
          <w:rFonts w:hint="eastAsia"/>
          <w:szCs w:val="21"/>
        </w:rPr>
        <w:t>吸量管；洗耳球；塑料</w:t>
      </w:r>
      <w:r w:rsidRPr="009910EF">
        <w:rPr>
          <w:rFonts w:hint="eastAsia"/>
          <w:szCs w:val="21"/>
        </w:rPr>
        <w:t>烧杯</w:t>
      </w:r>
      <w:r>
        <w:rPr>
          <w:rFonts w:hint="eastAsia"/>
          <w:szCs w:val="21"/>
        </w:rPr>
        <w:t>；洗瓶；胶头滴管。</w:t>
      </w:r>
    </w:p>
    <w:p w:rsidR="009910EF" w:rsidRPr="00A64D3C" w:rsidRDefault="009910EF" w:rsidP="00A64D3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2.</w:t>
      </w:r>
      <w:r w:rsidRPr="009910EF">
        <w:rPr>
          <w:rFonts w:hint="eastAsia"/>
          <w:szCs w:val="21"/>
        </w:rPr>
        <w:t>试剂：离子强度调节剂、</w:t>
      </w:r>
      <w:r w:rsidR="00A64D3C">
        <w:rPr>
          <w:rFonts w:hint="eastAsia"/>
          <w:szCs w:val="21"/>
        </w:rPr>
        <w:t>1.000</w:t>
      </w:r>
      <w:r w:rsidR="00A64D3C" w:rsidRPr="00A64D3C">
        <w:rPr>
          <w:rFonts w:asciiTheme="minorEastAsia" w:hAnsiTheme="minorEastAsia" w:hint="eastAsia"/>
          <w:szCs w:val="21"/>
        </w:rPr>
        <w:t>×</w:t>
      </w:r>
      <w:r w:rsidR="00A64D3C">
        <w:rPr>
          <w:rFonts w:asciiTheme="minorEastAsia" w:hAnsiTheme="minorEastAsia" w:hint="eastAsia"/>
          <w:szCs w:val="21"/>
        </w:rPr>
        <w:t>10</w:t>
      </w:r>
      <w:r w:rsidR="00A64D3C" w:rsidRPr="00A64D3C">
        <w:rPr>
          <w:rFonts w:asciiTheme="minorEastAsia" w:hAnsiTheme="minorEastAsia" w:hint="eastAsia"/>
          <w:szCs w:val="21"/>
          <w:vertAlign w:val="superscript"/>
        </w:rPr>
        <w:t>-2</w:t>
      </w:r>
      <w:r w:rsidR="00A64D3C">
        <w:rPr>
          <w:rFonts w:asciiTheme="minorEastAsia" w:hAnsiTheme="minorEastAsia" w:hint="eastAsia"/>
          <w:szCs w:val="21"/>
          <w:vertAlign w:val="superscript"/>
        </w:rPr>
        <w:t xml:space="preserve">  </w:t>
      </w:r>
      <w:r w:rsidR="00A64D3C">
        <w:rPr>
          <w:rFonts w:hint="eastAsia"/>
          <w:szCs w:val="21"/>
        </w:rPr>
        <w:t>mol/L</w:t>
      </w:r>
      <w:r w:rsidRPr="009910EF">
        <w:rPr>
          <w:rFonts w:hint="eastAsia"/>
          <w:szCs w:val="21"/>
        </w:rPr>
        <w:t>氟离子标准溶液</w:t>
      </w:r>
      <w:r>
        <w:rPr>
          <w:rFonts w:hint="eastAsia"/>
          <w:szCs w:val="21"/>
        </w:rPr>
        <w:t>、自来水</w:t>
      </w:r>
    </w:p>
    <w:p w:rsidR="009910EF" w:rsidRPr="009910EF" w:rsidRDefault="009910EF" w:rsidP="009910E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9910EF">
        <w:rPr>
          <w:rFonts w:hint="eastAsia"/>
          <w:b/>
          <w:sz w:val="24"/>
          <w:szCs w:val="24"/>
        </w:rPr>
        <w:t>、实验步骤</w:t>
      </w:r>
    </w:p>
    <w:p w:rsidR="00A64D3C" w:rsidRPr="00A64D3C" w:rsidRDefault="00A64D3C" w:rsidP="00A64D3C">
      <w:pPr>
        <w:ind w:firstLineChars="200" w:firstLine="420"/>
        <w:jc w:val="left"/>
        <w:rPr>
          <w:szCs w:val="21"/>
        </w:rPr>
      </w:pPr>
      <w:r w:rsidRPr="00A64D3C">
        <w:rPr>
          <w:rFonts w:hint="eastAsia"/>
          <w:szCs w:val="21"/>
        </w:rPr>
        <w:t>1.</w:t>
      </w:r>
      <w:r>
        <w:rPr>
          <w:rFonts w:hint="eastAsia"/>
          <w:szCs w:val="21"/>
        </w:rPr>
        <w:t xml:space="preserve"> </w:t>
      </w:r>
      <w:r w:rsidRPr="00A64D3C">
        <w:rPr>
          <w:rFonts w:hint="eastAsia"/>
          <w:szCs w:val="21"/>
        </w:rPr>
        <w:t>F</w:t>
      </w:r>
      <w:r w:rsidRPr="00A64D3C">
        <w:rPr>
          <w:rFonts w:hint="eastAsia"/>
          <w:szCs w:val="21"/>
          <w:vertAlign w:val="superscript"/>
        </w:rPr>
        <w:t>-</w:t>
      </w:r>
      <w:r w:rsidRPr="00A64D3C">
        <w:rPr>
          <w:rFonts w:hint="eastAsia"/>
          <w:szCs w:val="21"/>
        </w:rPr>
        <w:t>标准溶液的配制（</w:t>
      </w:r>
      <w:r w:rsidRPr="00A64D3C">
        <w:rPr>
          <w:rFonts w:hint="eastAsia"/>
          <w:szCs w:val="21"/>
        </w:rPr>
        <w:t>pF</w:t>
      </w:r>
      <w:r>
        <w:rPr>
          <w:rFonts w:hint="eastAsia"/>
          <w:szCs w:val="21"/>
          <w:vertAlign w:val="superscript"/>
        </w:rPr>
        <w:t xml:space="preserve"> </w:t>
      </w:r>
      <w:r w:rsidRPr="00A64D3C">
        <w:rPr>
          <w:rFonts w:hint="eastAsia"/>
          <w:szCs w:val="21"/>
        </w:rPr>
        <w:t>=3</w:t>
      </w:r>
      <w:r w:rsidRPr="00A64D3C">
        <w:rPr>
          <w:rFonts w:hint="eastAsia"/>
          <w:szCs w:val="21"/>
        </w:rPr>
        <w:t>，</w:t>
      </w:r>
      <w:r w:rsidRPr="00A64D3C">
        <w:rPr>
          <w:rFonts w:hint="eastAsia"/>
          <w:szCs w:val="21"/>
        </w:rPr>
        <w:t>4</w:t>
      </w:r>
      <w:r w:rsidRPr="00A64D3C">
        <w:rPr>
          <w:rFonts w:hint="eastAsia"/>
          <w:szCs w:val="21"/>
        </w:rPr>
        <w:t>，</w:t>
      </w:r>
      <w:r w:rsidRPr="00A64D3C">
        <w:rPr>
          <w:rFonts w:hint="eastAsia"/>
          <w:szCs w:val="21"/>
        </w:rPr>
        <w:t>5</w:t>
      </w:r>
      <w:r w:rsidRPr="00A64D3C">
        <w:rPr>
          <w:rFonts w:hint="eastAsia"/>
          <w:szCs w:val="21"/>
        </w:rPr>
        <w:t>，</w:t>
      </w:r>
      <w:r w:rsidRPr="00A64D3C">
        <w:rPr>
          <w:rFonts w:hint="eastAsia"/>
          <w:szCs w:val="21"/>
        </w:rPr>
        <w:t>6</w:t>
      </w:r>
      <w:r w:rsidRPr="00A64D3C">
        <w:rPr>
          <w:rFonts w:hint="eastAsia"/>
          <w:szCs w:val="21"/>
        </w:rPr>
        <w:t>）</w:t>
      </w:r>
    </w:p>
    <w:p w:rsidR="00A64D3C" w:rsidRPr="00A64D3C" w:rsidRDefault="00A64D3C" w:rsidP="00A64D3C">
      <w:pPr>
        <w:ind w:firstLineChars="250" w:firstLine="525"/>
        <w:jc w:val="left"/>
        <w:rPr>
          <w:szCs w:val="21"/>
        </w:rPr>
      </w:pPr>
      <w:r w:rsidRPr="00A64D3C">
        <w:rPr>
          <w:rFonts w:hint="eastAsia"/>
          <w:szCs w:val="21"/>
        </w:rPr>
        <w:t>第一份：</w:t>
      </w:r>
      <w:r w:rsidRPr="00A64D3C">
        <w:rPr>
          <w:rFonts w:hint="eastAsia"/>
          <w:szCs w:val="21"/>
        </w:rPr>
        <w:t>10ml F</w:t>
      </w:r>
      <w:r w:rsidRPr="00A64D3C">
        <w:rPr>
          <w:rFonts w:hint="eastAsia"/>
          <w:szCs w:val="21"/>
          <w:vertAlign w:val="superscript"/>
        </w:rPr>
        <w:t>-</w:t>
      </w:r>
      <w:r w:rsidRPr="00A64D3C">
        <w:rPr>
          <w:rFonts w:hint="eastAsia"/>
          <w:szCs w:val="21"/>
        </w:rPr>
        <w:t>标准溶液</w:t>
      </w:r>
      <w:r w:rsidRPr="00A64D3C">
        <w:rPr>
          <w:rFonts w:hint="eastAsia"/>
          <w:szCs w:val="21"/>
        </w:rPr>
        <w:t>+10ml TISAB</w:t>
      </w:r>
      <w:r w:rsidRPr="00A64D3C">
        <w:rPr>
          <w:rFonts w:hint="eastAsia"/>
          <w:szCs w:val="21"/>
        </w:rPr>
        <w:t>，定容至</w:t>
      </w:r>
      <w:r w:rsidRPr="00A64D3C">
        <w:rPr>
          <w:rFonts w:hint="eastAsia"/>
          <w:szCs w:val="21"/>
        </w:rPr>
        <w:t>100 ml</w:t>
      </w:r>
      <w:r w:rsidRPr="00A64D3C">
        <w:rPr>
          <w:rFonts w:hint="eastAsia"/>
          <w:szCs w:val="21"/>
        </w:rPr>
        <w:t>。</w:t>
      </w:r>
    </w:p>
    <w:p w:rsidR="00A64D3C" w:rsidRPr="00A64D3C" w:rsidRDefault="00A64D3C" w:rsidP="00A64D3C">
      <w:pPr>
        <w:ind w:firstLineChars="250" w:firstLine="525"/>
        <w:jc w:val="left"/>
        <w:rPr>
          <w:szCs w:val="21"/>
        </w:rPr>
      </w:pPr>
      <w:r w:rsidRPr="00A64D3C">
        <w:rPr>
          <w:rFonts w:hint="eastAsia"/>
          <w:szCs w:val="21"/>
        </w:rPr>
        <w:t>第二份：</w:t>
      </w:r>
      <w:r w:rsidRPr="00A64D3C">
        <w:rPr>
          <w:rFonts w:hint="eastAsia"/>
          <w:szCs w:val="21"/>
        </w:rPr>
        <w:t xml:space="preserve">10ml </w:t>
      </w:r>
      <w:r w:rsidRPr="00A64D3C">
        <w:rPr>
          <w:rFonts w:hint="eastAsia"/>
          <w:szCs w:val="21"/>
        </w:rPr>
        <w:t>第一份溶液</w:t>
      </w:r>
      <w:r w:rsidRPr="00A64D3C">
        <w:rPr>
          <w:rFonts w:hint="eastAsia"/>
          <w:szCs w:val="21"/>
        </w:rPr>
        <w:t>+9ml TISAB</w:t>
      </w:r>
      <w:r w:rsidRPr="00A64D3C">
        <w:rPr>
          <w:rFonts w:hint="eastAsia"/>
          <w:szCs w:val="21"/>
        </w:rPr>
        <w:t>，定容至</w:t>
      </w:r>
      <w:r w:rsidRPr="00A64D3C">
        <w:rPr>
          <w:rFonts w:hint="eastAsia"/>
          <w:szCs w:val="21"/>
        </w:rPr>
        <w:t>100 ml</w:t>
      </w:r>
      <w:r w:rsidRPr="00A64D3C">
        <w:rPr>
          <w:rFonts w:hint="eastAsia"/>
          <w:szCs w:val="21"/>
        </w:rPr>
        <w:t>。</w:t>
      </w:r>
    </w:p>
    <w:p w:rsidR="00A64D3C" w:rsidRPr="00A64D3C" w:rsidRDefault="00A64D3C" w:rsidP="00A64D3C">
      <w:pPr>
        <w:ind w:firstLineChars="250" w:firstLine="525"/>
        <w:jc w:val="left"/>
        <w:rPr>
          <w:szCs w:val="21"/>
        </w:rPr>
      </w:pPr>
      <w:r w:rsidRPr="00A64D3C">
        <w:rPr>
          <w:rFonts w:hint="eastAsia"/>
          <w:szCs w:val="21"/>
        </w:rPr>
        <w:t>第三份：</w:t>
      </w:r>
      <w:r w:rsidRPr="00A64D3C">
        <w:rPr>
          <w:rFonts w:hint="eastAsia"/>
          <w:szCs w:val="21"/>
        </w:rPr>
        <w:t xml:space="preserve">10ml </w:t>
      </w:r>
      <w:r w:rsidRPr="00A64D3C">
        <w:rPr>
          <w:rFonts w:hint="eastAsia"/>
          <w:szCs w:val="21"/>
        </w:rPr>
        <w:t>第二份溶液</w:t>
      </w:r>
      <w:r w:rsidRPr="00A64D3C">
        <w:rPr>
          <w:rFonts w:hint="eastAsia"/>
          <w:szCs w:val="21"/>
        </w:rPr>
        <w:t>+9ml TISAB</w:t>
      </w:r>
      <w:r w:rsidRPr="00A64D3C">
        <w:rPr>
          <w:rFonts w:hint="eastAsia"/>
          <w:szCs w:val="21"/>
        </w:rPr>
        <w:t>，定容至</w:t>
      </w:r>
      <w:r w:rsidRPr="00A64D3C">
        <w:rPr>
          <w:rFonts w:hint="eastAsia"/>
          <w:szCs w:val="21"/>
        </w:rPr>
        <w:t>100 ml</w:t>
      </w:r>
      <w:r w:rsidRPr="00A64D3C">
        <w:rPr>
          <w:rFonts w:hint="eastAsia"/>
          <w:szCs w:val="21"/>
        </w:rPr>
        <w:t>。</w:t>
      </w:r>
    </w:p>
    <w:p w:rsidR="002763C2" w:rsidRDefault="00A64D3C" w:rsidP="002763C2">
      <w:pPr>
        <w:ind w:firstLineChars="250" w:firstLine="525"/>
        <w:jc w:val="left"/>
        <w:rPr>
          <w:szCs w:val="21"/>
        </w:rPr>
      </w:pPr>
      <w:r w:rsidRPr="00A64D3C">
        <w:rPr>
          <w:rFonts w:hint="eastAsia"/>
          <w:szCs w:val="21"/>
        </w:rPr>
        <w:t>第四份：</w:t>
      </w:r>
      <w:r w:rsidRPr="00A64D3C">
        <w:rPr>
          <w:rFonts w:hint="eastAsia"/>
          <w:szCs w:val="21"/>
        </w:rPr>
        <w:t xml:space="preserve">10ml </w:t>
      </w:r>
      <w:r w:rsidRPr="00A64D3C">
        <w:rPr>
          <w:rFonts w:hint="eastAsia"/>
          <w:szCs w:val="21"/>
        </w:rPr>
        <w:t>第三份溶液</w:t>
      </w:r>
      <w:r w:rsidRPr="00A64D3C">
        <w:rPr>
          <w:rFonts w:hint="eastAsia"/>
          <w:szCs w:val="21"/>
        </w:rPr>
        <w:t>+9ml TISAB</w:t>
      </w:r>
      <w:r w:rsidRPr="00A64D3C">
        <w:rPr>
          <w:rFonts w:hint="eastAsia"/>
          <w:szCs w:val="21"/>
        </w:rPr>
        <w:t>，定容至</w:t>
      </w:r>
      <w:r w:rsidRPr="00A64D3C">
        <w:rPr>
          <w:rFonts w:hint="eastAsia"/>
          <w:szCs w:val="21"/>
        </w:rPr>
        <w:t>100 ml</w:t>
      </w:r>
      <w:r w:rsidRPr="00A64D3C">
        <w:rPr>
          <w:rFonts w:hint="eastAsia"/>
          <w:szCs w:val="21"/>
        </w:rPr>
        <w:t>。</w:t>
      </w:r>
    </w:p>
    <w:p w:rsidR="00A64D3C" w:rsidRPr="00A64D3C" w:rsidRDefault="00A64D3C" w:rsidP="002763C2">
      <w:pPr>
        <w:ind w:firstLineChars="200" w:firstLine="420"/>
        <w:jc w:val="left"/>
        <w:rPr>
          <w:szCs w:val="21"/>
        </w:rPr>
      </w:pPr>
      <w:r w:rsidRPr="00A64D3C">
        <w:rPr>
          <w:rFonts w:hint="eastAsia"/>
          <w:szCs w:val="21"/>
        </w:rPr>
        <w:t>2.</w:t>
      </w:r>
      <w:r>
        <w:rPr>
          <w:rFonts w:hint="eastAsia"/>
          <w:szCs w:val="21"/>
        </w:rPr>
        <w:t xml:space="preserve"> </w:t>
      </w:r>
      <w:r w:rsidRPr="00A64D3C">
        <w:rPr>
          <w:rFonts w:hint="eastAsia"/>
          <w:szCs w:val="21"/>
        </w:rPr>
        <w:t>自来水中氟的测定</w:t>
      </w:r>
    </w:p>
    <w:p w:rsidR="00A64D3C" w:rsidRPr="00A64D3C" w:rsidRDefault="00A64D3C" w:rsidP="00A64D3C">
      <w:pPr>
        <w:ind w:firstLineChars="250" w:firstLine="525"/>
        <w:jc w:val="left"/>
        <w:rPr>
          <w:szCs w:val="21"/>
        </w:rPr>
      </w:pPr>
      <w:r w:rsidRPr="00A64D3C">
        <w:rPr>
          <w:rFonts w:hint="eastAsia"/>
          <w:szCs w:val="21"/>
        </w:rPr>
        <w:t xml:space="preserve">50ml </w:t>
      </w:r>
      <w:r w:rsidRPr="00A64D3C">
        <w:rPr>
          <w:rFonts w:hint="eastAsia"/>
          <w:szCs w:val="21"/>
        </w:rPr>
        <w:t>自来水</w:t>
      </w:r>
      <w:r w:rsidRPr="00A64D3C">
        <w:rPr>
          <w:rFonts w:hint="eastAsia"/>
          <w:szCs w:val="21"/>
        </w:rPr>
        <w:t>+ 10 ml TISAB</w:t>
      </w:r>
      <w:r w:rsidRPr="00A64D3C">
        <w:rPr>
          <w:rFonts w:hint="eastAsia"/>
          <w:szCs w:val="21"/>
        </w:rPr>
        <w:t>溶液后定容至</w:t>
      </w:r>
      <w:r w:rsidRPr="00A64D3C">
        <w:rPr>
          <w:rFonts w:hint="eastAsia"/>
          <w:szCs w:val="21"/>
        </w:rPr>
        <w:t>100 ml</w:t>
      </w:r>
      <w:r w:rsidRPr="00A64D3C">
        <w:rPr>
          <w:rFonts w:hint="eastAsia"/>
          <w:szCs w:val="21"/>
        </w:rPr>
        <w:t>。</w:t>
      </w:r>
    </w:p>
    <w:p w:rsidR="007C4846" w:rsidRDefault="00A64D3C" w:rsidP="002763C2">
      <w:pPr>
        <w:ind w:firstLineChars="200" w:firstLine="420"/>
        <w:rPr>
          <w:szCs w:val="21"/>
        </w:rPr>
      </w:pPr>
      <w:r w:rsidRPr="00A64D3C">
        <w:rPr>
          <w:rFonts w:hint="eastAsia"/>
          <w:szCs w:val="21"/>
        </w:rPr>
        <w:t xml:space="preserve">3. </w:t>
      </w:r>
      <w:r w:rsidRPr="00A64D3C">
        <w:rPr>
          <w:rFonts w:hint="eastAsia"/>
          <w:szCs w:val="21"/>
        </w:rPr>
        <w:t>实验顺序：先测标准曲线，由</w:t>
      </w:r>
      <w:r w:rsidRPr="00A64D3C">
        <w:rPr>
          <w:rFonts w:hint="eastAsia"/>
          <w:szCs w:val="21"/>
        </w:rPr>
        <w:t>F</w:t>
      </w:r>
      <w:r w:rsidRPr="00A64D3C">
        <w:rPr>
          <w:rFonts w:hint="eastAsia"/>
          <w:szCs w:val="21"/>
          <w:vertAlign w:val="superscript"/>
        </w:rPr>
        <w:t>-</w:t>
      </w:r>
      <w:r w:rsidRPr="00A64D3C">
        <w:rPr>
          <w:rFonts w:hint="eastAsia"/>
          <w:szCs w:val="21"/>
        </w:rPr>
        <w:t>低浓度向高浓度进行，否则易出现误差。最后测定自来水中的</w:t>
      </w:r>
      <w:r w:rsidRPr="00A64D3C">
        <w:rPr>
          <w:rFonts w:hint="eastAsia"/>
          <w:szCs w:val="21"/>
        </w:rPr>
        <w:t>F</w:t>
      </w:r>
      <w:r w:rsidRPr="00A64D3C">
        <w:rPr>
          <w:rFonts w:hint="eastAsia"/>
          <w:szCs w:val="21"/>
          <w:vertAlign w:val="superscript"/>
        </w:rPr>
        <w:t>-</w:t>
      </w:r>
      <w:r w:rsidRPr="00A64D3C">
        <w:rPr>
          <w:rFonts w:hint="eastAsia"/>
          <w:szCs w:val="21"/>
        </w:rPr>
        <w:t>浓度。</w:t>
      </w:r>
    </w:p>
    <w:p w:rsidR="00A64D3C" w:rsidRPr="00A64D3C" w:rsidRDefault="00A64D3C" w:rsidP="00A64D3C">
      <w:pPr>
        <w:rPr>
          <w:b/>
          <w:sz w:val="24"/>
          <w:szCs w:val="24"/>
        </w:rPr>
      </w:pPr>
      <w:r w:rsidRPr="00A64D3C">
        <w:rPr>
          <w:rFonts w:hint="eastAsia"/>
          <w:b/>
          <w:sz w:val="24"/>
          <w:szCs w:val="24"/>
        </w:rPr>
        <w:t>五、实验数据处理</w:t>
      </w:r>
    </w:p>
    <w:p w:rsidR="00A64D3C" w:rsidRPr="00A64D3C" w:rsidRDefault="00C65528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="00A64D3C" w:rsidRPr="00A64D3C">
        <w:rPr>
          <w:rFonts w:hint="eastAsia"/>
          <w:szCs w:val="21"/>
        </w:rPr>
        <w:t>数据表格</w:t>
      </w:r>
    </w:p>
    <w:tbl>
      <w:tblPr>
        <w:tblStyle w:val="a5"/>
        <w:tblW w:w="8047" w:type="dxa"/>
        <w:tblLayout w:type="fixed"/>
        <w:tblLook w:val="04A0"/>
      </w:tblPr>
      <w:tblGrid>
        <w:gridCol w:w="1526"/>
        <w:gridCol w:w="1276"/>
        <w:gridCol w:w="1134"/>
        <w:gridCol w:w="1559"/>
        <w:gridCol w:w="1276"/>
        <w:gridCol w:w="1276"/>
      </w:tblGrid>
      <w:tr w:rsidR="00A64D3C" w:rsidRPr="00A64D3C" w:rsidTr="00A64D3C">
        <w:trPr>
          <w:trHeight w:val="20"/>
        </w:trPr>
        <w:tc>
          <w:tcPr>
            <w:tcW w:w="1526" w:type="dxa"/>
            <w:vAlign w:val="center"/>
          </w:tcPr>
          <w:p w:rsidR="00A64D3C" w:rsidRPr="00A64D3C" w:rsidRDefault="00A64D3C" w:rsidP="00A64D3C">
            <w:pPr>
              <w:pStyle w:val="a3"/>
              <w:ind w:firstLineChars="0" w:firstLine="0"/>
              <w:jc w:val="center"/>
              <w:rPr>
                <w:szCs w:val="21"/>
              </w:rPr>
            </w:pPr>
            <w:r w:rsidRPr="00A64D3C">
              <w:rPr>
                <w:rFonts w:hint="eastAsia"/>
                <w:szCs w:val="21"/>
              </w:rPr>
              <w:t>待测试样</w:t>
            </w:r>
          </w:p>
        </w:tc>
        <w:tc>
          <w:tcPr>
            <w:tcW w:w="1276" w:type="dxa"/>
            <w:vAlign w:val="center"/>
          </w:tcPr>
          <w:p w:rsidR="00A64D3C" w:rsidRPr="00A64D3C" w:rsidRDefault="00A64D3C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pF</w:t>
            </w:r>
            <w:r w:rsidRPr="00A64D3C">
              <w:rPr>
                <w:rFonts w:hint="eastAsia"/>
                <w:szCs w:val="21"/>
              </w:rPr>
              <w:t>=6</w:t>
            </w:r>
          </w:p>
        </w:tc>
        <w:tc>
          <w:tcPr>
            <w:tcW w:w="1134" w:type="dxa"/>
            <w:vAlign w:val="center"/>
          </w:tcPr>
          <w:p w:rsidR="00A64D3C" w:rsidRPr="00A64D3C" w:rsidRDefault="00A64D3C" w:rsidP="00A64D3C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pF=5</w:t>
            </w:r>
          </w:p>
        </w:tc>
        <w:tc>
          <w:tcPr>
            <w:tcW w:w="1559" w:type="dxa"/>
            <w:vAlign w:val="center"/>
          </w:tcPr>
          <w:p w:rsidR="00A64D3C" w:rsidRPr="00A64D3C" w:rsidRDefault="00A64D3C" w:rsidP="00A64D3C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A64D3C">
              <w:rPr>
                <w:rFonts w:hint="eastAsia"/>
                <w:szCs w:val="21"/>
              </w:rPr>
              <w:t>F=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:rsidR="00A64D3C" w:rsidRPr="00A64D3C" w:rsidRDefault="00A64D3C" w:rsidP="00874226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A64D3C">
              <w:rPr>
                <w:rFonts w:hint="eastAsia"/>
                <w:szCs w:val="21"/>
              </w:rPr>
              <w:t>F=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6" w:type="dxa"/>
          </w:tcPr>
          <w:p w:rsidR="00A64D3C" w:rsidRDefault="00A64D3C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自来水</w:t>
            </w:r>
          </w:p>
        </w:tc>
      </w:tr>
      <w:tr w:rsidR="00A64D3C" w:rsidRPr="00A64D3C" w:rsidTr="00A64D3C">
        <w:trPr>
          <w:trHeight w:val="20"/>
        </w:trPr>
        <w:tc>
          <w:tcPr>
            <w:tcW w:w="1526" w:type="dxa"/>
            <w:vAlign w:val="center"/>
          </w:tcPr>
          <w:p w:rsidR="00A64D3C" w:rsidRPr="00A64D3C" w:rsidRDefault="00A64D3C" w:rsidP="00A64D3C">
            <w:pPr>
              <w:pStyle w:val="a3"/>
              <w:ind w:firstLineChars="0" w:firstLine="0"/>
              <w:jc w:val="center"/>
              <w:rPr>
                <w:szCs w:val="21"/>
              </w:rPr>
            </w:pPr>
            <w:r w:rsidRPr="00A64D3C">
              <w:rPr>
                <w:rFonts w:hint="eastAsia"/>
                <w:szCs w:val="21"/>
              </w:rPr>
              <w:t>电位差值</w:t>
            </w:r>
            <w:r>
              <w:rPr>
                <w:rFonts w:hint="eastAsia"/>
                <w:szCs w:val="21"/>
              </w:rPr>
              <w:t>E</w:t>
            </w:r>
            <w:r w:rsidRPr="00A64D3C">
              <w:rPr>
                <w:rFonts w:hint="eastAsia"/>
                <w:szCs w:val="21"/>
              </w:rPr>
              <w:t>/mv</w:t>
            </w:r>
          </w:p>
        </w:tc>
        <w:tc>
          <w:tcPr>
            <w:tcW w:w="1276" w:type="dxa"/>
            <w:vAlign w:val="center"/>
          </w:tcPr>
          <w:p w:rsidR="00A64D3C" w:rsidRPr="00A64D3C" w:rsidRDefault="000D5A88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  <w:r w:rsidR="00A64D3C">
              <w:rPr>
                <w:rFonts w:hint="eastAsia"/>
                <w:szCs w:val="21"/>
              </w:rPr>
              <w:t>316</w:t>
            </w:r>
          </w:p>
        </w:tc>
        <w:tc>
          <w:tcPr>
            <w:tcW w:w="1134" w:type="dxa"/>
            <w:vAlign w:val="center"/>
          </w:tcPr>
          <w:p w:rsidR="00A64D3C" w:rsidRPr="00A64D3C" w:rsidRDefault="00A64D3C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-274</w:t>
            </w:r>
          </w:p>
        </w:tc>
        <w:tc>
          <w:tcPr>
            <w:tcW w:w="1559" w:type="dxa"/>
            <w:vAlign w:val="center"/>
          </w:tcPr>
          <w:p w:rsidR="00A64D3C" w:rsidRPr="00A64D3C" w:rsidRDefault="00A64D3C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-218</w:t>
            </w:r>
          </w:p>
        </w:tc>
        <w:tc>
          <w:tcPr>
            <w:tcW w:w="1276" w:type="dxa"/>
            <w:vAlign w:val="center"/>
          </w:tcPr>
          <w:p w:rsidR="00A64D3C" w:rsidRPr="00A64D3C" w:rsidRDefault="00A64D3C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 w:rsidRPr="00A64D3C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159</w:t>
            </w:r>
          </w:p>
        </w:tc>
        <w:tc>
          <w:tcPr>
            <w:tcW w:w="1276" w:type="dxa"/>
          </w:tcPr>
          <w:p w:rsidR="00A64D3C" w:rsidRPr="00A64D3C" w:rsidRDefault="00A2111D" w:rsidP="00874226">
            <w:pPr>
              <w:pStyle w:val="a3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  <w:r w:rsidR="00A64D3C">
              <w:rPr>
                <w:rFonts w:hint="eastAsia"/>
                <w:szCs w:val="21"/>
              </w:rPr>
              <w:t>267</w:t>
            </w:r>
          </w:p>
        </w:tc>
      </w:tr>
    </w:tbl>
    <w:p w:rsidR="00A64D3C" w:rsidRPr="00A64D3C" w:rsidRDefault="00C65528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="00A64D3C" w:rsidRPr="00A64D3C">
        <w:rPr>
          <w:rFonts w:hint="eastAsia"/>
          <w:szCs w:val="21"/>
        </w:rPr>
        <w:t>标准曲线</w:t>
      </w:r>
    </w:p>
    <w:p w:rsidR="005420B9" w:rsidRPr="005420B9" w:rsidRDefault="005420B9" w:rsidP="00F06561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69400" cy="2374900"/>
            <wp:effectExtent l="19050" t="0" r="7200" b="0"/>
            <wp:docPr id="6" name="图片 6" descr="C:\Users\Administrator\Documents\Tencent Files\739376659\Image\C2C\RJXFW[R9{7WM)52M)}{Y4U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Tencent Files\739376659\Image\C2C\RJXFW[R9{7WM)52M)}{Y4U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168" cy="2376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D3C" w:rsidRPr="00A64D3C" w:rsidRDefault="00A64D3C" w:rsidP="00A64D3C">
      <w:pPr>
        <w:pStyle w:val="a3"/>
        <w:ind w:left="720" w:firstLineChars="0" w:firstLine="0"/>
        <w:rPr>
          <w:szCs w:val="21"/>
        </w:rPr>
      </w:pPr>
    </w:p>
    <w:p w:rsidR="00A64D3C" w:rsidRDefault="00C65528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根据标准曲线可得</w:t>
      </w:r>
      <w:r w:rsidR="00F06561">
        <w:rPr>
          <w:rFonts w:hint="eastAsia"/>
          <w:szCs w:val="21"/>
        </w:rPr>
        <w:t>线性回归方程为</w:t>
      </w:r>
      <w:r w:rsidR="00F06561">
        <w:rPr>
          <w:rFonts w:hint="eastAsia"/>
          <w:szCs w:val="21"/>
        </w:rPr>
        <w:t>E=13-57pF</w:t>
      </w:r>
      <w:r>
        <w:rPr>
          <w:rFonts w:hint="eastAsia"/>
          <w:szCs w:val="21"/>
        </w:rPr>
        <w:t>，</w:t>
      </w:r>
      <w:r w:rsidR="00F06561">
        <w:rPr>
          <w:rFonts w:hint="eastAsia"/>
          <w:szCs w:val="21"/>
        </w:rPr>
        <w:t>代入</w:t>
      </w:r>
      <w:r w:rsidR="00F06561">
        <w:rPr>
          <w:rFonts w:hint="eastAsia"/>
          <w:szCs w:val="21"/>
        </w:rPr>
        <w:t>E=-267mV</w:t>
      </w:r>
      <w:r w:rsidR="00F06561">
        <w:rPr>
          <w:rFonts w:hint="eastAsia"/>
          <w:szCs w:val="21"/>
        </w:rPr>
        <w:t>得到</w:t>
      </w:r>
      <w:r w:rsidR="00F06561">
        <w:rPr>
          <w:rFonts w:hint="eastAsia"/>
          <w:szCs w:val="21"/>
        </w:rPr>
        <w:t>pF=4.91</w:t>
      </w:r>
      <w:r w:rsidR="00F06561">
        <w:rPr>
          <w:rFonts w:hint="eastAsia"/>
          <w:szCs w:val="21"/>
        </w:rPr>
        <w:t>，所以</w:t>
      </w:r>
      <w:r>
        <w:rPr>
          <w:rFonts w:hint="eastAsia"/>
          <w:szCs w:val="21"/>
        </w:rPr>
        <w:t>自来水中氟离子浓度为</w:t>
      </w:r>
      <m:oMath>
        <m:r>
          <m:rPr>
            <m:sty m:val="p"/>
          </m:rPr>
          <w:rPr>
            <w:rFonts w:ascii="Cambria Math" w:hAnsi="Cambria Math"/>
            <w:szCs w:val="21"/>
          </w:rPr>
          <m:t>1.22×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-5</m:t>
            </m:r>
          </m:sup>
        </m:sSup>
      </m:oMath>
      <w:r w:rsidR="00A64D3C" w:rsidRPr="00A64D3C">
        <w:rPr>
          <w:rFonts w:hint="eastAsia"/>
          <w:szCs w:val="21"/>
        </w:rPr>
        <w:t>mol/L</w:t>
      </w:r>
      <w:r>
        <w:rPr>
          <w:rFonts w:hint="eastAsia"/>
          <w:szCs w:val="21"/>
        </w:rPr>
        <w:t>。</w:t>
      </w:r>
    </w:p>
    <w:p w:rsidR="00C65528" w:rsidRPr="002763C2" w:rsidRDefault="002763C2" w:rsidP="00C65528">
      <w:pPr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六、注意事项</w:t>
      </w:r>
    </w:p>
    <w:p w:rsidR="002763C2" w:rsidRP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应按照浓度由小到大的顺序分别测定标准溶液的电位值</w:t>
      </w:r>
      <w:r w:rsidRPr="002763C2">
        <w:rPr>
          <w:rFonts w:hint="eastAsia"/>
          <w:szCs w:val="21"/>
        </w:rPr>
        <w:t>，每次测定后用被测试液清洗电极、烧杯和搅拌磁子。</w:t>
      </w:r>
    </w:p>
    <w:p w:rsid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绘制标准曲线时，测定一系列标准溶液后应将电极清洗至原空白电位值（</w:t>
      </w:r>
      <w:r>
        <w:rPr>
          <w:rFonts w:hint="eastAsia"/>
          <w:szCs w:val="21"/>
        </w:rPr>
        <w:t>320mV</w:t>
      </w:r>
      <w:r>
        <w:rPr>
          <w:rFonts w:hint="eastAsia"/>
          <w:szCs w:val="21"/>
        </w:rPr>
        <w:t>以上），然后测定未知试液的电位值。</w:t>
      </w:r>
    </w:p>
    <w:p w:rsidR="002763C2" w:rsidRP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Pr="002763C2">
        <w:rPr>
          <w:rFonts w:hint="eastAsia"/>
          <w:szCs w:val="21"/>
        </w:rPr>
        <w:t>测定过程中更换溶液时，“测量”键必须处于断开位置，以免损坏离</w:t>
      </w:r>
      <w:r w:rsidRPr="002763C2">
        <w:rPr>
          <w:rFonts w:hint="eastAsia"/>
          <w:szCs w:val="21"/>
        </w:rPr>
        <w:lastRenderedPageBreak/>
        <w:t>子计。</w:t>
      </w:r>
    </w:p>
    <w:p w:rsid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4.</w:t>
      </w:r>
      <w:r w:rsidRPr="002763C2">
        <w:rPr>
          <w:rFonts w:hint="eastAsia"/>
          <w:szCs w:val="21"/>
        </w:rPr>
        <w:t>测定过程中搅拌溶液的速度应恒定。</w:t>
      </w:r>
    </w:p>
    <w:p w:rsidR="002763C2" w:rsidRDefault="002763C2" w:rsidP="002763C2">
      <w:pPr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七、思考题</w:t>
      </w:r>
    </w:p>
    <w:p w:rsidR="002763C2" w:rsidRPr="002763C2" w:rsidRDefault="006C6B89" w:rsidP="006C6B89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 w:rsidR="002763C2" w:rsidRPr="002763C2">
        <w:rPr>
          <w:rFonts w:hint="eastAsia"/>
          <w:szCs w:val="21"/>
        </w:rPr>
        <w:t>写出离子选择电极的电极电位表达式</w:t>
      </w:r>
    </w:p>
    <w:p w:rsidR="006C6B89" w:rsidRDefault="002763C2" w:rsidP="006C6B89">
      <w:pPr>
        <w:ind w:firstLineChars="200" w:firstLine="420"/>
        <w:rPr>
          <w:szCs w:val="21"/>
        </w:rPr>
      </w:pPr>
      <w:r w:rsidRPr="002763C2">
        <w:rPr>
          <w:rFonts w:hint="eastAsia"/>
          <w:szCs w:val="21"/>
        </w:rPr>
        <w:t>答：</w:t>
      </w:r>
      <w:r w:rsidR="006C6B89">
        <w:rPr>
          <w:rFonts w:hint="eastAsia"/>
          <w:szCs w:val="21"/>
        </w:rPr>
        <w:t>25</w:t>
      </w:r>
      <w:r w:rsidR="006C6B89" w:rsidRPr="00ED56FE">
        <w:rPr>
          <w:rFonts w:hint="eastAsia"/>
          <w:szCs w:val="21"/>
        </w:rPr>
        <w:t>°</w:t>
      </w:r>
      <w:r w:rsidR="006C6B89" w:rsidRPr="00ED56FE">
        <w:rPr>
          <w:szCs w:val="21"/>
        </w:rPr>
        <w:t>C</w:t>
      </w:r>
      <w:r w:rsidR="006C6B89">
        <w:rPr>
          <w:rFonts w:hint="eastAsia"/>
          <w:szCs w:val="21"/>
        </w:rPr>
        <w:t>时氟离子选择电极的</w:t>
      </w:r>
      <w:r w:rsidR="006C6B89" w:rsidRPr="00AD63B0">
        <w:rPr>
          <w:rFonts w:hint="eastAsia"/>
          <w:szCs w:val="21"/>
        </w:rPr>
        <w:t>电位为</w:t>
      </w:r>
    </w:p>
    <w:p w:rsidR="002763C2" w:rsidRDefault="006C6B89" w:rsidP="006C6B89">
      <w:pPr>
        <w:ind w:firstLineChars="200" w:firstLine="422"/>
        <w:jc w:val="center"/>
        <w:rPr>
          <w:b/>
          <w:szCs w:val="21"/>
          <w:vertAlign w:val="subscript"/>
        </w:rPr>
      </w:pPr>
      <w:r w:rsidRPr="00AD63B0">
        <w:rPr>
          <w:rFonts w:hint="eastAsia"/>
          <w:b/>
          <w:szCs w:val="21"/>
        </w:rPr>
        <w:t>φ</w:t>
      </w:r>
      <w:r w:rsidRPr="006C6B89">
        <w:rPr>
          <w:rFonts w:hint="eastAsia"/>
          <w:b/>
          <w:szCs w:val="21"/>
          <w:vertAlign w:val="subscript"/>
        </w:rPr>
        <w:t>ISE</w:t>
      </w:r>
      <w:r w:rsidRPr="00AD63B0">
        <w:rPr>
          <w:rFonts w:hint="eastAsia"/>
          <w:b/>
          <w:szCs w:val="21"/>
        </w:rPr>
        <w:t>=b-0.0592lg</w:t>
      </w:r>
      <w:r w:rsidRPr="00AD63B0">
        <w:rPr>
          <w:rFonts w:hint="eastAsia"/>
          <w:b/>
          <w:szCs w:val="21"/>
        </w:rPr>
        <w:t>α</w:t>
      </w:r>
      <w:r w:rsidRPr="00AD63B0">
        <w:rPr>
          <w:rFonts w:hint="eastAsia"/>
          <w:b/>
          <w:szCs w:val="21"/>
          <w:vertAlign w:val="subscript"/>
        </w:rPr>
        <w:t>F-</w:t>
      </w:r>
    </w:p>
    <w:p w:rsidR="006C6B89" w:rsidRPr="002763C2" w:rsidRDefault="006C6B89" w:rsidP="003544C4">
      <w:pPr>
        <w:ind w:left="504" w:hangingChars="239" w:hanging="504"/>
        <w:rPr>
          <w:szCs w:val="21"/>
        </w:rPr>
      </w:pPr>
      <w:r>
        <w:rPr>
          <w:rFonts w:hint="eastAsia"/>
          <w:b/>
          <w:szCs w:val="21"/>
          <w:vertAlign w:val="subscript"/>
        </w:rPr>
        <w:t xml:space="preserve"> 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式中，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为常数，与内参比电极、内参比溶液和膜的性质有关，可表示为</w:t>
      </w:r>
      <w:r>
        <w:rPr>
          <w:rFonts w:hint="eastAsia"/>
          <w:szCs w:val="21"/>
        </w:rPr>
        <w:t>b=</w:t>
      </w:r>
      <w:r w:rsidRPr="003544C4">
        <w:rPr>
          <w:rFonts w:hint="eastAsia"/>
          <w:szCs w:val="21"/>
        </w:rPr>
        <w:t>φ</w:t>
      </w:r>
      <w:r w:rsidR="003544C4" w:rsidRPr="003544C4">
        <w:rPr>
          <w:rFonts w:hint="eastAsia"/>
          <w:szCs w:val="21"/>
          <w:vertAlign w:val="subscript"/>
        </w:rPr>
        <w:t>内参比</w:t>
      </w:r>
      <w:r w:rsidR="003544C4" w:rsidRPr="003544C4">
        <w:rPr>
          <w:rFonts w:hint="eastAsia"/>
          <w:szCs w:val="21"/>
        </w:rPr>
        <w:t>+</w:t>
      </w:r>
      <w:r w:rsidR="003544C4" w:rsidRPr="003544C4">
        <w:rPr>
          <w:rFonts w:hint="eastAsia"/>
          <w:szCs w:val="21"/>
        </w:rPr>
        <w:t>φ</w:t>
      </w:r>
      <w:r w:rsidR="003544C4" w:rsidRPr="003544C4">
        <w:rPr>
          <w:rFonts w:hint="eastAsia"/>
          <w:szCs w:val="21"/>
          <w:vertAlign w:val="subscript"/>
        </w:rPr>
        <w:t>不对称</w:t>
      </w:r>
      <w:r w:rsidR="003544C4" w:rsidRPr="003544C4">
        <w:rPr>
          <w:rFonts w:hint="eastAsia"/>
          <w:szCs w:val="21"/>
        </w:rPr>
        <w:t>+0.0592lga</w:t>
      </w:r>
      <w:r w:rsidR="003544C4" w:rsidRPr="003544C4">
        <w:rPr>
          <w:rFonts w:hint="eastAsia"/>
          <w:szCs w:val="21"/>
          <w:vertAlign w:val="subscript"/>
        </w:rPr>
        <w:t>F-(</w:t>
      </w:r>
      <w:r w:rsidR="003544C4" w:rsidRPr="003544C4">
        <w:rPr>
          <w:rFonts w:hint="eastAsia"/>
          <w:szCs w:val="21"/>
          <w:vertAlign w:val="subscript"/>
        </w:rPr>
        <w:t>内参比溶液</w:t>
      </w:r>
      <w:r w:rsidR="003544C4" w:rsidRPr="003544C4">
        <w:rPr>
          <w:rFonts w:hint="eastAsia"/>
          <w:szCs w:val="21"/>
          <w:vertAlign w:val="subscript"/>
        </w:rPr>
        <w:t>)</w:t>
      </w:r>
      <w:r>
        <w:rPr>
          <w:rFonts w:hint="eastAsia"/>
          <w:szCs w:val="21"/>
        </w:rPr>
        <w:t>。</w:t>
      </w:r>
    </w:p>
    <w:p w:rsidR="003544C4" w:rsidRDefault="003544C4" w:rsidP="006C6B89">
      <w:pPr>
        <w:ind w:firstLineChars="200" w:firstLine="420"/>
        <w:jc w:val="left"/>
        <w:rPr>
          <w:szCs w:val="21"/>
        </w:rPr>
      </w:pPr>
    </w:p>
    <w:p w:rsidR="002763C2" w:rsidRPr="002763C2" w:rsidRDefault="006C6B89" w:rsidP="006C6B89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="002763C2" w:rsidRPr="002763C2">
        <w:rPr>
          <w:rFonts w:hint="eastAsia"/>
          <w:szCs w:val="21"/>
        </w:rPr>
        <w:t>为什么要加入离子强度调节剂？</w:t>
      </w:r>
    </w:p>
    <w:p w:rsidR="002763C2" w:rsidRPr="002763C2" w:rsidRDefault="002763C2" w:rsidP="006C6B89">
      <w:pPr>
        <w:ind w:firstLineChars="200" w:firstLine="420"/>
        <w:rPr>
          <w:b/>
          <w:szCs w:val="21"/>
        </w:rPr>
      </w:pPr>
      <w:r w:rsidRPr="002763C2">
        <w:rPr>
          <w:rFonts w:hint="eastAsia"/>
          <w:szCs w:val="21"/>
        </w:rPr>
        <w:t>答：</w:t>
      </w:r>
      <w:r w:rsidR="007F548B" w:rsidRPr="002763C2">
        <w:rPr>
          <w:szCs w:val="21"/>
        </w:rPr>
        <w:fldChar w:fldCharType="begin"/>
      </w:r>
      <w:r w:rsidRPr="002763C2">
        <w:rPr>
          <w:szCs w:val="21"/>
        </w:rPr>
        <w:instrText xml:space="preserve"> </w:instrText>
      </w:r>
      <w:r w:rsidRPr="002763C2">
        <w:rPr>
          <w:rFonts w:hint="eastAsia"/>
          <w:szCs w:val="21"/>
        </w:rPr>
        <w:instrText>= 1 \* GB3</w:instrText>
      </w:r>
      <w:r w:rsidRPr="002763C2">
        <w:rPr>
          <w:szCs w:val="21"/>
        </w:rPr>
        <w:instrText xml:space="preserve"> </w:instrText>
      </w:r>
      <w:r w:rsidR="007F548B" w:rsidRPr="002763C2">
        <w:rPr>
          <w:szCs w:val="21"/>
        </w:rPr>
        <w:fldChar w:fldCharType="separate"/>
      </w:r>
      <w:r w:rsidRPr="002763C2">
        <w:rPr>
          <w:rFonts w:hint="eastAsia"/>
          <w:noProof/>
          <w:szCs w:val="21"/>
        </w:rPr>
        <w:t>①</w:t>
      </w:r>
      <w:r w:rsidR="007F548B" w:rsidRPr="002763C2">
        <w:rPr>
          <w:szCs w:val="21"/>
        </w:rPr>
        <w:fldChar w:fldCharType="end"/>
      </w:r>
      <w:r w:rsidRPr="002763C2">
        <w:rPr>
          <w:rFonts w:hint="eastAsia"/>
          <w:szCs w:val="21"/>
        </w:rPr>
        <w:t>控制溶液的离子强度，维持活度系数恒定</w:t>
      </w:r>
      <w:r w:rsidR="006C6B89">
        <w:rPr>
          <w:rFonts w:hint="eastAsia"/>
          <w:szCs w:val="21"/>
        </w:rPr>
        <w:t>；</w:t>
      </w:r>
    </w:p>
    <w:p w:rsidR="002763C2" w:rsidRPr="002763C2" w:rsidRDefault="007F548B" w:rsidP="006C6B89">
      <w:pPr>
        <w:ind w:firstLineChars="400" w:firstLine="840"/>
        <w:rPr>
          <w:b/>
          <w:szCs w:val="21"/>
        </w:rPr>
      </w:pPr>
      <w:r w:rsidRPr="002763C2">
        <w:rPr>
          <w:szCs w:val="21"/>
        </w:rPr>
        <w:fldChar w:fldCharType="begin"/>
      </w:r>
      <w:r w:rsidR="002763C2" w:rsidRPr="002763C2">
        <w:rPr>
          <w:szCs w:val="21"/>
        </w:rPr>
        <w:instrText xml:space="preserve"> </w:instrText>
      </w:r>
      <w:r w:rsidR="002763C2" w:rsidRPr="002763C2">
        <w:rPr>
          <w:rFonts w:hint="eastAsia"/>
          <w:szCs w:val="21"/>
        </w:rPr>
        <w:instrText>= 2 \* GB3</w:instrText>
      </w:r>
      <w:r w:rsidR="002763C2" w:rsidRPr="002763C2">
        <w:rPr>
          <w:szCs w:val="21"/>
        </w:rPr>
        <w:instrText xml:space="preserve"> </w:instrText>
      </w:r>
      <w:r w:rsidRPr="002763C2">
        <w:rPr>
          <w:szCs w:val="21"/>
        </w:rPr>
        <w:fldChar w:fldCharType="separate"/>
      </w:r>
      <w:r w:rsidR="002763C2" w:rsidRPr="002763C2">
        <w:rPr>
          <w:rFonts w:hint="eastAsia"/>
          <w:noProof/>
          <w:szCs w:val="21"/>
        </w:rPr>
        <w:t>②</w:t>
      </w:r>
      <w:r w:rsidRPr="002763C2">
        <w:rPr>
          <w:szCs w:val="21"/>
        </w:rPr>
        <w:fldChar w:fldCharType="end"/>
      </w:r>
      <w:r w:rsidR="002763C2" w:rsidRPr="002763C2">
        <w:rPr>
          <w:rFonts w:hint="eastAsia"/>
          <w:szCs w:val="21"/>
        </w:rPr>
        <w:t>掩蔽</w:t>
      </w:r>
      <w:r w:rsidR="006C6B89">
        <w:rPr>
          <w:rFonts w:hint="eastAsia"/>
          <w:bCs/>
          <w:szCs w:val="21"/>
        </w:rPr>
        <w:t>Al</w:t>
      </w:r>
      <w:r w:rsidR="006C6B89" w:rsidRPr="007C4846">
        <w:rPr>
          <w:rFonts w:hint="eastAsia"/>
          <w:bCs/>
          <w:szCs w:val="21"/>
          <w:vertAlign w:val="superscript"/>
        </w:rPr>
        <w:t>3+</w:t>
      </w:r>
      <w:r w:rsidR="006C6B89">
        <w:rPr>
          <w:rFonts w:hint="eastAsia"/>
          <w:bCs/>
          <w:szCs w:val="21"/>
          <w:vertAlign w:val="superscript"/>
        </w:rPr>
        <w:t xml:space="preserve"> </w:t>
      </w:r>
      <w:r w:rsidR="006C6B89">
        <w:rPr>
          <w:rFonts w:hint="eastAsia"/>
          <w:szCs w:val="21"/>
        </w:rPr>
        <w:t>、</w:t>
      </w:r>
      <w:r w:rsidR="006C6B89">
        <w:rPr>
          <w:rFonts w:hint="eastAsia"/>
          <w:szCs w:val="21"/>
        </w:rPr>
        <w:t>Fe</w:t>
      </w:r>
      <w:r w:rsidR="006C6B89" w:rsidRPr="007C4846">
        <w:rPr>
          <w:rFonts w:hint="eastAsia"/>
          <w:szCs w:val="21"/>
          <w:vertAlign w:val="superscript"/>
        </w:rPr>
        <w:t>3+</w:t>
      </w:r>
      <w:r w:rsidR="006C6B89">
        <w:rPr>
          <w:rFonts w:hint="eastAsia"/>
          <w:szCs w:val="21"/>
          <w:vertAlign w:val="superscript"/>
        </w:rPr>
        <w:t xml:space="preserve"> </w:t>
      </w:r>
      <w:r w:rsidR="006C6B89">
        <w:rPr>
          <w:rFonts w:hint="eastAsia"/>
          <w:szCs w:val="21"/>
        </w:rPr>
        <w:t>等</w:t>
      </w:r>
      <w:r w:rsidR="002763C2" w:rsidRPr="002763C2">
        <w:rPr>
          <w:rFonts w:hint="eastAsia"/>
          <w:szCs w:val="21"/>
        </w:rPr>
        <w:t>干扰离子</w:t>
      </w:r>
      <w:r w:rsidR="006C6B89">
        <w:rPr>
          <w:rFonts w:hint="eastAsia"/>
          <w:szCs w:val="21"/>
        </w:rPr>
        <w:t>；</w:t>
      </w:r>
    </w:p>
    <w:p w:rsidR="002763C2" w:rsidRPr="002763C2" w:rsidRDefault="007F548B" w:rsidP="006C6B89">
      <w:pPr>
        <w:ind w:firstLineChars="400" w:firstLine="840"/>
        <w:rPr>
          <w:szCs w:val="21"/>
        </w:rPr>
      </w:pPr>
      <w:r w:rsidRPr="002763C2">
        <w:rPr>
          <w:szCs w:val="21"/>
        </w:rPr>
        <w:fldChar w:fldCharType="begin"/>
      </w:r>
      <w:r w:rsidR="002763C2" w:rsidRPr="002763C2">
        <w:rPr>
          <w:szCs w:val="21"/>
        </w:rPr>
        <w:instrText xml:space="preserve"> </w:instrText>
      </w:r>
      <w:r w:rsidR="002763C2" w:rsidRPr="002763C2">
        <w:rPr>
          <w:rFonts w:hint="eastAsia"/>
          <w:szCs w:val="21"/>
        </w:rPr>
        <w:instrText>= 3 \* GB3</w:instrText>
      </w:r>
      <w:r w:rsidR="002763C2" w:rsidRPr="002763C2">
        <w:rPr>
          <w:szCs w:val="21"/>
        </w:rPr>
        <w:instrText xml:space="preserve"> </w:instrText>
      </w:r>
      <w:r w:rsidRPr="002763C2">
        <w:rPr>
          <w:szCs w:val="21"/>
        </w:rPr>
        <w:fldChar w:fldCharType="separate"/>
      </w:r>
      <w:r w:rsidR="002763C2" w:rsidRPr="002763C2">
        <w:rPr>
          <w:rFonts w:hint="eastAsia"/>
          <w:noProof/>
          <w:szCs w:val="21"/>
        </w:rPr>
        <w:t>③</w:t>
      </w:r>
      <w:r w:rsidRPr="002763C2">
        <w:rPr>
          <w:szCs w:val="21"/>
        </w:rPr>
        <w:fldChar w:fldCharType="end"/>
      </w:r>
      <w:r w:rsidR="002763C2" w:rsidRPr="002763C2">
        <w:rPr>
          <w:rFonts w:hint="eastAsia"/>
          <w:szCs w:val="21"/>
        </w:rPr>
        <w:t>控制溶液的</w:t>
      </w:r>
      <w:r w:rsidR="002763C2" w:rsidRPr="002763C2">
        <w:rPr>
          <w:rFonts w:hint="eastAsia"/>
          <w:szCs w:val="21"/>
        </w:rPr>
        <w:t>pH</w:t>
      </w:r>
      <w:r w:rsidR="002763C2" w:rsidRPr="002763C2">
        <w:rPr>
          <w:rFonts w:hint="eastAsia"/>
          <w:szCs w:val="21"/>
        </w:rPr>
        <w:t>值</w:t>
      </w:r>
      <w:r w:rsidR="006C6B89">
        <w:rPr>
          <w:rFonts w:hint="eastAsia"/>
          <w:szCs w:val="21"/>
        </w:rPr>
        <w:t>在</w:t>
      </w:r>
      <w:r w:rsidR="006C6B89">
        <w:rPr>
          <w:rFonts w:hint="eastAsia"/>
          <w:szCs w:val="21"/>
        </w:rPr>
        <w:t>5</w:t>
      </w:r>
      <w:r w:rsidR="006C6B89">
        <w:rPr>
          <w:rFonts w:hint="eastAsia"/>
          <w:szCs w:val="21"/>
        </w:rPr>
        <w:t>左右。</w:t>
      </w:r>
    </w:p>
    <w:p w:rsidR="002763C2" w:rsidRPr="002763C2" w:rsidRDefault="002763C2" w:rsidP="002763C2">
      <w:pPr>
        <w:rPr>
          <w:b/>
          <w:sz w:val="24"/>
          <w:szCs w:val="24"/>
        </w:rPr>
      </w:pPr>
    </w:p>
    <w:p w:rsidR="007C4846" w:rsidRPr="00A64D3C" w:rsidRDefault="007C4846" w:rsidP="007C4846">
      <w:pPr>
        <w:ind w:firstLine="435"/>
        <w:rPr>
          <w:sz w:val="24"/>
          <w:szCs w:val="24"/>
        </w:rPr>
      </w:pPr>
    </w:p>
    <w:sectPr w:rsidR="007C4846" w:rsidRPr="00A64D3C" w:rsidSect="00AD63B0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5243" w:rsidRDefault="009F5243" w:rsidP="000D5A88">
      <w:r>
        <w:separator/>
      </w:r>
    </w:p>
  </w:endnote>
  <w:endnote w:type="continuationSeparator" w:id="0">
    <w:p w:rsidR="009F5243" w:rsidRDefault="009F5243" w:rsidP="000D5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5243" w:rsidRDefault="009F5243" w:rsidP="000D5A88">
      <w:r>
        <w:separator/>
      </w:r>
    </w:p>
  </w:footnote>
  <w:footnote w:type="continuationSeparator" w:id="0">
    <w:p w:rsidR="009F5243" w:rsidRDefault="009F5243" w:rsidP="000D5A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BB7"/>
    <w:multiLevelType w:val="hybridMultilevel"/>
    <w:tmpl w:val="9848A4C0"/>
    <w:lvl w:ilvl="0" w:tplc="1AC2FD8C">
      <w:start w:val="1"/>
      <w:numFmt w:val="lowerLetter"/>
      <w:lvlText w:val="%1．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5" w:hanging="420"/>
      </w:pPr>
    </w:lvl>
    <w:lvl w:ilvl="2" w:tplc="0409001B" w:tentative="1">
      <w:start w:val="1"/>
      <w:numFmt w:val="lowerRoman"/>
      <w:lvlText w:val="%3."/>
      <w:lvlJc w:val="right"/>
      <w:pPr>
        <w:ind w:left="1775" w:hanging="420"/>
      </w:pPr>
    </w:lvl>
    <w:lvl w:ilvl="3" w:tplc="0409000F" w:tentative="1">
      <w:start w:val="1"/>
      <w:numFmt w:val="decimal"/>
      <w:lvlText w:val="%4."/>
      <w:lvlJc w:val="left"/>
      <w:pPr>
        <w:ind w:left="2195" w:hanging="420"/>
      </w:pPr>
    </w:lvl>
    <w:lvl w:ilvl="4" w:tplc="04090019" w:tentative="1">
      <w:start w:val="1"/>
      <w:numFmt w:val="lowerLetter"/>
      <w:lvlText w:val="%5)"/>
      <w:lvlJc w:val="left"/>
      <w:pPr>
        <w:ind w:left="2615" w:hanging="420"/>
      </w:pPr>
    </w:lvl>
    <w:lvl w:ilvl="5" w:tplc="0409001B" w:tentative="1">
      <w:start w:val="1"/>
      <w:numFmt w:val="lowerRoman"/>
      <w:lvlText w:val="%6."/>
      <w:lvlJc w:val="right"/>
      <w:pPr>
        <w:ind w:left="3035" w:hanging="420"/>
      </w:pPr>
    </w:lvl>
    <w:lvl w:ilvl="6" w:tplc="0409000F" w:tentative="1">
      <w:start w:val="1"/>
      <w:numFmt w:val="decimal"/>
      <w:lvlText w:val="%7."/>
      <w:lvlJc w:val="left"/>
      <w:pPr>
        <w:ind w:left="3455" w:hanging="420"/>
      </w:pPr>
    </w:lvl>
    <w:lvl w:ilvl="7" w:tplc="04090019" w:tentative="1">
      <w:start w:val="1"/>
      <w:numFmt w:val="lowerLetter"/>
      <w:lvlText w:val="%8)"/>
      <w:lvlJc w:val="left"/>
      <w:pPr>
        <w:ind w:left="3875" w:hanging="420"/>
      </w:pPr>
    </w:lvl>
    <w:lvl w:ilvl="8" w:tplc="0409001B" w:tentative="1">
      <w:start w:val="1"/>
      <w:numFmt w:val="lowerRoman"/>
      <w:lvlText w:val="%9."/>
      <w:lvlJc w:val="right"/>
      <w:pPr>
        <w:ind w:left="4295" w:hanging="420"/>
      </w:pPr>
    </w:lvl>
  </w:abstractNum>
  <w:abstractNum w:abstractNumId="1">
    <w:nsid w:val="12237240"/>
    <w:multiLevelType w:val="hybridMultilevel"/>
    <w:tmpl w:val="6F88157A"/>
    <w:lvl w:ilvl="0" w:tplc="8D60372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C2511D"/>
    <w:multiLevelType w:val="hybridMultilevel"/>
    <w:tmpl w:val="A55AE964"/>
    <w:lvl w:ilvl="0" w:tplc="9590454A">
      <w:start w:val="1"/>
      <w:numFmt w:val="lowerLetter"/>
      <w:lvlText w:val="%1．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3">
    <w:nsid w:val="16F0233F"/>
    <w:multiLevelType w:val="hybridMultilevel"/>
    <w:tmpl w:val="30B61EA4"/>
    <w:lvl w:ilvl="0" w:tplc="5492ED1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E021BE"/>
    <w:multiLevelType w:val="hybridMultilevel"/>
    <w:tmpl w:val="4E905674"/>
    <w:lvl w:ilvl="0" w:tplc="221A8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ADA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82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C6A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C5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1A1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0EAF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EC4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C74ABE"/>
    <w:multiLevelType w:val="hybridMultilevel"/>
    <w:tmpl w:val="59EE75A4"/>
    <w:lvl w:ilvl="0" w:tplc="797C1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6C1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52B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4B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62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6EC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6D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2E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871397"/>
    <w:multiLevelType w:val="hybridMultilevel"/>
    <w:tmpl w:val="3AF05E70"/>
    <w:lvl w:ilvl="0" w:tplc="CA8284CE">
      <w:start w:val="2"/>
      <w:numFmt w:val="decimal"/>
      <w:lvlText w:val="（%1）"/>
      <w:lvlJc w:val="left"/>
      <w:pPr>
        <w:ind w:left="102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6" w:hanging="420"/>
      </w:pPr>
    </w:lvl>
    <w:lvl w:ilvl="2" w:tplc="0409001B" w:tentative="1">
      <w:start w:val="1"/>
      <w:numFmt w:val="lowerRoman"/>
      <w:lvlText w:val="%3."/>
      <w:lvlJc w:val="right"/>
      <w:pPr>
        <w:ind w:left="1566" w:hanging="420"/>
      </w:pPr>
    </w:lvl>
    <w:lvl w:ilvl="3" w:tplc="0409000F" w:tentative="1">
      <w:start w:val="1"/>
      <w:numFmt w:val="decimal"/>
      <w:lvlText w:val="%4."/>
      <w:lvlJc w:val="left"/>
      <w:pPr>
        <w:ind w:left="1986" w:hanging="420"/>
      </w:pPr>
    </w:lvl>
    <w:lvl w:ilvl="4" w:tplc="04090019" w:tentative="1">
      <w:start w:val="1"/>
      <w:numFmt w:val="lowerLetter"/>
      <w:lvlText w:val="%5)"/>
      <w:lvlJc w:val="left"/>
      <w:pPr>
        <w:ind w:left="2406" w:hanging="420"/>
      </w:pPr>
    </w:lvl>
    <w:lvl w:ilvl="5" w:tplc="0409001B" w:tentative="1">
      <w:start w:val="1"/>
      <w:numFmt w:val="lowerRoman"/>
      <w:lvlText w:val="%6."/>
      <w:lvlJc w:val="right"/>
      <w:pPr>
        <w:ind w:left="2826" w:hanging="420"/>
      </w:pPr>
    </w:lvl>
    <w:lvl w:ilvl="6" w:tplc="0409000F" w:tentative="1">
      <w:start w:val="1"/>
      <w:numFmt w:val="decimal"/>
      <w:lvlText w:val="%7."/>
      <w:lvlJc w:val="left"/>
      <w:pPr>
        <w:ind w:left="3246" w:hanging="420"/>
      </w:pPr>
    </w:lvl>
    <w:lvl w:ilvl="7" w:tplc="04090019" w:tentative="1">
      <w:start w:val="1"/>
      <w:numFmt w:val="lowerLetter"/>
      <w:lvlText w:val="%8)"/>
      <w:lvlJc w:val="left"/>
      <w:pPr>
        <w:ind w:left="3666" w:hanging="420"/>
      </w:pPr>
    </w:lvl>
    <w:lvl w:ilvl="8" w:tplc="0409001B" w:tentative="1">
      <w:start w:val="1"/>
      <w:numFmt w:val="lowerRoman"/>
      <w:lvlText w:val="%9."/>
      <w:lvlJc w:val="right"/>
      <w:pPr>
        <w:ind w:left="4086" w:hanging="420"/>
      </w:pPr>
    </w:lvl>
  </w:abstractNum>
  <w:abstractNum w:abstractNumId="7">
    <w:nsid w:val="6EE46D7E"/>
    <w:multiLevelType w:val="hybridMultilevel"/>
    <w:tmpl w:val="0C56BD6A"/>
    <w:lvl w:ilvl="0" w:tplc="08AE79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DD06304"/>
    <w:multiLevelType w:val="hybridMultilevel"/>
    <w:tmpl w:val="4F54C6C2"/>
    <w:lvl w:ilvl="0" w:tplc="AE80F804">
      <w:start w:val="2"/>
      <w:numFmt w:val="decimal"/>
      <w:lvlText w:val="（%1）"/>
      <w:lvlJc w:val="left"/>
      <w:pPr>
        <w:ind w:left="10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ind w:left="409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63B0"/>
    <w:rsid w:val="000D5A88"/>
    <w:rsid w:val="00131801"/>
    <w:rsid w:val="00192CD3"/>
    <w:rsid w:val="002763C2"/>
    <w:rsid w:val="003544C4"/>
    <w:rsid w:val="005420B9"/>
    <w:rsid w:val="006C6B89"/>
    <w:rsid w:val="00737952"/>
    <w:rsid w:val="00741161"/>
    <w:rsid w:val="00756290"/>
    <w:rsid w:val="007C4846"/>
    <w:rsid w:val="007F548B"/>
    <w:rsid w:val="008F611D"/>
    <w:rsid w:val="00966528"/>
    <w:rsid w:val="009910EF"/>
    <w:rsid w:val="009D114E"/>
    <w:rsid w:val="009F5243"/>
    <w:rsid w:val="00A2111D"/>
    <w:rsid w:val="00A64D3C"/>
    <w:rsid w:val="00AD63B0"/>
    <w:rsid w:val="00C65528"/>
    <w:rsid w:val="00CD3CF7"/>
    <w:rsid w:val="00EA17CC"/>
    <w:rsid w:val="00ED56FE"/>
    <w:rsid w:val="00F06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B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D63B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D63B0"/>
    <w:rPr>
      <w:sz w:val="18"/>
      <w:szCs w:val="18"/>
    </w:rPr>
  </w:style>
  <w:style w:type="table" w:styleId="a5">
    <w:name w:val="Table Grid"/>
    <w:basedOn w:val="a1"/>
    <w:uiPriority w:val="59"/>
    <w:rsid w:val="00A64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0D5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0D5A88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0D5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0D5A8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7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5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237</Words>
  <Characters>1354</Characters>
  <Application>Microsoft Office Word</Application>
  <DocSecurity>0</DocSecurity>
  <Lines>11</Lines>
  <Paragraphs>3</Paragraphs>
  <ScaleCrop>false</ScaleCrop>
  <Company>Microsoft</Company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2015-03-22T07:58:00Z</cp:lastPrinted>
  <dcterms:created xsi:type="dcterms:W3CDTF">2015-03-22T04:26:00Z</dcterms:created>
  <dcterms:modified xsi:type="dcterms:W3CDTF">2015-04-04T08:19:00Z</dcterms:modified>
</cp:coreProperties>
</file>