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tLeast"/>
        <w:ind w:left="0" w:right="0" w:firstLine="420"/>
        <w:rPr>
          <w:rFonts w:hint="default" w:ascii="Times New Roman" w:hAnsi="Times New Roman" w:eastAsia="微软雅黑" w:cs="Times New Roman"/>
          <w:i w:val="0"/>
          <w:iCs w:val="0"/>
          <w:caps w:val="0"/>
          <w:color w:val="34495E"/>
          <w:spacing w:val="0"/>
          <w:sz w:val="21"/>
          <w:szCs w:val="21"/>
        </w:rPr>
      </w:pPr>
      <w:r>
        <w:rPr>
          <w:rFonts w:hint="default" w:ascii="Times New Roman" w:hAnsi="Times New Roman" w:eastAsia="微软雅黑" w:cs="Times New Roman"/>
          <w:i w:val="0"/>
          <w:iCs w:val="0"/>
          <w:caps w:val="0"/>
          <w:color w:val="34495E"/>
          <w:spacing w:val="0"/>
          <w:sz w:val="21"/>
          <w:szCs w:val="21"/>
        </w:rPr>
        <w:t>“Involution”, or rat race, is one of the most popular internet buzz words in recent years. It means “Simple self-repetition”or“Irrational internal competition”. “Involution” is ubiquitous among college students. For example, some teachers set a 5000-word limit for course papers, but a few students can write more than 10,000 words. The national postgraduate entrance examination and national examination for admissions to the civil service are more competitive too.The number of applicants for the postgraduate entrance examination is increasing, exceeding 4 million for the first time in 2022. The number of candidates for 2021 Civil Service Exam is also increasing, with over 1.39 million qualified people trying to compete for only 25, 000 positions.</w:t>
      </w:r>
      <w:r>
        <w:rPr>
          <w:rFonts w:hint="eastAsia" w:ascii="Times New Roman" w:hAnsi="Times New Roman" w:eastAsia="微软雅黑" w:cs="Times New Roman"/>
          <w:i w:val="0"/>
          <w:iCs w:val="0"/>
          <w:caps w:val="0"/>
          <w:color w:val="34495E"/>
          <w:spacing w:val="0"/>
          <w:sz w:val="21"/>
          <w:szCs w:val="21"/>
          <w:lang w:val="en-US" w:eastAsia="zh-CN"/>
        </w:rPr>
        <w:t xml:space="preserve"> </w:t>
      </w:r>
      <w:r>
        <w:rPr>
          <w:rFonts w:hint="default" w:ascii="Times New Roman" w:hAnsi="Times New Roman" w:eastAsia="微软雅黑" w:cs="Times New Roman"/>
          <w:i w:val="0"/>
          <w:iCs w:val="0"/>
          <w:caps w:val="0"/>
          <w:color w:val="34495E"/>
          <w:spacing w:val="0"/>
          <w:sz w:val="21"/>
          <w:szCs w:val="21"/>
        </w:rPr>
        <w:t xml:space="preserve">Some say that rat race is a good thing, because it promotes a refined division of labour, so it is just a type of magnified anxiety. Others think that rat race is a vicious competition, causing internal strife and exhausting everyone involved, but with little to gain.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tLeast"/>
        <w:ind w:left="0" w:right="0" w:firstLine="420"/>
        <w:rPr>
          <w:rFonts w:hint="default" w:ascii="Times New Roman" w:hAnsi="Times New Roman" w:eastAsia="微软雅黑" w:cs="Times New Roman"/>
          <w:i w:val="0"/>
          <w:iCs w:val="0"/>
          <w:caps w:val="0"/>
          <w:color w:val="34495E"/>
          <w:spacing w:val="0"/>
          <w:sz w:val="21"/>
          <w:szCs w:val="21"/>
        </w:rPr>
      </w:pPr>
      <w:r>
        <w:rPr>
          <w:rFonts w:hint="eastAsia" w:ascii="微软雅黑" w:hAnsi="微软雅黑" w:eastAsia="微软雅黑" w:cs="微软雅黑"/>
          <w:i w:val="0"/>
          <w:iCs w:val="0"/>
          <w:caps w:val="0"/>
          <w:color w:val="34495E"/>
          <w:spacing w:val="0"/>
          <w:sz w:val="21"/>
          <w:szCs w:val="21"/>
        </w:rPr>
        <w:t>“内卷”是近年来最火的网络热词之一，其涵义是“简单的自我重复”或者“非理性的内部竞争”。内卷在大学生群体中无处不在。比如某些课程要求写5000字以内的论文，有人可以写到一万字以上。考研和考公也越来越“内卷”，2022年的考研报名人数首次突破400万。考公人数逐年增长，2021年国考计划招录2.5万人，最终通过资格审查的人数大约为139万... 有人说内卷是好事，可以促使社会分工精细化，是被放大的焦虑，有人觉得内卷是恶性竞争，会造成内耗，让每个身处其中的人精疲力尽，还所得甚少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彩云">
    <w:panose1 w:val="02010800040101010101"/>
    <w:charset w:val="86"/>
    <w:family w:val="auto"/>
    <w:pitch w:val="default"/>
    <w:sig w:usb0="00000001" w:usb1="080F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Microsoft JhengHei UI Light">
    <w:panose1 w:val="020B0304030504040204"/>
    <w:charset w:val="88"/>
    <w:family w:val="auto"/>
    <w:pitch w:val="default"/>
    <w:sig w:usb0="8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7C0D3D57"/>
    <w:rsid w:val="78267E28"/>
    <w:rsid w:val="7C0D3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380</Words>
  <Characters>1103</Characters>
  <Lines>0</Lines>
  <Paragraphs>0</Paragraphs>
  <TotalTime>1</TotalTime>
  <ScaleCrop>false</ScaleCrop>
  <LinksUpToDate>false</LinksUpToDate>
  <CharactersWithSpaces>1263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2022-11-03T01:58:00Z</dcterms:created>
  <dc:creator>weiwei</dc:creator>
  <cp:lastModifiedBy>weiwei</cp:lastModifiedBy>
  <dcterms:modified xsi:type="dcterms:W3CDTF">2022-11-03T02:00:53Z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4F950E68AB1F4CFE8E98921B65586890</vt:lpwstr>
  </property>
</Properties>
</file>