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68.png" ContentType="image/png"/>
  <Override PartName="/word/media/rId60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Моделирование параллельных систем с помощью сетей Петри на примере задачи об обедающих философах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задачи об обедающих философах.</w:t>
      </w:r>
    </w:p>
    <w:p>
      <w:pPr>
        <w:pStyle w:val="Compact"/>
        <w:numPr>
          <w:ilvl w:val="0"/>
          <w:numId w:val="1001"/>
        </w:numPr>
      </w:pPr>
      <w:r>
        <w:t xml:space="preserve">Обнаружить deadlock в классической модели.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 введением арбитра для предотвращения deadlock.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с помощью алгоритма Гиллеспи.</w:t>
      </w:r>
    </w:p>
    <w:p>
      <w:pPr>
        <w:pStyle w:val="Compact"/>
        <w:numPr>
          <w:ilvl w:val="0"/>
          <w:numId w:val="1001"/>
        </w:numPr>
      </w:pPr>
      <w:r>
        <w:t xml:space="preserve">Сравнить поведение двух моделей и визуализировать результаты.</w:t>
      </w:r>
    </w:p>
    <w:bookmarkEnd w:id="20"/>
    <w:bookmarkStart w:id="24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сети-петри"/>
    <w:p>
      <w:pPr>
        <w:pStyle w:val="Heading2"/>
      </w:pPr>
      <w:r>
        <w:t xml:space="preserve">2.1 Сети Петри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систем с параллелизмом и синхронизацией.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множество позиций (состояния, ресурсы);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— множество переходов (события, действия);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</m:oMath>
      <w:r>
        <w:t xml:space="preserve"> </w:t>
      </w:r>
      <w:r>
        <w:t xml:space="preserve">— множество дуг между позициями и переходами;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 (распределение фишек).</w:t>
      </w:r>
    </w:p>
    <w:p>
      <w:pPr>
        <w:pStyle w:val="FirstParagraph"/>
      </w:pPr>
      <w:r>
        <w:t xml:space="preserve">Графически позиции обозначаются кругами, переходы — прямоугольниками. Фишки внутри позиций показывают текущее состояние системы. Переход срабатывает, если во всех входных позициях достаточно фишек. При срабатывании фишки изымаются из входных позиций и добавляются в выходные.</w:t>
      </w:r>
    </w:p>
    <w:p>
      <w:pPr>
        <w:pStyle w:val="BodyText"/>
      </w:pPr>
      <w:r>
        <w:rPr>
          <w:b/>
          <w:bCs/>
        </w:rPr>
        <w:t xml:space="preserve">Ключевые свойства сетей Петри: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фишек в позиции не больше заданного предела.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отсутствие тупиков, каждый переход может сработать.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возможность попасть из начального состояния в целевое.</w:t>
      </w:r>
    </w:p>
    <w:bookmarkEnd w:id="21"/>
    <w:bookmarkStart w:id="22" w:name="задача-об-обедающих-философах"/>
    <w:p>
      <w:pPr>
        <w:pStyle w:val="Heading2"/>
      </w:pPr>
      <w:r>
        <w:t xml:space="preserve">2.2 Задача об обедающих философах</w:t>
      </w:r>
    </w:p>
    <w:p>
      <w:pPr>
        <w:pStyle w:val="FirstParagraph"/>
      </w:pPr>
      <w:r>
        <w:t xml:space="preserve">Сформулирована Эдсгером Дейкстрой в 1965 году для иллюстрации проблем синхронизации в параллельных системах.</w:t>
      </w:r>
    </w:p>
    <w:p>
      <w:pPr>
        <w:pStyle w:val="BodyText"/>
      </w:pPr>
      <w:r>
        <w:rPr>
          <w:b/>
          <w:bCs/>
        </w:rPr>
        <w:t xml:space="preserve">Постановка:</w:t>
      </w:r>
    </w:p>
    <w:p>
      <w:pPr>
        <w:pStyle w:val="Compact"/>
        <w:numPr>
          <w:ilvl w:val="0"/>
          <w:numId w:val="1004"/>
        </w:numPr>
      </w:pPr>
      <w:r>
        <w:t xml:space="preserve">N философов сидят за круглым столом.</w:t>
      </w:r>
    </w:p>
    <w:p>
      <w:pPr>
        <w:pStyle w:val="Compact"/>
        <w:numPr>
          <w:ilvl w:val="0"/>
          <w:numId w:val="1004"/>
        </w:numPr>
      </w:pPr>
      <w:r>
        <w:t xml:space="preserve">Между соседями лежит одна вилка (всего N вилок).</w:t>
      </w:r>
    </w:p>
    <w:p>
      <w:pPr>
        <w:pStyle w:val="Compact"/>
        <w:numPr>
          <w:ilvl w:val="0"/>
          <w:numId w:val="1004"/>
        </w:numPr>
      </w:pPr>
      <w:r>
        <w:t xml:space="preserve">Философ может думать, быть голодным или есть.</w:t>
      </w:r>
    </w:p>
    <w:p>
      <w:pPr>
        <w:pStyle w:val="Compact"/>
        <w:numPr>
          <w:ilvl w:val="0"/>
          <w:numId w:val="1004"/>
        </w:numPr>
      </w:pPr>
      <w:r>
        <w:t xml:space="preserve">Чтобы поесть, нужны две вилки — слева и справа.</w:t>
      </w:r>
    </w:p>
    <w:p>
      <w:pPr>
        <w:pStyle w:val="FirstParagraph"/>
      </w:pPr>
      <w:r>
        <w:rPr>
          <w:b/>
          <w:bCs/>
        </w:rPr>
        <w:t xml:space="preserve">Проблема deadlock:</w:t>
      </w:r>
    </w:p>
    <w:p>
      <w:pPr>
        <w:pStyle w:val="BodyText"/>
      </w:pPr>
      <w:r>
        <w:t xml:space="preserve">Если каждый философ возьмёт левую вилку и будет ждать правую, все заблокируются — система замирает.</w:t>
      </w:r>
    </w:p>
    <w:p>
      <w:pPr>
        <w:pStyle w:val="BodyText"/>
      </w:pPr>
      <w:r>
        <w:rPr>
          <w:b/>
          <w:bCs/>
        </w:rPr>
        <w:t xml:space="preserve">Решение с арбитром:</w:t>
      </w:r>
    </w:p>
    <w:p>
      <w:pPr>
        <w:pStyle w:val="BodyText"/>
      </w:pPr>
      <w:r>
        <w:t xml:space="preserve">Вводится дополнительный ресурс (арбитр), ограничивающий число одновременно едящих философов до N-1, что предотвращает deadlock.</w:t>
      </w:r>
    </w:p>
    <w:bookmarkEnd w:id="22"/>
    <w:bookmarkStart w:id="23" w:name="алгоритм-гиллеспи"/>
    <w:p>
      <w:pPr>
        <w:pStyle w:val="Heading2"/>
      </w:pPr>
      <w:r>
        <w:t xml:space="preserve">2.3 Алгоритм Гиллеспи</w:t>
      </w:r>
    </w:p>
    <w:p>
      <w:pPr>
        <w:pStyle w:val="FirstParagraph"/>
      </w:pPr>
      <w:r>
        <w:t xml:space="preserve">Стохастический метод моделирования, где время до следующего события и выбор перехода определяются случайным образом на основе интенсивностей переходов.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91698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8055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6662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6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кода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5344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кода</w:t>
            </w:r>
          </w:p>
          <w:bookmarkEnd w:id="40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26447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4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Компиляция dining_philosophers.jl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159261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dining_philosophers_animation.jl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159261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Компиляция dining_philosophers_report.jl</w:t>
            </w:r>
          </w:p>
          <w:bookmarkEnd w:id="52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End w:id="53"/>
    <w:bookmarkStart w:id="75" w:name="Xb6f0cd451bdf52be4572260841b2171e03b9552"/>
    <w:p>
      <w:pPr>
        <w:pStyle w:val="Heading1"/>
      </w:pPr>
      <w:r>
        <w:t xml:space="preserve">4. Моделирование задачи об обедающих философах с помощью сетей Петри</w:t>
      </w:r>
    </w:p>
    <w:bookmarkStart w:id="54" w:name="введение"/>
    <w:p>
      <w:pPr>
        <w:pStyle w:val="Heading2"/>
      </w:pPr>
      <w:r>
        <w:t xml:space="preserve">4.1 Введение</w:t>
      </w:r>
    </w:p>
    <w:p>
      <w:pPr>
        <w:pStyle w:val="FirstParagraph"/>
      </w:pPr>
      <w:r>
        <w:t xml:space="preserve">Данный скрипт выполняет стохастическое моделирование двух вариантов сети Петри</w:t>
      </w:r>
      <w:r>
        <w:t xml:space="preserve"> </w:t>
      </w:r>
      <w:r>
        <w:t xml:space="preserve">для классической задачи об обедающих философах:</w:t>
      </w:r>
      <w:r>
        <w:t xml:space="preserve"> </w:t>
      </w:r>
      <w:r>
        <w:t xml:space="preserve">1. Классическая модель (без арбитра) — подвержена deadlock</w:t>
      </w:r>
      <w:r>
        <w:t xml:space="preserve"> </w:t>
      </w:r>
      <w:r>
        <w:t xml:space="preserve">2. Модифицированная модель с арбитром — предотвращает deadlock</w:t>
      </w:r>
    </w:p>
    <w:bookmarkEnd w:id="54"/>
    <w:bookmarkStart w:id="55" w:name="загрузка-необходимых-пакетов"/>
    <w:p>
      <w:pPr>
        <w:pStyle w:val="Heading2"/>
      </w:pPr>
      <w:r>
        <w:t xml:space="preserve">4.2 Загрузка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55"/>
    <w:bookmarkStart w:id="56" w:name="параметры-моделирования"/>
    <w:p>
      <w:pPr>
        <w:pStyle w:val="Heading2"/>
      </w:pPr>
      <w:r>
        <w:t xml:space="preserve">4.3 Параметры моделирования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 = 5</w:t>
      </w:r>
      <w:r>
        <w:t xml:space="preserve"> </w:t>
      </w:r>
      <w:r>
        <w:t xml:space="preserve">— количество философов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tmax = 50.0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bookmarkEnd w:id="56"/>
    <w:bookmarkStart w:id="73" w:name="X00ede624df9800b7d2c3a7ff8d52a9e09986a83"/>
    <w:p>
      <w:pPr>
        <w:pStyle w:val="Heading2"/>
      </w:pPr>
      <w:r>
        <w:t xml:space="preserve">4.4 Моделирование классической сети (без арбитра)</w:t>
      </w:r>
    </w:p>
    <w:p>
      <w:pPr>
        <w:pStyle w:val="FirstParagraph"/>
      </w:pPr>
      <w:r>
        <w:t xml:space="preserve">В классической постановке каждый философ пытается взять сначала левую вилку,</w:t>
      </w:r>
      <w:r>
        <w:t xml:space="preserve"> </w:t>
      </w:r>
      <w:r>
        <w:t xml:space="preserve">затем правую. Это может привести к взаимной блокировке (deadlock).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Start w:id="57" w:name="стохастическая-симуляция"/>
    <w:p>
      <w:pPr>
        <w:pStyle w:val="Heading3"/>
      </w:pPr>
      <w:r>
        <w:t xml:space="preserve">4.4.1 Стохастическая симуляция</w:t>
      </w:r>
    </w:p>
    <w:p>
      <w:pPr>
        <w:pStyle w:val="FirstParagraph"/>
      </w:pPr>
      <w:r>
        <w:t xml:space="preserve">Используется алгоритм Гиллеспи для стохастического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bookmarkEnd w:id="57"/>
    <w:bookmarkStart w:id="58" w:name="сохранение-результатов"/>
    <w:p>
      <w:pPr>
        <w:pStyle w:val="Heading3"/>
      </w:pPr>
      <w:r>
        <w:t xml:space="preserve">4.4.2 Сохранение результатов</w:t>
      </w:r>
    </w:p>
    <w:p>
      <w:pPr>
        <w:pStyle w:val="FirstParagraph"/>
      </w:pPr>
      <w:r>
        <w:t xml:space="preserve">Результаты сохраняются в формате CSV для дальнейшего анализа.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bookmarkEnd w:id="58"/>
    <w:bookmarkStart w:id="59" w:name="проверка-наличия-deadlock"/>
    <w:p>
      <w:pPr>
        <w:pStyle w:val="Heading3"/>
      </w:pPr>
      <w:r>
        <w:t xml:space="preserve">4.4.3 Проверка наличия deadlock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59"/>
    <w:bookmarkStart w:id="64" w:name="визуализация-эволюции-маркировки"/>
    <w:p>
      <w:pPr>
        <w:pStyle w:val="Heading3"/>
      </w:pPr>
      <w:r>
        <w:t xml:space="preserve">4.4.4 Визуализация эволюции маркировки</w:t>
      </w:r>
    </w:p>
    <w:p>
      <w:pPr>
        <w:pStyle w:val="FirstParagraph"/>
      </w:pPr>
      <w:r>
        <w:t xml:space="preserve">Строятся графики для всех позиций сети: Think, Hungry, Eat, Fork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63"/>
        </w:tc>
      </w:tr>
    </w:tbl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 Моделирование сети с арбитром</w:t>
      </w:r>
      <w:r>
        <w:br/>
      </w:r>
      <w:r>
        <w:br/>
      </w:r>
      <w:r>
        <w:rPr>
          <w:rStyle w:val="NormalTok"/>
        </w:rPr>
        <w:t xml:space="preserve">В этой модификации добавлена дополнительная позиция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арбитр с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фишками,</w:t>
      </w:r>
      <w:r>
        <w:br/>
      </w:r>
      <w:r>
        <w:rPr>
          <w:rStyle w:val="NormalTok"/>
        </w:rPr>
        <w:t xml:space="preserve">что предотвращает одновременный захват вилок всеми философами.</w:t>
      </w:r>
      <w:r>
        <w:br/>
      </w:r>
      <w:r>
        <w:br/>
      </w:r>
      <w:r>
        <w:rPr>
          <w:rStyle w:val="SpecialStringTok"/>
        </w:rPr>
        <w:t xml:space="preserve">```julia</w:t>
      </w:r>
      <w:r>
        <w:br/>
      </w:r>
      <w:r>
        <w:rPr>
          <w:rStyle w:val="SpecialStringTok"/>
        </w:rPr>
        <w:t xml:space="preserve">println("</w:t>
      </w:r>
      <w:r>
        <w:rPr>
          <w:rStyle w:val="SpecialCharTok"/>
        </w:rPr>
        <w:t xml:space="preserve">\n</w:t>
      </w:r>
      <w:r>
        <w:rPr>
          <w:rStyle w:val="SpecialStringTok"/>
        </w:rPr>
        <w:t xml:space="preserve">=== Сеть с арбитром ===")</w:t>
      </w:r>
      <w:r>
        <w:br/>
      </w:r>
      <w:r>
        <w:rPr>
          <w:rStyle w:val="SpecialStringTok"/>
        </w:rPr>
        <w:t xml:space="preserve">net_arb, u0_arb, _ = build_arbiter_network(N)</w:t>
      </w:r>
    </w:p>
    <w:bookmarkEnd w:id="64"/>
    <w:bookmarkStart w:id="65" w:name="стохастическая-симуляция-1"/>
    <w:p>
      <w:pPr>
        <w:pStyle w:val="Heading3"/>
      </w:pPr>
      <w:r>
        <w:t xml:space="preserve">4.4.5 Стохастическая симуляция</w:t>
      </w:r>
    </w:p>
    <w:p>
      <w:pPr>
        <w:pStyle w:val="SourceCode"/>
      </w:pP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</w:p>
    <w:bookmarkEnd w:id="65"/>
    <w:bookmarkStart w:id="66" w:name="сохранение-результатов-1"/>
    <w:p>
      <w:pPr>
        <w:pStyle w:val="Heading3"/>
      </w:pPr>
      <w:r>
        <w:t xml:space="preserve">4.4.6 Сохранение результатов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</w:p>
    <w:bookmarkEnd w:id="66"/>
    <w:bookmarkStart w:id="67" w:name="проверка-наличия-deadlock-1"/>
    <w:p>
      <w:pPr>
        <w:pStyle w:val="Heading3"/>
      </w:pPr>
      <w:r>
        <w:t xml:space="preserve">4.4.7 Проверка наличия deadlock</w:t>
      </w:r>
    </w:p>
    <w:p>
      <w:pPr>
        <w:pStyle w:val="SourceCode"/>
      </w:pP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67"/>
    <w:bookmarkStart w:id="72" w:name="визуализация-эволюции-маркировки-1"/>
    <w:p>
      <w:pPr>
        <w:pStyle w:val="Heading3"/>
      </w:pPr>
      <w:r>
        <w:t xml:space="preserve">4.4.8 Визуализация эволюции маркировки</w:t>
      </w:r>
    </w:p>
    <w:p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Посмотрим на график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71"/>
        </w:tc>
      </w:tr>
    </w:tbl>
    <w:bookmarkEnd w:id="72"/>
    <w:bookmarkEnd w:id="73"/>
    <w:bookmarkStart w:id="74" w:name="выводы"/>
    <w:p>
      <w:pPr>
        <w:pStyle w:val="Heading2"/>
      </w:pPr>
      <w:r>
        <w:t xml:space="preserve">4.5 Выводы</w:t>
      </w:r>
    </w:p>
    <w:p>
      <w:pPr>
        <w:pStyle w:val="Compact"/>
        <w:numPr>
          <w:ilvl w:val="0"/>
          <w:numId w:val="1006"/>
        </w:numPr>
      </w:pPr>
      <w:r>
        <w:t xml:space="preserve">Классическая сеть демонстрирует deadlock (философы застревают в состоянии Hungry)</w:t>
      </w:r>
    </w:p>
    <w:p>
      <w:pPr>
        <w:pStyle w:val="Compact"/>
        <w:numPr>
          <w:ilvl w:val="0"/>
          <w:numId w:val="1006"/>
        </w:numPr>
      </w:pPr>
      <w:r>
        <w:t xml:space="preserve">Сеть с арбитром успешно предотвращает deadlock (система продолжает работать)</w:t>
      </w:r>
    </w:p>
    <w:p>
      <w:pPr>
        <w:pStyle w:val="FirstParagraph"/>
      </w:pPr>
      <w:r>
        <w:t xml:space="preserve">Результаты сохранены 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— траектории состояний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plots/classic_simulation.png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plots/arbiter_simulation.png</w:t>
      </w:r>
      <w:r>
        <w:t xml:space="preserve"> </w:t>
      </w:r>
      <w:r>
        <w:t xml:space="preserve">— графики</w:t>
      </w:r>
    </w:p>
    <w:bookmarkEnd w:id="74"/>
    <w:bookmarkEnd w:id="75"/>
    <w:bookmarkStart w:id="84" w:name="X88373e5bc2a28ab4eb585c0f45bb4361a1eb772"/>
    <w:p>
      <w:pPr>
        <w:pStyle w:val="Heading1"/>
      </w:pPr>
      <w:r>
        <w:t xml:space="preserve">5. Анимация работы сети Петри для задачи об обедающих философах</w:t>
      </w:r>
    </w:p>
    <w:bookmarkStart w:id="76" w:name="введение-1"/>
    <w:p>
      <w:pPr>
        <w:pStyle w:val="Heading2"/>
      </w:pPr>
      <w:r>
        <w:t xml:space="preserve">5.1 Введение</w:t>
      </w:r>
    </w:p>
    <w:p>
      <w:pPr>
        <w:pStyle w:val="FirstParagraph"/>
      </w:pPr>
      <w:r>
        <w:t xml:space="preserve">Данный скрипт создаёт анимацию, показывающую динамику изменения маркировки</w:t>
      </w:r>
      <w:r>
        <w:t xml:space="preserve"> </w:t>
      </w:r>
      <w:r>
        <w:t xml:space="preserve">в классической сети Петри. Анимация позволяет наглядно увидеть, как фишки</w:t>
      </w:r>
      <w:r>
        <w:t xml:space="preserve"> </w:t>
      </w:r>
      <w:r>
        <w:t xml:space="preserve">перемещаются между позициями и как возникает deadlock.</w:t>
      </w:r>
    </w:p>
    <w:bookmarkEnd w:id="76"/>
    <w:bookmarkStart w:id="77" w:name="загрузка-пакетов"/>
    <w:p>
      <w:pPr>
        <w:pStyle w:val="Heading2"/>
      </w:pPr>
      <w:r>
        <w:t xml:space="preserve">5.2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bookmarkEnd w:id="77"/>
    <w:bookmarkStart w:id="78" w:name="параметры"/>
    <w:p>
      <w:pPr>
        <w:pStyle w:val="Heading2"/>
      </w:pPr>
      <w:r>
        <w:t xml:space="preserve">5.3 Параметры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 = 3</w:t>
      </w:r>
      <w:r>
        <w:t xml:space="preserve"> </w:t>
      </w:r>
      <w:r>
        <w:t xml:space="preserve">— количество философов (меньше для лучшей визуализации)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tmax = 30.0</w:t>
      </w:r>
      <w:r>
        <w:t xml:space="preserve"> </w:t>
      </w:r>
      <w:r>
        <w:t xml:space="preserve">— время моделирования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</w:p>
    <w:bookmarkEnd w:id="78"/>
    <w:bookmarkStart w:id="79" w:name="построение-классической-сети"/>
    <w:p>
      <w:pPr>
        <w:pStyle w:val="Heading2"/>
      </w:pPr>
      <w:r>
        <w:t xml:space="preserve">5.4 Построение классической сети</w:t>
      </w:r>
    </w:p>
    <w:p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79"/>
    <w:bookmarkStart w:id="80" w:name="стохастическая-симуляция-2"/>
    <w:p>
      <w:pPr>
        <w:pStyle w:val="Heading2"/>
      </w:pPr>
      <w:r>
        <w:t xml:space="preserve">5.5 Стохастическая симуляция</w:t>
      </w:r>
    </w:p>
    <w:p>
      <w:pPr>
        <w:pStyle w:val="FirstParagraph"/>
      </w:pPr>
      <w:r>
        <w:t xml:space="preserve">Фиксируем seed для воспроизводимости результатов.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bookmarkEnd w:id="80"/>
    <w:bookmarkStart w:id="81" w:name="создание-анимации"/>
    <w:p>
      <w:pPr>
        <w:pStyle w:val="Heading2"/>
      </w:pPr>
      <w:r>
        <w:t xml:space="preserve">5.6 Создание анимации</w:t>
      </w:r>
    </w:p>
    <w:p>
      <w:pPr>
        <w:pStyle w:val="FirstParagraph"/>
      </w:pPr>
      <w:r>
        <w:t xml:space="preserve">Каждый кадр анимации представляет собой столбчатую диаграмму текущей маркировки.</w:t>
      </w:r>
      <w:r>
        <w:t xml:space="preserve"> </w:t>
      </w:r>
      <w:r>
        <w:t xml:space="preserve">По оси X — позиции сети, по оси Y — количество фишек.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1"/>
    <w:bookmarkStart w:id="82" w:name="сохранение-анимации"/>
    <w:p>
      <w:pPr>
        <w:pStyle w:val="Heading2"/>
      </w:pPr>
      <w:r>
        <w:t xml:space="preserve">5.7 Сохранение анимации</w:t>
      </w:r>
    </w:p>
    <w:p>
      <w:pPr>
        <w:pStyle w:val="FirstParagraph"/>
      </w:pPr>
      <w:r>
        <w:t xml:space="preserve">Анимация сохраняется в формате GIF.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bookmarkEnd w:id="82"/>
    <w:bookmarkStart w:id="83" w:name="интерпретация"/>
    <w:p>
      <w:pPr>
        <w:pStyle w:val="Heading2"/>
      </w:pPr>
      <w:r>
        <w:t xml:space="preserve">5.8 Интерпретация</w:t>
      </w:r>
    </w:p>
    <w:p>
      <w:pPr>
        <w:pStyle w:val="FirstParagraph"/>
      </w:pPr>
      <w:r>
        <w:t xml:space="preserve">На анимации можно наблюдать:</w:t>
      </w:r>
      <w:r>
        <w:t xml:space="preserve"> </w:t>
      </w:r>
      <w:r>
        <w:t xml:space="preserve">- Перемещение фишек между позициями Think, Hungry, Eat и Fork</w:t>
      </w:r>
      <w:r>
        <w:t xml:space="preserve"> </w:t>
      </w:r>
      <w:r>
        <w:t xml:space="preserve">- В определённый момент в классической модели наступает deadlock —</w:t>
      </w:r>
      <w:r>
        <w:t xml:space="preserve"> </w:t>
      </w:r>
      <w:r>
        <w:t xml:space="preserve">маркировка перестаёт изменяться, все философы застревают в состоянии Hungry</w:t>
      </w:r>
    </w:p>
    <w:p>
      <w:pPr>
        <w:pStyle w:val="BodyText"/>
      </w:pPr>
      <w:r>
        <w:t xml:space="preserve">Это наглядно демонстрирует проблему взаимной блокировки в параллельных системах.</w:t>
      </w:r>
    </w:p>
    <w:bookmarkEnd w:id="83"/>
    <w:bookmarkEnd w:id="84"/>
    <w:bookmarkStart w:id="100" w:name="X8feca09d7cb89d9552313e62b7a51713492962d"/>
    <w:p>
      <w:pPr>
        <w:pStyle w:val="Heading1"/>
      </w:pPr>
      <w:r>
        <w:t xml:space="preserve">6. Сравнительный анализ классической сети Петри и сети с арбитром</w:t>
      </w:r>
    </w:p>
    <w:bookmarkStart w:id="85" w:name="введение-2"/>
    <w:p>
      <w:pPr>
        <w:pStyle w:val="Heading2"/>
      </w:pPr>
      <w:r>
        <w:t xml:space="preserve">6.1 Введение</w:t>
      </w:r>
    </w:p>
    <w:p>
      <w:pPr>
        <w:pStyle w:val="FirstParagraph"/>
      </w:pPr>
      <w:r>
        <w:t xml:space="preserve">Данный скрипт строит сравнительный отчёт по двум моделям задачи об обедающих</w:t>
      </w:r>
      <w:r>
        <w:t xml:space="preserve"> </w:t>
      </w:r>
      <w:r>
        <w:t xml:space="preserve">философах. Анализируется ключевой показатель — количество философов в состоянии</w:t>
      </w:r>
      <w:r>
        <w:t xml:space="preserve"> </w:t>
      </w:r>
      <w:r>
        <w:t xml:space="preserve">“Ест”</w:t>
      </w:r>
      <w:r>
        <w:t xml:space="preserve"> </w:t>
      </w:r>
      <w:r>
        <w:t xml:space="preserve">(Eat) в каждый момент времени.</w:t>
      </w:r>
    </w:p>
    <w:bookmarkEnd w:id="85"/>
    <w:bookmarkStart w:id="86" w:name="загрузка-пакетов-1"/>
    <w:p>
      <w:pPr>
        <w:pStyle w:val="Heading2"/>
      </w:pPr>
      <w:r>
        <w:t xml:space="preserve">6.2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86"/>
    <w:bookmarkStart w:id="87" w:name="загрузка-данных"/>
    <w:p>
      <w:pPr>
        <w:pStyle w:val="Heading2"/>
      </w:pPr>
      <w:r>
        <w:t xml:space="preserve">6.3 Загрузка данных</w:t>
      </w:r>
    </w:p>
    <w:p>
      <w:pPr>
        <w:pStyle w:val="FirstParagraph"/>
      </w:pPr>
      <w:r>
        <w:t xml:space="preserve">Используются ранее сохранённые результаты моделирования.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</w:p>
    <w:bookmarkEnd w:id="87"/>
    <w:bookmarkStart w:id="88" w:name="параметры-1"/>
    <w:p>
      <w:pPr>
        <w:pStyle w:val="Heading2"/>
      </w:pPr>
      <w:r>
        <w:t xml:space="preserve">6.4 Параметры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bookmarkEnd w:id="88"/>
    <w:bookmarkStart w:id="89" w:name="Xda5aea3e2b3910214664f3a10b82c8947c8d3ce"/>
    <w:p>
      <w:pPr>
        <w:pStyle w:val="Heading2"/>
      </w:pPr>
      <w:r>
        <w:t xml:space="preserve">6.5 Построение графиков для классической сети</w:t>
      </w:r>
    </w:p>
    <w:p>
      <w:pPr>
        <w:pStyle w:val="FirstParagraph"/>
      </w:pPr>
      <w:r>
        <w:t xml:space="preserve">Показываем динамику состояния Eat для каждого философа.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 (без арбитра)"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df_classic.time, 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9"/>
    <w:bookmarkStart w:id="90" w:name="построение-графиков-для-сети-с-арбитром"/>
    <w:p>
      <w:pPr>
        <w:pStyle w:val="Heading2"/>
      </w:pPr>
      <w:r>
        <w:t xml:space="preserve">6.6 Построение графиков для сети с арбитром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df_arbiter.time, 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90"/>
    <w:bookmarkStart w:id="91" w:name="объединение-графиков"/>
    <w:p>
      <w:pPr>
        <w:pStyle w:val="Heading2"/>
      </w:pPr>
      <w:r>
        <w:t xml:space="preserve">6.7 Объединение графиков</w:t>
      </w:r>
    </w:p>
    <w:p>
      <w:pPr>
        <w:pStyle w:val="FirstParagraph"/>
      </w:pPr>
      <w:r>
        <w:t xml:space="preserve">Размещаем оба графика один под другим для удобного сравнения.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91"/>
    <w:bookmarkStart w:id="98" w:name="интерпретация-результатов"/>
    <w:p>
      <w:pPr>
        <w:pStyle w:val="Heading2"/>
      </w:pPr>
      <w:r>
        <w:t xml:space="preserve">6.8 Интерпретация результатов</w:t>
      </w:r>
    </w:p>
    <w:p>
      <w:pPr>
        <w:pStyle w:val="FirstParagraph"/>
      </w:pPr>
      <w:r>
        <w:t xml:space="preserve">Посмотрим на график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</w:t>
            </w:r>
          </w:p>
          <w:bookmarkEnd w:id="95"/>
        </w:tc>
      </w:tr>
    </w:tbl>
    <w:bookmarkStart w:id="96" w:name="классическая-сеть-верхний-график"/>
    <w:p>
      <w:pPr>
        <w:pStyle w:val="Heading3"/>
      </w:pPr>
      <w:r>
        <w:t xml:space="preserve">6.8.1 Классическая сеть (верхний график)</w:t>
      </w:r>
    </w:p>
    <w:p>
      <w:pPr>
        <w:pStyle w:val="Compact"/>
        <w:numPr>
          <w:ilvl w:val="0"/>
          <w:numId w:val="1008"/>
        </w:numPr>
      </w:pPr>
      <w:r>
        <w:t xml:space="preserve">Через некоторое время все линии Eat_i падают до нуля и остаются на нуле</w:t>
      </w:r>
    </w:p>
    <w:p>
      <w:pPr>
        <w:pStyle w:val="Compact"/>
        <w:numPr>
          <w:ilvl w:val="0"/>
          <w:numId w:val="1008"/>
        </w:numPr>
      </w:pPr>
      <w:r>
        <w:t xml:space="preserve">Это свидетельствует о наступлении deadlock — философы больше не могут есть</w:t>
      </w:r>
    </w:p>
    <w:p>
      <w:pPr>
        <w:pStyle w:val="Compact"/>
        <w:numPr>
          <w:ilvl w:val="0"/>
          <w:numId w:val="1008"/>
        </w:numPr>
      </w:pPr>
      <w:r>
        <w:t xml:space="preserve">Система полностью блокируется</w:t>
      </w:r>
    </w:p>
    <w:bookmarkEnd w:id="96"/>
    <w:bookmarkStart w:id="97" w:name="сеть-с-арбитром-нижний-график"/>
    <w:p>
      <w:pPr>
        <w:pStyle w:val="Heading3"/>
      </w:pPr>
      <w:r>
        <w:t xml:space="preserve">6.8.2 Сеть с арбитром (нижний график)</w:t>
      </w:r>
    </w:p>
    <w:p>
      <w:pPr>
        <w:pStyle w:val="Compact"/>
        <w:numPr>
          <w:ilvl w:val="0"/>
          <w:numId w:val="1009"/>
        </w:numPr>
      </w:pPr>
      <w:r>
        <w:t xml:space="preserve">Линии Eat_i колеблются на протяжении всего времени моделирования</w:t>
      </w:r>
    </w:p>
    <w:p>
      <w:pPr>
        <w:pStyle w:val="Compact"/>
        <w:numPr>
          <w:ilvl w:val="0"/>
          <w:numId w:val="1009"/>
        </w:numPr>
      </w:pPr>
      <w:r>
        <w:t xml:space="preserve">Всегда есть хотя бы один философ, который ест</w:t>
      </w:r>
    </w:p>
    <w:p>
      <w:pPr>
        <w:pStyle w:val="Compact"/>
        <w:numPr>
          <w:ilvl w:val="0"/>
          <w:numId w:val="1009"/>
        </w:numPr>
      </w:pPr>
      <w:r>
        <w:t xml:space="preserve">Отсутствуют длительные периоды бездействия всех философов</w:t>
      </w:r>
    </w:p>
    <w:p>
      <w:pPr>
        <w:pStyle w:val="Compact"/>
        <w:numPr>
          <w:ilvl w:val="0"/>
          <w:numId w:val="1009"/>
        </w:numPr>
      </w:pPr>
      <w:r>
        <w:t xml:space="preserve">Система остаётся</w:t>
      </w:r>
      <w:r>
        <w:t xml:space="preserve"> </w:t>
      </w:r>
      <w:r>
        <w:t xml:space="preserve">“живой”</w:t>
      </w:r>
      <w:r>
        <w:t xml:space="preserve"> </w:t>
      </w:r>
      <w:r>
        <w:t xml:space="preserve">и не блокируется</w:t>
      </w:r>
    </w:p>
    <w:bookmarkEnd w:id="97"/>
    <w:bookmarkEnd w:id="98"/>
    <w:bookmarkStart w:id="99" w:name="выводы-1"/>
    <w:p>
      <w:pPr>
        <w:pStyle w:val="Heading2"/>
      </w:pPr>
      <w:r>
        <w:t xml:space="preserve">6.9 Выводы</w:t>
      </w:r>
    </w:p>
    <w:p>
      <w:pPr>
        <w:pStyle w:val="Compact"/>
        <w:numPr>
          <w:ilvl w:val="0"/>
          <w:numId w:val="1010"/>
        </w:numPr>
      </w:pPr>
      <w:r>
        <w:t xml:space="preserve">Классическая постановка задачи обедающих философов неизбежно приводит к deadlock</w:t>
      </w:r>
    </w:p>
    <w:p>
      <w:pPr>
        <w:pStyle w:val="Compact"/>
        <w:numPr>
          <w:ilvl w:val="0"/>
          <w:numId w:val="1010"/>
        </w:numPr>
      </w:pPr>
      <w:r>
        <w:t xml:space="preserve">Введение арбитра (дополнительной позиции с N-1 фишками) эффективно предотвращает взаимную блокировку</w:t>
      </w:r>
    </w:p>
    <w:p>
      <w:pPr>
        <w:pStyle w:val="Compact"/>
        <w:numPr>
          <w:ilvl w:val="0"/>
          <w:numId w:val="1010"/>
        </w:numPr>
      </w:pPr>
      <w:r>
        <w:t xml:space="preserve">Сети Петри являются удобным инструментом для моделирования и анализа проблем синхронизации в параллельных системах</w:t>
      </w:r>
    </w:p>
    <w:bookmarkEnd w:id="99"/>
    <w:bookmarkEnd w:id="100"/>
    <w:bookmarkStart w:id="101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Сети Петри являются удобным и наглядным инструментом для моделирования параллельных систем. Задача об обедающих философах наглядно демонстрирует проблему deadlock, а модификация с арбитром показывает эффективный способ её решения. Стохастическое моделирование позволяет исследовать динамику системы в непрерывном времени.</w:t>
      </w:r>
    </w:p>
    <w:bookmarkEnd w:id="101"/>
    <w:bookmarkStart w:id="10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2">
        <w:r>
          <w:rPr>
            <w:rStyle w:val="Hyperlink"/>
          </w:rPr>
          <w:t xml:space="preserve">Лабораторная №5</w:t>
        </w:r>
      </w:hyperlink>
    </w:p>
    <w:bookmarkStart w:id="103" w:name="refs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68" Target="media/rId68.png" /><Relationship Type="http://schemas.openxmlformats.org/officeDocument/2006/relationships/image" Id="rId60" Target="media/rId60.png" /><Relationship Type="http://schemas.openxmlformats.org/officeDocument/2006/relationships/image" Id="rId92" Target="media/rId92.png" /><Relationship Type="http://schemas.openxmlformats.org/officeDocument/2006/relationships/hyperlink" Id="rId102" Target="https://esystem.rudn.ru/pluginfile.php/3094247/mod_resource/content/3/simulation-modeling-lab.pdf#chapter.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esystem.rudn.ru/pluginfile.php/3094247/mod_resource/content/3/simulation-modeling-lab.pdf#chapter.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Дагделен Зейнап Реджеповна</dc:creator>
  <dc:language>ru-RU</dc:language>
  <cp:keywords/>
  <dcterms:created xsi:type="dcterms:W3CDTF">2026-04-13T16:28:25Z</dcterms:created>
  <dcterms:modified xsi:type="dcterms:W3CDTF">2026-04-13T16:28:25Z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параллельных систем с помощью сетей Петри на примере задачи об обедающих философах</vt:lpwstr>
  </property>
  <property fmtid="{D5CDD505-2E9C-101B-9397-08002B2CF9AE}" pid="17" name="toc-title">
    <vt:lpwstr>Содержание</vt:lpwstr>
  </property>
</Properties>
</file>