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OS-Lab1 Documentation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515030910309 张然</w:t>
      </w:r>
    </w:p>
    <w:p>
      <w:pPr>
        <w:jc w:val="left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一</w:t>
      </w:r>
      <w:r>
        <w:rPr>
          <w:rFonts w:hint="eastAsia"/>
          <w:b/>
          <w:bCs w:val="0"/>
          <w:sz w:val="28"/>
          <w:szCs w:val="36"/>
          <w:lang w:val="en-US" w:eastAsia="zh-CN"/>
        </w:rPr>
        <w:t>、设计与实现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1、八进制输出：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参照十进制，首先从参数中获得数字，然后设置base为8，在输出（putch）一个0作为八进制数的标志，然后调用printnum输出数字。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强制显示</w:t>
      </w:r>
      <w:bookmarkStart w:id="0" w:name="OLE_LINK1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首先设置标记是否强制显示正数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得flag，设置为0。然后读取参数，如果遇到了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，就将flag设置为1。之后显示数字的时候，如果是正数，则首先显示（putch）一个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，其余按照原样输出。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左对齐右侧补充空格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首先按照右对齐的方法正常输出数字，但是不会在数字左侧添加pacd。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所有数字输出后，在最外层递归中，计算数字长度，结合目标width，用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补足剩余的位数。（数字输出部分已经完成，即不断除以base，然后从最高位开始取余输出。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区别是否是最外层递归的方法是，如果padc遇到了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，则将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传递下去，每次右对齐补足的时候如果不是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，就正常在左侧补足。否则不补足。然后递归结束后，判断如果padc是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，就向右补足。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之所以选择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，是因为如果出现了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的情况，会首先按照强制显示数字符号处理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，而不会出现用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补足的情况。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 trace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获得当前的%ebp值（readebp），利用%ebp获得储存在栈上的保存的%ebp、返回地址、五个参数（分别将%ebp转为uinit32，然后加1~6获得）。将如上信息输出。之后递归的读取%ebp的值，获得相应的其他值，直到%ebp值为0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为了获得文件名、函数、行数等信息，在debuginfo_eip中添加stab_binsearch，在text段找到指定地址对应的信息。然后将文件名、行数、函数名、相对行数输出。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为了统计cprint输出了多少个字符，首先获得输出变量的地址。然后判断空指针和越界，如果合法的话，就将putdat储存在该地址处。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首先利用“grep -r”找到所有需要修改的的位置，包括函数本身和指令集。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然后readcmd调用time后，利用汇编指令rdtsc，记录执行相应指令前后的时间。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499995" cy="4552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调用方法与readcmd内部相同，遍历所有指令，找到对应的指令，然后执行，但是需要argc减1，argv加一，即去掉time的部分。还需要进行一些错误输入检查。</w:t>
      </w:r>
    </w:p>
    <w:p>
      <w:pPr>
        <w:numPr>
          <w:ilvl w:val="0"/>
          <w:numId w:val="2"/>
        </w:num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文档问题与exercise部分解答</w:t>
      </w:r>
    </w:p>
    <w:p>
      <w:pPr>
        <w:rPr>
          <w:b/>
          <w:bCs w:val="0"/>
          <w:sz w:val="24"/>
          <w:szCs w:val="32"/>
          <w:lang w:val="en-US"/>
        </w:rPr>
      </w:pPr>
      <w:r>
        <w:rPr>
          <w:b/>
          <w:bCs w:val="0"/>
          <w:sz w:val="24"/>
          <w:szCs w:val="32"/>
          <w:lang w:val="en-US"/>
        </w:rPr>
        <w:t>Part1 PC Bootstrap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Exe2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跳转 ss赋为0 栈顶指向0x7000 关中断  清除方向标志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ascii="宋体" w:hAnsi="宋体" w:eastAsia="宋体" w:cs="宋体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8855" cy="2578100"/>
            <wp:effectExtent l="0" t="0" r="1714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Part2 The Boot Loader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 what point does the processor start executing 32-bit code? What exactly causes the switch from 16- to 32-bit mode?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Cs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661285" cy="3397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3965" cy="323215"/>
            <wp:effectExtent l="0" t="0" r="63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32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Cs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What is the last instruction of the boot loader executed, and what is the first instruction of the kernel it just loaded?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vertAlign w:val="baseline"/>
          <w:lang w:val="en-US" w:eastAsia="zh-CN"/>
        </w:rPr>
        <w:t>The last inst:</w:t>
      </w:r>
      <w:r>
        <w:drawing>
          <wp:inline distT="0" distB="0" distL="114300" distR="114300">
            <wp:extent cx="2710180" cy="455930"/>
            <wp:effectExtent l="0" t="0" r="139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45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The first inst:</w:t>
      </w:r>
      <w:r>
        <w:drawing>
          <wp:inline distT="0" distB="0" distL="114300" distR="114300">
            <wp:extent cx="3118485" cy="35623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does the boot loader decide how many sectors it must read in order to fetch the entire kernel from disk? Where does it find this information?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19730" cy="693420"/>
            <wp:effectExtent l="0" t="0" r="139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7415" cy="628650"/>
            <wp:effectExtent l="0" t="0" r="133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vertAlign w:val="baseline"/>
          <w:lang w:val="en-US" w:eastAsia="zh-CN"/>
        </w:rPr>
      </w:pPr>
      <w:r>
        <w:rPr>
          <w:rFonts w:hint="eastAsia"/>
          <w:b/>
          <w:bCs w:val="0"/>
          <w:vertAlign w:val="baseline"/>
          <w:lang w:val="en-US" w:eastAsia="zh-CN"/>
        </w:rPr>
        <w:t>Loading the kernel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Exe4</w:t>
      </w:r>
      <w:r>
        <w:rPr>
          <w:rFonts w:hint="eastAsia"/>
          <w:vertAlign w:val="baselin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a被正常赋值，但是c和a指向同一位置，修改c即修改a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3[c] = *（3 + c）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c+=1 向后移sizeof(int)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 c + 1 向后移sizeof（char）然后写入sizeof（int）长度的数字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 思路同上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vertAlign w:val="baseli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Exe5</w:t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0x100000处存储的信息发生了变化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05125" cy="2084070"/>
            <wp:effectExtent l="0" t="0" r="952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b/>
          <w:bCs w:val="0"/>
          <w:lang w:val="en-US" w:eastAsia="zh-CN"/>
        </w:rPr>
        <w:t>Link vs. Load Address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Exe6{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修改链接地址，loader仍从0x7c00开始，gdtr读取错误，ljmp跟着错误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Part 3: The Kernel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EXE7{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修改CR0的时候切换至protected mode （movl %eax，%cr0）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027045" cy="1302385"/>
            <wp:effectExtent l="0" t="0" r="190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注释后在跳转的时候出现错误</w:t>
      </w:r>
      <w:bookmarkStart w:id="1" w:name="_GoBack"/>
      <w:r>
        <w:drawing>
          <wp:inline distT="0" distB="0" distL="114300" distR="114300">
            <wp:extent cx="2736850" cy="7366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Formatted Printing to the Console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86080"/>
            <wp:effectExtent l="0" t="0" r="889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Console.c定义了如何把字符显示在显示器上，提供了cons_init, cputchar, getchar, iscons等函数接口，其中cputchar被readline和cprintf使用（即printf.c）。Printf.c调用该函数将字符传到显示器。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275715"/>
            <wp:effectExtent l="0" t="0" r="571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当当前已输入的字符位置大于最大size的时候，需要将屏幕向上滚动一行。方法是，将buf中下一行的数据（从crt_buf + CRT_COLS开始，大小为(CRT_SIZE - CRT_COLS)*sizeof(uint16_t)）全部向上一行赋值，然后在最后一行都变成空格，最后修改当前写入的位置。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13325" cy="1685290"/>
            <wp:effectExtent l="0" t="0" r="1587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fmt指向字符串，ap指向参数列表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vcprintf，fmt包括了输入的字符串"x %d, y %x, z %d\n"，ap指向变量x，值为1.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va_arg 运行前指向x，运行结束后指向y。cons_putc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va_arg 运行前指向y，运行结束后指向z。cons_putc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va_arg 运行前指向z，运行结束后指向z之后。cons_putc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9640" cy="1440180"/>
            <wp:effectExtent l="0" t="0" r="381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He110 World（57616-&gt; 0xe110, 72-&gt;r 6c-&gt;l 64-&gt;d 00-&gt;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717550"/>
            <wp:effectExtent l="0" t="0" r="7620" b="635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Ap指向垃圾地址，对应的值不能确定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559435"/>
            <wp:effectExtent l="0" t="0" r="4445" b="1206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修改两个宏，使va_start指向最后一个变量开始的位置，va_arg将ap向前移动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86740"/>
            <wp:effectExtent l="0" t="0" r="3810" b="381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The Stack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highlight w:val="none"/>
          <w:lang w:val="en-US" w:eastAsia="zh-CN"/>
        </w:rPr>
        <w:t>Exe11</w:t>
      </w:r>
      <w:r>
        <w:rPr>
          <w:rFonts w:hint="eastAsia"/>
          <w:b w:val="0"/>
          <w:bCs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96235" cy="1072515"/>
            <wp:effectExtent l="0" t="0" r="18415" b="1333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entry.S)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9155" cy="533400"/>
            <wp:effectExtent l="0" t="0" r="10795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(kernel.asm)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Ebp初始为0，esp指向栈底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highlight w:val="none"/>
          <w:lang w:val="en-US" w:eastAsia="zh-CN"/>
        </w:rPr>
      </w:pPr>
      <w:r>
        <w:rPr>
          <w:rFonts w:hint="eastAsia"/>
          <w:b w:val="0"/>
          <w:bCs/>
          <w:highlight w:val="none"/>
          <w:lang w:val="en-US" w:eastAsia="zh-CN"/>
        </w:rPr>
        <w:t>Exe12{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2120265" cy="1722755"/>
            <wp:effectExtent l="0" t="0" r="13335" b="1079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3315" cy="1707515"/>
            <wp:effectExtent l="0" t="0" r="6985" b="698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2164715" cy="1565275"/>
            <wp:effectExtent l="0" t="0" r="6985" b="1587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37180" cy="648335"/>
            <wp:effectExtent l="0" t="0" r="1270" b="1841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返回地址  保存ebp  保存ebx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Exe14{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kernel.ld: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38120" cy="1792605"/>
            <wp:effectExtent l="0" t="0" r="5080" b="17145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i386-jos-elf-objdump -h obj/kern/kernel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96260" cy="1705610"/>
            <wp:effectExtent l="0" t="0" r="8890" b="8890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i386-jos-elf-objdump -G obj/kern/kernel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60065" cy="1614805"/>
            <wp:effectExtent l="0" t="0" r="6985" b="4445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F811"/>
    <w:multiLevelType w:val="singleLevel"/>
    <w:tmpl w:val="9EF6F8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1969FE"/>
    <w:multiLevelType w:val="multilevel"/>
    <w:tmpl w:val="EE1969F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943C6E7"/>
    <w:multiLevelType w:val="singleLevel"/>
    <w:tmpl w:val="0943C6E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A5CC1"/>
    <w:rsid w:val="0732731D"/>
    <w:rsid w:val="2D0438CC"/>
    <w:rsid w:val="31AC505E"/>
    <w:rsid w:val="35AF4D76"/>
    <w:rsid w:val="492A5CC1"/>
    <w:rsid w:val="6388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eastAsiaTheme="minorEastAsia" w:cstheme="minorBidi"/>
      <w:bCs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2018-03-18T07:53:00Z</dcterms:created>
  <dc:creator>Zhang Ran</dc:creator>
  <cp:lastModifiedBy>Zhang Ran</cp:lastModifiedBy>
  <dcterms:modified xsi:type="dcterms:W3CDTF">2018-03-18T08:30:24Z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