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Lab1</w:t>
      </w:r>
    </w:p>
    <w:p>
      <w:pPr>
        <w:rPr>
          <w:b/>
          <w:bCs w:val="0"/>
          <w:sz w:val="24"/>
          <w:szCs w:val="32"/>
          <w:lang w:val="en-US"/>
        </w:rPr>
      </w:pPr>
      <w:bookmarkStart w:id="0" w:name="OLE_LINK1"/>
      <w:r>
        <w:rPr>
          <w:b/>
          <w:bCs w:val="0"/>
          <w:sz w:val="24"/>
          <w:szCs w:val="32"/>
          <w:lang w:val="en-US"/>
        </w:rPr>
        <w:t>Part1 PC Bootstrap</w:t>
      </w:r>
    </w:p>
    <w:p>
      <w:pPr>
        <w:rPr>
          <w:lang w:val="en-US"/>
        </w:rPr>
      </w:pPr>
      <w:r>
        <w:rPr>
          <w:lang w:val="en-US"/>
        </w:rPr>
        <w:t>2 manuals</w:t>
      </w:r>
    </w:p>
    <w:p>
      <w:pPr>
        <w:rPr>
          <w:lang w:val="en-US"/>
        </w:rPr>
      </w:pPr>
      <w:r>
        <w:rPr>
          <w:lang w:val="en-US"/>
        </w:rPr>
        <w:t>QEMU Emulator &amp; GDB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Kernel.img: bootloader+ kernel</w:t>
      </w:r>
    </w:p>
    <w:p>
      <w:pPr>
        <w:rPr>
          <w:lang w:val="en-US"/>
        </w:rPr>
      </w:pPr>
      <w:r>
        <w:rPr>
          <w:lang w:val="en-US"/>
        </w:rPr>
        <w:t>JOS kernel --write--&gt; virtual VGA &amp; PC</w:t>
      </w:r>
    </w:p>
    <w:p>
      <w:pPr>
        <w:rPr>
          <w:lang w:val="en-US"/>
        </w:rPr>
      </w:pPr>
      <w:r>
        <w:rPr>
          <w:lang w:val="en-US"/>
        </w:rPr>
        <w:t>Kerninfo:copy contents of image onto the sectors of a real hard disk</w:t>
      </w:r>
    </w:p>
    <w:p>
      <w:pPr>
        <w:rPr>
          <w:rFonts w:hint="eastAsia" w:eastAsiaTheme="minorEastAsia"/>
          <w:b w:val="0"/>
          <w:bCs/>
          <w:highlight w:val="yellow"/>
          <w:lang w:val="en-US" w:eastAsia="zh-CN"/>
        </w:rPr>
      </w:pPr>
      <w:r>
        <w:rPr>
          <w:rFonts w:hint="eastAsia"/>
          <w:b w:val="0"/>
          <w:bCs/>
          <w:highlight w:val="yellow"/>
          <w:lang w:val="en-US" w:eastAsia="zh-CN"/>
        </w:rPr>
        <w:t>Exe1:</w:t>
      </w:r>
    </w:p>
    <w:p>
      <w:pPr>
        <w:rPr>
          <w:rFonts w:hint="default"/>
          <w:b/>
          <w:bCs w:val="0"/>
          <w:lang w:val="en-US"/>
        </w:rPr>
      </w:pPr>
      <w:r>
        <w:rPr>
          <w:b/>
          <w:bCs w:val="0"/>
          <w:lang w:val="en-US"/>
        </w:rPr>
        <w:t>The PC</w:t>
      </w:r>
      <w:r>
        <w:rPr>
          <w:rFonts w:hint="default"/>
          <w:b/>
          <w:bCs w:val="0"/>
          <w:lang w:val="en-US"/>
        </w:rPr>
        <w:t>’s Physical Address Space: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8086:1MB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&lt;640K-&gt;RAM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A0000~FFFFF(384K)-&gt;BIOS,VGA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80286: + extended memory; very top:reserved by BIOS for PCI devices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&gt;4GB:another hole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JOS:256M</w:t>
      </w:r>
    </w:p>
    <w:p>
      <w:pPr>
        <w:rPr>
          <w:rFonts w:hint="default"/>
          <w:b/>
          <w:bCs w:val="0"/>
          <w:lang w:val="en-US"/>
        </w:rPr>
      </w:pPr>
      <w:r>
        <w:rPr>
          <w:rFonts w:hint="default"/>
          <w:b/>
          <w:bCs w:val="0"/>
          <w:lang w:val="en-US"/>
        </w:rPr>
        <w:t>The ROM BIOS: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 terminal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First inst:ljmp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/>
        </w:rPr>
        <w:t>0xffff0:</w:t>
      </w:r>
      <w:r>
        <w:rPr>
          <w:rFonts w:hint="eastAsia"/>
          <w:lang w:val="en-US" w:eastAsia="zh-CN"/>
        </w:rPr>
        <w:t>接近</w:t>
      </w:r>
      <w:r>
        <w:rPr>
          <w:rFonts w:hint="default"/>
          <w:lang w:val="en-US"/>
        </w:rPr>
        <w:t>BIOS ROM</w:t>
      </w:r>
      <w:r>
        <w:rPr>
          <w:rFonts w:hint="eastAsia"/>
          <w:lang w:val="en-US" w:eastAsia="zh-CN"/>
        </w:rPr>
        <w:t>末尾（0xf0000~0xfffff) jmp backward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Start PC: cs=0xf000 ip=0xfff0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Jmp:cs=0xf000 ip=0xe05b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/>
        </w:rPr>
        <w:t>Real mode: CS*16(16</w:t>
      </w:r>
      <w:r>
        <w:rPr>
          <w:rFonts w:hint="eastAsia"/>
          <w:lang w:val="en-US" w:eastAsia="zh-CN"/>
        </w:rPr>
        <w:t>进制下左移一位） + IP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Exe2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highlight w:val="none"/>
          <w:lang w:val="en-US" w:eastAsia="zh-CN"/>
        </w:rPr>
        <w:t>{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跳转 ss赋为0 栈顶指向0x7000 关中断  清除方向标志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ascii="宋体" w:hAnsi="宋体" w:eastAsia="宋体" w:cs="宋体"/>
          <w:bCs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68855" cy="2578100"/>
            <wp:effectExtent l="0" t="0" r="17145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8855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VGABios: initialize devices such as VGA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sz w:val="24"/>
          <w:szCs w:val="32"/>
          <w:lang w:val="en-US" w:eastAsia="zh-CN"/>
        </w:rPr>
      </w:pPr>
      <w:r>
        <w:rPr>
          <w:rFonts w:hint="eastAsia"/>
          <w:b/>
          <w:bCs w:val="0"/>
          <w:sz w:val="24"/>
          <w:szCs w:val="32"/>
          <w:lang w:val="en-US" w:eastAsia="zh-CN"/>
        </w:rPr>
        <w:t>Part2 The Boot Loader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vertAlign w:val="superscript"/>
          <w:lang w:val="en-US" w:eastAsia="zh-CN"/>
        </w:rPr>
        <w:t xml:space="preserve">st </w:t>
      </w:r>
      <w:r>
        <w:rPr>
          <w:rFonts w:hint="eastAsia"/>
          <w:vertAlign w:val="baseline"/>
          <w:lang w:val="en-US" w:eastAsia="zh-CN"/>
        </w:rPr>
        <w:t>sector :boot sector(boot loader code resides here), loads 512B into 0x7c00 ~ 0x7dff, jmp set CS:IP -&gt; 0000:7c00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Loader: assembly lg + c</w:t>
      </w:r>
    </w:p>
    <w:p>
      <w:pPr>
        <w:numPr>
          <w:ilvl w:val="0"/>
          <w:numId w:val="1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real mode-&gt;protected mode (VM &gt; 1M)</w:t>
      </w:r>
    </w:p>
    <w:p>
      <w:pPr>
        <w:numPr>
          <w:ilvl w:val="0"/>
          <w:numId w:val="1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Reads kernel from the hard disk by accessing the IDE disk device registers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highlight w:val="yellow"/>
          <w:vertAlign w:val="baseline"/>
          <w:lang w:val="en-US" w:eastAsia="zh-CN"/>
        </w:rPr>
        <w:t>Exe3</w:t>
      </w:r>
      <w:r>
        <w:rPr>
          <w:rFonts w:hint="eastAsia"/>
          <w:vertAlign w:val="baseline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 what point does the processor start executing 32-bit code? What exactly causes the switch from 16- to 32-bit mode?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Cs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2661285" cy="339725"/>
            <wp:effectExtent l="0" t="0" r="57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1285" cy="33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Cs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13965" cy="323215"/>
            <wp:effectExtent l="0" t="0" r="635" b="6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323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Cs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What is the last instruction of the boot loader executed, and what is the first instruction of the kernel it just loaded?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rPr>
          <w:rFonts w:hint="eastAsia"/>
          <w:vertAlign w:val="baseline"/>
          <w:lang w:val="en-US" w:eastAsia="zh-CN"/>
        </w:rPr>
        <w:t>The last inst:</w:t>
      </w:r>
      <w:r>
        <w:drawing>
          <wp:inline distT="0" distB="0" distL="114300" distR="114300">
            <wp:extent cx="2710180" cy="455930"/>
            <wp:effectExtent l="0" t="0" r="1397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455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rPr>
          <w:rFonts w:hint="eastAsia"/>
          <w:lang w:val="en-US" w:eastAsia="zh-CN"/>
        </w:rPr>
        <w:t>The first inst:</w:t>
      </w:r>
      <w:r>
        <w:drawing>
          <wp:inline distT="0" distB="0" distL="114300" distR="114300">
            <wp:extent cx="3118485" cy="356235"/>
            <wp:effectExtent l="0" t="0" r="571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8485" cy="356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does the boot loader decide how many sectors it must read in order to fetch the entire kernel from disk? Where does it find this information?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919730" cy="693420"/>
            <wp:effectExtent l="0" t="0" r="1397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77415" cy="628650"/>
            <wp:effectExtent l="0" t="0" r="133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741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 w:val="0"/>
          <w:vertAlign w:val="baseline"/>
          <w:lang w:val="en-US" w:eastAsia="zh-CN"/>
        </w:rPr>
      </w:pPr>
      <w:r>
        <w:rPr>
          <w:rFonts w:hint="eastAsia"/>
          <w:b/>
          <w:bCs w:val="0"/>
          <w:vertAlign w:val="baseline"/>
          <w:lang w:val="en-US" w:eastAsia="zh-CN"/>
        </w:rPr>
        <w:t>Loading the kernel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highlight w:val="yellow"/>
          <w:vertAlign w:val="baseline"/>
          <w:lang w:val="en-US" w:eastAsia="zh-CN"/>
        </w:rPr>
        <w:t>Exe4</w:t>
      </w:r>
      <w:r>
        <w:rPr>
          <w:rFonts w:hint="eastAsia"/>
          <w:vertAlign w:val="baseline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1. a被正常赋值，但是c和a指向同一位置，修改c即修改a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2. 3[c] = *（3 + c）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3. c+=1 向后移sizeof(int)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4. c + 1 向后移sizeof（char）然后写入sizeof（int）长度的数字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5. 思路同上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drawing>
          <wp:inline distT="0" distB="0" distL="114300" distR="114300">
            <wp:extent cx="5272405" cy="757555"/>
            <wp:effectExtent l="0" t="0" r="444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57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drawing>
          <wp:inline distT="0" distB="0" distL="114300" distR="114300">
            <wp:extent cx="5267960" cy="1635760"/>
            <wp:effectExtent l="0" t="0" r="889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3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875665"/>
            <wp:effectExtent l="0" t="0" r="444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5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Exe5</w:t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905125" cy="2084070"/>
            <wp:effectExtent l="0" t="0" r="9525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084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Link vs. Load Address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375920"/>
            <wp:effectExtent l="0" t="0" r="571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5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Exe6{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修改链接地址，loader仍从0x7c00开始，gdtr读取错误，ljmp跟着错误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 w:val="0"/>
          <w:sz w:val="24"/>
          <w:szCs w:val="32"/>
          <w:lang w:val="en-US" w:eastAsia="zh-CN"/>
        </w:rPr>
      </w:pPr>
      <w:r>
        <w:rPr>
          <w:rFonts w:hint="eastAsia"/>
          <w:b/>
          <w:bCs w:val="0"/>
          <w:sz w:val="24"/>
          <w:szCs w:val="32"/>
          <w:lang w:val="en-US" w:eastAsia="zh-CN"/>
        </w:rPr>
        <w:t>Part 3: The Kernel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 w:val="0"/>
          <w:sz w:val="21"/>
          <w:szCs w:val="24"/>
          <w:lang w:val="en-US" w:eastAsia="zh-CN"/>
        </w:rPr>
      </w:pPr>
      <w:r>
        <w:rPr>
          <w:rFonts w:hint="eastAsia"/>
          <w:b/>
          <w:bCs w:val="0"/>
          <w:sz w:val="21"/>
          <w:szCs w:val="24"/>
          <w:lang w:val="en-US" w:eastAsia="zh-CN"/>
        </w:rPr>
        <w:t>Using segmentation to work around position dependence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EXE7{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修改CR0的时候切换至protected mode （movl %eax，%cr0）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353435" cy="1442720"/>
            <wp:effectExtent l="0" t="0" r="18415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144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注释后在跳转的时候出现错误</w:t>
      </w:r>
      <w:r>
        <w:drawing>
          <wp:inline distT="0" distB="0" distL="114300" distR="114300">
            <wp:extent cx="3160395" cy="850265"/>
            <wp:effectExtent l="0" t="0" r="1905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0395" cy="85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Formatted Printing to the Console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Exe8、9</w:t>
      </w:r>
      <w:r>
        <w:rPr>
          <w:rFonts w:hint="eastAsia"/>
          <w:lang w:val="en-US" w:eastAsia="zh-CN"/>
        </w:rPr>
        <w:t xml:space="preserve"> {lib/printfmt.c}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86080"/>
            <wp:effectExtent l="0" t="0" r="8890" b="139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6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Console.c定义了如何把字符显示在显示器上，提供了cons_init, cputchar, getchar, iscons等函数接口，其中cputchar被readline和cprintf使用（即printf.c）。Printf.c调用该函数将字符传到显示器。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275715"/>
            <wp:effectExtent l="0" t="0" r="571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当当前已输入的字符位置大于最大size的时候，需要将屏幕向上滚动一行。方法是，将buf中下一行的数据（从crt_buf + CRT_COLS开始，大小为(CRT_SIZE - CRT_COLS)*sizeof(uint16_t)）全部向上一行赋值，然后在最后一行都变成空格，最后修改当前写入的位置。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1772920"/>
            <wp:effectExtent l="0" t="0" r="3810" b="177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fmt指向字符串，ap指向参数列表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vcprintf，fmt包括了输入的字符串"x %d, y %x, z %d\n"，ap指向变量x，值为1.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cons_putc （int）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cons_putc （int）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va_arg 运行前指向x，运行结束后指向y。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cons_putc （int）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cons_putc （int）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cons_putc （int）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cons_putc （int）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cons_putc （int）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va_arg 运行前指向y，运行结束后指向z。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cons_putc （int）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cons_putc （int）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cons_putc （int）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cons_putc （int）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cons_putc （int）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va_arg 运行前指向z，运行结束后指向z之后。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cons_putc （int）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cons_putc （int）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1600200"/>
            <wp:effectExtent l="0" t="0" r="1016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He110 World（57616-&gt; 0xe110, 72-&gt;r 6c-&gt;l 64-&gt;d 00-&gt;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717550"/>
            <wp:effectExtent l="0" t="0" r="7620" b="635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Ap指向垃圾地址，对应的值不能确定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559435"/>
            <wp:effectExtent l="0" t="0" r="4445" b="12065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9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修改两个宏，使va_start指向最后一个变量开始的位置，va_arg将ap向前移动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3040" cy="586740"/>
            <wp:effectExtent l="0" t="0" r="3810" b="381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EXE10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已经处理（padc） 在已经输出的数字后面看情况加空格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</w:t>
      </w:r>
      <w:r>
        <w:drawing>
          <wp:inline distT="0" distB="0" distL="114300" distR="114300">
            <wp:extent cx="5272405" cy="843915"/>
            <wp:effectExtent l="0" t="0" r="4445" b="1333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4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The Stack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highlight w:val="yellow"/>
          <w:lang w:val="en-US" w:eastAsia="zh-CN"/>
        </w:rPr>
        <w:t>Exe11</w:t>
      </w:r>
      <w:r>
        <w:rPr>
          <w:rFonts w:hint="eastAsia"/>
          <w:b w:val="0"/>
          <w:bCs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896235" cy="1072515"/>
            <wp:effectExtent l="0" t="0" r="18415" b="1333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107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entry.S)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399155" cy="533400"/>
            <wp:effectExtent l="0" t="0" r="10795" b="0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915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(kernel.asm)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Ebp初始为0，esp指向栈底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514350"/>
            <wp:effectExtent l="0" t="0" r="4445" b="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highlight w:val="yellow"/>
          <w:lang w:val="en-US" w:eastAsia="zh-CN"/>
        </w:rPr>
        <w:t>Exe12</w:t>
      </w:r>
      <w:r>
        <w:rPr>
          <w:rFonts w:hint="eastAsia"/>
          <w:b w:val="0"/>
          <w:bCs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lang w:val="en-US" w:eastAsia="zh-CN"/>
        </w:rPr>
      </w:pPr>
      <w:r>
        <w:drawing>
          <wp:inline distT="0" distB="0" distL="114300" distR="114300">
            <wp:extent cx="2368550" cy="1924050"/>
            <wp:effectExtent l="0" t="0" r="12700" b="0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26690" cy="1945005"/>
            <wp:effectExtent l="0" t="0" r="16510" b="17145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1945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lang w:val="en-US" w:eastAsia="zh-CN"/>
        </w:rPr>
      </w:pPr>
      <w:r>
        <w:drawing>
          <wp:inline distT="0" distB="0" distL="114300" distR="114300">
            <wp:extent cx="2409825" cy="1742440"/>
            <wp:effectExtent l="0" t="0" r="9525" b="10160"/>
            <wp:docPr id="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37180" cy="648335"/>
            <wp:effectExtent l="0" t="0" r="1270" b="18415"/>
            <wp:docPr id="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返回地址  保存ebp  保存ebx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724535"/>
            <wp:effectExtent l="0" t="0" r="6985" b="18415"/>
            <wp:docPr id="3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4150" cy="2117090"/>
            <wp:effectExtent l="0" t="0" r="12700" b="16510"/>
            <wp:docPr id="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17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354455"/>
            <wp:effectExtent l="0" t="0" r="5715" b="17145"/>
            <wp:docPr id="3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54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Exe14{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kernel.ld: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738120" cy="1792605"/>
            <wp:effectExtent l="0" t="0" r="5080" b="17145"/>
            <wp:docPr id="3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38120" cy="1792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i386-jos-elf-objdump -h obj/kern/kernel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096260" cy="1705610"/>
            <wp:effectExtent l="0" t="0" r="8890" b="8890"/>
            <wp:docPr id="3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1705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i386-jos-elf-objdump -G obj/kern/kernel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060065" cy="1614805"/>
            <wp:effectExtent l="0" t="0" r="6985" b="4445"/>
            <wp:docPr id="3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i386-jos-elf-gcc -pipe -nostdinc -O2 -fno-builtin -I. -MD -Wall -Wno-format -DJOS_KERNEL -gstabs -c -S kern/init.c, and look at init.s.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036955"/>
            <wp:effectExtent l="0" t="0" r="3810" b="10795"/>
            <wp:docPr id="3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36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EXE15{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435735"/>
            <wp:effectExtent l="0" t="0" r="3810" b="12065"/>
            <wp:docPr id="3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3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bookmarkEnd w:id="0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F6F811"/>
    <w:multiLevelType w:val="singleLevel"/>
    <w:tmpl w:val="9EF6F8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C6CD0BF"/>
    <w:multiLevelType w:val="singleLevel"/>
    <w:tmpl w:val="CC6CD0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903473"/>
    <w:rsid w:val="0732731D"/>
    <w:rsid w:val="141622AE"/>
    <w:rsid w:val="24DF385C"/>
    <w:rsid w:val="31AC505E"/>
    <w:rsid w:val="32903473"/>
    <w:rsid w:val="356E434C"/>
    <w:rsid w:val="35AF4D76"/>
    <w:rsid w:val="44D47E23"/>
    <w:rsid w:val="6388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urier New" w:hAnsi="Courier New" w:eastAsiaTheme="minorEastAsia" w:cstheme="minorBidi"/>
      <w:bCs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  <w:style w:type="character" w:styleId="8">
    <w:name w:val="HTML Keyboard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2018-03-15T20:08:00Z</dcterms:created>
  <dc:creator>Zhang Ran</dc:creator>
  <cp:lastModifiedBy>Zhang Ran</cp:lastModifiedBy>
  <dcterms:modified xsi:type="dcterms:W3CDTF">2018-03-18T08:31:19Z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