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A6369" w14:textId="77777777" w:rsidR="00402B09" w:rsidRDefault="00402B09" w:rsidP="00402B09">
      <w:pPr>
        <w:pStyle w:val="Heading1"/>
        <w:rPr>
          <w:rFonts w:ascii="Times New Roman" w:eastAsia="Times New Roman" w:hAnsi="Times New Roman" w:cs="Times New Roman"/>
          <w:i/>
          <w:iCs/>
          <w:color w:val="auto"/>
          <w:sz w:val="24"/>
          <w:szCs w:val="24"/>
        </w:rPr>
      </w:pPr>
      <w:r>
        <w:rPr>
          <w:rFonts w:ascii="Times New Roman" w:eastAsia="Times New Roman" w:hAnsi="Times New Roman" w:cs="Times New Roman"/>
          <w:color w:val="auto"/>
          <w:sz w:val="24"/>
          <w:szCs w:val="24"/>
        </w:rPr>
        <w:t xml:space="preserve">Target journal: </w:t>
      </w:r>
      <w:r w:rsidRPr="008A7F85">
        <w:rPr>
          <w:rFonts w:ascii="Times New Roman" w:eastAsia="Times New Roman" w:hAnsi="Times New Roman" w:cs="Times New Roman"/>
          <w:i/>
          <w:iCs/>
          <w:color w:val="auto"/>
          <w:sz w:val="24"/>
          <w:szCs w:val="24"/>
        </w:rPr>
        <w:t>Nature Behavior</w:t>
      </w:r>
    </w:p>
    <w:p w14:paraId="143AFC31" w14:textId="1761ADA4" w:rsidR="009F71A1" w:rsidRPr="009F71A1" w:rsidRDefault="009F71A1" w:rsidP="009F71A1">
      <w:r>
        <w:t>Target length</w:t>
      </w:r>
      <w:r w:rsidR="003869D4">
        <w:t>;</w:t>
      </w:r>
      <w:r>
        <w:t xml:space="preserve"> </w:t>
      </w:r>
      <w:r w:rsidR="003869D4">
        <w:rPr>
          <w:i/>
          <w:iCs/>
        </w:rPr>
        <w:t xml:space="preserve">title </w:t>
      </w:r>
      <w:r w:rsidRPr="00E00514">
        <w:rPr>
          <w:i/>
          <w:iCs/>
        </w:rPr>
        <w:t xml:space="preserve">through end of </w:t>
      </w:r>
      <w:r w:rsidR="003869D4">
        <w:rPr>
          <w:i/>
          <w:iCs/>
        </w:rPr>
        <w:t xml:space="preserve">article </w:t>
      </w:r>
      <w:r w:rsidRPr="00E00514">
        <w:rPr>
          <w:i/>
          <w:iCs/>
        </w:rPr>
        <w:t>text</w:t>
      </w:r>
      <w:r>
        <w:rPr>
          <w:i/>
          <w:iCs/>
        </w:rPr>
        <w:t xml:space="preserve">:  4,000 – </w:t>
      </w:r>
      <w:proofErr w:type="gramStart"/>
      <w:r w:rsidR="003869D4">
        <w:rPr>
          <w:i/>
          <w:iCs/>
        </w:rPr>
        <w:t>5</w:t>
      </w:r>
      <w:r>
        <w:rPr>
          <w:i/>
          <w:iCs/>
        </w:rPr>
        <w:t xml:space="preserve">,000 </w:t>
      </w:r>
      <w:r w:rsidR="003869D4">
        <w:rPr>
          <w:i/>
          <w:iCs/>
        </w:rPr>
        <w:t xml:space="preserve"> words</w:t>
      </w:r>
      <w:proofErr w:type="gramEnd"/>
      <w:r w:rsidR="003869D4">
        <w:rPr>
          <w:i/>
          <w:iCs/>
        </w:rPr>
        <w:t xml:space="preserve"> (</w:t>
      </w:r>
      <w:r w:rsidR="003869D4" w:rsidRPr="00E00514">
        <w:rPr>
          <w:i/>
          <w:iCs/>
        </w:rPr>
        <w:t>not including methods, data, references</w:t>
      </w:r>
      <w:r w:rsidR="003869D4">
        <w:rPr>
          <w:i/>
          <w:iCs/>
        </w:rPr>
        <w:t>)</w:t>
      </w:r>
    </w:p>
    <w:p w14:paraId="51F08CCE" w14:textId="05AF9E9E" w:rsidR="009F71A1" w:rsidRDefault="009F71A1" w:rsidP="00402B09">
      <w:pPr>
        <w:rPr>
          <w:i/>
          <w:iCs/>
        </w:rPr>
      </w:pPr>
      <w:r>
        <w:rPr>
          <w:i/>
          <w:iCs/>
        </w:rPr>
        <w:t xml:space="preserve">[EXAMPLES: </w:t>
      </w:r>
      <w:r w:rsidR="003869D4">
        <w:rPr>
          <w:i/>
          <w:iCs/>
        </w:rPr>
        <w:t>title</w:t>
      </w:r>
      <w:r w:rsidRPr="00E00514">
        <w:rPr>
          <w:i/>
          <w:iCs/>
        </w:rPr>
        <w:t xml:space="preserve"> through end of text</w:t>
      </w:r>
      <w:r>
        <w:rPr>
          <w:i/>
          <w:iCs/>
        </w:rPr>
        <w:t xml:space="preserve">, </w:t>
      </w:r>
      <w:r w:rsidRPr="00E00514">
        <w:rPr>
          <w:i/>
          <w:iCs/>
        </w:rPr>
        <w:t>not including methods, data, references</w:t>
      </w:r>
    </w:p>
    <w:p w14:paraId="5864B3C6" w14:textId="22DA72D2" w:rsidR="003869D4" w:rsidRPr="00BB7772" w:rsidRDefault="009F71A1" w:rsidP="00402B09">
      <w:pPr>
        <w:rPr>
          <w:i/>
          <w:iCs/>
        </w:rPr>
      </w:pPr>
      <w:r>
        <w:rPr>
          <w:i/>
          <w:iCs/>
        </w:rPr>
        <w:t xml:space="preserve"> </w:t>
      </w:r>
      <w:r w:rsidR="00402B09" w:rsidRPr="00E00514">
        <w:rPr>
          <w:i/>
          <w:iCs/>
        </w:rPr>
        <w:t>Josephson 2021</w:t>
      </w:r>
      <w:proofErr w:type="gramStart"/>
      <w:r>
        <w:rPr>
          <w:i/>
          <w:iCs/>
        </w:rPr>
        <w:t xml:space="preserve">= </w:t>
      </w:r>
      <w:r w:rsidR="00402B09" w:rsidRPr="00E00514">
        <w:rPr>
          <w:i/>
          <w:iCs/>
        </w:rPr>
        <w:t xml:space="preserve"> 6,000</w:t>
      </w:r>
      <w:proofErr w:type="gramEnd"/>
      <w:r w:rsidR="00402B09" w:rsidRPr="00E00514">
        <w:rPr>
          <w:i/>
          <w:iCs/>
        </w:rPr>
        <w:t xml:space="preserve"> words </w:t>
      </w:r>
      <w:r w:rsidR="00F425BC">
        <w:rPr>
          <w:i/>
          <w:iCs/>
        </w:rPr>
        <w:t xml:space="preserve">   </w:t>
      </w:r>
      <w:r w:rsidR="00DE7B06" w:rsidRPr="00E00514">
        <w:rPr>
          <w:i/>
          <w:iCs/>
        </w:rPr>
        <w:t xml:space="preserve">Ma et. al. 2022 </w:t>
      </w:r>
      <w:r>
        <w:rPr>
          <w:i/>
          <w:iCs/>
        </w:rPr>
        <w:t xml:space="preserve">= </w:t>
      </w:r>
      <w:r w:rsidR="00DE7B06" w:rsidRPr="00E00514">
        <w:rPr>
          <w:i/>
          <w:iCs/>
        </w:rPr>
        <w:t xml:space="preserve">3428 words </w:t>
      </w:r>
      <w:r w:rsidR="00F425BC">
        <w:rPr>
          <w:i/>
          <w:iCs/>
        </w:rPr>
        <w:t xml:space="preserve">   </w:t>
      </w:r>
      <w:r w:rsidR="00DE7B06" w:rsidRPr="00E00514">
        <w:rPr>
          <w:i/>
          <w:iCs/>
        </w:rPr>
        <w:t xml:space="preserve">Kroeger 2023 </w:t>
      </w:r>
      <w:r>
        <w:rPr>
          <w:i/>
          <w:iCs/>
        </w:rPr>
        <w:t xml:space="preserve">= </w:t>
      </w:r>
      <w:r w:rsidR="00DE7B06" w:rsidRPr="00E00514">
        <w:rPr>
          <w:i/>
          <w:iCs/>
        </w:rPr>
        <w:t>4170 words</w:t>
      </w:r>
      <w:r>
        <w:rPr>
          <w:i/>
          <w:iCs/>
        </w:rPr>
        <w:t>]</w:t>
      </w:r>
    </w:p>
    <w:p w14:paraId="6C10F403" w14:textId="290B60F3" w:rsidR="00DE7B06" w:rsidRPr="00786184" w:rsidRDefault="003869D4" w:rsidP="00402B09">
      <w:r>
        <w:t xml:space="preserve">Our </w:t>
      </w:r>
      <w:r w:rsidR="00F425BC">
        <w:t>8-</w:t>
      </w:r>
      <w:r w:rsidR="00BB7772">
        <w:t>21</w:t>
      </w:r>
      <w:r w:rsidR="00402B09">
        <w:t xml:space="preserve">-24 draft is </w:t>
      </w:r>
      <w:r w:rsidR="00321BC9">
        <w:t>52</w:t>
      </w:r>
      <w:r w:rsidR="00BB7772">
        <w:t>82</w:t>
      </w:r>
      <w:r w:rsidR="00402B09">
        <w:t xml:space="preserve"> words from title </w:t>
      </w:r>
      <w:r w:rsidR="00321BC9">
        <w:t>up to</w:t>
      </w:r>
      <w:r w:rsidR="00402B09">
        <w:t xml:space="preserve"> </w:t>
      </w:r>
      <w:r w:rsidR="00321BC9">
        <w:t>“</w:t>
      </w:r>
      <w:r w:rsidR="00CA2C46">
        <w:t>methods</w:t>
      </w:r>
      <w:r w:rsidR="00321BC9">
        <w:t>”.</w:t>
      </w:r>
    </w:p>
    <w:p w14:paraId="15B55BA9" w14:textId="09795EED" w:rsidR="00402B09" w:rsidRPr="00797151" w:rsidRDefault="00402B09" w:rsidP="00402B09">
      <w:pPr>
        <w:pStyle w:val="Heading1"/>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timeline of drafts</w:t>
      </w:r>
      <w:r w:rsidRPr="006908C0">
        <w:rPr>
          <w:rFonts w:ascii="Times New Roman" w:eastAsia="Times New Roman" w:hAnsi="Times New Roman" w:cs="Times New Roman"/>
          <w:b/>
          <w:bCs/>
          <w:color w:val="auto"/>
          <w:sz w:val="24"/>
          <w:szCs w:val="24"/>
        </w:rPr>
        <w:t xml:space="preserve">: </w:t>
      </w:r>
      <w:r w:rsidR="00797151">
        <w:rPr>
          <w:rFonts w:ascii="Times New Roman" w:eastAsia="Times New Roman" w:hAnsi="Times New Roman" w:cs="Times New Roman"/>
          <w:b/>
          <w:bCs/>
          <w:color w:val="auto"/>
          <w:sz w:val="24"/>
          <w:szCs w:val="24"/>
        </w:rPr>
        <w:t xml:space="preserve"> </w:t>
      </w:r>
      <w:r w:rsidRPr="006908C0">
        <w:rPr>
          <w:rFonts w:ascii="Times New Roman" w:eastAsia="Times New Roman" w:hAnsi="Times New Roman" w:cs="Times New Roman"/>
          <w:color w:val="auto"/>
          <w:sz w:val="24"/>
          <w:szCs w:val="24"/>
        </w:rPr>
        <w:t>ZRS adapted to article form</w:t>
      </w:r>
      <w:r>
        <w:rPr>
          <w:rFonts w:ascii="Times New Roman" w:eastAsia="Times New Roman" w:hAnsi="Times New Roman" w:cs="Times New Roman"/>
          <w:color w:val="auto"/>
          <w:sz w:val="24"/>
          <w:szCs w:val="24"/>
        </w:rPr>
        <w:t>a</w:t>
      </w:r>
      <w:r w:rsidRPr="006908C0">
        <w:rPr>
          <w:rFonts w:ascii="Times New Roman" w:eastAsia="Times New Roman" w:hAnsi="Times New Roman" w:cs="Times New Roman"/>
          <w:color w:val="auto"/>
          <w:sz w:val="24"/>
          <w:szCs w:val="24"/>
        </w:rPr>
        <w:t>t from thesis chapter 6-5-24</w:t>
      </w:r>
      <w:r w:rsidR="00797151">
        <w:rPr>
          <w:rFonts w:ascii="Times New Roman" w:eastAsia="Times New Roman" w:hAnsi="Times New Roman" w:cs="Times New Roman"/>
          <w:color w:val="auto"/>
          <w:sz w:val="24"/>
          <w:szCs w:val="24"/>
        </w:rPr>
        <w:t xml:space="preserve"> …</w:t>
      </w:r>
    </w:p>
    <w:p w14:paraId="5E574A90" w14:textId="4D42CA28" w:rsidR="00B81DB2" w:rsidRPr="00797151" w:rsidRDefault="00B81DB2" w:rsidP="003B2926">
      <w:pPr>
        <w:rPr>
          <w:rFonts w:ascii="Times New Roman" w:hAnsi="Times New Roman" w:cs="Times New Roman"/>
          <w:color w:val="000000" w:themeColor="text1"/>
          <w:sz w:val="24"/>
          <w:szCs w:val="24"/>
        </w:rPr>
      </w:pPr>
      <w:r w:rsidRPr="00797151">
        <w:rPr>
          <w:rFonts w:ascii="Times New Roman" w:hAnsi="Times New Roman" w:cs="Times New Roman"/>
          <w:color w:val="000000" w:themeColor="text1"/>
          <w:sz w:val="24"/>
          <w:szCs w:val="24"/>
        </w:rPr>
        <w:t>BC editing 6-25. Accepting most ZRS changes, BC not using track Changes.</w:t>
      </w:r>
    </w:p>
    <w:p w14:paraId="32D5960B" w14:textId="15AD973B" w:rsidR="005E27DC" w:rsidRPr="00797151" w:rsidRDefault="005E27DC" w:rsidP="003B2926">
      <w:pPr>
        <w:rPr>
          <w:rFonts w:ascii="Times New Roman" w:hAnsi="Times New Roman" w:cs="Times New Roman"/>
          <w:color w:val="000000" w:themeColor="text1"/>
          <w:sz w:val="24"/>
          <w:szCs w:val="24"/>
        </w:rPr>
      </w:pPr>
      <w:r w:rsidRPr="00797151">
        <w:rPr>
          <w:rFonts w:ascii="Times New Roman" w:hAnsi="Times New Roman" w:cs="Times New Roman"/>
          <w:color w:val="000000" w:themeColor="text1"/>
          <w:sz w:val="24"/>
          <w:szCs w:val="24"/>
        </w:rPr>
        <w:t xml:space="preserve">ZRS edited evening 6-25. </w:t>
      </w:r>
    </w:p>
    <w:p w14:paraId="7D9B526A" w14:textId="37CE24A2" w:rsidR="00797151" w:rsidRDefault="00797151" w:rsidP="003B2926">
      <w:pPr>
        <w:rPr>
          <w:ins w:id="0" w:author="Zoey Spitzer" w:date="2024-08-21T00:00:00Z" w16du:dateUtc="2024-08-21T04:00:00Z"/>
          <w:rFonts w:ascii="Times New Roman" w:hAnsi="Times New Roman" w:cs="Times New Roman"/>
          <w:color w:val="000000" w:themeColor="text1"/>
          <w:sz w:val="24"/>
          <w:szCs w:val="24"/>
        </w:rPr>
      </w:pPr>
      <w:r w:rsidRPr="00797151">
        <w:rPr>
          <w:rFonts w:ascii="Times New Roman" w:hAnsi="Times New Roman" w:cs="Times New Roman"/>
          <w:color w:val="000000" w:themeColor="text1"/>
          <w:sz w:val="24"/>
          <w:szCs w:val="24"/>
        </w:rPr>
        <w:t xml:space="preserve">BC editing </w:t>
      </w:r>
      <w:r w:rsidR="003869D4">
        <w:rPr>
          <w:rFonts w:ascii="Times New Roman" w:hAnsi="Times New Roman" w:cs="Times New Roman"/>
          <w:color w:val="000000" w:themeColor="text1"/>
          <w:sz w:val="24"/>
          <w:szCs w:val="24"/>
        </w:rPr>
        <w:t>mid-August. Sent to ZRS 8-16.</w:t>
      </w:r>
    </w:p>
    <w:p w14:paraId="7CD21B72" w14:textId="06DE8D78" w:rsidR="00D84A0A" w:rsidRDefault="00D84A0A" w:rsidP="003B2926">
      <w:pPr>
        <w:rPr>
          <w:rFonts w:ascii="Times New Roman" w:hAnsi="Times New Roman" w:cs="Times New Roman"/>
          <w:color w:val="000000" w:themeColor="text1"/>
          <w:sz w:val="24"/>
          <w:szCs w:val="24"/>
        </w:rPr>
      </w:pPr>
      <w:ins w:id="1" w:author="Zoey Spitzer" w:date="2024-08-21T00:00:00Z" w16du:dateUtc="2024-08-21T04:00:00Z">
        <w:r>
          <w:rPr>
            <w:rFonts w:ascii="Times New Roman" w:hAnsi="Times New Roman" w:cs="Times New Roman"/>
            <w:color w:val="000000" w:themeColor="text1"/>
            <w:sz w:val="24"/>
            <w:szCs w:val="24"/>
          </w:rPr>
          <w:t>ZRS updates with track changes and sent to BC 8-20.</w:t>
        </w:r>
      </w:ins>
    </w:p>
    <w:p w14:paraId="70A51AEF" w14:textId="7D3735E3" w:rsidR="006C7762" w:rsidRDefault="006C7762" w:rsidP="003B29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8-21 BC accepts ZRS edits.</w:t>
      </w:r>
      <w:r w:rsidR="00091428">
        <w:rPr>
          <w:rFonts w:ascii="Times New Roman" w:hAnsi="Times New Roman" w:cs="Times New Roman"/>
          <w:color w:val="000000" w:themeColor="text1"/>
          <w:sz w:val="24"/>
          <w:szCs w:val="24"/>
        </w:rPr>
        <w:t xml:space="preserve"> BGC edits </w:t>
      </w:r>
      <w:r w:rsidR="004467B9">
        <w:rPr>
          <w:rFonts w:ascii="Times New Roman" w:hAnsi="Times New Roman" w:cs="Times New Roman"/>
          <w:color w:val="000000" w:themeColor="text1"/>
          <w:sz w:val="24"/>
          <w:szCs w:val="24"/>
        </w:rPr>
        <w:t xml:space="preserve">(without using Track Changes) </w:t>
      </w:r>
      <w:r w:rsidR="00091428">
        <w:rPr>
          <w:rFonts w:ascii="Times New Roman" w:hAnsi="Times New Roman" w:cs="Times New Roman"/>
          <w:color w:val="000000" w:themeColor="text1"/>
          <w:sz w:val="24"/>
          <w:szCs w:val="24"/>
        </w:rPr>
        <w:t>through 8-25-24 and sends back to ZRS.</w:t>
      </w:r>
    </w:p>
    <w:p w14:paraId="6DDF4E1D" w14:textId="77777777" w:rsidR="00E86A94" w:rsidRPr="00797151" w:rsidRDefault="00E86A94" w:rsidP="003B2926">
      <w:pPr>
        <w:rPr>
          <w:rFonts w:ascii="Times New Roman" w:hAnsi="Times New Roman" w:cs="Times New Roman"/>
          <w:b/>
          <w:bCs/>
          <w:color w:val="000000" w:themeColor="text1"/>
          <w:sz w:val="24"/>
          <w:szCs w:val="24"/>
        </w:rPr>
      </w:pPr>
    </w:p>
    <w:p w14:paraId="1CE82D06" w14:textId="3310AA47" w:rsidR="00402B09" w:rsidRPr="00AF1627" w:rsidRDefault="00402B09" w:rsidP="00AF1627">
      <w:pPr>
        <w:pStyle w:val="Heading1"/>
        <w:jc w:val="center"/>
        <w:rPr>
          <w:rFonts w:ascii="Times New Roman" w:eastAsia="Times New Roman" w:hAnsi="Times New Roman" w:cs="Times New Roman"/>
          <w:b/>
          <w:bCs/>
          <w:color w:val="auto"/>
          <w:sz w:val="24"/>
          <w:szCs w:val="24"/>
        </w:rPr>
      </w:pPr>
      <w:r w:rsidRPr="00AF1627">
        <w:rPr>
          <w:rFonts w:ascii="Times New Roman" w:eastAsia="Times New Roman" w:hAnsi="Times New Roman" w:cs="Times New Roman"/>
          <w:b/>
          <w:bCs/>
          <w:color w:val="auto"/>
          <w:sz w:val="24"/>
          <w:szCs w:val="24"/>
        </w:rPr>
        <w:t xml:space="preserve">Environmental Justice in the Colorado River </w:t>
      </w:r>
      <w:commentRangeStart w:id="2"/>
      <w:r w:rsidRPr="00AF1627">
        <w:rPr>
          <w:rFonts w:ascii="Times New Roman" w:eastAsia="Times New Roman" w:hAnsi="Times New Roman" w:cs="Times New Roman"/>
          <w:b/>
          <w:bCs/>
          <w:color w:val="auto"/>
          <w:sz w:val="24"/>
          <w:szCs w:val="24"/>
        </w:rPr>
        <w:t>Basin</w:t>
      </w:r>
      <w:commentRangeEnd w:id="2"/>
      <w:r w:rsidRPr="00AF1627">
        <w:rPr>
          <w:rStyle w:val="CommentReference"/>
          <w:rFonts w:ascii="Times New Roman" w:eastAsia="Aptos" w:hAnsi="Times New Roman" w:cs="Times New Roman"/>
          <w:b/>
          <w:bCs/>
          <w:color w:val="auto"/>
          <w:sz w:val="24"/>
          <w:szCs w:val="24"/>
        </w:rPr>
        <w:commentReference w:id="2"/>
      </w:r>
    </w:p>
    <w:p w14:paraId="79B00A42" w14:textId="15D249AC" w:rsidR="00AF1627" w:rsidRPr="00690732" w:rsidRDefault="00AF1627" w:rsidP="00690732">
      <w:pPr>
        <w:spacing w:line="360" w:lineRule="auto"/>
        <w:rPr>
          <w:rFonts w:ascii="Times New Roman" w:eastAsia="Times New Roman" w:hAnsi="Times New Roman" w:cs="Times New Roman"/>
          <w:sz w:val="24"/>
          <w:szCs w:val="24"/>
        </w:rPr>
      </w:pPr>
      <w:r w:rsidRPr="00AF1627">
        <w:rPr>
          <w:rFonts w:ascii="Times New Roman" w:eastAsia="Times New Roman" w:hAnsi="Times New Roman" w:cs="Times New Roman"/>
          <w:sz w:val="24"/>
          <w:szCs w:val="24"/>
        </w:rPr>
        <w:t xml:space="preserve">Water access and water quality in areas receiving water from the Colorado River Basin </w:t>
      </w:r>
      <w:r w:rsidR="004D036D">
        <w:rPr>
          <w:rFonts w:ascii="Times New Roman" w:eastAsia="Times New Roman" w:hAnsi="Times New Roman" w:cs="Times New Roman"/>
          <w:sz w:val="24"/>
          <w:szCs w:val="24"/>
        </w:rPr>
        <w:t xml:space="preserve">(CRB) </w:t>
      </w:r>
      <w:r w:rsidRPr="00AF1627">
        <w:rPr>
          <w:rFonts w:ascii="Times New Roman" w:eastAsia="Times New Roman" w:hAnsi="Times New Roman" w:cs="Times New Roman"/>
          <w:sz w:val="24"/>
          <w:szCs w:val="24"/>
        </w:rPr>
        <w:t xml:space="preserve">are constrained by </w:t>
      </w:r>
      <w:r w:rsidR="004D036D">
        <w:rPr>
          <w:rFonts w:ascii="Times New Roman" w:eastAsia="Times New Roman" w:hAnsi="Times New Roman" w:cs="Times New Roman"/>
          <w:sz w:val="24"/>
          <w:szCs w:val="24"/>
        </w:rPr>
        <w:t>pollu</w:t>
      </w:r>
      <w:r w:rsidRPr="00AF1627">
        <w:rPr>
          <w:rFonts w:ascii="Times New Roman" w:eastAsia="Times New Roman" w:hAnsi="Times New Roman" w:cs="Times New Roman"/>
          <w:sz w:val="24"/>
          <w:szCs w:val="24"/>
        </w:rPr>
        <w:t>tion, competition for limited supplies and lack of delivery and treatment infrastructure. These constraints adversely affect those relying on the basin’s waters, with disproportiona</w:t>
      </w:r>
      <w:r w:rsidR="004D036D">
        <w:rPr>
          <w:rFonts w:ascii="Times New Roman" w:eastAsia="Times New Roman" w:hAnsi="Times New Roman" w:cs="Times New Roman"/>
          <w:sz w:val="24"/>
          <w:szCs w:val="24"/>
        </w:rPr>
        <w:t>te</w:t>
      </w:r>
      <w:r w:rsidRPr="00AF1627">
        <w:rPr>
          <w:rFonts w:ascii="Times New Roman" w:eastAsia="Times New Roman" w:hAnsi="Times New Roman" w:cs="Times New Roman"/>
          <w:sz w:val="24"/>
          <w:szCs w:val="24"/>
        </w:rPr>
        <w:t xml:space="preserve"> effects on low-income areas and communities of color. In this article, we analyze differential exposure among racial and ethnic groups to four specific water-related environmental </w:t>
      </w:r>
      <w:r w:rsidR="004D59EB" w:rsidRPr="00AF1627">
        <w:rPr>
          <w:rFonts w:ascii="Times New Roman" w:eastAsia="Times New Roman" w:hAnsi="Times New Roman" w:cs="Times New Roman"/>
          <w:sz w:val="24"/>
          <w:szCs w:val="24"/>
        </w:rPr>
        <w:t>burdens:</w:t>
      </w:r>
      <w:r w:rsidRPr="00AF1627">
        <w:rPr>
          <w:rFonts w:ascii="Times New Roman" w:eastAsia="Times New Roman" w:hAnsi="Times New Roman" w:cs="Times New Roman"/>
          <w:sz w:val="24"/>
          <w:szCs w:val="24"/>
        </w:rPr>
        <w:t xml:space="preserve"> dust particles in </w:t>
      </w:r>
      <w:r w:rsidR="00885EC7">
        <w:rPr>
          <w:rFonts w:ascii="Times New Roman" w:eastAsia="Times New Roman" w:hAnsi="Times New Roman" w:cs="Times New Roman"/>
          <w:sz w:val="24"/>
          <w:szCs w:val="24"/>
        </w:rPr>
        <w:t xml:space="preserve">the </w:t>
      </w:r>
      <w:r w:rsidRPr="00AF1627">
        <w:rPr>
          <w:rFonts w:ascii="Times New Roman" w:eastAsia="Times New Roman" w:hAnsi="Times New Roman" w:cs="Times New Roman"/>
          <w:sz w:val="24"/>
          <w:szCs w:val="24"/>
        </w:rPr>
        <w:t xml:space="preserve">air, leaky underground storage tanks, lack of green space, and incomplete </w:t>
      </w:r>
      <w:r w:rsidR="00D25BD2">
        <w:rPr>
          <w:rFonts w:ascii="Times New Roman" w:eastAsia="Times New Roman" w:hAnsi="Times New Roman" w:cs="Times New Roman"/>
          <w:sz w:val="24"/>
          <w:szCs w:val="24"/>
        </w:rPr>
        <w:t xml:space="preserve">household </w:t>
      </w:r>
      <w:r w:rsidR="004D59EB">
        <w:rPr>
          <w:rFonts w:ascii="Times New Roman" w:eastAsia="Times New Roman" w:hAnsi="Times New Roman" w:cs="Times New Roman"/>
          <w:sz w:val="24"/>
          <w:szCs w:val="24"/>
        </w:rPr>
        <w:t>water access</w:t>
      </w:r>
      <w:r w:rsidRPr="00AF1627">
        <w:rPr>
          <w:rFonts w:ascii="Times New Roman" w:eastAsia="Times New Roman" w:hAnsi="Times New Roman" w:cs="Times New Roman"/>
          <w:sz w:val="24"/>
          <w:szCs w:val="24"/>
        </w:rPr>
        <w:t xml:space="preserve">. </w:t>
      </w:r>
      <w:r w:rsidR="00690732">
        <w:rPr>
          <w:rFonts w:ascii="Times New Roman" w:eastAsia="Times New Roman" w:hAnsi="Times New Roman" w:cs="Times New Roman"/>
          <w:sz w:val="24"/>
          <w:szCs w:val="24"/>
        </w:rPr>
        <w:t xml:space="preserve"> We examine differential exposure by analyzing </w:t>
      </w:r>
      <w:r w:rsidRPr="00AF1627">
        <w:rPr>
          <w:rFonts w:ascii="Times New Roman" w:eastAsia="Times New Roman" w:hAnsi="Times New Roman" w:cs="Times New Roman"/>
          <w:sz w:val="24"/>
          <w:szCs w:val="24"/>
        </w:rPr>
        <w:t>data from the U.S Council on Environmental Quality</w:t>
      </w:r>
      <w:r w:rsidR="00690732">
        <w:rPr>
          <w:rFonts w:ascii="Times New Roman" w:eastAsia="Times New Roman" w:hAnsi="Times New Roman" w:cs="Times New Roman"/>
          <w:sz w:val="24"/>
          <w:szCs w:val="24"/>
        </w:rPr>
        <w:t>,</w:t>
      </w:r>
      <w:r w:rsidRPr="00AF1627">
        <w:rPr>
          <w:rFonts w:ascii="Times New Roman" w:eastAsia="Times New Roman" w:hAnsi="Times New Roman" w:cs="Times New Roman"/>
          <w:sz w:val="24"/>
          <w:szCs w:val="24"/>
        </w:rPr>
        <w:t xml:space="preserve"> combined with U.S. census data for nearly </w:t>
      </w:r>
      <w:r w:rsidR="00690732">
        <w:rPr>
          <w:rFonts w:ascii="Times New Roman" w:eastAsia="Times New Roman" w:hAnsi="Times New Roman" w:cs="Times New Roman"/>
          <w:sz w:val="24"/>
          <w:szCs w:val="24"/>
        </w:rPr>
        <w:t>7</w:t>
      </w:r>
      <w:r w:rsidRPr="00AF1627">
        <w:rPr>
          <w:rFonts w:ascii="Times New Roman" w:eastAsia="Times New Roman" w:hAnsi="Times New Roman" w:cs="Times New Roman"/>
          <w:sz w:val="24"/>
          <w:szCs w:val="24"/>
        </w:rPr>
        <w:t>,</w:t>
      </w:r>
      <w:r w:rsidR="004D036D">
        <w:rPr>
          <w:rFonts w:ascii="Times New Roman" w:eastAsia="Times New Roman" w:hAnsi="Times New Roman" w:cs="Times New Roman"/>
          <w:sz w:val="24"/>
          <w:szCs w:val="24"/>
        </w:rPr>
        <w:t>8</w:t>
      </w:r>
      <w:r w:rsidRPr="00AF1627">
        <w:rPr>
          <w:rFonts w:ascii="Times New Roman" w:eastAsia="Times New Roman" w:hAnsi="Times New Roman" w:cs="Times New Roman"/>
          <w:sz w:val="24"/>
          <w:szCs w:val="24"/>
        </w:rPr>
        <w:t xml:space="preserve">00 census tracts. These tracts are located within the CRB </w:t>
      </w:r>
      <w:r w:rsidR="004D036D">
        <w:rPr>
          <w:rFonts w:ascii="Times New Roman" w:eastAsia="Times New Roman" w:hAnsi="Times New Roman" w:cs="Times New Roman"/>
          <w:sz w:val="24"/>
          <w:szCs w:val="24"/>
        </w:rPr>
        <w:t xml:space="preserve">itself, </w:t>
      </w:r>
      <w:r w:rsidR="00D94FD2">
        <w:rPr>
          <w:rFonts w:ascii="Times New Roman" w:eastAsia="Times New Roman" w:hAnsi="Times New Roman" w:cs="Times New Roman"/>
          <w:sz w:val="24"/>
          <w:szCs w:val="24"/>
        </w:rPr>
        <w:t>or</w:t>
      </w:r>
      <w:r w:rsidRPr="00AF1627">
        <w:rPr>
          <w:rFonts w:ascii="Times New Roman" w:eastAsia="Times New Roman" w:hAnsi="Times New Roman" w:cs="Times New Roman"/>
          <w:sz w:val="24"/>
          <w:szCs w:val="24"/>
        </w:rPr>
        <w:t xml:space="preserve"> receive water exported from the CRB. We find that </w:t>
      </w:r>
      <w:r w:rsidR="00690732" w:rsidRPr="00AF1627">
        <w:rPr>
          <w:rFonts w:ascii="Times New Roman" w:eastAsia="Times New Roman" w:hAnsi="Times New Roman" w:cs="Times New Roman"/>
          <w:sz w:val="24"/>
          <w:szCs w:val="24"/>
        </w:rPr>
        <w:t>Hispanic, Black and American Indian populations</w:t>
      </w:r>
      <w:r w:rsidR="00690732">
        <w:rPr>
          <w:rFonts w:ascii="Times New Roman" w:eastAsia="Times New Roman" w:hAnsi="Times New Roman" w:cs="Times New Roman"/>
          <w:sz w:val="24"/>
          <w:szCs w:val="24"/>
        </w:rPr>
        <w:t xml:space="preserve"> are disproportionately exposed to </w:t>
      </w:r>
      <w:r w:rsidR="004D036D">
        <w:rPr>
          <w:rFonts w:ascii="Times New Roman" w:eastAsia="Times New Roman" w:hAnsi="Times New Roman" w:cs="Times New Roman"/>
          <w:sz w:val="24"/>
          <w:szCs w:val="24"/>
        </w:rPr>
        <w:t xml:space="preserve">three of the </w:t>
      </w:r>
      <w:r w:rsidRPr="00AF1627">
        <w:rPr>
          <w:rFonts w:ascii="Times New Roman" w:eastAsia="Times New Roman" w:hAnsi="Times New Roman" w:cs="Times New Roman"/>
          <w:sz w:val="24"/>
          <w:szCs w:val="24"/>
        </w:rPr>
        <w:t>environmental burdens examined in this study. Dust</w:t>
      </w:r>
      <w:r w:rsidR="004D036D">
        <w:rPr>
          <w:rFonts w:ascii="Times New Roman" w:eastAsia="Times New Roman" w:hAnsi="Times New Roman" w:cs="Times New Roman"/>
          <w:sz w:val="24"/>
          <w:szCs w:val="24"/>
        </w:rPr>
        <w:t xml:space="preserve"> pollution </w:t>
      </w:r>
      <w:r w:rsidRPr="00AF1627">
        <w:rPr>
          <w:rFonts w:ascii="Times New Roman" w:eastAsia="Times New Roman" w:hAnsi="Times New Roman" w:cs="Times New Roman"/>
          <w:sz w:val="24"/>
          <w:szCs w:val="24"/>
        </w:rPr>
        <w:t xml:space="preserve">is pervasive throughout all groups, but </w:t>
      </w:r>
      <w:r w:rsidR="004D036D">
        <w:rPr>
          <w:rFonts w:ascii="Times New Roman" w:eastAsia="Times New Roman" w:hAnsi="Times New Roman" w:cs="Times New Roman"/>
          <w:sz w:val="24"/>
          <w:szCs w:val="24"/>
        </w:rPr>
        <w:t xml:space="preserve">is </w:t>
      </w:r>
      <w:r w:rsidRPr="00AF1627">
        <w:rPr>
          <w:rFonts w:ascii="Times New Roman" w:eastAsia="Times New Roman" w:hAnsi="Times New Roman" w:cs="Times New Roman"/>
          <w:sz w:val="24"/>
          <w:szCs w:val="24"/>
        </w:rPr>
        <w:t xml:space="preserve">lower on average in census tracts with a higher proportion of American Indian </w:t>
      </w:r>
      <w:proofErr w:type="gramStart"/>
      <w:r w:rsidRPr="00AF1627">
        <w:rPr>
          <w:rFonts w:ascii="Times New Roman" w:eastAsia="Times New Roman" w:hAnsi="Times New Roman" w:cs="Times New Roman"/>
          <w:sz w:val="24"/>
          <w:szCs w:val="24"/>
        </w:rPr>
        <w:t>populations</w:t>
      </w:r>
      <w:r w:rsidR="00D94FD2">
        <w:rPr>
          <w:rFonts w:ascii="Times New Roman" w:eastAsia="Times New Roman" w:hAnsi="Times New Roman" w:cs="Times New Roman"/>
          <w:sz w:val="24"/>
          <w:szCs w:val="24"/>
        </w:rPr>
        <w:t>;</w:t>
      </w:r>
      <w:proofErr w:type="gramEnd"/>
      <w:r w:rsidR="00D94FD2">
        <w:rPr>
          <w:rFonts w:ascii="Times New Roman" w:eastAsia="Times New Roman" w:hAnsi="Times New Roman" w:cs="Times New Roman"/>
          <w:sz w:val="24"/>
          <w:szCs w:val="24"/>
        </w:rPr>
        <w:t xml:space="preserve"> </w:t>
      </w:r>
      <w:r w:rsidRPr="00AF1627">
        <w:rPr>
          <w:rFonts w:ascii="Times New Roman" w:eastAsia="Times New Roman" w:hAnsi="Times New Roman" w:cs="Times New Roman"/>
          <w:sz w:val="24"/>
          <w:szCs w:val="24"/>
        </w:rPr>
        <w:t>which tend to be rural. These findings</w:t>
      </w:r>
      <w:r w:rsidR="00D94FD2">
        <w:rPr>
          <w:rFonts w:ascii="Times New Roman" w:eastAsia="Times New Roman" w:hAnsi="Times New Roman" w:cs="Times New Roman"/>
          <w:sz w:val="24"/>
          <w:szCs w:val="24"/>
        </w:rPr>
        <w:t xml:space="preserve"> encompass</w:t>
      </w:r>
      <w:r w:rsidR="004D036D">
        <w:rPr>
          <w:rFonts w:ascii="Times New Roman" w:eastAsia="Times New Roman" w:hAnsi="Times New Roman" w:cs="Times New Roman"/>
          <w:sz w:val="24"/>
          <w:szCs w:val="24"/>
        </w:rPr>
        <w:t xml:space="preserve"> a </w:t>
      </w:r>
      <w:r w:rsidR="00D94FD2">
        <w:rPr>
          <w:rFonts w:ascii="Times New Roman" w:eastAsia="Times New Roman" w:hAnsi="Times New Roman" w:cs="Times New Roman"/>
          <w:sz w:val="24"/>
          <w:szCs w:val="24"/>
        </w:rPr>
        <w:t xml:space="preserve">large region </w:t>
      </w:r>
      <w:r w:rsidR="004D036D">
        <w:rPr>
          <w:rFonts w:ascii="Times New Roman" w:eastAsia="Times New Roman" w:hAnsi="Times New Roman" w:cs="Times New Roman"/>
          <w:sz w:val="24"/>
          <w:szCs w:val="24"/>
        </w:rPr>
        <w:t xml:space="preserve">that depends on the waters of the CRB, </w:t>
      </w:r>
      <w:r w:rsidR="00D94FD2">
        <w:rPr>
          <w:rFonts w:ascii="Times New Roman" w:eastAsia="Times New Roman" w:hAnsi="Times New Roman" w:cs="Times New Roman"/>
          <w:sz w:val="24"/>
          <w:szCs w:val="24"/>
        </w:rPr>
        <w:t xml:space="preserve">much of the southwestern U.S. </w:t>
      </w:r>
      <w:r w:rsidR="00D94FD2">
        <w:rPr>
          <w:rFonts w:ascii="Times New Roman" w:eastAsia="Times New Roman" w:hAnsi="Times New Roman" w:cs="Times New Roman"/>
          <w:sz w:val="24"/>
          <w:szCs w:val="24"/>
        </w:rPr>
        <w:lastRenderedPageBreak/>
        <w:t>Identifying systemic patterns of differential exposure linked to water policy is a first step in motivating and</w:t>
      </w:r>
      <w:r w:rsidR="004D036D">
        <w:rPr>
          <w:rFonts w:ascii="Times New Roman" w:eastAsia="Times New Roman" w:hAnsi="Times New Roman" w:cs="Times New Roman"/>
          <w:sz w:val="24"/>
          <w:szCs w:val="24"/>
        </w:rPr>
        <w:t xml:space="preserve"> </w:t>
      </w:r>
      <w:r w:rsidR="00797151">
        <w:rPr>
          <w:rFonts w:ascii="Times New Roman" w:eastAsia="Times New Roman" w:hAnsi="Times New Roman" w:cs="Times New Roman"/>
          <w:sz w:val="24"/>
          <w:szCs w:val="24"/>
        </w:rPr>
        <w:t>shap</w:t>
      </w:r>
      <w:r w:rsidR="00D94FD2">
        <w:rPr>
          <w:rFonts w:ascii="Times New Roman" w:eastAsia="Times New Roman" w:hAnsi="Times New Roman" w:cs="Times New Roman"/>
          <w:sz w:val="24"/>
          <w:szCs w:val="24"/>
        </w:rPr>
        <w:t>ing</w:t>
      </w:r>
      <w:r w:rsidR="00797151">
        <w:rPr>
          <w:rFonts w:ascii="Times New Roman" w:eastAsia="Times New Roman" w:hAnsi="Times New Roman" w:cs="Times New Roman"/>
          <w:sz w:val="24"/>
          <w:szCs w:val="24"/>
        </w:rPr>
        <w:t xml:space="preserve"> </w:t>
      </w:r>
      <w:r w:rsidR="00D94FD2">
        <w:rPr>
          <w:rFonts w:ascii="Times New Roman" w:eastAsia="Times New Roman" w:hAnsi="Times New Roman" w:cs="Times New Roman"/>
          <w:sz w:val="24"/>
          <w:szCs w:val="24"/>
        </w:rPr>
        <w:t xml:space="preserve">measures </w:t>
      </w:r>
      <w:r w:rsidRPr="00AF1627">
        <w:rPr>
          <w:rFonts w:ascii="Times New Roman" w:eastAsia="Times New Roman" w:hAnsi="Times New Roman" w:cs="Times New Roman"/>
          <w:sz w:val="24"/>
          <w:szCs w:val="24"/>
        </w:rPr>
        <w:t>to mitigate disproportional adverse effects on vulnerable populations.</w:t>
      </w:r>
    </w:p>
    <w:p w14:paraId="4FF40B2A" w14:textId="4F30EAC0" w:rsidR="008D5963" w:rsidRDefault="00DC5F77" w:rsidP="00402B09">
      <w:pPr>
        <w:spacing w:line="360" w:lineRule="auto"/>
        <w:rPr>
          <w:rFonts w:ascii="Times New Roman" w:eastAsia="Times New Roman" w:hAnsi="Times New Roman" w:cs="Times New Roman"/>
          <w:sz w:val="24"/>
          <w:szCs w:val="24"/>
        </w:rPr>
      </w:pPr>
      <w:r w:rsidRPr="00B81DB2">
        <w:rPr>
          <w:rFonts w:ascii="Times New Roman" w:eastAsia="Times New Roman" w:hAnsi="Times New Roman" w:cs="Times New Roman"/>
          <w:b/>
          <w:bCs/>
          <w:sz w:val="24"/>
          <w:szCs w:val="24"/>
        </w:rPr>
        <w:t xml:space="preserve">Introduction </w:t>
      </w:r>
      <w:r w:rsidR="00797151" w:rsidRPr="00797151">
        <w:rPr>
          <w:rFonts w:ascii="Times New Roman" w:eastAsia="Times New Roman" w:hAnsi="Times New Roman" w:cs="Times New Roman"/>
          <w:sz w:val="24"/>
          <w:szCs w:val="24"/>
        </w:rPr>
        <w:t>Worldwide</w:t>
      </w:r>
      <w:r w:rsidR="00797151">
        <w:rPr>
          <w:rFonts w:ascii="Times New Roman" w:eastAsia="Times New Roman" w:hAnsi="Times New Roman" w:cs="Times New Roman"/>
          <w:sz w:val="24"/>
          <w:szCs w:val="24"/>
        </w:rPr>
        <w:t>, there is increasing recognition that low income and minority populations are disproportionately exposed to water shortages, impaired water quality and other water-related environmental hazards. Further, these communities have lower access to money, infrastructure and other resources that support recovery (</w:t>
      </w:r>
      <w:r w:rsidR="005C653C" w:rsidRPr="005C653C">
        <w:rPr>
          <w:rFonts w:ascii="Times New Roman" w:eastAsia="Times New Roman" w:hAnsi="Times New Roman" w:cs="Times New Roman"/>
          <w:sz w:val="24"/>
          <w:szCs w:val="24"/>
        </w:rPr>
        <w:t>Deria et. al., 2020;</w:t>
      </w:r>
      <w:r w:rsidR="00DF1BFB">
        <w:rPr>
          <w:rFonts w:ascii="Times New Roman" w:eastAsia="Times New Roman" w:hAnsi="Times New Roman" w:cs="Times New Roman"/>
          <w:sz w:val="24"/>
          <w:szCs w:val="24"/>
        </w:rPr>
        <w:t xml:space="preserve"> </w:t>
      </w:r>
      <w:proofErr w:type="spellStart"/>
      <w:r w:rsidR="00DF1BFB">
        <w:rPr>
          <w:rFonts w:ascii="Times New Roman" w:eastAsia="Times New Roman" w:hAnsi="Times New Roman" w:cs="Times New Roman"/>
          <w:sz w:val="24"/>
          <w:szCs w:val="24"/>
        </w:rPr>
        <w:t>Viniece</w:t>
      </w:r>
      <w:proofErr w:type="spellEnd"/>
      <w:r w:rsidR="00DF1BFB">
        <w:rPr>
          <w:rFonts w:ascii="Times New Roman" w:eastAsia="Times New Roman" w:hAnsi="Times New Roman" w:cs="Times New Roman"/>
          <w:sz w:val="24"/>
          <w:szCs w:val="24"/>
        </w:rPr>
        <w:t xml:space="preserve"> et. al., 2021; </w:t>
      </w:r>
      <w:r w:rsidR="005C653C" w:rsidRPr="005C653C">
        <w:rPr>
          <w:rFonts w:ascii="Times New Roman" w:eastAsia="Times New Roman" w:hAnsi="Times New Roman" w:cs="Times New Roman"/>
          <w:sz w:val="24"/>
          <w:szCs w:val="24"/>
        </w:rPr>
        <w:t xml:space="preserve">Mueller and </w:t>
      </w:r>
      <w:proofErr w:type="spellStart"/>
      <w:r w:rsidR="005C653C" w:rsidRPr="005C653C">
        <w:rPr>
          <w:rFonts w:ascii="Times New Roman" w:eastAsia="Times New Roman" w:hAnsi="Times New Roman" w:cs="Times New Roman"/>
          <w:sz w:val="24"/>
          <w:szCs w:val="24"/>
        </w:rPr>
        <w:t>Gasteyer</w:t>
      </w:r>
      <w:proofErr w:type="spellEnd"/>
      <w:r w:rsidR="005C653C" w:rsidRPr="005C653C">
        <w:rPr>
          <w:rFonts w:ascii="Times New Roman" w:eastAsia="Times New Roman" w:hAnsi="Times New Roman" w:cs="Times New Roman"/>
          <w:sz w:val="24"/>
          <w:szCs w:val="24"/>
        </w:rPr>
        <w:t>, 202</w:t>
      </w:r>
      <w:r w:rsidR="005C653C">
        <w:rPr>
          <w:rFonts w:ascii="Times New Roman" w:eastAsia="Times New Roman" w:hAnsi="Times New Roman" w:cs="Times New Roman"/>
          <w:sz w:val="24"/>
          <w:szCs w:val="24"/>
        </w:rPr>
        <w:t>3</w:t>
      </w:r>
      <w:r w:rsidR="005C653C" w:rsidRPr="005C653C">
        <w:rPr>
          <w:rFonts w:ascii="Times New Roman" w:eastAsia="Times New Roman" w:hAnsi="Times New Roman" w:cs="Times New Roman"/>
          <w:sz w:val="24"/>
          <w:szCs w:val="24"/>
        </w:rPr>
        <w:t>; Bandala et. al., 2022; Sanchez et. al., 2023</w:t>
      </w:r>
      <w:r w:rsidR="005C653C">
        <w:rPr>
          <w:rFonts w:ascii="Times New Roman" w:eastAsia="Times New Roman" w:hAnsi="Times New Roman" w:cs="Times New Roman"/>
          <w:sz w:val="24"/>
          <w:szCs w:val="24"/>
        </w:rPr>
        <w:t>)</w:t>
      </w:r>
      <w:r w:rsidR="00797151">
        <w:rPr>
          <w:rFonts w:ascii="Times New Roman" w:eastAsia="Times New Roman" w:hAnsi="Times New Roman" w:cs="Times New Roman"/>
          <w:sz w:val="24"/>
          <w:szCs w:val="24"/>
        </w:rPr>
        <w:t xml:space="preserve">. </w:t>
      </w:r>
      <w:r w:rsidR="008D5963">
        <w:rPr>
          <w:rFonts w:ascii="Times New Roman" w:eastAsia="Times New Roman" w:hAnsi="Times New Roman" w:cs="Times New Roman"/>
          <w:sz w:val="24"/>
          <w:szCs w:val="24"/>
        </w:rPr>
        <w:t xml:space="preserve">This article focuses on water-related environmental justice issues in the U.S. Southwest. </w:t>
      </w:r>
    </w:p>
    <w:p w14:paraId="1849C947" w14:textId="0FF2B1B1" w:rsidR="00CA2C46" w:rsidRDefault="00CA2C46"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waters of the </w:t>
      </w:r>
      <w:r w:rsidRPr="002E4C0A">
        <w:rPr>
          <w:rFonts w:ascii="Times New Roman" w:eastAsia="Times New Roman" w:hAnsi="Times New Roman" w:cs="Times New Roman"/>
          <w:sz w:val="24"/>
          <w:szCs w:val="24"/>
        </w:rPr>
        <w:t xml:space="preserve">Colorado River </w:t>
      </w:r>
      <w:r>
        <w:rPr>
          <w:rFonts w:ascii="Times New Roman" w:eastAsia="Times New Roman" w:hAnsi="Times New Roman" w:cs="Times New Roman"/>
          <w:sz w:val="24"/>
          <w:szCs w:val="24"/>
        </w:rPr>
        <w:t>Basin</w:t>
      </w:r>
      <w:r w:rsidR="00262632">
        <w:rPr>
          <w:rFonts w:ascii="Times New Roman" w:eastAsia="Times New Roman" w:hAnsi="Times New Roman" w:cs="Times New Roman"/>
          <w:sz w:val="24"/>
          <w:szCs w:val="24"/>
        </w:rPr>
        <w:t xml:space="preserve"> (CRB)</w:t>
      </w:r>
      <w:r>
        <w:rPr>
          <w:rFonts w:ascii="Times New Roman" w:eastAsia="Times New Roman" w:hAnsi="Times New Roman" w:cs="Times New Roman"/>
          <w:sz w:val="24"/>
          <w:szCs w:val="24"/>
        </w:rPr>
        <w:t xml:space="preserve"> are vital to the southwestern U.S. </w:t>
      </w:r>
      <w:r w:rsidR="004B2A1D">
        <w:rPr>
          <w:rFonts w:ascii="Times New Roman" w:eastAsia="Times New Roman" w:hAnsi="Times New Roman" w:cs="Times New Roman"/>
          <w:sz w:val="24"/>
          <w:szCs w:val="24"/>
        </w:rPr>
        <w:t>O</w:t>
      </w:r>
      <w:r>
        <w:rPr>
          <w:rFonts w:ascii="Times New Roman" w:eastAsia="Times New Roman" w:hAnsi="Times New Roman" w:cs="Times New Roman"/>
          <w:sz w:val="24"/>
          <w:szCs w:val="24"/>
        </w:rPr>
        <w:t>ver</w:t>
      </w:r>
      <w:r w:rsidR="00402B09" w:rsidRPr="002E4C0A">
        <w:rPr>
          <w:rFonts w:ascii="Times New Roman" w:eastAsia="Times New Roman" w:hAnsi="Times New Roman" w:cs="Times New Roman"/>
          <w:sz w:val="24"/>
          <w:szCs w:val="24"/>
        </w:rPr>
        <w:t xml:space="preserve"> 40 million </w:t>
      </w:r>
      <w:r>
        <w:rPr>
          <w:rFonts w:ascii="Times New Roman" w:eastAsia="Times New Roman" w:hAnsi="Times New Roman" w:cs="Times New Roman"/>
          <w:sz w:val="24"/>
          <w:szCs w:val="24"/>
        </w:rPr>
        <w:t>people</w:t>
      </w:r>
      <w:r w:rsidR="008C0FE7">
        <w:rPr>
          <w:rFonts w:ascii="Times New Roman" w:eastAsia="Times New Roman" w:hAnsi="Times New Roman" w:cs="Times New Roman"/>
          <w:sz w:val="24"/>
          <w:szCs w:val="24"/>
        </w:rPr>
        <w:t xml:space="preserve"> </w:t>
      </w:r>
      <w:r w:rsidR="00C35FD1">
        <w:rPr>
          <w:rFonts w:ascii="Times New Roman" w:eastAsia="Times New Roman" w:hAnsi="Times New Roman" w:cs="Times New Roman"/>
          <w:sz w:val="24"/>
          <w:szCs w:val="24"/>
        </w:rPr>
        <w:t xml:space="preserve">in the U.S. </w:t>
      </w:r>
      <w:r w:rsidR="008C0FE7">
        <w:rPr>
          <w:rFonts w:ascii="Times New Roman" w:eastAsia="Times New Roman" w:hAnsi="Times New Roman" w:cs="Times New Roman"/>
          <w:sz w:val="24"/>
          <w:szCs w:val="24"/>
        </w:rPr>
        <w:t>depend upon these waters</w:t>
      </w:r>
      <w:r>
        <w:rPr>
          <w:rFonts w:ascii="Times New Roman" w:eastAsia="Times New Roman" w:hAnsi="Times New Roman" w:cs="Times New Roman"/>
          <w:sz w:val="24"/>
          <w:szCs w:val="24"/>
        </w:rPr>
        <w:t>,</w:t>
      </w:r>
      <w:r w:rsidR="008C0FE7">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resid</w:t>
      </w:r>
      <w:r>
        <w:rPr>
          <w:rFonts w:ascii="Times New Roman" w:eastAsia="Times New Roman" w:hAnsi="Times New Roman" w:cs="Times New Roman"/>
          <w:sz w:val="24"/>
          <w:szCs w:val="24"/>
        </w:rPr>
        <w:t xml:space="preserve">ing </w:t>
      </w:r>
      <w:r w:rsidR="00402B09" w:rsidRPr="002E4C0A">
        <w:rPr>
          <w:rFonts w:ascii="Times New Roman" w:eastAsia="Times New Roman" w:hAnsi="Times New Roman" w:cs="Times New Roman"/>
          <w:sz w:val="24"/>
          <w:szCs w:val="24"/>
        </w:rPr>
        <w:t xml:space="preserve">in the </w:t>
      </w:r>
      <w:r w:rsidR="00402B09">
        <w:rPr>
          <w:rFonts w:ascii="Times New Roman" w:eastAsia="Times New Roman" w:hAnsi="Times New Roman" w:cs="Times New Roman"/>
          <w:sz w:val="24"/>
          <w:szCs w:val="24"/>
        </w:rPr>
        <w:t xml:space="preserve">geographic basin </w:t>
      </w:r>
      <w:r>
        <w:rPr>
          <w:rFonts w:ascii="Times New Roman" w:eastAsia="Times New Roman" w:hAnsi="Times New Roman" w:cs="Times New Roman"/>
          <w:sz w:val="24"/>
          <w:szCs w:val="24"/>
        </w:rPr>
        <w:t xml:space="preserve">itself and </w:t>
      </w:r>
      <w:r w:rsidR="004D036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the areas outside the basin that receive </w:t>
      </w:r>
      <w:r w:rsidR="008C0FE7">
        <w:rPr>
          <w:rFonts w:ascii="Times New Roman" w:eastAsia="Times New Roman" w:hAnsi="Times New Roman" w:cs="Times New Roman"/>
          <w:sz w:val="24"/>
          <w:szCs w:val="24"/>
        </w:rPr>
        <w:t xml:space="preserve">its </w:t>
      </w:r>
      <w:r>
        <w:rPr>
          <w:rFonts w:ascii="Times New Roman" w:eastAsia="Times New Roman" w:hAnsi="Times New Roman" w:cs="Times New Roman"/>
          <w:sz w:val="24"/>
          <w:szCs w:val="24"/>
        </w:rPr>
        <w:t xml:space="preserve">water. </w:t>
      </w:r>
      <w:r w:rsidR="00C35FD1">
        <w:rPr>
          <w:rFonts w:ascii="Times New Roman" w:eastAsia="Times New Roman" w:hAnsi="Times New Roman" w:cs="Times New Roman"/>
          <w:sz w:val="24"/>
          <w:szCs w:val="24"/>
        </w:rPr>
        <w:t>The CRB provides water for o</w:t>
      </w:r>
      <w:r w:rsidR="003B6275">
        <w:rPr>
          <w:rFonts w:ascii="Times New Roman" w:eastAsia="Times New Roman" w:hAnsi="Times New Roman" w:cs="Times New Roman"/>
          <w:sz w:val="24"/>
          <w:szCs w:val="24"/>
        </w:rPr>
        <w:t>ver 5</w:t>
      </w:r>
      <w:r>
        <w:rPr>
          <w:rFonts w:ascii="Times New Roman" w:eastAsia="Times New Roman" w:hAnsi="Times New Roman" w:cs="Times New Roman"/>
          <w:sz w:val="24"/>
          <w:szCs w:val="24"/>
        </w:rPr>
        <w:t xml:space="preserve"> million acres of irrigated cropland, hundreds of national parks</w:t>
      </w:r>
      <w:r w:rsidR="00C35F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monuments and other recreation and cultural sites, dozens of federally listed species and vast natural areas of forest, </w:t>
      </w:r>
      <w:r w:rsidR="004B2A1D">
        <w:rPr>
          <w:rFonts w:ascii="Times New Roman" w:eastAsia="Times New Roman" w:hAnsi="Times New Roman" w:cs="Times New Roman"/>
          <w:sz w:val="24"/>
          <w:szCs w:val="24"/>
        </w:rPr>
        <w:t xml:space="preserve">canyons, </w:t>
      </w:r>
      <w:r>
        <w:rPr>
          <w:rFonts w:ascii="Times New Roman" w:eastAsia="Times New Roman" w:hAnsi="Times New Roman" w:cs="Times New Roman"/>
          <w:sz w:val="24"/>
          <w:szCs w:val="24"/>
        </w:rPr>
        <w:t>grasslands and desert</w:t>
      </w:r>
      <w:r w:rsidR="00402B09" w:rsidRPr="002E4C0A">
        <w:rPr>
          <w:rFonts w:ascii="Times New Roman" w:eastAsia="Times New Roman" w:hAnsi="Times New Roman" w:cs="Times New Roman"/>
          <w:sz w:val="24"/>
          <w:szCs w:val="24"/>
        </w:rPr>
        <w:t xml:space="preserve"> (Richter et. al., 2024).</w:t>
      </w:r>
      <w:r w:rsidR="00402B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Basin is in crisis, with multiple high-level </w:t>
      </w:r>
      <w:r w:rsidR="008C0FE7">
        <w:rPr>
          <w:rFonts w:ascii="Times New Roman" w:eastAsia="Times New Roman" w:hAnsi="Times New Roman" w:cs="Times New Roman"/>
          <w:sz w:val="24"/>
          <w:szCs w:val="24"/>
        </w:rPr>
        <w:t xml:space="preserve">federal-state-tribal </w:t>
      </w:r>
      <w:r>
        <w:rPr>
          <w:rFonts w:ascii="Times New Roman" w:eastAsia="Times New Roman" w:hAnsi="Times New Roman" w:cs="Times New Roman"/>
          <w:sz w:val="24"/>
          <w:szCs w:val="24"/>
        </w:rPr>
        <w:t xml:space="preserve">negotiations underway to </w:t>
      </w:r>
      <w:r w:rsidR="00B81DB2">
        <w:rPr>
          <w:rFonts w:ascii="Times New Roman" w:eastAsia="Times New Roman" w:hAnsi="Times New Roman" w:cs="Times New Roman"/>
          <w:sz w:val="24"/>
          <w:szCs w:val="24"/>
        </w:rPr>
        <w:t>identify</w:t>
      </w:r>
      <w:r>
        <w:rPr>
          <w:rFonts w:ascii="Times New Roman" w:eastAsia="Times New Roman" w:hAnsi="Times New Roman" w:cs="Times New Roman"/>
          <w:sz w:val="24"/>
          <w:szCs w:val="24"/>
        </w:rPr>
        <w:t xml:space="preserve"> a sustainable path forward. </w:t>
      </w:r>
      <w:r w:rsidR="007A27D0">
        <w:rPr>
          <w:rFonts w:ascii="Times New Roman" w:eastAsia="Times New Roman" w:hAnsi="Times New Roman" w:cs="Times New Roman"/>
          <w:sz w:val="24"/>
          <w:szCs w:val="24"/>
        </w:rPr>
        <w:t>W</w:t>
      </w:r>
      <w:r>
        <w:rPr>
          <w:rFonts w:ascii="Times New Roman" w:eastAsia="Times New Roman" w:hAnsi="Times New Roman" w:cs="Times New Roman"/>
          <w:sz w:val="24"/>
          <w:szCs w:val="24"/>
        </w:rPr>
        <w:t>ithin this</w:t>
      </w:r>
      <w:r w:rsidR="007A27D0">
        <w:rPr>
          <w:rFonts w:ascii="Times New Roman" w:eastAsia="Times New Roman" w:hAnsi="Times New Roman" w:cs="Times New Roman"/>
          <w:sz w:val="24"/>
          <w:szCs w:val="24"/>
        </w:rPr>
        <w:t xml:space="preserve"> context of urgency, this article </w:t>
      </w:r>
      <w:r w:rsidR="008C0FE7">
        <w:rPr>
          <w:rFonts w:ascii="Times New Roman" w:eastAsia="Times New Roman" w:hAnsi="Times New Roman" w:cs="Times New Roman"/>
          <w:sz w:val="24"/>
          <w:szCs w:val="24"/>
        </w:rPr>
        <w:t xml:space="preserve">highlights </w:t>
      </w:r>
      <w:r w:rsidR="008D5963">
        <w:rPr>
          <w:rFonts w:ascii="Times New Roman" w:eastAsia="Times New Roman" w:hAnsi="Times New Roman" w:cs="Times New Roman"/>
          <w:sz w:val="24"/>
          <w:szCs w:val="24"/>
        </w:rPr>
        <w:t>environmental</w:t>
      </w:r>
      <w:r w:rsidR="008C0FE7">
        <w:rPr>
          <w:rFonts w:ascii="Times New Roman" w:eastAsia="Times New Roman" w:hAnsi="Times New Roman" w:cs="Times New Roman"/>
          <w:sz w:val="24"/>
          <w:szCs w:val="24"/>
        </w:rPr>
        <w:t xml:space="preserve"> justice concerns related to the management of the waters of the </w:t>
      </w:r>
      <w:r w:rsidR="00C35FD1">
        <w:rPr>
          <w:rFonts w:ascii="Times New Roman" w:eastAsia="Times New Roman" w:hAnsi="Times New Roman" w:cs="Times New Roman"/>
          <w:sz w:val="24"/>
          <w:szCs w:val="24"/>
        </w:rPr>
        <w:t>CRB</w:t>
      </w:r>
      <w:r w:rsidR="008C0FE7">
        <w:rPr>
          <w:rFonts w:ascii="Times New Roman" w:eastAsia="Times New Roman" w:hAnsi="Times New Roman" w:cs="Times New Roman"/>
          <w:sz w:val="24"/>
          <w:szCs w:val="24"/>
        </w:rPr>
        <w:t xml:space="preserve">, concerns that could readily be </w:t>
      </w:r>
      <w:r w:rsidR="00B81DB2">
        <w:rPr>
          <w:rFonts w:ascii="Times New Roman" w:eastAsia="Times New Roman" w:hAnsi="Times New Roman" w:cs="Times New Roman"/>
          <w:sz w:val="24"/>
          <w:szCs w:val="24"/>
        </w:rPr>
        <w:t xml:space="preserve">overlooked </w:t>
      </w:r>
      <w:r w:rsidR="008C0FE7">
        <w:rPr>
          <w:rFonts w:ascii="Times New Roman" w:eastAsia="Times New Roman" w:hAnsi="Times New Roman" w:cs="Times New Roman"/>
          <w:sz w:val="24"/>
          <w:szCs w:val="24"/>
        </w:rPr>
        <w:t xml:space="preserve">in the efforts to secure water for farms, cities and industry. </w:t>
      </w:r>
      <w:r w:rsidR="00591D19">
        <w:rPr>
          <w:rFonts w:ascii="Times New Roman" w:eastAsia="Times New Roman" w:hAnsi="Times New Roman" w:cs="Times New Roman"/>
          <w:sz w:val="24"/>
          <w:szCs w:val="24"/>
        </w:rPr>
        <w:t>We draw</w:t>
      </w:r>
      <w:r w:rsidR="008C0FE7">
        <w:rPr>
          <w:rFonts w:ascii="Times New Roman" w:eastAsia="Times New Roman" w:hAnsi="Times New Roman" w:cs="Times New Roman"/>
          <w:sz w:val="24"/>
          <w:szCs w:val="24"/>
        </w:rPr>
        <w:t xml:space="preserve"> upon new source</w:t>
      </w:r>
      <w:r w:rsidR="004B2A1D">
        <w:rPr>
          <w:rFonts w:ascii="Times New Roman" w:eastAsia="Times New Roman" w:hAnsi="Times New Roman" w:cs="Times New Roman"/>
          <w:sz w:val="24"/>
          <w:szCs w:val="24"/>
        </w:rPr>
        <w:t>s</w:t>
      </w:r>
      <w:r w:rsidR="008C0FE7">
        <w:rPr>
          <w:rFonts w:ascii="Times New Roman" w:eastAsia="Times New Roman" w:hAnsi="Times New Roman" w:cs="Times New Roman"/>
          <w:sz w:val="24"/>
          <w:szCs w:val="24"/>
        </w:rPr>
        <w:t xml:space="preserve"> of data to examine patterns of </w:t>
      </w:r>
      <w:r w:rsidR="004B2A1D">
        <w:rPr>
          <w:rFonts w:ascii="Times New Roman" w:eastAsia="Times New Roman" w:hAnsi="Times New Roman" w:cs="Times New Roman"/>
          <w:sz w:val="24"/>
          <w:szCs w:val="24"/>
        </w:rPr>
        <w:t xml:space="preserve">water-related </w:t>
      </w:r>
      <w:r w:rsidR="008C0FE7">
        <w:rPr>
          <w:rFonts w:ascii="Times New Roman" w:eastAsia="Times New Roman" w:hAnsi="Times New Roman" w:cs="Times New Roman"/>
          <w:sz w:val="24"/>
          <w:szCs w:val="24"/>
        </w:rPr>
        <w:t xml:space="preserve">environmental burdens across racial and </w:t>
      </w:r>
      <w:r w:rsidR="004B2A1D">
        <w:rPr>
          <w:rFonts w:ascii="Times New Roman" w:eastAsia="Times New Roman" w:hAnsi="Times New Roman" w:cs="Times New Roman"/>
          <w:sz w:val="24"/>
          <w:szCs w:val="24"/>
        </w:rPr>
        <w:t>ethnic</w:t>
      </w:r>
      <w:r w:rsidR="008C0FE7">
        <w:rPr>
          <w:rFonts w:ascii="Times New Roman" w:eastAsia="Times New Roman" w:hAnsi="Times New Roman" w:cs="Times New Roman"/>
          <w:sz w:val="24"/>
          <w:szCs w:val="24"/>
        </w:rPr>
        <w:t xml:space="preserve"> groups at the U.S. census tract spatial scale. </w:t>
      </w:r>
    </w:p>
    <w:p w14:paraId="1213F19C" w14:textId="01091CED" w:rsidR="00402B09" w:rsidRDefault="008D5963"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02B09">
        <w:rPr>
          <w:rFonts w:ascii="Times New Roman" w:eastAsia="Times New Roman" w:hAnsi="Times New Roman" w:cs="Times New Roman"/>
          <w:sz w:val="24"/>
          <w:szCs w:val="24"/>
        </w:rPr>
        <w:t xml:space="preserve">he term </w:t>
      </w:r>
      <w:r w:rsidR="00402B09">
        <w:rPr>
          <w:rFonts w:ascii="Times New Roman" w:eastAsia="Times New Roman" w:hAnsi="Times New Roman" w:cs="Times New Roman"/>
          <w:i/>
          <w:iCs/>
          <w:sz w:val="24"/>
          <w:szCs w:val="24"/>
        </w:rPr>
        <w:t>Area</w:t>
      </w:r>
      <w:r w:rsidR="008C0FE7">
        <w:rPr>
          <w:rFonts w:ascii="Times New Roman" w:eastAsia="Times New Roman" w:hAnsi="Times New Roman" w:cs="Times New Roman"/>
          <w:i/>
          <w:iCs/>
          <w:sz w:val="24"/>
          <w:szCs w:val="24"/>
        </w:rPr>
        <w:t>s</w:t>
      </w:r>
      <w:r w:rsidR="00402B09">
        <w:rPr>
          <w:rFonts w:ascii="Times New Roman" w:eastAsia="Times New Roman" w:hAnsi="Times New Roman" w:cs="Times New Roman"/>
          <w:i/>
          <w:iCs/>
          <w:sz w:val="24"/>
          <w:szCs w:val="24"/>
        </w:rPr>
        <w:t xml:space="preserve"> Receiving Colorado River Water </w:t>
      </w:r>
      <w:r w:rsidR="00402B09">
        <w:rPr>
          <w:rFonts w:ascii="Times New Roman" w:eastAsia="Times New Roman" w:hAnsi="Times New Roman" w:cs="Times New Roman"/>
          <w:sz w:val="24"/>
          <w:szCs w:val="24"/>
        </w:rPr>
        <w:t>(ARCRW) denote</w:t>
      </w:r>
      <w:r>
        <w:rPr>
          <w:rFonts w:ascii="Times New Roman" w:eastAsia="Times New Roman" w:hAnsi="Times New Roman" w:cs="Times New Roman"/>
          <w:sz w:val="24"/>
          <w:szCs w:val="24"/>
        </w:rPr>
        <w:t>s</w:t>
      </w:r>
      <w:r w:rsidR="00402B09">
        <w:rPr>
          <w:rFonts w:ascii="Times New Roman" w:eastAsia="Times New Roman" w:hAnsi="Times New Roman" w:cs="Times New Roman"/>
          <w:sz w:val="24"/>
          <w:szCs w:val="24"/>
        </w:rPr>
        <w:t xml:space="preserve"> the geographic </w:t>
      </w:r>
      <w:r w:rsidR="00262632">
        <w:rPr>
          <w:rFonts w:ascii="Times New Roman" w:eastAsia="Times New Roman" w:hAnsi="Times New Roman" w:cs="Times New Roman"/>
          <w:sz w:val="24"/>
          <w:szCs w:val="24"/>
        </w:rPr>
        <w:t>CRB</w:t>
      </w:r>
      <w:r w:rsidR="00402B09">
        <w:rPr>
          <w:rFonts w:ascii="Times New Roman" w:eastAsia="Times New Roman" w:hAnsi="Times New Roman" w:cs="Times New Roman"/>
          <w:sz w:val="24"/>
          <w:szCs w:val="24"/>
        </w:rPr>
        <w:t xml:space="preserve"> plus the areas outside that basin that receive Colorado River water deliveries</w:t>
      </w:r>
      <w:r>
        <w:rPr>
          <w:rFonts w:ascii="Times New Roman" w:eastAsia="Times New Roman" w:hAnsi="Times New Roman" w:cs="Times New Roman"/>
          <w:sz w:val="24"/>
          <w:szCs w:val="24"/>
        </w:rPr>
        <w:t>, shown in Figure 1</w:t>
      </w:r>
      <w:r w:rsidR="00402B09">
        <w:rPr>
          <w:rFonts w:ascii="Times New Roman" w:eastAsia="Times New Roman" w:hAnsi="Times New Roman" w:cs="Times New Roman"/>
          <w:sz w:val="24"/>
          <w:szCs w:val="24"/>
        </w:rPr>
        <w:t xml:space="preserve">. The population of the </w:t>
      </w:r>
      <w:r w:rsidR="00402B09" w:rsidRPr="008C0FE7">
        <w:rPr>
          <w:rFonts w:ascii="Times New Roman" w:eastAsia="Times New Roman" w:hAnsi="Times New Roman" w:cs="Times New Roman"/>
          <w:i/>
          <w:iCs/>
          <w:sz w:val="24"/>
          <w:szCs w:val="24"/>
        </w:rPr>
        <w:t>ARCRW</w:t>
      </w:r>
      <w:r w:rsidR="00402B09">
        <w:rPr>
          <w:rFonts w:ascii="Times New Roman" w:eastAsia="Times New Roman" w:hAnsi="Times New Roman" w:cs="Times New Roman"/>
          <w:sz w:val="24"/>
          <w:szCs w:val="24"/>
        </w:rPr>
        <w:t xml:space="preserve"> is 36.7% Hispanic, 5.2% </w:t>
      </w:r>
      <w:r w:rsidR="00AA0984">
        <w:rPr>
          <w:rFonts w:ascii="Times New Roman" w:eastAsia="Times New Roman" w:hAnsi="Times New Roman" w:cs="Times New Roman"/>
          <w:sz w:val="24"/>
          <w:szCs w:val="24"/>
        </w:rPr>
        <w:t>B</w:t>
      </w:r>
      <w:r w:rsidR="00402B09">
        <w:rPr>
          <w:rFonts w:ascii="Times New Roman" w:eastAsia="Times New Roman" w:hAnsi="Times New Roman" w:cs="Times New Roman"/>
          <w:sz w:val="24"/>
          <w:szCs w:val="24"/>
        </w:rPr>
        <w:t xml:space="preserve">lack, 1.5% Native American and 44.3% </w:t>
      </w:r>
      <w:r w:rsidR="00AA0984">
        <w:rPr>
          <w:rFonts w:ascii="Times New Roman" w:eastAsia="Times New Roman" w:hAnsi="Times New Roman" w:cs="Times New Roman"/>
          <w:sz w:val="24"/>
          <w:szCs w:val="24"/>
        </w:rPr>
        <w:t>W</w:t>
      </w:r>
      <w:r w:rsidR="00402B09">
        <w:rPr>
          <w:rFonts w:ascii="Times New Roman" w:eastAsia="Times New Roman" w:hAnsi="Times New Roman" w:cs="Times New Roman"/>
          <w:sz w:val="24"/>
          <w:szCs w:val="24"/>
        </w:rPr>
        <w:t>hite</w:t>
      </w:r>
      <w:r w:rsidR="00C35FD1">
        <w:rPr>
          <w:rFonts w:ascii="Times New Roman" w:eastAsia="Times New Roman" w:hAnsi="Times New Roman" w:cs="Times New Roman"/>
          <w:sz w:val="24"/>
          <w:szCs w:val="24"/>
        </w:rPr>
        <w:t xml:space="preserve"> </w:t>
      </w:r>
      <w:r w:rsidR="00C35FD1" w:rsidRPr="008D5963">
        <w:rPr>
          <w:rFonts w:ascii="Times New Roman" w:eastAsia="Times New Roman" w:hAnsi="Times New Roman" w:cs="Times New Roman"/>
          <w:sz w:val="24"/>
          <w:szCs w:val="24"/>
        </w:rPr>
        <w:t>(</w:t>
      </w:r>
      <w:r w:rsidR="0029007D" w:rsidRPr="0029007D">
        <w:rPr>
          <w:rFonts w:ascii="Times New Roman" w:eastAsia="Times New Roman" w:hAnsi="Times New Roman" w:cs="Times New Roman"/>
          <w:sz w:val="24"/>
          <w:szCs w:val="24"/>
        </w:rPr>
        <w:t>U.S. Census Bureau, 2019</w:t>
      </w:r>
      <w:r w:rsidR="0069546C">
        <w:rPr>
          <w:rFonts w:ascii="Times New Roman" w:eastAsia="Times New Roman" w:hAnsi="Times New Roman" w:cs="Times New Roman"/>
          <w:sz w:val="24"/>
          <w:szCs w:val="24"/>
        </w:rPr>
        <w:t>)</w:t>
      </w:r>
      <w:r w:rsidR="00C4663C">
        <w:rPr>
          <w:rStyle w:val="FootnoteReference"/>
          <w:rFonts w:ascii="Times New Roman" w:eastAsia="Times New Roman" w:hAnsi="Times New Roman" w:cs="Times New Roman"/>
          <w:sz w:val="24"/>
          <w:szCs w:val="24"/>
        </w:rPr>
        <w:footnoteReference w:id="1"/>
      </w:r>
      <w:r w:rsidR="00045C1C">
        <w:rPr>
          <w:rFonts w:ascii="Times New Roman" w:eastAsia="Times New Roman" w:hAnsi="Times New Roman" w:cs="Times New Roman"/>
          <w:sz w:val="24"/>
          <w:szCs w:val="24"/>
        </w:rPr>
        <w:t xml:space="preserve">. </w:t>
      </w:r>
      <w:commentRangeStart w:id="6"/>
      <w:commentRangeStart w:id="7"/>
      <w:r w:rsidR="00481EC7">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 xml:space="preserve"> </w:t>
      </w:r>
      <w:commentRangeEnd w:id="6"/>
      <w:r w:rsidR="004D036D">
        <w:rPr>
          <w:rStyle w:val="CommentReference"/>
        </w:rPr>
        <w:commentReference w:id="6"/>
      </w:r>
      <w:commentRangeEnd w:id="7"/>
      <w:r w:rsidR="00BF79DD">
        <w:rPr>
          <w:rStyle w:val="CommentReference"/>
        </w:rPr>
        <w:commentReference w:id="7"/>
      </w:r>
    </w:p>
    <w:p w14:paraId="2228AA84" w14:textId="31F4DF0A" w:rsidR="00402B09" w:rsidRDefault="00402B09" w:rsidP="00402B09">
      <w:pPr>
        <w:spacing w:line="360" w:lineRule="auto"/>
        <w:rPr>
          <w:ins w:id="8" w:author="Zoey Spitzer" w:date="2024-06-25T23:43: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831BD">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591D19">
        <w:rPr>
          <w:rFonts w:ascii="Times New Roman" w:eastAsia="Times New Roman" w:hAnsi="Times New Roman" w:cs="Times New Roman"/>
          <w:sz w:val="24"/>
          <w:szCs w:val="24"/>
        </w:rPr>
        <w:t>is shaded</w:t>
      </w:r>
      <w:r w:rsidR="00DC2058">
        <w:rPr>
          <w:rFonts w:ascii="Times New Roman" w:eastAsia="Times New Roman" w:hAnsi="Times New Roman" w:cs="Times New Roman"/>
          <w:sz w:val="24"/>
          <w:szCs w:val="24"/>
        </w:rPr>
        <w:t xml:space="preserve"> to indicate % of non-white population (Hispanic non-white plus Black plus Native American) in </w:t>
      </w:r>
      <w:r w:rsidR="006831BD">
        <w:rPr>
          <w:rFonts w:ascii="Times New Roman" w:eastAsia="Times New Roman" w:hAnsi="Times New Roman" w:cs="Times New Roman"/>
          <w:sz w:val="24"/>
          <w:szCs w:val="24"/>
        </w:rPr>
        <w:t xml:space="preserve">the 7,764 census </w:t>
      </w:r>
      <w:r w:rsidR="00DC2058">
        <w:rPr>
          <w:rFonts w:ascii="Times New Roman" w:eastAsia="Times New Roman" w:hAnsi="Times New Roman" w:cs="Times New Roman"/>
          <w:sz w:val="24"/>
          <w:szCs w:val="24"/>
        </w:rPr>
        <w:t>tract</w:t>
      </w:r>
      <w:r w:rsidR="006831BD">
        <w:rPr>
          <w:rFonts w:ascii="Times New Roman" w:eastAsia="Times New Roman" w:hAnsi="Times New Roman" w:cs="Times New Roman"/>
          <w:sz w:val="24"/>
          <w:szCs w:val="24"/>
        </w:rPr>
        <w:t>s of the ARCRW</w:t>
      </w:r>
      <w:r w:rsidR="00E06719">
        <w:rPr>
          <w:rFonts w:ascii="Times New Roman" w:eastAsia="Times New Roman" w:hAnsi="Times New Roman" w:cs="Times New Roman"/>
          <w:sz w:val="24"/>
          <w:szCs w:val="24"/>
        </w:rPr>
        <w:t xml:space="preserve">. Figure 1 </w:t>
      </w:r>
      <w:r w:rsidR="00DC2058">
        <w:rPr>
          <w:rFonts w:ascii="Times New Roman" w:eastAsia="Times New Roman" w:hAnsi="Times New Roman" w:cs="Times New Roman"/>
          <w:sz w:val="24"/>
          <w:szCs w:val="24"/>
        </w:rPr>
        <w:t>demonstrates t</w:t>
      </w:r>
      <w:r>
        <w:rPr>
          <w:rFonts w:ascii="Times New Roman" w:eastAsia="Times New Roman" w:hAnsi="Times New Roman" w:cs="Times New Roman"/>
          <w:sz w:val="24"/>
          <w:szCs w:val="24"/>
        </w:rPr>
        <w:t xml:space="preserve">hat some census tracts in rural areas are predominantly populated by people of color. Figures </w:t>
      </w:r>
      <w:r w:rsidR="006831B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and </w:t>
      </w:r>
      <w:r w:rsidR="006831B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show </w:t>
      </w:r>
      <w:r>
        <w:rPr>
          <w:rFonts w:ascii="Times New Roman" w:eastAsia="Times New Roman" w:hAnsi="Times New Roman" w:cs="Times New Roman"/>
          <w:sz w:val="24"/>
          <w:szCs w:val="24"/>
        </w:rPr>
        <w:lastRenderedPageBreak/>
        <w:t>finer detail of race and ethnicity in urban census tracts</w:t>
      </w:r>
      <w:r w:rsidR="008D5963">
        <w:rPr>
          <w:rFonts w:ascii="Times New Roman" w:eastAsia="Times New Roman" w:hAnsi="Times New Roman" w:cs="Times New Roman"/>
          <w:sz w:val="24"/>
          <w:szCs w:val="24"/>
        </w:rPr>
        <w:t>, using</w:t>
      </w:r>
      <w:r>
        <w:rPr>
          <w:rFonts w:ascii="Times New Roman" w:eastAsia="Times New Roman" w:hAnsi="Times New Roman" w:cs="Times New Roman"/>
          <w:sz w:val="24"/>
          <w:szCs w:val="24"/>
        </w:rPr>
        <w:t xml:space="preserve"> the Phoenix and Denver metropolitan area</w:t>
      </w:r>
      <w:r w:rsidR="008D5963">
        <w:rPr>
          <w:rFonts w:ascii="Times New Roman" w:eastAsia="Times New Roman" w:hAnsi="Times New Roman" w:cs="Times New Roman"/>
          <w:sz w:val="24"/>
          <w:szCs w:val="24"/>
        </w:rPr>
        <w:t>s as examples</w:t>
      </w:r>
      <w:r>
        <w:rPr>
          <w:rFonts w:ascii="Times New Roman" w:eastAsia="Times New Roman" w:hAnsi="Times New Roman" w:cs="Times New Roman"/>
          <w:sz w:val="24"/>
          <w:szCs w:val="24"/>
        </w:rPr>
        <w:t xml:space="preserve">. </w:t>
      </w:r>
      <w:r w:rsidR="008D5963">
        <w:rPr>
          <w:rFonts w:ascii="Times New Roman" w:eastAsia="Times New Roman" w:hAnsi="Times New Roman" w:cs="Times New Roman"/>
          <w:sz w:val="24"/>
          <w:szCs w:val="24"/>
        </w:rPr>
        <w:t xml:space="preserve">Figures 2 and 3 </w:t>
      </w:r>
      <w:r>
        <w:rPr>
          <w:rFonts w:ascii="Times New Roman" w:eastAsia="Times New Roman" w:hAnsi="Times New Roman" w:cs="Times New Roman"/>
          <w:sz w:val="24"/>
          <w:szCs w:val="24"/>
        </w:rPr>
        <w:t xml:space="preserve">indicate high concentrations of people of color in specific urban census tracts, reinforcing the uneven distribution by race and ethnicity found in more rural census tracts and highlighting </w:t>
      </w:r>
      <w:r w:rsidR="00E06719">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8D5963">
        <w:rPr>
          <w:rFonts w:ascii="Times New Roman" w:eastAsia="Times New Roman" w:hAnsi="Times New Roman" w:cs="Times New Roman"/>
          <w:sz w:val="24"/>
          <w:szCs w:val="24"/>
        </w:rPr>
        <w:t xml:space="preserve">notably </w:t>
      </w:r>
      <w:r>
        <w:rPr>
          <w:rFonts w:ascii="Times New Roman" w:eastAsia="Times New Roman" w:hAnsi="Times New Roman" w:cs="Times New Roman"/>
          <w:sz w:val="24"/>
          <w:szCs w:val="24"/>
        </w:rPr>
        <w:t xml:space="preserve">segregated </w:t>
      </w:r>
      <w:r w:rsidR="00E06719">
        <w:rPr>
          <w:rFonts w:ascii="Times New Roman" w:eastAsia="Times New Roman" w:hAnsi="Times New Roman" w:cs="Times New Roman"/>
          <w:sz w:val="24"/>
          <w:szCs w:val="24"/>
        </w:rPr>
        <w:t>population pattern in parts of the</w:t>
      </w:r>
      <w:r>
        <w:rPr>
          <w:rFonts w:ascii="Times New Roman" w:eastAsia="Times New Roman" w:hAnsi="Times New Roman" w:cs="Times New Roman"/>
          <w:sz w:val="24"/>
          <w:szCs w:val="24"/>
        </w:rPr>
        <w:t xml:space="preserve"> ARCRW.</w:t>
      </w:r>
    </w:p>
    <w:p w14:paraId="2AFB2CB1" w14:textId="4BF6B5C9" w:rsidR="004838B2" w:rsidRDefault="009F6BD2" w:rsidP="00C35FD1">
      <w:pPr>
        <w:spacing w:line="360" w:lineRule="auto"/>
        <w:jc w:val="center"/>
        <w:rPr>
          <w:ins w:id="9" w:author="Zoey Spitzer" w:date="2024-06-25T23:44:00Z"/>
          <w:rFonts w:ascii="Times New Roman" w:eastAsia="Times New Roman" w:hAnsi="Times New Roman" w:cs="Times New Roman"/>
          <w:sz w:val="24"/>
          <w:szCs w:val="24"/>
        </w:rPr>
      </w:pPr>
      <w:ins w:id="10" w:author="Zoey Spitzer" w:date="2024-06-25T23:44:00Z">
        <w:r w:rsidRPr="000555A9">
          <w:rPr>
            <w:rFonts w:ascii="Times New Roman" w:hAnsi="Times New Roman" w:cs="Times New Roman"/>
            <w:noProof/>
            <w:sz w:val="24"/>
            <w:szCs w:val="24"/>
          </w:rPr>
          <w:drawing>
            <wp:inline distT="0" distB="0" distL="0" distR="0" wp14:anchorId="52A8BD9B" wp14:editId="5CB36AA6">
              <wp:extent cx="5888932" cy="6029864"/>
              <wp:effectExtent l="0" t="0" r="0" b="0"/>
              <wp:docPr id="80730848" name="Picture 2" descr="A map of the united states&#10;&#10;Description automatically generated">
                <a:extLst xmlns:a="http://schemas.openxmlformats.org/drawingml/2006/main">
                  <a:ext uri="{FF2B5EF4-FFF2-40B4-BE49-F238E27FC236}">
                    <a16:creationId xmlns:a16="http://schemas.microsoft.com/office/drawing/2014/main" id="{8411AAD5-4645-CC8F-853E-0519A0467A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map of the united states&#10;&#10;Description automatically generated">
                        <a:extLst>
                          <a:ext uri="{FF2B5EF4-FFF2-40B4-BE49-F238E27FC236}">
                            <a16:creationId xmlns:a16="http://schemas.microsoft.com/office/drawing/2014/main" id="{8411AAD5-4645-CC8F-853E-0519A0467A7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01625" cy="6042861"/>
                      </a:xfrm>
                      <a:prstGeom prst="rect">
                        <a:avLst/>
                      </a:prstGeom>
                    </pic:spPr>
                  </pic:pic>
                </a:graphicData>
              </a:graphic>
            </wp:inline>
          </w:drawing>
        </w:r>
      </w:ins>
    </w:p>
    <w:p w14:paraId="57B1513E" w14:textId="44A9FEAA" w:rsidR="002233EA" w:rsidRDefault="00A377BB" w:rsidP="00A377BB">
      <w:pPr>
        <w:jc w:val="center"/>
        <w:rPr>
          <w:ins w:id="11" w:author="Zoey Spitzer" w:date="2024-06-25T23:44:00Z"/>
          <w:rFonts w:ascii="Times New Roman" w:hAnsi="Times New Roman" w:cs="Times New Roman"/>
          <w:sz w:val="24"/>
          <w:szCs w:val="24"/>
        </w:rPr>
      </w:pPr>
      <w:ins w:id="12" w:author="Zoey Spitzer" w:date="2024-06-25T23:44:00Z">
        <w:r>
          <w:rPr>
            <w:rFonts w:ascii="Times New Roman" w:hAnsi="Times New Roman" w:cs="Times New Roman"/>
            <w:sz w:val="24"/>
            <w:szCs w:val="24"/>
          </w:rPr>
          <w:t>Figure 1. % Non-White Population in 2019 by U.S. Census Tracts in ARCRW</w:t>
        </w:r>
      </w:ins>
    </w:p>
    <w:p w14:paraId="4D932217" w14:textId="551B2135" w:rsidR="00A377BB" w:rsidRDefault="006506E4" w:rsidP="00A377BB">
      <w:pPr>
        <w:jc w:val="center"/>
        <w:rPr>
          <w:ins w:id="13" w:author="Zoey Spitzer" w:date="2024-06-25T23:45:00Z"/>
          <w:rFonts w:ascii="Times New Roman" w:hAnsi="Times New Roman" w:cs="Times New Roman"/>
          <w:sz w:val="24"/>
          <w:szCs w:val="24"/>
        </w:rPr>
      </w:pPr>
      <w:ins w:id="14" w:author="Zoey Spitzer" w:date="2024-06-25T23:45:00Z">
        <w:r w:rsidRPr="000E6EDE">
          <w:rPr>
            <w:rFonts w:ascii="Times New Roman" w:hAnsi="Times New Roman" w:cs="Times New Roman"/>
            <w:noProof/>
            <w:sz w:val="24"/>
            <w:szCs w:val="24"/>
          </w:rPr>
          <w:lastRenderedPageBreak/>
          <w:drawing>
            <wp:inline distT="0" distB="0" distL="0" distR="0" wp14:anchorId="0CD5DF66" wp14:editId="39854187">
              <wp:extent cx="3349903" cy="3459192"/>
              <wp:effectExtent l="0" t="0" r="3175" b="8255"/>
              <wp:docPr id="791849983" name="Picture 4" descr="A map of a city&#10;&#10;Description automatically generated">
                <a:extLst xmlns:a="http://schemas.openxmlformats.org/drawingml/2006/main">
                  <a:ext uri="{FF2B5EF4-FFF2-40B4-BE49-F238E27FC236}">
                    <a16:creationId xmlns:a16="http://schemas.microsoft.com/office/drawing/2014/main" id="{2F0C4C83-9407-015C-FC17-5FB72126A6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p of a city&#10;&#10;Description automatically generated">
                        <a:extLst>
                          <a:ext uri="{FF2B5EF4-FFF2-40B4-BE49-F238E27FC236}">
                            <a16:creationId xmlns:a16="http://schemas.microsoft.com/office/drawing/2014/main" id="{2F0C4C83-9407-015C-FC17-5FB72126A6D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54938" cy="3464392"/>
                      </a:xfrm>
                      <a:prstGeom prst="rect">
                        <a:avLst/>
                      </a:prstGeom>
                    </pic:spPr>
                  </pic:pic>
                </a:graphicData>
              </a:graphic>
            </wp:inline>
          </w:drawing>
        </w:r>
      </w:ins>
    </w:p>
    <w:p w14:paraId="1C3F7B19" w14:textId="68988D87" w:rsidR="006506E4" w:rsidRDefault="006506E4" w:rsidP="006506E4">
      <w:pPr>
        <w:spacing w:line="360" w:lineRule="auto"/>
        <w:jc w:val="center"/>
        <w:rPr>
          <w:ins w:id="15" w:author="Zoey Spitzer" w:date="2024-06-25T23:45:00Z"/>
          <w:rFonts w:ascii="Times New Roman" w:hAnsi="Times New Roman" w:cs="Times New Roman"/>
          <w:sz w:val="24"/>
          <w:szCs w:val="24"/>
        </w:rPr>
      </w:pPr>
      <w:ins w:id="16" w:author="Zoey Spitzer" w:date="2024-06-25T23:45:00Z">
        <w:r>
          <w:rPr>
            <w:rFonts w:ascii="Times New Roman" w:hAnsi="Times New Roman" w:cs="Times New Roman"/>
            <w:sz w:val="24"/>
            <w:szCs w:val="24"/>
          </w:rPr>
          <w:t>Figure 2. % Non-White Population in 2019 in Phoenix and Surrounding Areas</w:t>
        </w:r>
      </w:ins>
    </w:p>
    <w:p w14:paraId="6B60CE4C" w14:textId="675E5370" w:rsidR="006506E4" w:rsidRDefault="006506E4" w:rsidP="006506E4">
      <w:pPr>
        <w:spacing w:line="360" w:lineRule="auto"/>
        <w:jc w:val="center"/>
        <w:rPr>
          <w:ins w:id="17" w:author="Zoey Spitzer" w:date="2024-06-25T23:46:00Z"/>
          <w:rFonts w:ascii="Times New Roman" w:hAnsi="Times New Roman" w:cs="Times New Roman"/>
          <w:sz w:val="24"/>
          <w:szCs w:val="24"/>
        </w:rPr>
      </w:pPr>
      <w:ins w:id="18" w:author="Zoey Spitzer" w:date="2024-06-25T23:46:00Z">
        <w:r>
          <w:rPr>
            <w:rFonts w:ascii="Times New Roman" w:hAnsi="Times New Roman" w:cs="Times New Roman"/>
            <w:noProof/>
            <w:sz w:val="24"/>
            <w:szCs w:val="24"/>
            <w14:ligatures w14:val="standardContextual"/>
          </w:rPr>
          <w:drawing>
            <wp:inline distT="0" distB="0" distL="0" distR="0" wp14:anchorId="28B3DC69" wp14:editId="4380C2D8">
              <wp:extent cx="3355510" cy="3450566"/>
              <wp:effectExtent l="0" t="0" r="0" b="0"/>
              <wp:docPr id="518916661"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5023" name="Picture 2" descr="A map of a c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7676" cy="3463076"/>
                      </a:xfrm>
                      <a:prstGeom prst="rect">
                        <a:avLst/>
                      </a:prstGeom>
                    </pic:spPr>
                  </pic:pic>
                </a:graphicData>
              </a:graphic>
            </wp:inline>
          </w:drawing>
        </w:r>
      </w:ins>
    </w:p>
    <w:p w14:paraId="79326578" w14:textId="2B4A2BB0" w:rsidR="006506E4" w:rsidRPr="00C35FD1" w:rsidRDefault="006506E4" w:rsidP="00C35FD1">
      <w:pPr>
        <w:spacing w:line="360" w:lineRule="auto"/>
        <w:jc w:val="center"/>
        <w:rPr>
          <w:rFonts w:ascii="Times New Roman" w:hAnsi="Times New Roman" w:cs="Times New Roman"/>
          <w:sz w:val="24"/>
          <w:szCs w:val="24"/>
        </w:rPr>
      </w:pPr>
      <w:ins w:id="19" w:author="Zoey Spitzer" w:date="2024-06-25T23:46:00Z">
        <w:r>
          <w:rPr>
            <w:rFonts w:ascii="Times New Roman" w:hAnsi="Times New Roman" w:cs="Times New Roman"/>
            <w:sz w:val="24"/>
            <w:szCs w:val="24"/>
          </w:rPr>
          <w:t xml:space="preserve">Figure </w:t>
        </w:r>
      </w:ins>
      <w:ins w:id="20" w:author="Zoey Spitzer" w:date="2024-06-25T23:47:00Z">
        <w:r w:rsidR="00B24648">
          <w:rPr>
            <w:rFonts w:ascii="Times New Roman" w:hAnsi="Times New Roman" w:cs="Times New Roman"/>
            <w:sz w:val="24"/>
            <w:szCs w:val="24"/>
          </w:rPr>
          <w:t>3</w:t>
        </w:r>
      </w:ins>
      <w:ins w:id="21" w:author="Zoey Spitzer" w:date="2024-06-25T23:46:00Z">
        <w:r>
          <w:rPr>
            <w:rFonts w:ascii="Times New Roman" w:hAnsi="Times New Roman" w:cs="Times New Roman"/>
            <w:sz w:val="24"/>
            <w:szCs w:val="24"/>
          </w:rPr>
          <w:t>. % Non-White Population in 2019 in Denver, Colorado and Surrounding Areas</w:t>
        </w:r>
      </w:ins>
    </w:p>
    <w:p w14:paraId="64D61318" w14:textId="66D7009F" w:rsidR="00407617" w:rsidRDefault="00402B09" w:rsidP="00AE7BF9">
      <w:pPr>
        <w:pStyle w:val="NormalWeb"/>
        <w:spacing w:line="360" w:lineRule="auto"/>
      </w:pPr>
      <w:r>
        <w:lastRenderedPageBreak/>
        <w:t>Given the divers</w:t>
      </w:r>
      <w:r w:rsidR="008C0FE7">
        <w:t xml:space="preserve">e racial and ethnic groups </w:t>
      </w:r>
      <w:r>
        <w:t xml:space="preserve">of the ARCRW and the uneven spatial distribution of </w:t>
      </w:r>
      <w:r w:rsidR="00DC2058">
        <w:t>people of color</w:t>
      </w:r>
      <w:r>
        <w:t xml:space="preserve">, it is natural to </w:t>
      </w:r>
      <w:r w:rsidR="008D5963">
        <w:t>examine</w:t>
      </w:r>
      <w:r>
        <w:t xml:space="preserve"> how access to amenities and exposure to hazards is distributed around the ARCRW and among different populations. </w:t>
      </w:r>
      <w:r w:rsidR="00E06719">
        <w:t xml:space="preserve">Given </w:t>
      </w:r>
      <w:r w:rsidR="004B2A1D">
        <w:t>t</w:t>
      </w:r>
      <w:r w:rsidR="00E06719">
        <w:t>he ongoing urgent dialogue about managing the waters of the CRB, it</w:t>
      </w:r>
      <w:r w:rsidR="004B2A1D">
        <w:t xml:space="preserve"> also </w:t>
      </w:r>
      <w:r w:rsidR="00E06719">
        <w:t xml:space="preserve">is </w:t>
      </w:r>
      <w:r w:rsidR="004B2A1D">
        <w:t xml:space="preserve">timely to consider how management of the region’s water affects environmental </w:t>
      </w:r>
      <w:commentRangeStart w:id="22"/>
      <w:r w:rsidR="004B2A1D">
        <w:t>justice</w:t>
      </w:r>
      <w:commentRangeEnd w:id="22"/>
      <w:r w:rsidR="006E05A0">
        <w:rPr>
          <w:rStyle w:val="CommentReference"/>
        </w:rPr>
        <w:commentReference w:id="22"/>
      </w:r>
      <w:r w:rsidR="004139F6">
        <w:t xml:space="preserve"> (EJ)</w:t>
      </w:r>
      <w:r w:rsidR="004B2A1D">
        <w:t>.</w:t>
      </w:r>
      <w:r w:rsidR="00A6363B">
        <w:t xml:space="preserve"> Environmental justice is defined by the US Environmental Protection Agency</w:t>
      </w:r>
      <w:r w:rsidR="008476ED">
        <w:t xml:space="preserve"> (EPA</w:t>
      </w:r>
      <w:r w:rsidR="008476ED" w:rsidRPr="00407617">
        <w:t>)</w:t>
      </w:r>
      <w:r w:rsidR="00A6363B" w:rsidRPr="00407617">
        <w:t xml:space="preserve"> </w:t>
      </w:r>
      <w:r w:rsidR="00407617" w:rsidRPr="00407617">
        <w:t>as “</w:t>
      </w:r>
      <w:r w:rsidR="00407617" w:rsidRPr="00407617">
        <w:rPr>
          <w:color w:val="1B1B1B"/>
        </w:rPr>
        <w:t>the just treatment and meaningful involvement of all people, regardless of income, race, color, national origin, Tribal affiliation, or disability, in agency decision-making and other Federal activities that affect human health and the environment</w:t>
      </w:r>
      <w:r w:rsidR="00407617" w:rsidRPr="00407617">
        <w:t xml:space="preserve"> … </w:t>
      </w:r>
      <w:r w:rsidR="00407617" w:rsidRPr="00407617">
        <w:rPr>
          <w:color w:val="1B1B1B"/>
        </w:rPr>
        <w:t>so that people are fully protected from disproportionate and adverse human health and environmental effects (including risks) and hazards</w:t>
      </w:r>
      <w:r w:rsidR="00407617">
        <w:rPr>
          <w:color w:val="1B1B1B"/>
        </w:rPr>
        <w:t>; and</w:t>
      </w:r>
      <w:r w:rsidR="00407617" w:rsidRPr="00407617">
        <w:t xml:space="preserve"> </w:t>
      </w:r>
      <w:r w:rsidR="00407617" w:rsidRPr="00407617">
        <w:rPr>
          <w:color w:val="1B1B1B"/>
        </w:rPr>
        <w:t>have equitable access to a healthy, sustainable, and resilient environment …</w:t>
      </w:r>
      <w:ins w:id="23" w:author="Zoey Spitzer" w:date="2024-08-20T12:25:00Z" w16du:dateUtc="2024-08-20T16:25:00Z">
        <w:r w:rsidR="00D25BD2">
          <w:rPr>
            <w:color w:val="1B1B1B"/>
          </w:rPr>
          <w:t>”</w:t>
        </w:r>
      </w:ins>
      <w:r w:rsidR="00407617" w:rsidRPr="00407617">
        <w:rPr>
          <w:color w:val="1B1B1B"/>
        </w:rPr>
        <w:t xml:space="preserve"> </w:t>
      </w:r>
      <w:r w:rsidR="008476ED" w:rsidRPr="00407617">
        <w:t>(</w:t>
      </w:r>
      <w:r w:rsidR="00C46133" w:rsidRPr="00407617">
        <w:t xml:space="preserve">U.S. </w:t>
      </w:r>
      <w:r w:rsidR="008476ED" w:rsidRPr="00407617">
        <w:t>Environmental Protection Agency, n.d.)</w:t>
      </w:r>
      <w:r w:rsidR="00A6363B" w:rsidRPr="00407617">
        <w:t xml:space="preserve">. </w:t>
      </w:r>
    </w:p>
    <w:p w14:paraId="32673920" w14:textId="60AA8F5F" w:rsidR="0069014A" w:rsidRPr="00121996" w:rsidRDefault="0069014A" w:rsidP="0069014A">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Related Environmental Justice Studies</w:t>
      </w:r>
    </w:p>
    <w:p w14:paraId="3D075E10" w14:textId="5550F167" w:rsidR="0069014A" w:rsidRDefault="0069014A" w:rsidP="0069014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is informed by the broader EJ literature</w:t>
      </w:r>
      <w:r w:rsidR="00AC72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examin</w:t>
      </w:r>
      <w:r w:rsidR="00AC7206">
        <w:rPr>
          <w:rFonts w:ascii="Times New Roman" w:eastAsia="Times New Roman" w:hAnsi="Times New Roman" w:cs="Times New Roman"/>
          <w:sz w:val="24"/>
          <w:szCs w:val="24"/>
        </w:rPr>
        <w:t>ation of</w:t>
      </w:r>
      <w:r>
        <w:rPr>
          <w:rFonts w:ascii="Times New Roman" w:eastAsia="Times New Roman" w:hAnsi="Times New Roman" w:cs="Times New Roman"/>
          <w:sz w:val="24"/>
          <w:szCs w:val="24"/>
        </w:rPr>
        <w:t xml:space="preserve"> patterns </w:t>
      </w:r>
      <w:r w:rsidR="00AC7206">
        <w:rPr>
          <w:rFonts w:ascii="Times New Roman" w:eastAsia="Times New Roman" w:hAnsi="Times New Roman" w:cs="Times New Roman"/>
          <w:sz w:val="24"/>
          <w:szCs w:val="24"/>
        </w:rPr>
        <w:t xml:space="preserve">in U.S. </w:t>
      </w:r>
      <w:r>
        <w:rPr>
          <w:rFonts w:ascii="Times New Roman" w:eastAsia="Times New Roman" w:hAnsi="Times New Roman" w:cs="Times New Roman"/>
          <w:sz w:val="24"/>
          <w:szCs w:val="24"/>
        </w:rPr>
        <w:t xml:space="preserve">environmental burdens. EJ issues </w:t>
      </w:r>
      <w:r w:rsidR="00AC7206">
        <w:rPr>
          <w:rFonts w:ascii="Times New Roman" w:eastAsia="Times New Roman" w:hAnsi="Times New Roman" w:cs="Times New Roman"/>
          <w:sz w:val="24"/>
          <w:szCs w:val="24"/>
        </w:rPr>
        <w:t>have been</w:t>
      </w:r>
      <w:r>
        <w:rPr>
          <w:rFonts w:ascii="Times New Roman" w:eastAsia="Times New Roman" w:hAnsi="Times New Roman" w:cs="Times New Roman"/>
          <w:sz w:val="24"/>
          <w:szCs w:val="24"/>
        </w:rPr>
        <w:t xml:space="preserve"> prevalent </w:t>
      </w:r>
      <w:r w:rsidR="00AC7206">
        <w:rPr>
          <w:rFonts w:ascii="Times New Roman" w:eastAsia="Times New Roman" w:hAnsi="Times New Roman" w:cs="Times New Roman"/>
          <w:sz w:val="24"/>
          <w:szCs w:val="24"/>
        </w:rPr>
        <w:t>and discussed for many decades in the U.S.</w:t>
      </w:r>
      <w:r>
        <w:rPr>
          <w:rFonts w:ascii="Times New Roman" w:eastAsia="Times New Roman" w:hAnsi="Times New Roman" w:cs="Times New Roman"/>
          <w:sz w:val="24"/>
          <w:szCs w:val="24"/>
        </w:rPr>
        <w:t>, exacerbated by environmental policies that adversely affected specific groups based on race or skin color (Bullard, 1994</w:t>
      </w:r>
      <w:r w:rsidR="00AC7206">
        <w:rPr>
          <w:rFonts w:ascii="Times New Roman" w:eastAsia="Times New Roman" w:hAnsi="Times New Roman" w:cs="Times New Roman"/>
          <w:sz w:val="24"/>
          <w:szCs w:val="24"/>
        </w:rPr>
        <w:t xml:space="preserve">, Banzhaf et. al., 2019). </w:t>
      </w:r>
      <w:r>
        <w:rPr>
          <w:rFonts w:ascii="Times New Roman" w:eastAsia="Times New Roman" w:hAnsi="Times New Roman" w:cs="Times New Roman"/>
          <w:sz w:val="24"/>
          <w:szCs w:val="24"/>
        </w:rPr>
        <w:t>Disproportional impacts occurring around the globe have become more broadly communicated, drawing attention to environmental justice issues worldwide (</w:t>
      </w:r>
      <w:proofErr w:type="spellStart"/>
      <w:r>
        <w:rPr>
          <w:rFonts w:ascii="Times New Roman" w:eastAsia="Times New Roman" w:hAnsi="Times New Roman" w:cs="Times New Roman"/>
          <w:sz w:val="24"/>
          <w:szCs w:val="24"/>
        </w:rPr>
        <w:t>Mohai</w:t>
      </w:r>
      <w:proofErr w:type="spellEnd"/>
      <w:r>
        <w:rPr>
          <w:rFonts w:ascii="Times New Roman" w:eastAsia="Times New Roman" w:hAnsi="Times New Roman" w:cs="Times New Roman"/>
          <w:sz w:val="24"/>
          <w:szCs w:val="24"/>
        </w:rPr>
        <w:t xml:space="preserve"> et. al., 2009).    </w:t>
      </w:r>
    </w:p>
    <w:p w14:paraId="5EB052B1" w14:textId="36455CF7" w:rsidR="0069014A" w:rsidRDefault="0069014A" w:rsidP="0069014A">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policies have been adopted in the U.S.</w:t>
      </w:r>
      <w:r w:rsidRPr="002E4C0A">
        <w:rPr>
          <w:rFonts w:ascii="Times New Roman" w:eastAsia="Times New Roman" w:hAnsi="Times New Roman" w:cs="Times New Roman"/>
          <w:sz w:val="24"/>
          <w:szCs w:val="24"/>
        </w:rPr>
        <w:t xml:space="preserve"> to mitigate pollution, </w:t>
      </w:r>
      <w:r w:rsidR="00AC7206" w:rsidRPr="002E4C0A">
        <w:rPr>
          <w:rFonts w:ascii="Times New Roman" w:eastAsia="Times New Roman" w:hAnsi="Times New Roman" w:cs="Times New Roman"/>
          <w:sz w:val="24"/>
          <w:szCs w:val="24"/>
        </w:rPr>
        <w:t xml:space="preserve">disproportional </w:t>
      </w:r>
      <w:r w:rsidRPr="002E4C0A">
        <w:rPr>
          <w:rFonts w:ascii="Times New Roman" w:eastAsia="Times New Roman" w:hAnsi="Times New Roman" w:cs="Times New Roman"/>
          <w:sz w:val="24"/>
          <w:szCs w:val="24"/>
        </w:rPr>
        <w:t xml:space="preserve">negative impacts persist </w:t>
      </w:r>
      <w:r w:rsidR="00AC7206">
        <w:rPr>
          <w:rFonts w:ascii="Times New Roman" w:eastAsia="Times New Roman" w:hAnsi="Times New Roman" w:cs="Times New Roman"/>
          <w:sz w:val="24"/>
          <w:szCs w:val="24"/>
        </w:rPr>
        <w:t xml:space="preserve">for </w:t>
      </w:r>
      <w:r w:rsidRPr="002E4C0A">
        <w:rPr>
          <w:rFonts w:ascii="Times New Roman" w:eastAsia="Times New Roman" w:hAnsi="Times New Roman" w:cs="Times New Roman"/>
          <w:sz w:val="24"/>
          <w:szCs w:val="24"/>
        </w:rPr>
        <w:t xml:space="preserve">low-income individuals </w:t>
      </w:r>
      <w:r>
        <w:rPr>
          <w:rFonts w:ascii="Times New Roman" w:eastAsia="Times New Roman" w:hAnsi="Times New Roman" w:cs="Times New Roman"/>
          <w:sz w:val="24"/>
          <w:szCs w:val="24"/>
        </w:rPr>
        <w:t>and</w:t>
      </w:r>
      <w:r w:rsidRPr="002E4C0A">
        <w:rPr>
          <w:rFonts w:ascii="Times New Roman" w:eastAsia="Times New Roman" w:hAnsi="Times New Roman" w:cs="Times New Roman"/>
          <w:sz w:val="24"/>
          <w:szCs w:val="24"/>
        </w:rPr>
        <w:t xml:space="preserve"> racial and ethnic minorities (</w:t>
      </w:r>
      <w:proofErr w:type="spellStart"/>
      <w:r w:rsidRPr="002E4C0A">
        <w:rPr>
          <w:rFonts w:ascii="Times New Roman" w:eastAsia="Times New Roman" w:hAnsi="Times New Roman" w:cs="Times New Roman"/>
          <w:sz w:val="24"/>
          <w:szCs w:val="24"/>
        </w:rPr>
        <w:t>Kodros</w:t>
      </w:r>
      <w:proofErr w:type="spellEnd"/>
      <w:r w:rsidRPr="002E4C0A">
        <w:rPr>
          <w:rFonts w:ascii="Times New Roman" w:eastAsia="Times New Roman" w:hAnsi="Times New Roman" w:cs="Times New Roman"/>
          <w:sz w:val="24"/>
          <w:szCs w:val="24"/>
        </w:rPr>
        <w:t xml:space="preserve"> et. al., 2022; Kathuria and Khan, 2007; Jorgenson et. al., 2020; Dell et. al., 2009; Bell and Ebisu, 2012). </w:t>
      </w:r>
      <w:r w:rsidR="00AC7206">
        <w:rPr>
          <w:rFonts w:ascii="Times New Roman" w:eastAsia="Times New Roman" w:hAnsi="Times New Roman" w:cs="Times New Roman"/>
          <w:sz w:val="24"/>
          <w:szCs w:val="24"/>
        </w:rPr>
        <w:t>L</w:t>
      </w:r>
      <w:r w:rsidRPr="002E4C0A">
        <w:rPr>
          <w:rFonts w:ascii="Times New Roman" w:eastAsia="Times New Roman" w:hAnsi="Times New Roman" w:cs="Times New Roman"/>
          <w:sz w:val="24"/>
          <w:szCs w:val="24"/>
        </w:rPr>
        <w:t xml:space="preserve">ower income and minority communities are exposed to higher levels of air pollution (Miranda et. al., 2011; Kathuria and Khan, 2007; Jorgenson et. al., 2020; </w:t>
      </w:r>
      <w:proofErr w:type="spellStart"/>
      <w:r w:rsidRPr="002E4C0A">
        <w:rPr>
          <w:rFonts w:ascii="Times New Roman" w:eastAsia="Times New Roman" w:hAnsi="Times New Roman" w:cs="Times New Roman"/>
          <w:sz w:val="24"/>
          <w:szCs w:val="24"/>
        </w:rPr>
        <w:t>Kodros</w:t>
      </w:r>
      <w:proofErr w:type="spellEnd"/>
      <w:r w:rsidRPr="002E4C0A">
        <w:rPr>
          <w:rFonts w:ascii="Times New Roman" w:eastAsia="Times New Roman" w:hAnsi="Times New Roman" w:cs="Times New Roman"/>
          <w:sz w:val="24"/>
          <w:szCs w:val="24"/>
        </w:rPr>
        <w:t xml:space="preserve"> et. al., 2022; Bell and Ebisu, 2012). </w:t>
      </w:r>
      <w:r w:rsidR="00AC7206">
        <w:rPr>
          <w:rFonts w:ascii="Times New Roman" w:eastAsia="Times New Roman" w:hAnsi="Times New Roman" w:cs="Times New Roman"/>
          <w:sz w:val="24"/>
          <w:szCs w:val="24"/>
        </w:rPr>
        <w:t>P</w:t>
      </w:r>
      <w:r>
        <w:rPr>
          <w:rFonts w:ascii="Times New Roman" w:eastAsia="Times New Roman" w:hAnsi="Times New Roman" w:cs="Times New Roman"/>
          <w:sz w:val="24"/>
          <w:szCs w:val="24"/>
        </w:rPr>
        <w:t>ositive effects from water infrastructure expenditures on economic development outcomes</w:t>
      </w:r>
      <w:r w:rsidR="00AC72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measured as changes in poverty, per capita income and unemployment</w:t>
      </w:r>
      <w:r w:rsidR="00AC720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are smaller in counties with higher proportions of Hispanic</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Indigenous</w:t>
      </w:r>
      <w:r w:rsidRPr="002E4C0A">
        <w:rPr>
          <w:rFonts w:ascii="Times New Roman" w:eastAsia="Times New Roman" w:hAnsi="Times New Roman" w:cs="Times New Roman"/>
          <w:sz w:val="24"/>
          <w:szCs w:val="24"/>
        </w:rPr>
        <w:t xml:space="preserve"> populations</w:t>
      </w:r>
      <w:r>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(Mueller and </w:t>
      </w:r>
      <w:proofErr w:type="spellStart"/>
      <w:r w:rsidRPr="002E4C0A">
        <w:rPr>
          <w:rFonts w:ascii="Times New Roman" w:eastAsia="Times New Roman" w:hAnsi="Times New Roman" w:cs="Times New Roman"/>
          <w:sz w:val="24"/>
          <w:szCs w:val="24"/>
        </w:rPr>
        <w:t>Gasteyer</w:t>
      </w:r>
      <w:proofErr w:type="spellEnd"/>
      <w:r w:rsidRPr="002E4C0A">
        <w:rPr>
          <w:rFonts w:ascii="Times New Roman" w:eastAsia="Times New Roman" w:hAnsi="Times New Roman" w:cs="Times New Roman"/>
          <w:sz w:val="24"/>
          <w:szCs w:val="24"/>
        </w:rPr>
        <w:t xml:space="preserve">, 2023). </w:t>
      </w:r>
      <w:r w:rsidRPr="00706183">
        <w:rPr>
          <w:rFonts w:ascii="Times New Roman" w:eastAsia="Times New Roman" w:hAnsi="Times New Roman" w:cs="Times New Roman"/>
          <w:sz w:val="24"/>
          <w:szCs w:val="24"/>
        </w:rPr>
        <w:t xml:space="preserve">High air pollution levels, increased natural disaster occurrences, higher temperatures and lack of environmental amenities lead to poor health outcomes, hindering productivity and exacerbating income equality (Oyedele and Tella, 2023; Oliveira et. al., 2023; Johar et. al., 2022; </w:t>
      </w:r>
      <w:r w:rsidRPr="00706183">
        <w:rPr>
          <w:rFonts w:ascii="Times New Roman" w:eastAsia="Times New Roman" w:hAnsi="Times New Roman" w:cs="Times New Roman"/>
          <w:sz w:val="24"/>
          <w:szCs w:val="24"/>
        </w:rPr>
        <w:lastRenderedPageBreak/>
        <w:t>González et. al., 2021; Jorgenson et. al., 2020; Spotswood et. al., 2021; Zaveri et. al., 2020; Dell et. al., 2009).</w:t>
      </w:r>
    </w:p>
    <w:p w14:paraId="086301A9" w14:textId="7A0AFA11" w:rsidR="0069014A" w:rsidRPr="002E4C0A" w:rsidRDefault="0069014A" w:rsidP="0069014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Substandard </w:t>
      </w:r>
      <w:r w:rsidRPr="002E4C0A">
        <w:rPr>
          <w:rFonts w:ascii="Times New Roman" w:eastAsia="Times New Roman" w:hAnsi="Times New Roman" w:cs="Times New Roman"/>
          <w:sz w:val="24"/>
          <w:szCs w:val="24"/>
        </w:rPr>
        <w:t xml:space="preserve">infrastructure contributes to </w:t>
      </w:r>
      <w:r>
        <w:rPr>
          <w:rFonts w:ascii="Times New Roman" w:eastAsia="Times New Roman" w:hAnsi="Times New Roman" w:cs="Times New Roman"/>
          <w:sz w:val="24"/>
          <w:szCs w:val="24"/>
        </w:rPr>
        <w:t>disproportionate effects on health and income.</w:t>
      </w:r>
      <w:r w:rsidRPr="002E4C0A">
        <w:rPr>
          <w:rFonts w:ascii="Times New Roman" w:eastAsia="Times New Roman" w:hAnsi="Times New Roman" w:cs="Times New Roman"/>
          <w:sz w:val="24"/>
          <w:szCs w:val="24"/>
        </w:rPr>
        <w:t xml:space="preserve"> Hispanic populations are more likely to be exposed </w:t>
      </w:r>
      <w:r>
        <w:rPr>
          <w:rFonts w:ascii="Times New Roman" w:eastAsia="Times New Roman" w:hAnsi="Times New Roman" w:cs="Times New Roman"/>
          <w:sz w:val="24"/>
          <w:szCs w:val="24"/>
        </w:rPr>
        <w:t xml:space="preserve">to </w:t>
      </w:r>
      <w:r w:rsidRPr="002E4C0A">
        <w:rPr>
          <w:rFonts w:ascii="Times New Roman" w:eastAsia="Times New Roman" w:hAnsi="Times New Roman" w:cs="Times New Roman"/>
          <w:sz w:val="24"/>
          <w:szCs w:val="24"/>
        </w:rPr>
        <w:t xml:space="preserve">lead water service pipes in New York City (Nigra et. al., 2023). </w:t>
      </w:r>
      <w:r>
        <w:rPr>
          <w:rFonts w:ascii="Times New Roman" w:eastAsia="Times New Roman" w:hAnsi="Times New Roman" w:cs="Times New Roman"/>
          <w:sz w:val="24"/>
          <w:szCs w:val="24"/>
        </w:rPr>
        <w:t>Lo</w:t>
      </w:r>
      <w:r w:rsidRPr="002E4C0A">
        <w:rPr>
          <w:rFonts w:ascii="Times New Roman" w:eastAsia="Times New Roman" w:hAnsi="Times New Roman" w:cs="Times New Roman"/>
          <w:sz w:val="24"/>
          <w:szCs w:val="24"/>
        </w:rPr>
        <w:t xml:space="preserve">wer income communities are more vulnerable to flooding (Deria et. al., 2020). Across the United States, 489,836 households </w:t>
      </w:r>
      <w:r>
        <w:rPr>
          <w:rFonts w:ascii="Times New Roman" w:eastAsia="Times New Roman" w:hAnsi="Times New Roman" w:cs="Times New Roman"/>
          <w:sz w:val="24"/>
          <w:szCs w:val="24"/>
        </w:rPr>
        <w:t xml:space="preserve">(.41% of all U.S. households) </w:t>
      </w:r>
      <w:r w:rsidRPr="002E4C0A">
        <w:rPr>
          <w:rFonts w:ascii="Times New Roman" w:eastAsia="Times New Roman" w:hAnsi="Times New Roman" w:cs="Times New Roman"/>
          <w:sz w:val="24"/>
          <w:szCs w:val="24"/>
        </w:rPr>
        <w:t>lacked complete indoor plumbing</w:t>
      </w:r>
      <w:r w:rsidR="00AC720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on average</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 2014-</w:t>
      </w:r>
      <w:r w:rsidRPr="002E4C0A">
        <w:rPr>
          <w:rFonts w:ascii="Times New Roman" w:eastAsia="Times New Roman" w:hAnsi="Times New Roman" w:cs="Times New Roman"/>
          <w:sz w:val="24"/>
          <w:szCs w:val="24"/>
        </w:rPr>
        <w:t>2018</w:t>
      </w:r>
      <w:r>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Mueller and </w:t>
      </w:r>
      <w:proofErr w:type="spellStart"/>
      <w:r w:rsidRPr="002E4C0A">
        <w:rPr>
          <w:rFonts w:ascii="Times New Roman" w:eastAsia="Times New Roman" w:hAnsi="Times New Roman" w:cs="Times New Roman"/>
          <w:sz w:val="24"/>
          <w:szCs w:val="24"/>
        </w:rPr>
        <w:t>Gasteyer</w:t>
      </w:r>
      <w:proofErr w:type="spellEnd"/>
      <w:r w:rsidRPr="002E4C0A">
        <w:rPr>
          <w:rFonts w:ascii="Times New Roman" w:eastAsia="Times New Roman" w:hAnsi="Times New Roman" w:cs="Times New Roman"/>
          <w:sz w:val="24"/>
          <w:szCs w:val="24"/>
        </w:rPr>
        <w:t>, 2021</w:t>
      </w:r>
      <w:r>
        <w:rPr>
          <w:rFonts w:ascii="Times New Roman" w:eastAsia="Times New Roman" w:hAnsi="Times New Roman" w:cs="Times New Roman"/>
          <w:sz w:val="24"/>
          <w:szCs w:val="24"/>
        </w:rPr>
        <w:t xml:space="preserve">). Native </w:t>
      </w:r>
      <w:r w:rsidRPr="002E4C0A">
        <w:rPr>
          <w:rFonts w:ascii="Times New Roman" w:eastAsia="Times New Roman" w:hAnsi="Times New Roman" w:cs="Times New Roman"/>
          <w:sz w:val="24"/>
          <w:szCs w:val="24"/>
        </w:rPr>
        <w:t xml:space="preserve">American communities have </w:t>
      </w:r>
      <w:r>
        <w:rPr>
          <w:rFonts w:ascii="Times New Roman" w:eastAsia="Times New Roman" w:hAnsi="Times New Roman" w:cs="Times New Roman"/>
          <w:sz w:val="24"/>
          <w:szCs w:val="24"/>
        </w:rPr>
        <w:t xml:space="preserve">a </w:t>
      </w:r>
      <w:r w:rsidRPr="002E4C0A">
        <w:rPr>
          <w:rFonts w:ascii="Times New Roman" w:eastAsia="Times New Roman" w:hAnsi="Times New Roman" w:cs="Times New Roman"/>
          <w:sz w:val="24"/>
          <w:szCs w:val="24"/>
        </w:rPr>
        <w:t xml:space="preserve">higher incidence of housing with incomplete kitchens or plumbing (Mueller and </w:t>
      </w:r>
      <w:proofErr w:type="spellStart"/>
      <w:r w:rsidRPr="002E4C0A">
        <w:rPr>
          <w:rFonts w:ascii="Times New Roman" w:eastAsia="Times New Roman" w:hAnsi="Times New Roman" w:cs="Times New Roman"/>
          <w:sz w:val="24"/>
          <w:szCs w:val="24"/>
        </w:rPr>
        <w:t>Gasteyer</w:t>
      </w:r>
      <w:proofErr w:type="spellEnd"/>
      <w:r w:rsidRPr="002E4C0A">
        <w:rPr>
          <w:rFonts w:ascii="Times New Roman" w:eastAsia="Times New Roman" w:hAnsi="Times New Roman" w:cs="Times New Roman"/>
          <w:sz w:val="24"/>
          <w:szCs w:val="24"/>
        </w:rPr>
        <w:t>, 2021; Bandala et. al., 2022).</w:t>
      </w:r>
      <w:r>
        <w:rPr>
          <w:rFonts w:ascii="Times New Roman" w:eastAsia="Times New Roman" w:hAnsi="Times New Roman" w:cs="Times New Roman"/>
          <w:sz w:val="24"/>
          <w:szCs w:val="24"/>
        </w:rPr>
        <w:t xml:space="preserve"> </w:t>
      </w:r>
      <w:r w:rsidR="00AC7206">
        <w:rPr>
          <w:rFonts w:ascii="Times New Roman" w:eastAsia="Times New Roman" w:hAnsi="Times New Roman" w:cs="Times New Roman"/>
          <w:sz w:val="24"/>
          <w:szCs w:val="24"/>
        </w:rPr>
        <w:t>Forty percent</w:t>
      </w:r>
      <w:r w:rsidRPr="002E4C0A">
        <w:rPr>
          <w:rFonts w:ascii="Times New Roman" w:eastAsia="Times New Roman" w:hAnsi="Times New Roman" w:cs="Times New Roman"/>
          <w:sz w:val="24"/>
          <w:szCs w:val="24"/>
        </w:rPr>
        <w:t xml:space="preserve"> of households in the Navajo Nation haul their water </w:t>
      </w:r>
      <w:r w:rsidR="00AC7206">
        <w:rPr>
          <w:rFonts w:ascii="Times New Roman" w:eastAsia="Times New Roman" w:hAnsi="Times New Roman" w:cs="Times New Roman"/>
          <w:sz w:val="24"/>
          <w:szCs w:val="24"/>
        </w:rPr>
        <w:t xml:space="preserve">due to lack of household water infrastructure </w:t>
      </w:r>
      <w:r w:rsidRPr="002E4C0A">
        <w:rPr>
          <w:rFonts w:ascii="Times New Roman" w:eastAsia="Times New Roman" w:hAnsi="Times New Roman" w:cs="Times New Roman"/>
          <w:sz w:val="24"/>
          <w:szCs w:val="24"/>
        </w:rPr>
        <w:t>(Tanana</w:t>
      </w:r>
      <w:r>
        <w:rPr>
          <w:rFonts w:ascii="Times New Roman" w:eastAsia="Times New Roman" w:hAnsi="Times New Roman" w:cs="Times New Roman"/>
          <w:sz w:val="24"/>
          <w:szCs w:val="24"/>
        </w:rPr>
        <w:t xml:space="preserve"> et. al.</w:t>
      </w:r>
      <w:r w:rsidRPr="002E4C0A">
        <w:rPr>
          <w:rFonts w:ascii="Times New Roman" w:eastAsia="Times New Roman" w:hAnsi="Times New Roman" w:cs="Times New Roman"/>
          <w:sz w:val="24"/>
          <w:szCs w:val="24"/>
        </w:rPr>
        <w:t>, 2021).</w:t>
      </w:r>
      <w:r>
        <w:rPr>
          <w:rFonts w:ascii="Times New Roman" w:eastAsia="Times New Roman" w:hAnsi="Times New Roman" w:cs="Times New Roman"/>
          <w:sz w:val="24"/>
          <w:szCs w:val="24"/>
        </w:rPr>
        <w:t xml:space="preserve"> Tribal communities </w:t>
      </w:r>
      <w:r w:rsidRPr="002E4C0A">
        <w:rPr>
          <w:rFonts w:ascii="Times New Roman" w:eastAsia="Times New Roman" w:hAnsi="Times New Roman" w:cs="Times New Roman"/>
          <w:sz w:val="24"/>
          <w:szCs w:val="24"/>
        </w:rPr>
        <w:t>also forgo income that could be earned from utilizing senior water rights</w:t>
      </w:r>
      <w:r>
        <w:rPr>
          <w:rFonts w:ascii="Times New Roman" w:eastAsia="Times New Roman" w:hAnsi="Times New Roman" w:cs="Times New Roman"/>
          <w:sz w:val="24"/>
          <w:szCs w:val="24"/>
        </w:rPr>
        <w:t>,</w:t>
      </w:r>
      <w:r w:rsidRPr="002E4C0A">
        <w:rPr>
          <w:rFonts w:ascii="Times New Roman" w:eastAsia="Times New Roman" w:hAnsi="Times New Roman" w:cs="Times New Roman"/>
          <w:sz w:val="24"/>
          <w:szCs w:val="24"/>
        </w:rPr>
        <w:t xml:space="preserve"> due to the lack of infrastructure investments (Sanchez et. al., 2023). </w:t>
      </w:r>
    </w:p>
    <w:p w14:paraId="59436C90" w14:textId="476B5B3A" w:rsidR="0069014A" w:rsidRPr="002E4C0A" w:rsidRDefault="0069014A" w:rsidP="0069014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policies</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aim to reduce exposure to hazards and improve access to amenities</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w:t>
      </w:r>
      <w:r w:rsidRPr="002E4C0A">
        <w:rPr>
          <w:rFonts w:ascii="Times New Roman" w:eastAsia="Times New Roman" w:hAnsi="Times New Roman" w:cs="Times New Roman"/>
          <w:sz w:val="24"/>
          <w:szCs w:val="24"/>
        </w:rPr>
        <w:t xml:space="preserve">disproportional benefits for higher income, non-minority populations (Zhang et. al., 2022; Williams et. al., 2020; Spotswood et. al., 2021; Neier, 2021; Mueller and </w:t>
      </w:r>
      <w:proofErr w:type="spellStart"/>
      <w:r w:rsidRPr="002E4C0A">
        <w:rPr>
          <w:rFonts w:ascii="Times New Roman" w:eastAsia="Times New Roman" w:hAnsi="Times New Roman" w:cs="Times New Roman"/>
          <w:sz w:val="24"/>
          <w:szCs w:val="24"/>
        </w:rPr>
        <w:t>Gasteyer</w:t>
      </w:r>
      <w:proofErr w:type="spellEnd"/>
      <w:r w:rsidRPr="002E4C0A">
        <w:rPr>
          <w:rFonts w:ascii="Times New Roman" w:eastAsia="Times New Roman" w:hAnsi="Times New Roman" w:cs="Times New Roman"/>
          <w:sz w:val="24"/>
          <w:szCs w:val="24"/>
        </w:rPr>
        <w:t xml:space="preserve">, 2023; Miranda et. al., 2011; Liu et. al, 2021; Bae and Lynch, 2023). Access to green space and tree canopy, especially in urban areas, can have positive benefits on mental and physical health and improve home values (Zhang et. al., 2022; Williams et. al., 2020; Liu et. al, 2021; Li, 2022). However, </w:t>
      </w:r>
      <w:r>
        <w:rPr>
          <w:rFonts w:ascii="Times New Roman" w:eastAsia="Times New Roman" w:hAnsi="Times New Roman" w:cs="Times New Roman"/>
          <w:sz w:val="24"/>
          <w:szCs w:val="24"/>
        </w:rPr>
        <w:t>some groups</w:t>
      </w:r>
      <w:ins w:id="24" w:author="Zoey Spitzer" w:date="2024-06-25T11:29:00Z">
        <w:r>
          <w:rPr>
            <w:rFonts w:ascii="Times New Roman" w:eastAsia="Times New Roman" w:hAnsi="Times New Roman" w:cs="Times New Roman"/>
            <w:sz w:val="24"/>
            <w:szCs w:val="24"/>
          </w:rPr>
          <w:t xml:space="preserve"> </w:t>
        </w:r>
      </w:ins>
      <w:r w:rsidRPr="002E4C0A">
        <w:rPr>
          <w:rFonts w:ascii="Times New Roman" w:eastAsia="Times New Roman" w:hAnsi="Times New Roman" w:cs="Times New Roman"/>
          <w:sz w:val="24"/>
          <w:szCs w:val="24"/>
        </w:rPr>
        <w:t>benefit</w:t>
      </w:r>
      <w:r>
        <w:rPr>
          <w:rFonts w:ascii="Times New Roman" w:eastAsia="Times New Roman" w:hAnsi="Times New Roman" w:cs="Times New Roman"/>
          <w:sz w:val="24"/>
          <w:szCs w:val="24"/>
        </w:rPr>
        <w:t xml:space="preserve"> disproportionately</w:t>
      </w:r>
      <w:r w:rsidRPr="002E4C0A">
        <w:rPr>
          <w:rFonts w:ascii="Times New Roman" w:eastAsia="Times New Roman" w:hAnsi="Times New Roman" w:cs="Times New Roman"/>
          <w:sz w:val="24"/>
          <w:szCs w:val="24"/>
        </w:rPr>
        <w:t xml:space="preserve"> from </w:t>
      </w:r>
      <w:r w:rsidR="00AC7206">
        <w:rPr>
          <w:rFonts w:ascii="Times New Roman" w:eastAsia="Times New Roman" w:hAnsi="Times New Roman" w:cs="Times New Roman"/>
          <w:sz w:val="24"/>
          <w:szCs w:val="24"/>
        </w:rPr>
        <w:t>green space provision</w:t>
      </w:r>
      <w:r w:rsidRPr="002E4C0A">
        <w:rPr>
          <w:rFonts w:ascii="Times New Roman" w:eastAsia="Times New Roman" w:hAnsi="Times New Roman" w:cs="Times New Roman"/>
          <w:sz w:val="24"/>
          <w:szCs w:val="24"/>
        </w:rPr>
        <w:t xml:space="preserve">. Access to safe parks </w:t>
      </w:r>
      <w:r w:rsidR="00AC7206">
        <w:rPr>
          <w:rFonts w:ascii="Times New Roman" w:eastAsia="Times New Roman" w:hAnsi="Times New Roman" w:cs="Times New Roman"/>
          <w:sz w:val="24"/>
          <w:szCs w:val="24"/>
        </w:rPr>
        <w:t xml:space="preserve">and tree canopy </w:t>
      </w:r>
      <w:r w:rsidRPr="002E4C0A">
        <w:rPr>
          <w:rFonts w:ascii="Times New Roman" w:eastAsia="Times New Roman" w:hAnsi="Times New Roman" w:cs="Times New Roman"/>
          <w:sz w:val="24"/>
          <w:szCs w:val="24"/>
        </w:rPr>
        <w:t xml:space="preserve">in cities is less </w:t>
      </w:r>
      <w:r>
        <w:rPr>
          <w:rFonts w:ascii="Times New Roman" w:eastAsia="Times New Roman" w:hAnsi="Times New Roman" w:cs="Times New Roman"/>
          <w:sz w:val="24"/>
          <w:szCs w:val="24"/>
        </w:rPr>
        <w:t>prevalent</w:t>
      </w:r>
      <w:r w:rsidRPr="002E4C0A">
        <w:rPr>
          <w:rFonts w:ascii="Times New Roman" w:eastAsia="Times New Roman" w:hAnsi="Times New Roman" w:cs="Times New Roman"/>
          <w:sz w:val="24"/>
          <w:szCs w:val="24"/>
        </w:rPr>
        <w:t xml:space="preserve"> for low-income or racial and ethnic minorities</w:t>
      </w:r>
      <w:r w:rsidR="00AC7206">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(Williams et. al., 2020; Zhang et. al., 2022). </w:t>
      </w:r>
      <w:r>
        <w:rPr>
          <w:rFonts w:ascii="Times New Roman" w:eastAsia="Times New Roman" w:hAnsi="Times New Roman" w:cs="Times New Roman"/>
          <w:sz w:val="24"/>
          <w:szCs w:val="24"/>
        </w:rPr>
        <w:t>W</w:t>
      </w:r>
      <w:r w:rsidRPr="002E4C0A">
        <w:rPr>
          <w:rFonts w:ascii="Times New Roman" w:eastAsia="Times New Roman" w:hAnsi="Times New Roman" w:cs="Times New Roman"/>
          <w:sz w:val="24"/>
          <w:szCs w:val="24"/>
        </w:rPr>
        <w:t>here programs exist to plant more trees, minorities face higher risk of gentrification as housing values increase</w:t>
      </w:r>
      <w:r>
        <w:rPr>
          <w:rFonts w:ascii="Times New Roman" w:eastAsia="Times New Roman" w:hAnsi="Times New Roman" w:cs="Times New Roman"/>
          <w:sz w:val="24"/>
          <w:szCs w:val="24"/>
        </w:rPr>
        <w:t xml:space="preserve"> with tree planting, as Li </w:t>
      </w:r>
      <w:ins w:id="25" w:author="Zoey Spitzer" w:date="2024-09-02T07:52:00Z" w16du:dateUtc="2024-09-02T11:52:00Z">
        <w:r w:rsidR="00297FE9">
          <w:rPr>
            <w:rFonts w:ascii="Times New Roman" w:eastAsia="Times New Roman" w:hAnsi="Times New Roman" w:cs="Times New Roman"/>
            <w:sz w:val="24"/>
            <w:szCs w:val="24"/>
          </w:rPr>
          <w:t>finds</w:t>
        </w:r>
      </w:ins>
      <w:del w:id="26" w:author="Zoey Spitzer" w:date="2024-09-02T07:52:00Z" w16du:dateUtc="2024-09-02T11:52:00Z">
        <w:r w:rsidR="00297FE9" w:rsidDel="00297FE9">
          <w:rPr>
            <w:rFonts w:ascii="Times New Roman" w:eastAsia="Times New Roman" w:hAnsi="Times New Roman" w:cs="Times New Roman"/>
            <w:sz w:val="24"/>
            <w:szCs w:val="24"/>
          </w:rPr>
          <w:delText>found</w:delText>
        </w:r>
      </w:del>
      <w:r>
        <w:rPr>
          <w:rFonts w:ascii="Times New Roman" w:eastAsia="Times New Roman" w:hAnsi="Times New Roman" w:cs="Times New Roman"/>
          <w:sz w:val="24"/>
          <w:szCs w:val="24"/>
        </w:rPr>
        <w:t xml:space="preserve"> </w:t>
      </w:r>
      <w:ins w:id="27" w:author="Zoey Spitzer" w:date="2024-09-02T07:52:00Z" w16du:dateUtc="2024-09-02T11:52:00Z">
        <w:r w:rsidR="00297FE9">
          <w:rPr>
            <w:rFonts w:ascii="Times New Roman" w:eastAsia="Times New Roman" w:hAnsi="Times New Roman" w:cs="Times New Roman"/>
            <w:sz w:val="24"/>
            <w:szCs w:val="24"/>
          </w:rPr>
          <w:t>in</w:t>
        </w:r>
      </w:ins>
      <w:del w:id="28" w:author="Zoey Spitzer" w:date="2024-09-02T07:52:00Z" w16du:dateUtc="2024-09-02T11:52:00Z">
        <w:r w:rsidDel="00297FE9">
          <w:rPr>
            <w:rFonts w:ascii="Times New Roman" w:eastAsia="Times New Roman" w:hAnsi="Times New Roman" w:cs="Times New Roman"/>
            <w:sz w:val="24"/>
            <w:szCs w:val="24"/>
          </w:rPr>
          <w:delText>for</w:delText>
        </w:r>
      </w:del>
      <w:r>
        <w:rPr>
          <w:rFonts w:ascii="Times New Roman" w:eastAsia="Times New Roman" w:hAnsi="Times New Roman" w:cs="Times New Roman"/>
          <w:sz w:val="24"/>
          <w:szCs w:val="24"/>
        </w:rPr>
        <w:t xml:space="preserve"> New York city </w:t>
      </w:r>
      <w:r w:rsidRPr="002E4C0A">
        <w:rPr>
          <w:rFonts w:ascii="Times New Roman" w:eastAsia="Times New Roman" w:hAnsi="Times New Roman" w:cs="Times New Roman"/>
          <w:sz w:val="24"/>
          <w:szCs w:val="24"/>
        </w:rPr>
        <w:t>(Li, 202</w:t>
      </w:r>
      <w:r>
        <w:rPr>
          <w:rFonts w:ascii="Times New Roman" w:eastAsia="Times New Roman" w:hAnsi="Times New Roman" w:cs="Times New Roman"/>
          <w:sz w:val="24"/>
          <w:szCs w:val="24"/>
        </w:rPr>
        <w:t>3</w:t>
      </w:r>
      <w:r w:rsidRPr="002E4C0A">
        <w:rPr>
          <w:rFonts w:ascii="Times New Roman" w:eastAsia="Times New Roman" w:hAnsi="Times New Roman" w:cs="Times New Roman"/>
          <w:sz w:val="24"/>
          <w:szCs w:val="24"/>
        </w:rPr>
        <w:t>).</w:t>
      </w:r>
    </w:p>
    <w:p w14:paraId="58A0F86C" w14:textId="2A05A4A8" w:rsidR="0069014A" w:rsidRPr="00960832" w:rsidRDefault="001F5046" w:rsidP="00960832">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Portion</w:t>
      </w:r>
      <w:proofErr w:type="gramEnd"/>
      <w:r>
        <w:rPr>
          <w:rFonts w:ascii="Times New Roman" w:eastAsia="Times New Roman" w:hAnsi="Times New Roman" w:cs="Times New Roman"/>
          <w:sz w:val="24"/>
          <w:szCs w:val="24"/>
        </w:rPr>
        <w:t xml:space="preserve"> of t</w:t>
      </w:r>
      <w:r w:rsidR="0069014A">
        <w:rPr>
          <w:rFonts w:ascii="Times New Roman" w:eastAsia="Times New Roman" w:hAnsi="Times New Roman" w:cs="Times New Roman"/>
          <w:sz w:val="24"/>
          <w:szCs w:val="24"/>
        </w:rPr>
        <w:t>he CEJST data use</w:t>
      </w:r>
      <w:r>
        <w:rPr>
          <w:rFonts w:ascii="Times New Roman" w:eastAsia="Times New Roman" w:hAnsi="Times New Roman" w:cs="Times New Roman"/>
          <w:sz w:val="24"/>
          <w:szCs w:val="24"/>
        </w:rPr>
        <w:t>d</w:t>
      </w:r>
      <w:r w:rsidR="0069014A">
        <w:rPr>
          <w:rFonts w:ascii="Times New Roman" w:eastAsia="Times New Roman" w:hAnsi="Times New Roman" w:cs="Times New Roman"/>
          <w:sz w:val="24"/>
          <w:szCs w:val="24"/>
        </w:rPr>
        <w:t xml:space="preserve"> in </w:t>
      </w:r>
      <w:r w:rsidR="00543585">
        <w:rPr>
          <w:rFonts w:ascii="Times New Roman" w:eastAsia="Times New Roman" w:hAnsi="Times New Roman" w:cs="Times New Roman"/>
          <w:sz w:val="24"/>
          <w:szCs w:val="24"/>
        </w:rPr>
        <w:t>this</w:t>
      </w:r>
      <w:r w:rsidR="0069014A">
        <w:rPr>
          <w:rFonts w:ascii="Times New Roman" w:eastAsia="Times New Roman" w:hAnsi="Times New Roman" w:cs="Times New Roman"/>
          <w:sz w:val="24"/>
          <w:szCs w:val="24"/>
        </w:rPr>
        <w:t xml:space="preserve"> study ha</w:t>
      </w:r>
      <w:r>
        <w:rPr>
          <w:rFonts w:ascii="Times New Roman" w:eastAsia="Times New Roman" w:hAnsi="Times New Roman" w:cs="Times New Roman"/>
          <w:sz w:val="24"/>
          <w:szCs w:val="24"/>
        </w:rPr>
        <w:t>ve</w:t>
      </w:r>
      <w:r w:rsidR="0069014A">
        <w:rPr>
          <w:rFonts w:ascii="Times New Roman" w:eastAsia="Times New Roman" w:hAnsi="Times New Roman" w:cs="Times New Roman"/>
          <w:sz w:val="24"/>
          <w:szCs w:val="24"/>
        </w:rPr>
        <w:t xml:space="preserve"> been used </w:t>
      </w:r>
      <w:r>
        <w:rPr>
          <w:rFonts w:ascii="Times New Roman" w:eastAsia="Times New Roman" w:hAnsi="Times New Roman" w:cs="Times New Roman"/>
          <w:sz w:val="24"/>
          <w:szCs w:val="24"/>
        </w:rPr>
        <w:t xml:space="preserve">in a few other published studies. </w:t>
      </w:r>
      <w:r w:rsidR="006901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Mullen et. Al. (2023). </w:t>
      </w:r>
      <w:r w:rsidR="0069014A">
        <w:rPr>
          <w:rFonts w:ascii="Times New Roman" w:eastAsia="Times New Roman" w:hAnsi="Times New Roman" w:cs="Times New Roman"/>
          <w:sz w:val="24"/>
          <w:szCs w:val="24"/>
        </w:rPr>
        <w:t>analyze tribal economies</w:t>
      </w:r>
      <w:r w:rsidR="00543585">
        <w:rPr>
          <w:rFonts w:ascii="Times New Roman" w:eastAsia="Times New Roman" w:hAnsi="Times New Roman" w:cs="Times New Roman"/>
          <w:sz w:val="24"/>
          <w:szCs w:val="24"/>
        </w:rPr>
        <w:t xml:space="preserve">, </w:t>
      </w:r>
      <w:r w:rsidR="0069014A">
        <w:rPr>
          <w:rFonts w:ascii="Times New Roman" w:eastAsia="Times New Roman" w:hAnsi="Times New Roman" w:cs="Times New Roman"/>
          <w:sz w:val="24"/>
          <w:szCs w:val="24"/>
        </w:rPr>
        <w:t>highlight</w:t>
      </w:r>
      <w:r w:rsidR="00543585">
        <w:rPr>
          <w:rFonts w:ascii="Times New Roman" w:eastAsia="Times New Roman" w:hAnsi="Times New Roman" w:cs="Times New Roman"/>
          <w:sz w:val="24"/>
          <w:szCs w:val="24"/>
        </w:rPr>
        <w:t>ing</w:t>
      </w:r>
      <w:r w:rsidR="0069014A">
        <w:rPr>
          <w:rFonts w:ascii="Times New Roman" w:eastAsia="Times New Roman" w:hAnsi="Times New Roman" w:cs="Times New Roman"/>
          <w:sz w:val="24"/>
          <w:szCs w:val="24"/>
        </w:rPr>
        <w:t xml:space="preserve"> the </w:t>
      </w:r>
      <w:r w:rsidR="00543585">
        <w:rPr>
          <w:rFonts w:ascii="Times New Roman" w:eastAsia="Times New Roman" w:hAnsi="Times New Roman" w:cs="Times New Roman"/>
          <w:sz w:val="24"/>
          <w:szCs w:val="24"/>
        </w:rPr>
        <w:t xml:space="preserve">role of </w:t>
      </w:r>
      <w:r w:rsidR="0069014A">
        <w:rPr>
          <w:rFonts w:ascii="Times New Roman" w:eastAsia="Times New Roman" w:hAnsi="Times New Roman" w:cs="Times New Roman"/>
          <w:sz w:val="24"/>
          <w:szCs w:val="24"/>
        </w:rPr>
        <w:t>cultural considerations and energy extraction to accurately represent tribal nations</w:t>
      </w:r>
      <w:r>
        <w:rPr>
          <w:rFonts w:ascii="Times New Roman" w:eastAsia="Times New Roman" w:hAnsi="Times New Roman" w:cs="Times New Roman"/>
          <w:sz w:val="24"/>
          <w:szCs w:val="24"/>
        </w:rPr>
        <w:t>’</w:t>
      </w:r>
      <w:r w:rsidR="0069014A">
        <w:rPr>
          <w:rFonts w:ascii="Times New Roman" w:eastAsia="Times New Roman" w:hAnsi="Times New Roman" w:cs="Times New Roman"/>
          <w:sz w:val="24"/>
          <w:szCs w:val="24"/>
        </w:rPr>
        <w:t xml:space="preserve"> economi</w:t>
      </w:r>
      <w:r>
        <w:rPr>
          <w:rFonts w:ascii="Times New Roman" w:eastAsia="Times New Roman" w:hAnsi="Times New Roman" w:cs="Times New Roman"/>
          <w:sz w:val="24"/>
          <w:szCs w:val="24"/>
        </w:rPr>
        <w:t>e</w:t>
      </w:r>
      <w:r w:rsidR="0069014A">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69014A">
        <w:rPr>
          <w:rFonts w:ascii="Times New Roman" w:eastAsia="Times New Roman" w:hAnsi="Times New Roman" w:cs="Times New Roman"/>
          <w:sz w:val="24"/>
          <w:szCs w:val="24"/>
        </w:rPr>
        <w:t xml:space="preserve"> Shrestha et. al. (2022)</w:t>
      </w:r>
      <w:r w:rsidR="00543585">
        <w:rPr>
          <w:rFonts w:ascii="Times New Roman" w:eastAsia="Times New Roman" w:hAnsi="Times New Roman" w:cs="Times New Roman"/>
          <w:sz w:val="24"/>
          <w:szCs w:val="24"/>
        </w:rPr>
        <w:t xml:space="preserve"> used</w:t>
      </w:r>
      <w:r w:rsidR="0069014A">
        <w:rPr>
          <w:rFonts w:ascii="Times New Roman" w:eastAsia="Times New Roman" w:hAnsi="Times New Roman" w:cs="Times New Roman"/>
          <w:sz w:val="24"/>
          <w:szCs w:val="24"/>
        </w:rPr>
        <w:t xml:space="preserve"> </w:t>
      </w:r>
      <w:r w:rsidR="00543585">
        <w:rPr>
          <w:rFonts w:ascii="Times New Roman" w:eastAsia="Times New Roman" w:hAnsi="Times New Roman" w:cs="Times New Roman"/>
          <w:sz w:val="24"/>
          <w:szCs w:val="24"/>
        </w:rPr>
        <w:t xml:space="preserve">an earlier </w:t>
      </w:r>
      <w:r w:rsidR="0069014A">
        <w:rPr>
          <w:rFonts w:ascii="Times New Roman" w:eastAsia="Times New Roman" w:hAnsi="Times New Roman" w:cs="Times New Roman"/>
          <w:sz w:val="24"/>
          <w:szCs w:val="24"/>
        </w:rPr>
        <w:t xml:space="preserve">version of the CEJST data </w:t>
      </w:r>
      <w:r w:rsidR="00543585">
        <w:rPr>
          <w:rFonts w:ascii="Times New Roman" w:eastAsia="Times New Roman" w:hAnsi="Times New Roman" w:cs="Times New Roman"/>
          <w:sz w:val="24"/>
          <w:szCs w:val="24"/>
        </w:rPr>
        <w:t xml:space="preserve">to </w:t>
      </w:r>
      <w:r w:rsidR="0069014A">
        <w:rPr>
          <w:rFonts w:ascii="Times New Roman" w:eastAsia="Times New Roman" w:hAnsi="Times New Roman" w:cs="Times New Roman"/>
          <w:sz w:val="24"/>
          <w:szCs w:val="24"/>
        </w:rPr>
        <w:t>show</w:t>
      </w:r>
      <w:r>
        <w:rPr>
          <w:rFonts w:ascii="Times New Roman" w:eastAsia="Times New Roman" w:hAnsi="Times New Roman" w:cs="Times New Roman"/>
          <w:sz w:val="24"/>
          <w:szCs w:val="24"/>
        </w:rPr>
        <w:t xml:space="preserve"> </w:t>
      </w:r>
      <w:r w:rsidR="0069014A">
        <w:rPr>
          <w:rFonts w:ascii="Times New Roman" w:eastAsia="Times New Roman" w:hAnsi="Times New Roman" w:cs="Times New Roman"/>
          <w:sz w:val="24"/>
          <w:szCs w:val="24"/>
        </w:rPr>
        <w:t xml:space="preserve">that nearly one-third of the U.S. population lives in an area considered disadvantaged by CEJST metrics. Shrestha et. al. (2023) </w:t>
      </w:r>
      <w:proofErr w:type="gramStart"/>
      <w:r w:rsidR="0069014A">
        <w:rPr>
          <w:rFonts w:ascii="Times New Roman" w:eastAsia="Times New Roman" w:hAnsi="Times New Roman" w:cs="Times New Roman"/>
          <w:sz w:val="24"/>
          <w:szCs w:val="24"/>
        </w:rPr>
        <w:t>highlight</w:t>
      </w:r>
      <w:proofErr w:type="gramEnd"/>
      <w:r w:rsidR="0069014A">
        <w:rPr>
          <w:rFonts w:ascii="Times New Roman" w:eastAsia="Times New Roman" w:hAnsi="Times New Roman" w:cs="Times New Roman"/>
          <w:sz w:val="24"/>
          <w:szCs w:val="24"/>
        </w:rPr>
        <w:t xml:space="preserve"> higher proportions of racial and ethnic minorities residing in disadvantaged communities. </w:t>
      </w:r>
      <w:r w:rsidR="008E3575">
        <w:rPr>
          <w:rFonts w:ascii="Times New Roman" w:eastAsia="Times New Roman" w:hAnsi="Times New Roman" w:cs="Times New Roman"/>
          <w:sz w:val="24"/>
          <w:szCs w:val="24"/>
        </w:rPr>
        <w:t xml:space="preserve"> Contributing to the EJ literature, this study analyzes environmental burdens linked to water </w:t>
      </w:r>
      <w:r w:rsidR="008E3575">
        <w:rPr>
          <w:rFonts w:ascii="Times New Roman" w:eastAsia="Times New Roman" w:hAnsi="Times New Roman" w:cs="Times New Roman"/>
          <w:sz w:val="24"/>
          <w:szCs w:val="24"/>
        </w:rPr>
        <w:lastRenderedPageBreak/>
        <w:t xml:space="preserve">quality, allocation and infrastructure in ARCRW, using recently released CEJST data (released </w:t>
      </w:r>
      <w:proofErr w:type="gramStart"/>
      <w:r w:rsidR="008E3575">
        <w:rPr>
          <w:rFonts w:ascii="Times New Roman" w:eastAsia="Times New Roman" w:hAnsi="Times New Roman" w:cs="Times New Roman"/>
          <w:sz w:val="24"/>
          <w:szCs w:val="24"/>
        </w:rPr>
        <w:t>November,</w:t>
      </w:r>
      <w:proofErr w:type="gramEnd"/>
      <w:r w:rsidR="008E3575">
        <w:rPr>
          <w:rFonts w:ascii="Times New Roman" w:eastAsia="Times New Roman" w:hAnsi="Times New Roman" w:cs="Times New Roman"/>
          <w:sz w:val="24"/>
          <w:szCs w:val="24"/>
        </w:rPr>
        <w:t xml:space="preserve"> 2022)</w:t>
      </w:r>
      <w:r>
        <w:rPr>
          <w:rFonts w:ascii="Times New Roman" w:eastAsia="Times New Roman" w:hAnsi="Times New Roman" w:cs="Times New Roman"/>
          <w:sz w:val="24"/>
          <w:szCs w:val="24"/>
        </w:rPr>
        <w:t>. We</w:t>
      </w:r>
      <w:r w:rsidR="008E3575">
        <w:rPr>
          <w:rFonts w:ascii="Times New Roman" w:eastAsia="Times New Roman" w:hAnsi="Times New Roman" w:cs="Times New Roman"/>
          <w:sz w:val="24"/>
          <w:szCs w:val="24"/>
        </w:rPr>
        <w:t xml:space="preserve"> identify </w:t>
      </w:r>
      <w:r>
        <w:rPr>
          <w:rFonts w:ascii="Times New Roman" w:eastAsia="Times New Roman" w:hAnsi="Times New Roman" w:cs="Times New Roman"/>
          <w:sz w:val="24"/>
          <w:szCs w:val="24"/>
        </w:rPr>
        <w:t xml:space="preserve">highly disproportionate impacts across race and ethnic groups of </w:t>
      </w:r>
      <w:r w:rsidR="008E3575">
        <w:rPr>
          <w:rFonts w:ascii="Times New Roman" w:eastAsia="Times New Roman" w:hAnsi="Times New Roman" w:cs="Times New Roman"/>
          <w:sz w:val="24"/>
          <w:szCs w:val="24"/>
        </w:rPr>
        <w:t>specific water-related environmental burdens.</w:t>
      </w:r>
    </w:p>
    <w:p w14:paraId="4D63988F" w14:textId="3BA276D6" w:rsidR="00DC2058" w:rsidRDefault="000F3FD2" w:rsidP="00DC2058">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Context </w:t>
      </w:r>
      <w:r w:rsidR="00DC2058">
        <w:rPr>
          <w:rFonts w:ascii="Times New Roman" w:eastAsia="Times New Roman" w:hAnsi="Times New Roman" w:cs="Times New Roman"/>
          <w:b/>
          <w:bCs/>
          <w:sz w:val="24"/>
          <w:szCs w:val="24"/>
        </w:rPr>
        <w:t>o</w:t>
      </w:r>
      <w:r>
        <w:rPr>
          <w:rFonts w:ascii="Times New Roman" w:eastAsia="Times New Roman" w:hAnsi="Times New Roman" w:cs="Times New Roman"/>
          <w:b/>
          <w:bCs/>
          <w:sz w:val="24"/>
          <w:szCs w:val="24"/>
        </w:rPr>
        <w:t>f</w:t>
      </w:r>
      <w:r w:rsidR="00DC2058">
        <w:rPr>
          <w:rFonts w:ascii="Times New Roman" w:eastAsia="Times New Roman" w:hAnsi="Times New Roman" w:cs="Times New Roman"/>
          <w:b/>
          <w:bCs/>
          <w:sz w:val="24"/>
          <w:szCs w:val="24"/>
        </w:rPr>
        <w:t xml:space="preserve"> </w:t>
      </w:r>
      <w:r w:rsidR="00A07919">
        <w:rPr>
          <w:rFonts w:ascii="Times New Roman" w:eastAsia="Times New Roman" w:hAnsi="Times New Roman" w:cs="Times New Roman"/>
          <w:b/>
          <w:bCs/>
          <w:sz w:val="24"/>
          <w:szCs w:val="24"/>
        </w:rPr>
        <w:t xml:space="preserve">Environmental Justice and Water Policy in </w:t>
      </w:r>
      <w:r w:rsidR="00DC2058">
        <w:rPr>
          <w:rFonts w:ascii="Times New Roman" w:eastAsia="Times New Roman" w:hAnsi="Times New Roman" w:cs="Times New Roman"/>
          <w:b/>
          <w:bCs/>
          <w:sz w:val="24"/>
          <w:szCs w:val="24"/>
        </w:rPr>
        <w:t>the ARCRW</w:t>
      </w:r>
    </w:p>
    <w:p w14:paraId="3C5956EC" w14:textId="1FECA0A3" w:rsidR="000F3FD2" w:rsidRPr="000F3FD2" w:rsidRDefault="000F3FD2" w:rsidP="000F3FD2">
      <w:pPr>
        <w:spacing w:line="360" w:lineRule="auto"/>
        <w:rPr>
          <w:rFonts w:ascii="Times New Roman" w:eastAsia="Times New Roman" w:hAnsi="Times New Roman" w:cs="Times New Roman"/>
          <w:sz w:val="24"/>
          <w:szCs w:val="24"/>
        </w:rPr>
      </w:pPr>
      <w:r w:rsidRPr="000F3FD2">
        <w:rPr>
          <w:rFonts w:ascii="Times New Roman" w:eastAsia="Times New Roman" w:hAnsi="Times New Roman" w:cs="Times New Roman"/>
          <w:sz w:val="24"/>
          <w:szCs w:val="24"/>
        </w:rPr>
        <w:t>The ARC</w:t>
      </w:r>
      <w:r w:rsidR="00262632">
        <w:rPr>
          <w:rFonts w:ascii="Times New Roman" w:eastAsia="Times New Roman" w:hAnsi="Times New Roman" w:cs="Times New Roman"/>
          <w:sz w:val="24"/>
          <w:szCs w:val="24"/>
        </w:rPr>
        <w:t>R</w:t>
      </w:r>
      <w:r w:rsidRPr="000F3FD2">
        <w:rPr>
          <w:rFonts w:ascii="Times New Roman" w:eastAsia="Times New Roman" w:hAnsi="Times New Roman" w:cs="Times New Roman"/>
          <w:sz w:val="24"/>
          <w:szCs w:val="24"/>
        </w:rPr>
        <w:t xml:space="preserve">W in the U.S. comprises portions of seven states that lie within the geographic CRB and </w:t>
      </w:r>
      <w:r w:rsidR="008D5963">
        <w:rPr>
          <w:rFonts w:ascii="Times New Roman" w:eastAsia="Times New Roman" w:hAnsi="Times New Roman" w:cs="Times New Roman"/>
          <w:sz w:val="24"/>
          <w:szCs w:val="24"/>
        </w:rPr>
        <w:t xml:space="preserve">additional </w:t>
      </w:r>
      <w:r w:rsidRPr="000F3FD2">
        <w:rPr>
          <w:rFonts w:ascii="Times New Roman" w:eastAsia="Times New Roman" w:hAnsi="Times New Roman" w:cs="Times New Roman"/>
          <w:sz w:val="24"/>
          <w:szCs w:val="24"/>
        </w:rPr>
        <w:t>are</w:t>
      </w:r>
      <w:r>
        <w:rPr>
          <w:rFonts w:ascii="Times New Roman" w:eastAsia="Times New Roman" w:hAnsi="Times New Roman" w:cs="Times New Roman"/>
          <w:sz w:val="24"/>
          <w:szCs w:val="24"/>
        </w:rPr>
        <w:t>a</w:t>
      </w:r>
      <w:r w:rsidRPr="000F3FD2">
        <w:rPr>
          <w:rFonts w:ascii="Times New Roman" w:eastAsia="Times New Roman" w:hAnsi="Times New Roman" w:cs="Times New Roman"/>
          <w:sz w:val="24"/>
          <w:szCs w:val="24"/>
        </w:rPr>
        <w:t>s within these states that receive water from the basin</w:t>
      </w:r>
      <w:ins w:id="29" w:author="Zoey Spitzer" w:date="2024-06-25T15:00:00Z">
        <w:r w:rsidR="00FE5D70">
          <w:rPr>
            <w:rStyle w:val="FootnoteReference"/>
            <w:rFonts w:ascii="Times New Roman" w:eastAsia="Times New Roman" w:hAnsi="Times New Roman" w:cs="Times New Roman"/>
            <w:sz w:val="24"/>
            <w:szCs w:val="24"/>
          </w:rPr>
          <w:footnoteReference w:id="2"/>
        </w:r>
      </w:ins>
      <w:r w:rsidRPr="000F3F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states, tribal nations, cities</w:t>
      </w:r>
      <w:r w:rsidR="008D5963">
        <w:rPr>
          <w:rFonts w:ascii="Times New Roman" w:eastAsia="Times New Roman" w:hAnsi="Times New Roman" w:cs="Times New Roman"/>
          <w:sz w:val="24"/>
          <w:szCs w:val="24"/>
        </w:rPr>
        <w:t>, farms and natural habitat</w:t>
      </w:r>
      <w:r>
        <w:rPr>
          <w:rFonts w:ascii="Times New Roman" w:eastAsia="Times New Roman" w:hAnsi="Times New Roman" w:cs="Times New Roman"/>
          <w:sz w:val="24"/>
          <w:szCs w:val="24"/>
        </w:rPr>
        <w:t xml:space="preserve"> of the ARCRW are bound together by complex layers of legislation, administrative decisions and court rulings extending back over a century. The ongoing multi-year drought and shifting climate and hydrology of the basin </w:t>
      </w:r>
      <w:r w:rsidR="0092143D">
        <w:rPr>
          <w:rFonts w:ascii="Times New Roman" w:eastAsia="Times New Roman" w:hAnsi="Times New Roman" w:cs="Times New Roman"/>
          <w:sz w:val="24"/>
          <w:szCs w:val="24"/>
        </w:rPr>
        <w:t>increases the complexity and urgency of efforts to address allocation of water, protection of water quality and water equity among the ARCRW’s diverse populations and jurisdictions.</w:t>
      </w:r>
    </w:p>
    <w:p w14:paraId="038786FE" w14:textId="73D7E13A" w:rsidR="00DC2058" w:rsidRDefault="004D036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Water </w:t>
      </w:r>
      <w:r w:rsidR="00DC2058" w:rsidRPr="00DC2058">
        <w:rPr>
          <w:rFonts w:ascii="Times New Roman" w:eastAsia="Times New Roman" w:hAnsi="Times New Roman" w:cs="Times New Roman"/>
          <w:b/>
          <w:bCs/>
          <w:sz w:val="24"/>
          <w:szCs w:val="24"/>
        </w:rPr>
        <w:t>Policymaking</w:t>
      </w:r>
    </w:p>
    <w:p w14:paraId="786FD60A" w14:textId="5D209C29" w:rsidR="00402B09" w:rsidRPr="002E4C0A" w:rsidRDefault="00A0791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ARCRW s</w:t>
      </w:r>
      <w:r w:rsidR="004B2A1D">
        <w:rPr>
          <w:rFonts w:ascii="Times New Roman" w:eastAsia="Times New Roman" w:hAnsi="Times New Roman" w:cs="Times New Roman"/>
          <w:sz w:val="24"/>
          <w:szCs w:val="24"/>
        </w:rPr>
        <w:t>tate and federal p</w:t>
      </w:r>
      <w:r w:rsidR="00402B09" w:rsidRPr="002E4C0A">
        <w:rPr>
          <w:rFonts w:ascii="Times New Roman" w:eastAsia="Times New Roman" w:hAnsi="Times New Roman" w:cs="Times New Roman"/>
          <w:sz w:val="24"/>
          <w:szCs w:val="24"/>
        </w:rPr>
        <w:t>olicymakers</w:t>
      </w:r>
      <w:r w:rsidR="004B2A1D">
        <w:rPr>
          <w:rFonts w:ascii="Times New Roman" w:eastAsia="Times New Roman" w:hAnsi="Times New Roman" w:cs="Times New Roman"/>
          <w:sz w:val="24"/>
          <w:szCs w:val="24"/>
        </w:rPr>
        <w:t>, including Congress and state legislatures, courts and administrative agencies</w:t>
      </w:r>
      <w:r w:rsidR="00402B09" w:rsidRPr="002E4C0A">
        <w:rPr>
          <w:rFonts w:ascii="Times New Roman" w:eastAsia="Times New Roman" w:hAnsi="Times New Roman" w:cs="Times New Roman"/>
          <w:sz w:val="24"/>
          <w:szCs w:val="24"/>
        </w:rPr>
        <w:t xml:space="preserve"> </w:t>
      </w:r>
      <w:r w:rsidR="004B2A1D">
        <w:rPr>
          <w:rFonts w:ascii="Times New Roman" w:eastAsia="Times New Roman" w:hAnsi="Times New Roman" w:cs="Times New Roman"/>
          <w:sz w:val="24"/>
          <w:szCs w:val="24"/>
        </w:rPr>
        <w:t xml:space="preserve">historically have </w:t>
      </w:r>
      <w:r w:rsidR="00402B09" w:rsidRPr="002E4C0A">
        <w:rPr>
          <w:rFonts w:ascii="Times New Roman" w:eastAsia="Times New Roman" w:hAnsi="Times New Roman" w:cs="Times New Roman"/>
          <w:sz w:val="24"/>
          <w:szCs w:val="24"/>
        </w:rPr>
        <w:t>decide</w:t>
      </w:r>
      <w:r w:rsidR="004B2A1D">
        <w:rPr>
          <w:rFonts w:ascii="Times New Roman" w:eastAsia="Times New Roman" w:hAnsi="Times New Roman" w:cs="Times New Roman"/>
          <w:sz w:val="24"/>
          <w:szCs w:val="24"/>
        </w:rPr>
        <w:t>d</w:t>
      </w:r>
      <w:r w:rsidR="00402B09" w:rsidRPr="002E4C0A">
        <w:rPr>
          <w:rFonts w:ascii="Times New Roman" w:eastAsia="Times New Roman" w:hAnsi="Times New Roman" w:cs="Times New Roman"/>
          <w:sz w:val="24"/>
          <w:szCs w:val="24"/>
        </w:rPr>
        <w:t xml:space="preserve"> how to allocate </w:t>
      </w:r>
      <w:r w:rsidR="004B2A1D">
        <w:rPr>
          <w:rFonts w:ascii="Times New Roman" w:eastAsia="Times New Roman" w:hAnsi="Times New Roman" w:cs="Times New Roman"/>
          <w:sz w:val="24"/>
          <w:szCs w:val="24"/>
        </w:rPr>
        <w:t>and manage</w:t>
      </w:r>
      <w:r w:rsidR="004D036D">
        <w:rPr>
          <w:rFonts w:ascii="Times New Roman" w:eastAsia="Times New Roman" w:hAnsi="Times New Roman" w:cs="Times New Roman"/>
          <w:sz w:val="24"/>
          <w:szCs w:val="24"/>
        </w:rPr>
        <w:t xml:space="preserve"> water </w:t>
      </w:r>
      <w:r w:rsidR="00402B09" w:rsidRPr="002E4C0A">
        <w:rPr>
          <w:rFonts w:ascii="Times New Roman" w:eastAsia="Times New Roman" w:hAnsi="Times New Roman" w:cs="Times New Roman"/>
          <w:sz w:val="24"/>
          <w:szCs w:val="24"/>
        </w:rPr>
        <w:t>suppl</w:t>
      </w:r>
      <w:r w:rsidR="004B2A1D">
        <w:rPr>
          <w:rFonts w:ascii="Times New Roman" w:eastAsia="Times New Roman" w:hAnsi="Times New Roman" w:cs="Times New Roman"/>
          <w:sz w:val="24"/>
          <w:szCs w:val="24"/>
        </w:rPr>
        <w:t>ies</w:t>
      </w:r>
      <w:r w:rsidR="004D036D">
        <w:rPr>
          <w:rFonts w:ascii="Times New Roman" w:eastAsia="Times New Roman" w:hAnsi="Times New Roman" w:cs="Times New Roman"/>
          <w:sz w:val="24"/>
          <w:szCs w:val="24"/>
        </w:rPr>
        <w:t xml:space="preserve"> and water quality</w:t>
      </w:r>
      <w:r w:rsidR="004B2A1D">
        <w:rPr>
          <w:rFonts w:ascii="Times New Roman" w:eastAsia="Times New Roman" w:hAnsi="Times New Roman" w:cs="Times New Roman"/>
          <w:sz w:val="24"/>
          <w:szCs w:val="24"/>
        </w:rPr>
        <w:t xml:space="preserve">. </w:t>
      </w:r>
      <w:r w:rsidR="00E630FC">
        <w:rPr>
          <w:rFonts w:ascii="Times New Roman" w:eastAsia="Times New Roman" w:hAnsi="Times New Roman" w:cs="Times New Roman"/>
          <w:sz w:val="24"/>
          <w:szCs w:val="24"/>
        </w:rPr>
        <w:t>S</w:t>
      </w:r>
      <w:r w:rsidR="00A15666">
        <w:rPr>
          <w:rFonts w:ascii="Times New Roman" w:eastAsia="Times New Roman" w:hAnsi="Times New Roman" w:cs="Times New Roman"/>
          <w:sz w:val="24"/>
          <w:szCs w:val="24"/>
        </w:rPr>
        <w:t>ome s</w:t>
      </w:r>
      <w:r w:rsidR="00E630FC">
        <w:rPr>
          <w:rFonts w:ascii="Times New Roman" w:eastAsia="Times New Roman" w:hAnsi="Times New Roman" w:cs="Times New Roman"/>
          <w:sz w:val="24"/>
          <w:szCs w:val="24"/>
        </w:rPr>
        <w:t xml:space="preserve">enior water rights </w:t>
      </w:r>
      <w:r w:rsidR="00A15666">
        <w:rPr>
          <w:rFonts w:ascii="Times New Roman" w:eastAsia="Times New Roman" w:hAnsi="Times New Roman" w:cs="Times New Roman"/>
          <w:sz w:val="24"/>
          <w:szCs w:val="24"/>
        </w:rPr>
        <w:t xml:space="preserve">held by tribal nations remain </w:t>
      </w:r>
      <w:r w:rsidR="00E630FC">
        <w:rPr>
          <w:rFonts w:ascii="Times New Roman" w:eastAsia="Times New Roman" w:hAnsi="Times New Roman" w:cs="Times New Roman"/>
          <w:sz w:val="24"/>
          <w:szCs w:val="24"/>
        </w:rPr>
        <w:t xml:space="preserve">largely </w:t>
      </w:r>
      <w:r w:rsidR="00A15666">
        <w:rPr>
          <w:rFonts w:ascii="Times New Roman" w:eastAsia="Times New Roman" w:hAnsi="Times New Roman" w:cs="Times New Roman"/>
          <w:sz w:val="24"/>
          <w:szCs w:val="24"/>
        </w:rPr>
        <w:t>unquantified</w:t>
      </w:r>
      <w:r w:rsidR="00E630FC">
        <w:rPr>
          <w:rFonts w:ascii="Times New Roman" w:eastAsia="Times New Roman" w:hAnsi="Times New Roman" w:cs="Times New Roman"/>
          <w:sz w:val="24"/>
          <w:szCs w:val="24"/>
        </w:rPr>
        <w:t xml:space="preserve">, leaving those </w:t>
      </w:r>
      <w:r w:rsidR="00A15666">
        <w:rPr>
          <w:rFonts w:ascii="Times New Roman" w:eastAsia="Times New Roman" w:hAnsi="Times New Roman" w:cs="Times New Roman"/>
          <w:sz w:val="24"/>
          <w:szCs w:val="24"/>
        </w:rPr>
        <w:t xml:space="preserve">tribal communities </w:t>
      </w:r>
      <w:r w:rsidR="00E630FC">
        <w:rPr>
          <w:rFonts w:ascii="Times New Roman" w:eastAsia="Times New Roman" w:hAnsi="Times New Roman" w:cs="Times New Roman"/>
          <w:sz w:val="24"/>
          <w:szCs w:val="24"/>
        </w:rPr>
        <w:t xml:space="preserve">vulnerable </w:t>
      </w:r>
      <w:r w:rsidR="00A15666">
        <w:rPr>
          <w:rFonts w:ascii="Times New Roman" w:eastAsia="Times New Roman" w:hAnsi="Times New Roman" w:cs="Times New Roman"/>
          <w:sz w:val="24"/>
          <w:szCs w:val="24"/>
        </w:rPr>
        <w:t xml:space="preserve">amidst intense competition for water </w:t>
      </w:r>
      <w:r w:rsidR="00E630FC">
        <w:rPr>
          <w:rFonts w:ascii="Times New Roman" w:eastAsia="Times New Roman" w:hAnsi="Times New Roman" w:cs="Times New Roman"/>
          <w:sz w:val="24"/>
          <w:szCs w:val="24"/>
        </w:rPr>
        <w:t xml:space="preserve">(Schutz, 2013). </w:t>
      </w:r>
      <w:r w:rsidR="004B2A1D">
        <w:rPr>
          <w:rFonts w:ascii="Times New Roman" w:eastAsia="Times New Roman" w:hAnsi="Times New Roman" w:cs="Times New Roman"/>
          <w:sz w:val="24"/>
          <w:szCs w:val="24"/>
        </w:rPr>
        <w:t>More recently, tribal nations and environmental NGOS have gained more prominent influence.</w:t>
      </w:r>
      <w:r w:rsidR="00402B09" w:rsidRPr="002E4C0A">
        <w:rPr>
          <w:rFonts w:ascii="Times New Roman" w:eastAsia="Times New Roman" w:hAnsi="Times New Roman" w:cs="Times New Roman"/>
          <w:sz w:val="24"/>
          <w:szCs w:val="24"/>
        </w:rPr>
        <w:t xml:space="preserve"> </w:t>
      </w:r>
      <w:r w:rsidR="004B2A1D">
        <w:rPr>
          <w:rFonts w:ascii="Times New Roman" w:eastAsia="Times New Roman" w:hAnsi="Times New Roman" w:cs="Times New Roman"/>
          <w:sz w:val="24"/>
          <w:szCs w:val="24"/>
        </w:rPr>
        <w:t>The</w:t>
      </w:r>
      <w:r w:rsidR="00DC2058">
        <w:rPr>
          <w:rFonts w:ascii="Times New Roman" w:eastAsia="Times New Roman" w:hAnsi="Times New Roman" w:cs="Times New Roman"/>
          <w:sz w:val="24"/>
          <w:szCs w:val="24"/>
        </w:rPr>
        <w:t>se diverse</w:t>
      </w:r>
      <w:r w:rsidR="004B2A1D">
        <w:rPr>
          <w:rFonts w:ascii="Times New Roman" w:eastAsia="Times New Roman" w:hAnsi="Times New Roman" w:cs="Times New Roman"/>
          <w:sz w:val="24"/>
          <w:szCs w:val="24"/>
        </w:rPr>
        <w:t xml:space="preserve"> parties seek </w:t>
      </w:r>
      <w:r w:rsidR="00402B09" w:rsidRPr="002E4C0A">
        <w:rPr>
          <w:rFonts w:ascii="Times New Roman" w:eastAsia="Times New Roman" w:hAnsi="Times New Roman" w:cs="Times New Roman"/>
          <w:sz w:val="24"/>
          <w:szCs w:val="24"/>
        </w:rPr>
        <w:t xml:space="preserve">to meet demand for agricultural and municipal sectors, while ensuring </w:t>
      </w:r>
      <w:r w:rsidR="00A15666">
        <w:rPr>
          <w:rFonts w:ascii="Times New Roman" w:eastAsia="Times New Roman" w:hAnsi="Times New Roman" w:cs="Times New Roman"/>
          <w:sz w:val="24"/>
          <w:szCs w:val="24"/>
        </w:rPr>
        <w:t>suitable</w:t>
      </w:r>
      <w:r w:rsidR="00402B09" w:rsidRPr="002E4C0A">
        <w:rPr>
          <w:rFonts w:ascii="Times New Roman" w:eastAsia="Times New Roman" w:hAnsi="Times New Roman" w:cs="Times New Roman"/>
          <w:sz w:val="24"/>
          <w:szCs w:val="24"/>
        </w:rPr>
        <w:t xml:space="preserve"> water quality, maintaining water supply and conserving natural habitat. </w:t>
      </w:r>
      <w:r w:rsidR="00402B09">
        <w:rPr>
          <w:rFonts w:ascii="Times New Roman" w:eastAsia="Times New Roman" w:hAnsi="Times New Roman" w:cs="Times New Roman"/>
          <w:sz w:val="24"/>
          <w:szCs w:val="24"/>
        </w:rPr>
        <w:t>M</w:t>
      </w:r>
      <w:r w:rsidR="00402B09" w:rsidRPr="002E4C0A">
        <w:rPr>
          <w:rFonts w:ascii="Times New Roman" w:eastAsia="Times New Roman" w:hAnsi="Times New Roman" w:cs="Times New Roman"/>
          <w:sz w:val="24"/>
          <w:szCs w:val="24"/>
        </w:rPr>
        <w:t xml:space="preserve">ultiple water disputes have been litigated and </w:t>
      </w:r>
      <w:r w:rsidR="00A15666">
        <w:rPr>
          <w:rFonts w:ascii="Times New Roman" w:eastAsia="Times New Roman" w:hAnsi="Times New Roman" w:cs="Times New Roman"/>
          <w:sz w:val="24"/>
          <w:szCs w:val="24"/>
        </w:rPr>
        <w:t xml:space="preserve">agreements </w:t>
      </w:r>
      <w:r w:rsidR="00402B09" w:rsidRPr="002E4C0A">
        <w:rPr>
          <w:rFonts w:ascii="Times New Roman" w:eastAsia="Times New Roman" w:hAnsi="Times New Roman" w:cs="Times New Roman"/>
          <w:sz w:val="24"/>
          <w:szCs w:val="24"/>
        </w:rPr>
        <w:t xml:space="preserve">negotiated to </w:t>
      </w:r>
      <w:r w:rsidR="00A15666">
        <w:rPr>
          <w:rFonts w:ascii="Times New Roman" w:eastAsia="Times New Roman" w:hAnsi="Times New Roman" w:cs="Times New Roman"/>
          <w:sz w:val="24"/>
          <w:szCs w:val="24"/>
        </w:rPr>
        <w:t xml:space="preserve">quantify </w:t>
      </w:r>
      <w:r w:rsidR="00402B09" w:rsidRPr="002E4C0A">
        <w:rPr>
          <w:rFonts w:ascii="Times New Roman" w:eastAsia="Times New Roman" w:hAnsi="Times New Roman" w:cs="Times New Roman"/>
          <w:sz w:val="24"/>
          <w:szCs w:val="24"/>
        </w:rPr>
        <w:t xml:space="preserve">water rights and build infrastructure for </w:t>
      </w:r>
      <w:r w:rsidR="00A15666">
        <w:rPr>
          <w:rFonts w:ascii="Times New Roman" w:eastAsia="Times New Roman" w:hAnsi="Times New Roman" w:cs="Times New Roman"/>
          <w:sz w:val="24"/>
          <w:szCs w:val="24"/>
        </w:rPr>
        <w:t xml:space="preserve">tribal </w:t>
      </w:r>
      <w:r w:rsidR="00402B09" w:rsidRPr="002E4C0A">
        <w:rPr>
          <w:rFonts w:ascii="Times New Roman" w:eastAsia="Times New Roman" w:hAnsi="Times New Roman" w:cs="Times New Roman"/>
          <w:sz w:val="24"/>
          <w:szCs w:val="24"/>
        </w:rPr>
        <w:t>communities to utilize their rights</w:t>
      </w:r>
      <w:r w:rsidR="00A15666">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(Colby et al., 2005). </w:t>
      </w:r>
      <w:r w:rsidR="00407617">
        <w:rPr>
          <w:rFonts w:ascii="Times New Roman" w:eastAsia="Times New Roman" w:hAnsi="Times New Roman" w:cs="Times New Roman"/>
          <w:sz w:val="24"/>
          <w:szCs w:val="24"/>
        </w:rPr>
        <w:t>W</w:t>
      </w:r>
      <w:r w:rsidR="00D658DF">
        <w:rPr>
          <w:rFonts w:ascii="Times New Roman" w:eastAsia="Times New Roman" w:hAnsi="Times New Roman" w:cs="Times New Roman"/>
          <w:sz w:val="24"/>
          <w:szCs w:val="24"/>
        </w:rPr>
        <w:t xml:space="preserve">ater </w:t>
      </w:r>
      <w:r w:rsidR="00407617">
        <w:rPr>
          <w:rFonts w:ascii="Times New Roman" w:eastAsia="Times New Roman" w:hAnsi="Times New Roman" w:cs="Times New Roman"/>
          <w:sz w:val="24"/>
          <w:szCs w:val="24"/>
        </w:rPr>
        <w:t xml:space="preserve">supply </w:t>
      </w:r>
      <w:r w:rsidR="00D658DF">
        <w:rPr>
          <w:rFonts w:ascii="Times New Roman" w:eastAsia="Times New Roman" w:hAnsi="Times New Roman" w:cs="Times New Roman"/>
          <w:sz w:val="24"/>
          <w:szCs w:val="24"/>
        </w:rPr>
        <w:t xml:space="preserve">constraints </w:t>
      </w:r>
      <w:r w:rsidR="00407617">
        <w:rPr>
          <w:rFonts w:ascii="Times New Roman" w:eastAsia="Times New Roman" w:hAnsi="Times New Roman" w:cs="Times New Roman"/>
          <w:sz w:val="24"/>
          <w:szCs w:val="24"/>
        </w:rPr>
        <w:t>are likely to</w:t>
      </w:r>
      <w:r w:rsidR="00D658DF">
        <w:rPr>
          <w:rFonts w:ascii="Times New Roman" w:eastAsia="Times New Roman" w:hAnsi="Times New Roman" w:cs="Times New Roman"/>
          <w:sz w:val="24"/>
          <w:szCs w:val="24"/>
        </w:rPr>
        <w:t xml:space="preserve"> be exacerbated in some </w:t>
      </w:r>
      <w:r w:rsidR="00407617">
        <w:rPr>
          <w:rFonts w:ascii="Times New Roman" w:eastAsia="Times New Roman" w:hAnsi="Times New Roman" w:cs="Times New Roman"/>
          <w:sz w:val="24"/>
          <w:szCs w:val="24"/>
        </w:rPr>
        <w:t>area</w:t>
      </w:r>
      <w:r w:rsidR="00D658DF">
        <w:rPr>
          <w:rFonts w:ascii="Times New Roman" w:eastAsia="Times New Roman" w:hAnsi="Times New Roman" w:cs="Times New Roman"/>
          <w:sz w:val="24"/>
          <w:szCs w:val="24"/>
        </w:rPr>
        <w:t xml:space="preserve">s </w:t>
      </w:r>
      <w:r w:rsidR="00407617">
        <w:rPr>
          <w:rFonts w:ascii="Times New Roman" w:eastAsia="Times New Roman" w:hAnsi="Times New Roman" w:cs="Times New Roman"/>
          <w:sz w:val="24"/>
          <w:szCs w:val="24"/>
        </w:rPr>
        <w:t>of</w:t>
      </w:r>
      <w:r w:rsidR="00D658DF">
        <w:rPr>
          <w:rFonts w:ascii="Times New Roman" w:eastAsia="Times New Roman" w:hAnsi="Times New Roman" w:cs="Times New Roman"/>
          <w:sz w:val="24"/>
          <w:szCs w:val="24"/>
        </w:rPr>
        <w:t xml:space="preserve"> the </w:t>
      </w:r>
      <w:ins w:id="39" w:author="Zoey Spitzer" w:date="2024-08-20T20:18:00Z" w16du:dateUtc="2024-08-21T00:18:00Z">
        <w:r w:rsidR="00EC6C57">
          <w:rPr>
            <w:rFonts w:ascii="Times New Roman" w:eastAsia="Times New Roman" w:hAnsi="Times New Roman" w:cs="Times New Roman"/>
            <w:sz w:val="24"/>
            <w:szCs w:val="24"/>
          </w:rPr>
          <w:t>ARCRW</w:t>
        </w:r>
      </w:ins>
      <w:r w:rsidR="00D658DF">
        <w:rPr>
          <w:rFonts w:ascii="Times New Roman" w:eastAsia="Times New Roman" w:hAnsi="Times New Roman" w:cs="Times New Roman"/>
          <w:sz w:val="24"/>
          <w:szCs w:val="24"/>
        </w:rPr>
        <w:t xml:space="preserve"> by </w:t>
      </w:r>
      <w:r w:rsidR="00407617">
        <w:rPr>
          <w:rFonts w:ascii="Times New Roman" w:eastAsia="Times New Roman" w:hAnsi="Times New Roman" w:cs="Times New Roman"/>
          <w:sz w:val="24"/>
          <w:szCs w:val="24"/>
        </w:rPr>
        <w:t xml:space="preserve">agreements among states to </w:t>
      </w:r>
      <w:r w:rsidR="00D658DF">
        <w:rPr>
          <w:rFonts w:ascii="Times New Roman" w:eastAsia="Times New Roman" w:hAnsi="Times New Roman" w:cs="Times New Roman"/>
          <w:sz w:val="24"/>
          <w:szCs w:val="24"/>
        </w:rPr>
        <w:t>cut</w:t>
      </w:r>
      <w:r w:rsidR="00A15666">
        <w:rPr>
          <w:rFonts w:ascii="Times New Roman" w:eastAsia="Times New Roman" w:hAnsi="Times New Roman" w:cs="Times New Roman"/>
          <w:sz w:val="24"/>
          <w:szCs w:val="24"/>
        </w:rPr>
        <w:t xml:space="preserve"> </w:t>
      </w:r>
      <w:r w:rsidR="00D658DF">
        <w:rPr>
          <w:rFonts w:ascii="Times New Roman" w:eastAsia="Times New Roman" w:hAnsi="Times New Roman" w:cs="Times New Roman"/>
          <w:sz w:val="24"/>
          <w:szCs w:val="24"/>
        </w:rPr>
        <w:t xml:space="preserve">back </w:t>
      </w:r>
      <w:r w:rsidR="00407617">
        <w:rPr>
          <w:rFonts w:ascii="Times New Roman" w:eastAsia="Times New Roman" w:hAnsi="Times New Roman" w:cs="Times New Roman"/>
          <w:sz w:val="24"/>
          <w:szCs w:val="24"/>
        </w:rPr>
        <w:t xml:space="preserve">use of </w:t>
      </w:r>
      <w:r w:rsidR="000D2AD5">
        <w:rPr>
          <w:rFonts w:ascii="Times New Roman" w:eastAsia="Times New Roman" w:hAnsi="Times New Roman" w:cs="Times New Roman"/>
          <w:sz w:val="24"/>
          <w:szCs w:val="24"/>
        </w:rPr>
        <w:t>a</w:t>
      </w:r>
      <w:r w:rsidR="00D658DF">
        <w:rPr>
          <w:rFonts w:ascii="Times New Roman" w:eastAsia="Times New Roman" w:hAnsi="Times New Roman" w:cs="Times New Roman"/>
          <w:sz w:val="24"/>
          <w:szCs w:val="24"/>
        </w:rPr>
        <w:t xml:space="preserve"> portion of</w:t>
      </w:r>
      <w:r w:rsidR="000D2AD5">
        <w:rPr>
          <w:rFonts w:ascii="Times New Roman" w:eastAsia="Times New Roman" w:hAnsi="Times New Roman" w:cs="Times New Roman"/>
          <w:sz w:val="24"/>
          <w:szCs w:val="24"/>
        </w:rPr>
        <w:t xml:space="preserve"> their</w:t>
      </w:r>
      <w:r w:rsidR="00D658DF">
        <w:rPr>
          <w:rFonts w:ascii="Times New Roman" w:eastAsia="Times New Roman" w:hAnsi="Times New Roman" w:cs="Times New Roman"/>
          <w:sz w:val="24"/>
          <w:szCs w:val="24"/>
        </w:rPr>
        <w:t xml:space="preserve"> Colorado river water entitlement</w:t>
      </w:r>
      <w:r w:rsidR="00407617">
        <w:rPr>
          <w:rFonts w:ascii="Times New Roman" w:eastAsia="Times New Roman" w:hAnsi="Times New Roman" w:cs="Times New Roman"/>
          <w:sz w:val="24"/>
          <w:szCs w:val="24"/>
        </w:rPr>
        <w:t>s</w:t>
      </w:r>
      <w:r w:rsidR="004406B7">
        <w:rPr>
          <w:rFonts w:ascii="Times New Roman" w:eastAsia="Times New Roman" w:hAnsi="Times New Roman" w:cs="Times New Roman"/>
          <w:sz w:val="24"/>
          <w:szCs w:val="24"/>
        </w:rPr>
        <w:t xml:space="preserve"> (</w:t>
      </w:r>
      <w:proofErr w:type="spellStart"/>
      <w:r w:rsidR="004406B7">
        <w:rPr>
          <w:rFonts w:ascii="Times New Roman" w:eastAsia="Times New Roman" w:hAnsi="Times New Roman" w:cs="Times New Roman"/>
          <w:sz w:val="24"/>
          <w:szCs w:val="24"/>
        </w:rPr>
        <w:t>Ciccarillo</w:t>
      </w:r>
      <w:proofErr w:type="spellEnd"/>
      <w:r w:rsidR="004406B7">
        <w:rPr>
          <w:rFonts w:ascii="Times New Roman" w:eastAsia="Times New Roman" w:hAnsi="Times New Roman" w:cs="Times New Roman"/>
          <w:sz w:val="24"/>
          <w:szCs w:val="24"/>
        </w:rPr>
        <w:t>, 2024)</w:t>
      </w:r>
      <w:r w:rsidR="00D658DF">
        <w:rPr>
          <w:rFonts w:ascii="Times New Roman" w:eastAsia="Times New Roman" w:hAnsi="Times New Roman" w:cs="Times New Roman"/>
          <w:sz w:val="24"/>
          <w:szCs w:val="24"/>
        </w:rPr>
        <w:t xml:space="preserve">.  </w:t>
      </w:r>
    </w:p>
    <w:p w14:paraId="2258CC51" w14:textId="6D118EFF" w:rsidR="00DC2058"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Along with surface water from the Colorado River and its many tributaries, g</w:t>
      </w:r>
      <w:r w:rsidRPr="002E4C0A">
        <w:rPr>
          <w:rFonts w:ascii="Times New Roman" w:eastAsia="Times New Roman" w:hAnsi="Times New Roman" w:cs="Times New Roman"/>
          <w:sz w:val="24"/>
          <w:szCs w:val="24"/>
        </w:rPr>
        <w:t>roundwater is an important component</w:t>
      </w:r>
      <w:r>
        <w:rPr>
          <w:rFonts w:ascii="Times New Roman" w:eastAsia="Times New Roman" w:hAnsi="Times New Roman" w:cs="Times New Roman"/>
          <w:sz w:val="24"/>
          <w:szCs w:val="24"/>
        </w:rPr>
        <w:t xml:space="preserve"> of water supply</w:t>
      </w:r>
      <w:r w:rsidRPr="002E4C0A">
        <w:rPr>
          <w:rFonts w:ascii="Times New Roman" w:eastAsia="Times New Roman" w:hAnsi="Times New Roman" w:cs="Times New Roman"/>
          <w:sz w:val="24"/>
          <w:szCs w:val="24"/>
        </w:rPr>
        <w:t xml:space="preserve">. Groundwater </w:t>
      </w:r>
      <w:r w:rsidR="00A15666">
        <w:rPr>
          <w:rFonts w:ascii="Times New Roman" w:eastAsia="Times New Roman" w:hAnsi="Times New Roman" w:cs="Times New Roman"/>
          <w:sz w:val="24"/>
          <w:szCs w:val="24"/>
        </w:rPr>
        <w:t xml:space="preserve">and </w:t>
      </w:r>
      <w:r w:rsidRPr="002E4C0A">
        <w:rPr>
          <w:rFonts w:ascii="Times New Roman" w:eastAsia="Times New Roman" w:hAnsi="Times New Roman" w:cs="Times New Roman"/>
          <w:sz w:val="24"/>
          <w:szCs w:val="24"/>
        </w:rPr>
        <w:t>surface water suppl</w:t>
      </w:r>
      <w:r w:rsidR="00A15666">
        <w:rPr>
          <w:rFonts w:ascii="Times New Roman" w:eastAsia="Times New Roman" w:hAnsi="Times New Roman" w:cs="Times New Roman"/>
          <w:sz w:val="24"/>
          <w:szCs w:val="24"/>
        </w:rPr>
        <w:t xml:space="preserve">ies </w:t>
      </w:r>
      <w:r w:rsidR="00FB66FB">
        <w:rPr>
          <w:rFonts w:ascii="Times New Roman" w:eastAsia="Times New Roman" w:hAnsi="Times New Roman" w:cs="Times New Roman"/>
          <w:sz w:val="24"/>
          <w:szCs w:val="24"/>
        </w:rPr>
        <w:t xml:space="preserve">and quality </w:t>
      </w:r>
      <w:r w:rsidR="00A15666">
        <w:rPr>
          <w:rFonts w:ascii="Times New Roman" w:eastAsia="Times New Roman" w:hAnsi="Times New Roman" w:cs="Times New Roman"/>
          <w:sz w:val="24"/>
          <w:szCs w:val="24"/>
        </w:rPr>
        <w:t>are inextricably interconnected</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Groundwater</w:t>
      </w:r>
      <w:r w:rsidRPr="002E4C0A">
        <w:rPr>
          <w:rFonts w:ascii="Times New Roman" w:eastAsia="Times New Roman" w:hAnsi="Times New Roman" w:cs="Times New Roman"/>
          <w:sz w:val="24"/>
          <w:szCs w:val="24"/>
        </w:rPr>
        <w:t xml:space="preserve"> depletion negatively impact</w:t>
      </w:r>
      <w:r>
        <w:rPr>
          <w:rFonts w:ascii="Times New Roman" w:eastAsia="Times New Roman" w:hAnsi="Times New Roman" w:cs="Times New Roman"/>
          <w:sz w:val="24"/>
          <w:szCs w:val="24"/>
        </w:rPr>
        <w:t xml:space="preserve">s </w:t>
      </w:r>
      <w:r w:rsidRPr="002E4C0A">
        <w:rPr>
          <w:rFonts w:ascii="Times New Roman" w:eastAsia="Times New Roman" w:hAnsi="Times New Roman" w:cs="Times New Roman"/>
          <w:sz w:val="24"/>
          <w:szCs w:val="24"/>
        </w:rPr>
        <w:t xml:space="preserve">surface water </w:t>
      </w:r>
      <w:r w:rsidR="00A15666">
        <w:rPr>
          <w:rFonts w:ascii="Times New Roman" w:eastAsia="Times New Roman" w:hAnsi="Times New Roman" w:cs="Times New Roman"/>
          <w:sz w:val="24"/>
          <w:szCs w:val="24"/>
        </w:rPr>
        <w:t>flows</w:t>
      </w:r>
      <w:r w:rsidRPr="002E4C0A">
        <w:rPr>
          <w:rFonts w:ascii="Times New Roman" w:eastAsia="Times New Roman" w:hAnsi="Times New Roman" w:cs="Times New Roman"/>
          <w:sz w:val="24"/>
          <w:szCs w:val="24"/>
        </w:rPr>
        <w:t xml:space="preserve">, which is needed to support recreational activities and natural wetlands in the </w:t>
      </w:r>
      <w:r>
        <w:rPr>
          <w:rFonts w:ascii="Times New Roman" w:eastAsia="Times New Roman" w:hAnsi="Times New Roman" w:cs="Times New Roman"/>
          <w:sz w:val="24"/>
          <w:szCs w:val="24"/>
        </w:rPr>
        <w:t>ARCRW</w:t>
      </w:r>
      <w:r w:rsidR="00A15666">
        <w:rPr>
          <w:rFonts w:ascii="Times New Roman" w:eastAsia="Times New Roman" w:hAnsi="Times New Roman" w:cs="Times New Roman"/>
          <w:sz w:val="24"/>
          <w:szCs w:val="24"/>
        </w:rPr>
        <w:t xml:space="preserve">. Surface </w:t>
      </w:r>
      <w:r w:rsidR="00A15666">
        <w:rPr>
          <w:rFonts w:ascii="Times New Roman" w:eastAsia="Times New Roman" w:hAnsi="Times New Roman" w:cs="Times New Roman"/>
          <w:sz w:val="24"/>
          <w:szCs w:val="24"/>
        </w:rPr>
        <w:lastRenderedPageBreak/>
        <w:t xml:space="preserve">water depletion affects groundwater recharge </w:t>
      </w:r>
      <w:r w:rsidRPr="002E4C0A">
        <w:rPr>
          <w:rFonts w:ascii="Times New Roman" w:eastAsia="Times New Roman" w:hAnsi="Times New Roman" w:cs="Times New Roman"/>
          <w:sz w:val="24"/>
          <w:szCs w:val="24"/>
        </w:rPr>
        <w:t xml:space="preserve">(Condon, </w:t>
      </w:r>
      <w:r>
        <w:rPr>
          <w:rFonts w:ascii="Times New Roman" w:eastAsia="Times New Roman" w:hAnsi="Times New Roman" w:cs="Times New Roman"/>
          <w:sz w:val="24"/>
          <w:szCs w:val="24"/>
        </w:rPr>
        <w:t>2019</w:t>
      </w:r>
      <w:r w:rsidRPr="002E4C0A">
        <w:rPr>
          <w:rFonts w:ascii="Times New Roman" w:eastAsia="Times New Roman" w:hAnsi="Times New Roman" w:cs="Times New Roman"/>
          <w:sz w:val="24"/>
          <w:szCs w:val="24"/>
        </w:rPr>
        <w:t>).</w:t>
      </w:r>
      <w:r w:rsidR="00413512">
        <w:rPr>
          <w:rFonts w:ascii="Times New Roman" w:eastAsia="Times New Roman" w:hAnsi="Times New Roman" w:cs="Times New Roman"/>
          <w:sz w:val="24"/>
          <w:szCs w:val="24"/>
        </w:rPr>
        <w:t xml:space="preserve"> </w:t>
      </w:r>
      <w:ins w:id="40" w:author="Zoey Spitzer" w:date="2024-06-25T15:02:00Z">
        <w:r w:rsidR="00F17DBE">
          <w:rPr>
            <w:rFonts w:ascii="Times New Roman" w:eastAsia="Times New Roman" w:hAnsi="Times New Roman" w:cs="Times New Roman"/>
            <w:sz w:val="24"/>
            <w:szCs w:val="24"/>
          </w:rPr>
          <w:t>W</w:t>
        </w:r>
      </w:ins>
      <w:r w:rsidR="00413512">
        <w:rPr>
          <w:rFonts w:ascii="Times New Roman" w:eastAsia="Times New Roman" w:hAnsi="Times New Roman" w:cs="Times New Roman"/>
          <w:sz w:val="24"/>
          <w:szCs w:val="24"/>
        </w:rPr>
        <w:t xml:space="preserve">ater quality is impacted by many </w:t>
      </w:r>
      <w:r w:rsidR="00FB66FB">
        <w:rPr>
          <w:rFonts w:ascii="Times New Roman" w:eastAsia="Times New Roman" w:hAnsi="Times New Roman" w:cs="Times New Roman"/>
          <w:sz w:val="24"/>
          <w:szCs w:val="24"/>
        </w:rPr>
        <w:t>aspect</w:t>
      </w:r>
      <w:r w:rsidR="00413512">
        <w:rPr>
          <w:rFonts w:ascii="Times New Roman" w:eastAsia="Times New Roman" w:hAnsi="Times New Roman" w:cs="Times New Roman"/>
          <w:sz w:val="24"/>
          <w:szCs w:val="24"/>
        </w:rPr>
        <w:t xml:space="preserve">s of human activity in </w:t>
      </w:r>
      <w:r w:rsidR="00E06719">
        <w:rPr>
          <w:rFonts w:ascii="Times New Roman" w:eastAsia="Times New Roman" w:hAnsi="Times New Roman" w:cs="Times New Roman"/>
          <w:sz w:val="24"/>
          <w:szCs w:val="24"/>
        </w:rPr>
        <w:t xml:space="preserve">the </w:t>
      </w:r>
      <w:r w:rsidR="00413512">
        <w:rPr>
          <w:rFonts w:ascii="Times New Roman" w:eastAsia="Times New Roman" w:hAnsi="Times New Roman" w:cs="Times New Roman"/>
          <w:sz w:val="24"/>
          <w:szCs w:val="24"/>
        </w:rPr>
        <w:t xml:space="preserve">ARCRW and worldwide. </w:t>
      </w:r>
      <w:r w:rsidR="00413512" w:rsidRPr="002E4C0A">
        <w:rPr>
          <w:rFonts w:ascii="Times New Roman" w:eastAsia="Times New Roman" w:hAnsi="Times New Roman" w:cs="Times New Roman"/>
          <w:sz w:val="24"/>
          <w:szCs w:val="24"/>
        </w:rPr>
        <w:t xml:space="preserve">Figure </w:t>
      </w:r>
      <w:r w:rsidR="00413512">
        <w:rPr>
          <w:rFonts w:ascii="Times New Roman" w:eastAsia="Times New Roman" w:hAnsi="Times New Roman" w:cs="Times New Roman"/>
          <w:sz w:val="24"/>
          <w:szCs w:val="24"/>
        </w:rPr>
        <w:t xml:space="preserve">4 </w:t>
      </w:r>
      <w:r w:rsidR="00413512" w:rsidRPr="002E4C0A">
        <w:rPr>
          <w:rFonts w:ascii="Times New Roman" w:eastAsia="Times New Roman" w:hAnsi="Times New Roman" w:cs="Times New Roman"/>
          <w:sz w:val="24"/>
          <w:szCs w:val="24"/>
        </w:rPr>
        <w:t xml:space="preserve">from the Groundwater Foundation (n.d.) portrays common sources of </w:t>
      </w:r>
      <w:ins w:id="41" w:author="Zoey Spitzer" w:date="2024-06-25T15:03:00Z">
        <w:r w:rsidR="00F17DBE">
          <w:rPr>
            <w:rFonts w:ascii="Times New Roman" w:eastAsia="Times New Roman" w:hAnsi="Times New Roman" w:cs="Times New Roman"/>
            <w:sz w:val="24"/>
            <w:szCs w:val="24"/>
          </w:rPr>
          <w:t xml:space="preserve">surface and </w:t>
        </w:r>
      </w:ins>
      <w:r w:rsidR="00413512" w:rsidRPr="002E4C0A">
        <w:rPr>
          <w:rFonts w:ascii="Times New Roman" w:eastAsia="Times New Roman" w:hAnsi="Times New Roman" w:cs="Times New Roman"/>
          <w:sz w:val="24"/>
          <w:szCs w:val="24"/>
        </w:rPr>
        <w:t>groundwater contamination</w:t>
      </w:r>
      <w:r w:rsidR="00413512">
        <w:rPr>
          <w:rFonts w:ascii="Times New Roman" w:eastAsia="Times New Roman" w:hAnsi="Times New Roman" w:cs="Times New Roman"/>
          <w:sz w:val="24"/>
          <w:szCs w:val="24"/>
        </w:rPr>
        <w:t>, s</w:t>
      </w:r>
      <w:r w:rsidR="00FB66FB">
        <w:rPr>
          <w:rFonts w:ascii="Times New Roman" w:eastAsia="Times New Roman" w:hAnsi="Times New Roman" w:cs="Times New Roman"/>
          <w:sz w:val="24"/>
          <w:szCs w:val="24"/>
        </w:rPr>
        <w:t>everal</w:t>
      </w:r>
      <w:r w:rsidR="00413512">
        <w:rPr>
          <w:rFonts w:ascii="Times New Roman" w:eastAsia="Times New Roman" w:hAnsi="Times New Roman" w:cs="Times New Roman"/>
          <w:sz w:val="24"/>
          <w:szCs w:val="24"/>
        </w:rPr>
        <w:t xml:space="preserve"> of which </w:t>
      </w:r>
      <w:r w:rsidR="00591D19">
        <w:rPr>
          <w:rFonts w:ascii="Times New Roman" w:eastAsia="Times New Roman" w:hAnsi="Times New Roman" w:cs="Times New Roman"/>
          <w:sz w:val="24"/>
          <w:szCs w:val="24"/>
        </w:rPr>
        <w:t>we analyze</w:t>
      </w:r>
      <w:r w:rsidR="00413512">
        <w:rPr>
          <w:rFonts w:ascii="Times New Roman" w:eastAsia="Times New Roman" w:hAnsi="Times New Roman" w:cs="Times New Roman"/>
          <w:sz w:val="24"/>
          <w:szCs w:val="24"/>
        </w:rPr>
        <w:t xml:space="preserve"> in </w:t>
      </w:r>
      <w:r w:rsidR="006F1A00">
        <w:rPr>
          <w:rFonts w:ascii="Times New Roman" w:eastAsia="Times New Roman" w:hAnsi="Times New Roman" w:cs="Times New Roman"/>
          <w:sz w:val="24"/>
          <w:szCs w:val="24"/>
        </w:rPr>
        <w:t>our</w:t>
      </w:r>
      <w:r w:rsidR="00413512">
        <w:rPr>
          <w:rFonts w:ascii="Times New Roman" w:eastAsia="Times New Roman" w:hAnsi="Times New Roman" w:cs="Times New Roman"/>
          <w:sz w:val="24"/>
          <w:szCs w:val="24"/>
        </w:rPr>
        <w:t xml:space="preserve"> study</w:t>
      </w:r>
      <w:ins w:id="42" w:author="Zoey Spitzer" w:date="2024-06-25T15:03:00Z">
        <w:r w:rsidR="00F17DBE">
          <w:rPr>
            <w:rStyle w:val="FootnoteReference"/>
            <w:rFonts w:ascii="Times New Roman" w:eastAsia="Times New Roman" w:hAnsi="Times New Roman" w:cs="Times New Roman"/>
            <w:sz w:val="24"/>
            <w:szCs w:val="24"/>
          </w:rPr>
          <w:footnoteReference w:id="3"/>
        </w:r>
      </w:ins>
      <w:r w:rsidR="00413512" w:rsidRPr="002E4C0A">
        <w:rPr>
          <w:rFonts w:ascii="Times New Roman" w:eastAsia="Times New Roman" w:hAnsi="Times New Roman" w:cs="Times New Roman"/>
          <w:sz w:val="24"/>
          <w:szCs w:val="24"/>
        </w:rPr>
        <w:t>.</w:t>
      </w:r>
      <w:r w:rsidR="00413512">
        <w:rPr>
          <w:rFonts w:ascii="Times New Roman" w:eastAsia="Times New Roman" w:hAnsi="Times New Roman" w:cs="Times New Roman"/>
          <w:sz w:val="24"/>
          <w:szCs w:val="24"/>
        </w:rPr>
        <w:t xml:space="preserve"> </w:t>
      </w:r>
    </w:p>
    <w:p w14:paraId="609F51EB" w14:textId="77777777"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noProof/>
          <w:sz w:val="24"/>
          <w:szCs w:val="24"/>
        </w:rPr>
        <w:drawing>
          <wp:inline distT="0" distB="0" distL="0" distR="0" wp14:anchorId="1420539A" wp14:editId="659CFDDB">
            <wp:extent cx="4959176" cy="3854370"/>
            <wp:effectExtent l="0" t="0" r="0" b="0"/>
            <wp:docPr id="1428007139" name="Picture 5" descr="A diagram of a geothermal energy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7139" name="Picture 5" descr="A diagram of a geothermal energy sour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28713" cy="3908416"/>
                    </a:xfrm>
                    <a:prstGeom prst="rect">
                      <a:avLst/>
                    </a:prstGeom>
                  </pic:spPr>
                </pic:pic>
              </a:graphicData>
            </a:graphic>
          </wp:inline>
        </w:drawing>
      </w:r>
    </w:p>
    <w:p w14:paraId="5B16986F" w14:textId="49D5D90E"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Figure </w:t>
      </w:r>
      <w:r w:rsidR="00413512">
        <w:rPr>
          <w:rFonts w:ascii="Times New Roman" w:eastAsia="Times New Roman" w:hAnsi="Times New Roman" w:cs="Times New Roman"/>
          <w:sz w:val="24"/>
          <w:szCs w:val="24"/>
        </w:rPr>
        <w:t>4</w:t>
      </w:r>
      <w:r w:rsidRPr="002E4C0A">
        <w:rPr>
          <w:rFonts w:ascii="Times New Roman" w:eastAsia="Times New Roman" w:hAnsi="Times New Roman" w:cs="Times New Roman"/>
          <w:sz w:val="24"/>
          <w:szCs w:val="24"/>
        </w:rPr>
        <w:t xml:space="preserve">. Sources of </w:t>
      </w:r>
      <w:r w:rsidR="0004503D">
        <w:rPr>
          <w:rFonts w:ascii="Times New Roman" w:eastAsia="Times New Roman" w:hAnsi="Times New Roman" w:cs="Times New Roman"/>
          <w:sz w:val="24"/>
          <w:szCs w:val="24"/>
        </w:rPr>
        <w:t>W</w:t>
      </w:r>
      <w:r w:rsidRPr="002E4C0A">
        <w:rPr>
          <w:rFonts w:ascii="Times New Roman" w:eastAsia="Times New Roman" w:hAnsi="Times New Roman" w:cs="Times New Roman"/>
          <w:sz w:val="24"/>
          <w:szCs w:val="24"/>
        </w:rPr>
        <w:t>ater Contamination</w:t>
      </w:r>
      <w:r>
        <w:rPr>
          <w:rStyle w:val="FootnoteReference"/>
          <w:rFonts w:ascii="Times New Roman" w:eastAsia="Times New Roman" w:hAnsi="Times New Roman" w:cs="Times New Roman"/>
          <w:sz w:val="24"/>
          <w:szCs w:val="24"/>
        </w:rPr>
        <w:footnoteReference w:id="4"/>
      </w:r>
    </w:p>
    <w:p w14:paraId="49EDB81D" w14:textId="4BD7AA48" w:rsidR="00DC2058" w:rsidRPr="00DC2058" w:rsidRDefault="00DC2058" w:rsidP="00402B09">
      <w:pPr>
        <w:spacing w:line="360" w:lineRule="auto"/>
        <w:rPr>
          <w:rFonts w:ascii="Times New Roman" w:eastAsia="Times New Roman" w:hAnsi="Times New Roman" w:cs="Times New Roman"/>
          <w:b/>
          <w:bCs/>
          <w:sz w:val="24"/>
          <w:szCs w:val="24"/>
        </w:rPr>
      </w:pPr>
      <w:r w:rsidRPr="00DC2058">
        <w:rPr>
          <w:rFonts w:ascii="Times New Roman" w:eastAsia="Times New Roman" w:hAnsi="Times New Roman" w:cs="Times New Roman"/>
          <w:b/>
          <w:bCs/>
          <w:sz w:val="24"/>
          <w:szCs w:val="24"/>
        </w:rPr>
        <w:t xml:space="preserve">Water-Related Environmental Burdens </w:t>
      </w:r>
    </w:p>
    <w:p w14:paraId="0A9F1A14" w14:textId="3EABD1B0" w:rsidR="002243CD" w:rsidRDefault="003B4D02"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r w:rsidR="002243CD">
        <w:rPr>
          <w:rFonts w:ascii="Times New Roman" w:eastAsia="Times New Roman" w:hAnsi="Times New Roman" w:cs="Times New Roman"/>
          <w:sz w:val="24"/>
          <w:szCs w:val="24"/>
        </w:rPr>
        <w:t xml:space="preserve">aspects of water management </w:t>
      </w:r>
      <w:r>
        <w:rPr>
          <w:rFonts w:ascii="Times New Roman" w:eastAsia="Times New Roman" w:hAnsi="Times New Roman" w:cs="Times New Roman"/>
          <w:sz w:val="24"/>
          <w:szCs w:val="24"/>
        </w:rPr>
        <w:t>and policy</w:t>
      </w:r>
      <w:r w:rsidR="002243CD">
        <w:rPr>
          <w:rFonts w:ascii="Times New Roman" w:eastAsia="Times New Roman" w:hAnsi="Times New Roman" w:cs="Times New Roman"/>
          <w:sz w:val="24"/>
          <w:szCs w:val="24"/>
        </w:rPr>
        <w:t xml:space="preserve"> impact </w:t>
      </w:r>
      <w:r>
        <w:rPr>
          <w:rFonts w:ascii="Times New Roman" w:eastAsia="Times New Roman" w:hAnsi="Times New Roman" w:cs="Times New Roman"/>
          <w:sz w:val="24"/>
          <w:szCs w:val="24"/>
        </w:rPr>
        <w:t xml:space="preserve">communities </w:t>
      </w:r>
      <w:r w:rsidR="002243C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the </w:t>
      </w:r>
      <w:r w:rsidR="002243CD">
        <w:rPr>
          <w:rFonts w:ascii="Times New Roman" w:eastAsia="Times New Roman" w:hAnsi="Times New Roman" w:cs="Times New Roman"/>
          <w:sz w:val="24"/>
          <w:szCs w:val="24"/>
        </w:rPr>
        <w:t xml:space="preserve">ARCRW. These aspects </w:t>
      </w:r>
      <w:r>
        <w:rPr>
          <w:rFonts w:ascii="Times New Roman" w:eastAsia="Times New Roman" w:hAnsi="Times New Roman" w:cs="Times New Roman"/>
          <w:sz w:val="24"/>
          <w:szCs w:val="24"/>
        </w:rPr>
        <w:t xml:space="preserve">include multi-layered decision </w:t>
      </w:r>
      <w:r w:rsidR="00705C6B">
        <w:rPr>
          <w:rFonts w:ascii="Times New Roman" w:eastAsia="Times New Roman" w:hAnsi="Times New Roman" w:cs="Times New Roman"/>
          <w:sz w:val="24"/>
          <w:szCs w:val="24"/>
        </w:rPr>
        <w:t>process</w:t>
      </w:r>
      <w:r>
        <w:rPr>
          <w:rFonts w:ascii="Times New Roman" w:eastAsia="Times New Roman" w:hAnsi="Times New Roman" w:cs="Times New Roman"/>
          <w:sz w:val="24"/>
          <w:szCs w:val="24"/>
        </w:rPr>
        <w:t>es</w:t>
      </w:r>
      <w:r w:rsidR="00705C6B">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seek </w:t>
      </w:r>
      <w:r w:rsidR="004628B6">
        <w:rPr>
          <w:rFonts w:ascii="Times New Roman" w:eastAsia="Times New Roman" w:hAnsi="Times New Roman" w:cs="Times New Roman"/>
          <w:sz w:val="24"/>
          <w:szCs w:val="24"/>
        </w:rPr>
        <w:t>to</w:t>
      </w:r>
      <w:r w:rsidR="002243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 decide how much water goes where, </w:t>
      </w:r>
      <w:r w:rsidR="0005015F">
        <w:rPr>
          <w:rFonts w:ascii="Times New Roman" w:eastAsia="Times New Roman" w:hAnsi="Times New Roman" w:cs="Times New Roman"/>
          <w:sz w:val="24"/>
          <w:szCs w:val="24"/>
        </w:rPr>
        <w:t xml:space="preserve">when, </w:t>
      </w:r>
      <w:r>
        <w:rPr>
          <w:rFonts w:ascii="Times New Roman" w:eastAsia="Times New Roman" w:hAnsi="Times New Roman" w:cs="Times New Roman"/>
          <w:sz w:val="24"/>
          <w:szCs w:val="24"/>
        </w:rPr>
        <w:t xml:space="preserve">to whom and for what purposes, 2) </w:t>
      </w:r>
      <w:r w:rsidR="002243CD">
        <w:rPr>
          <w:rFonts w:ascii="Times New Roman" w:eastAsia="Times New Roman" w:hAnsi="Times New Roman" w:cs="Times New Roman"/>
          <w:sz w:val="24"/>
          <w:szCs w:val="24"/>
        </w:rPr>
        <w:t>ensur</w:t>
      </w:r>
      <w:r w:rsidR="00AD2E62">
        <w:rPr>
          <w:rFonts w:ascii="Times New Roman" w:eastAsia="Times New Roman" w:hAnsi="Times New Roman" w:cs="Times New Roman"/>
          <w:sz w:val="24"/>
          <w:szCs w:val="24"/>
        </w:rPr>
        <w:t>e</w:t>
      </w:r>
      <w:r w:rsidR="002243CD">
        <w:rPr>
          <w:rFonts w:ascii="Times New Roman" w:eastAsia="Times New Roman" w:hAnsi="Times New Roman" w:cs="Times New Roman"/>
          <w:sz w:val="24"/>
          <w:szCs w:val="24"/>
        </w:rPr>
        <w:t xml:space="preserve"> </w:t>
      </w:r>
      <w:r w:rsidR="00067950">
        <w:rPr>
          <w:rFonts w:ascii="Times New Roman" w:eastAsia="Times New Roman" w:hAnsi="Times New Roman" w:cs="Times New Roman"/>
          <w:sz w:val="24"/>
          <w:szCs w:val="24"/>
        </w:rPr>
        <w:t>sufficient water</w:t>
      </w:r>
      <w:r w:rsidR="002243CD">
        <w:rPr>
          <w:rFonts w:ascii="Times New Roman" w:eastAsia="Times New Roman" w:hAnsi="Times New Roman" w:cs="Times New Roman"/>
          <w:sz w:val="24"/>
          <w:szCs w:val="24"/>
        </w:rPr>
        <w:t xml:space="preserve"> quality, and</w:t>
      </w:r>
      <w:r w:rsidR="00AD2E62">
        <w:rPr>
          <w:rFonts w:ascii="Times New Roman" w:eastAsia="Times New Roman" w:hAnsi="Times New Roman" w:cs="Times New Roman"/>
          <w:sz w:val="24"/>
          <w:szCs w:val="24"/>
        </w:rPr>
        <w:t xml:space="preserve"> 3) </w:t>
      </w:r>
      <w:r w:rsidR="002243CD">
        <w:rPr>
          <w:rFonts w:ascii="Times New Roman" w:eastAsia="Times New Roman" w:hAnsi="Times New Roman" w:cs="Times New Roman"/>
          <w:sz w:val="24"/>
          <w:szCs w:val="24"/>
        </w:rPr>
        <w:t xml:space="preserve">invest in infrastructure to </w:t>
      </w:r>
      <w:r w:rsidR="0005015F">
        <w:rPr>
          <w:rFonts w:ascii="Times New Roman" w:eastAsia="Times New Roman" w:hAnsi="Times New Roman" w:cs="Times New Roman"/>
          <w:sz w:val="24"/>
          <w:szCs w:val="24"/>
        </w:rPr>
        <w:t>protect supply reliability and water quality</w:t>
      </w:r>
      <w:r w:rsidR="002243CD">
        <w:rPr>
          <w:rFonts w:ascii="Times New Roman" w:eastAsia="Times New Roman" w:hAnsi="Times New Roman" w:cs="Times New Roman"/>
          <w:sz w:val="24"/>
          <w:szCs w:val="24"/>
        </w:rPr>
        <w:t xml:space="preserve">. </w:t>
      </w:r>
      <w:r w:rsidR="0005015F">
        <w:rPr>
          <w:rFonts w:ascii="Times New Roman" w:eastAsia="Times New Roman" w:hAnsi="Times New Roman" w:cs="Times New Roman"/>
          <w:sz w:val="24"/>
          <w:szCs w:val="24"/>
        </w:rPr>
        <w:t xml:space="preserve">Limited and uncertain water supplies constrain allocation decisions. Many </w:t>
      </w:r>
      <w:r w:rsidR="002243CD">
        <w:rPr>
          <w:rFonts w:ascii="Times New Roman" w:eastAsia="Times New Roman" w:hAnsi="Times New Roman" w:cs="Times New Roman"/>
          <w:sz w:val="24"/>
          <w:szCs w:val="24"/>
        </w:rPr>
        <w:t xml:space="preserve">factors </w:t>
      </w:r>
      <w:r w:rsidR="0005015F">
        <w:rPr>
          <w:rFonts w:ascii="Times New Roman" w:eastAsia="Times New Roman" w:hAnsi="Times New Roman" w:cs="Times New Roman"/>
          <w:sz w:val="24"/>
          <w:szCs w:val="24"/>
        </w:rPr>
        <w:t xml:space="preserve">affect </w:t>
      </w:r>
      <w:r w:rsidR="002243CD">
        <w:rPr>
          <w:rFonts w:ascii="Times New Roman" w:eastAsia="Times New Roman" w:hAnsi="Times New Roman" w:cs="Times New Roman"/>
          <w:sz w:val="24"/>
          <w:szCs w:val="24"/>
        </w:rPr>
        <w:t>water quality</w:t>
      </w:r>
      <w:r w:rsidR="0005015F">
        <w:rPr>
          <w:rFonts w:ascii="Times New Roman" w:eastAsia="Times New Roman" w:hAnsi="Times New Roman" w:cs="Times New Roman"/>
          <w:sz w:val="24"/>
          <w:szCs w:val="24"/>
        </w:rPr>
        <w:t>, as Figure 4 illustrates</w:t>
      </w:r>
      <w:r w:rsidR="002243CD">
        <w:rPr>
          <w:rFonts w:ascii="Times New Roman" w:eastAsia="Times New Roman" w:hAnsi="Times New Roman" w:cs="Times New Roman"/>
          <w:sz w:val="24"/>
          <w:szCs w:val="24"/>
        </w:rPr>
        <w:t xml:space="preserve">. </w:t>
      </w:r>
      <w:r w:rsidR="0005015F">
        <w:rPr>
          <w:rFonts w:ascii="Times New Roman" w:eastAsia="Times New Roman" w:hAnsi="Times New Roman" w:cs="Times New Roman"/>
          <w:sz w:val="24"/>
          <w:szCs w:val="24"/>
        </w:rPr>
        <w:lastRenderedPageBreak/>
        <w:t>Infrastructure investments entail l</w:t>
      </w:r>
      <w:r w:rsidR="002243CD">
        <w:rPr>
          <w:rFonts w:ascii="Times New Roman" w:eastAsia="Times New Roman" w:hAnsi="Times New Roman" w:cs="Times New Roman"/>
          <w:sz w:val="24"/>
          <w:szCs w:val="24"/>
        </w:rPr>
        <w:t xml:space="preserve">arge amounts of money and lengthy political processes. </w:t>
      </w:r>
      <w:r w:rsidR="0005015F">
        <w:rPr>
          <w:rFonts w:ascii="Times New Roman" w:eastAsia="Times New Roman" w:hAnsi="Times New Roman" w:cs="Times New Roman"/>
          <w:sz w:val="24"/>
          <w:szCs w:val="24"/>
        </w:rPr>
        <w:t>T</w:t>
      </w:r>
      <w:r w:rsidR="00705C6B">
        <w:rPr>
          <w:rFonts w:ascii="Times New Roman" w:eastAsia="Times New Roman" w:hAnsi="Times New Roman" w:cs="Times New Roman"/>
          <w:sz w:val="24"/>
          <w:szCs w:val="24"/>
        </w:rPr>
        <w:t xml:space="preserve">hese three </w:t>
      </w:r>
      <w:r w:rsidR="0005015F">
        <w:rPr>
          <w:rFonts w:ascii="Times New Roman" w:eastAsia="Times New Roman" w:hAnsi="Times New Roman" w:cs="Times New Roman"/>
          <w:sz w:val="24"/>
          <w:szCs w:val="24"/>
        </w:rPr>
        <w:t xml:space="preserve">broad </w:t>
      </w:r>
      <w:r w:rsidR="00705C6B">
        <w:rPr>
          <w:rFonts w:ascii="Times New Roman" w:eastAsia="Times New Roman" w:hAnsi="Times New Roman" w:cs="Times New Roman"/>
          <w:sz w:val="24"/>
          <w:szCs w:val="24"/>
        </w:rPr>
        <w:t xml:space="preserve">aspects of water </w:t>
      </w:r>
      <w:r w:rsidR="0005015F">
        <w:rPr>
          <w:rFonts w:ascii="Times New Roman" w:eastAsia="Times New Roman" w:hAnsi="Times New Roman" w:cs="Times New Roman"/>
          <w:sz w:val="24"/>
          <w:szCs w:val="24"/>
        </w:rPr>
        <w:t xml:space="preserve">policy affect severity and distribution of </w:t>
      </w:r>
      <w:r w:rsidR="00705C6B">
        <w:rPr>
          <w:rFonts w:ascii="Times New Roman" w:eastAsia="Times New Roman" w:hAnsi="Times New Roman" w:cs="Times New Roman"/>
          <w:sz w:val="24"/>
          <w:szCs w:val="24"/>
        </w:rPr>
        <w:t>environmental burden</w:t>
      </w:r>
      <w:r w:rsidR="00B559CB">
        <w:rPr>
          <w:rFonts w:ascii="Times New Roman" w:eastAsia="Times New Roman" w:hAnsi="Times New Roman" w:cs="Times New Roman"/>
          <w:sz w:val="24"/>
          <w:szCs w:val="24"/>
        </w:rPr>
        <w:t>s</w:t>
      </w:r>
      <w:r w:rsidR="00705C6B">
        <w:rPr>
          <w:rFonts w:ascii="Times New Roman" w:eastAsia="Times New Roman" w:hAnsi="Times New Roman" w:cs="Times New Roman"/>
          <w:sz w:val="24"/>
          <w:szCs w:val="24"/>
        </w:rPr>
        <w:t xml:space="preserve"> in </w:t>
      </w:r>
      <w:r w:rsidR="0005015F">
        <w:rPr>
          <w:rFonts w:ascii="Times New Roman" w:eastAsia="Times New Roman" w:hAnsi="Times New Roman" w:cs="Times New Roman"/>
          <w:sz w:val="24"/>
          <w:szCs w:val="24"/>
        </w:rPr>
        <w:t xml:space="preserve">the </w:t>
      </w:r>
      <w:r w:rsidR="00705C6B">
        <w:rPr>
          <w:rFonts w:ascii="Times New Roman" w:eastAsia="Times New Roman" w:hAnsi="Times New Roman" w:cs="Times New Roman"/>
          <w:sz w:val="24"/>
          <w:szCs w:val="24"/>
        </w:rPr>
        <w:t>ARCRW</w:t>
      </w:r>
      <w:r w:rsidR="00833E25">
        <w:rPr>
          <w:rFonts w:ascii="Times New Roman" w:eastAsia="Times New Roman" w:hAnsi="Times New Roman" w:cs="Times New Roman"/>
          <w:sz w:val="24"/>
          <w:szCs w:val="24"/>
        </w:rPr>
        <w:t>,</w:t>
      </w:r>
      <w:r w:rsidR="00705C6B">
        <w:rPr>
          <w:rFonts w:ascii="Times New Roman" w:eastAsia="Times New Roman" w:hAnsi="Times New Roman" w:cs="Times New Roman"/>
          <w:sz w:val="24"/>
          <w:szCs w:val="24"/>
        </w:rPr>
        <w:t xml:space="preserve"> and these burdens have significant implications for health and productivity</w:t>
      </w:r>
      <w:r w:rsidR="0005015F">
        <w:rPr>
          <w:rFonts w:ascii="Times New Roman" w:eastAsia="Times New Roman" w:hAnsi="Times New Roman" w:cs="Times New Roman"/>
          <w:sz w:val="24"/>
          <w:szCs w:val="24"/>
        </w:rPr>
        <w:t xml:space="preserve"> (</w:t>
      </w:r>
      <w:r w:rsidR="004249C3" w:rsidRPr="004249C3">
        <w:rPr>
          <w:rFonts w:ascii="Times New Roman" w:eastAsia="Times New Roman" w:hAnsi="Times New Roman" w:cs="Times New Roman"/>
          <w:sz w:val="24"/>
          <w:szCs w:val="24"/>
        </w:rPr>
        <w:t xml:space="preserve">Oyedele and Tella, 2023; Oliveira et. al., 2023; Johar et. al., 2022; González et. al., 2021; Jorgenson et. al., 2020; Spotswood et. al., 2021; Zaveri et. al., 2020; Dell et. al., </w:t>
      </w:r>
      <w:commentRangeStart w:id="57"/>
      <w:commentRangeStart w:id="58"/>
      <w:r w:rsidR="004249C3" w:rsidRPr="004249C3">
        <w:rPr>
          <w:rFonts w:ascii="Times New Roman" w:eastAsia="Times New Roman" w:hAnsi="Times New Roman" w:cs="Times New Roman"/>
          <w:sz w:val="24"/>
          <w:szCs w:val="24"/>
        </w:rPr>
        <w:t>2009</w:t>
      </w:r>
      <w:commentRangeEnd w:id="57"/>
      <w:r w:rsidR="008E19C5">
        <w:rPr>
          <w:rStyle w:val="CommentReference"/>
        </w:rPr>
        <w:commentReference w:id="57"/>
      </w:r>
      <w:commentRangeEnd w:id="58"/>
      <w:r w:rsidR="00BC6249">
        <w:rPr>
          <w:rStyle w:val="CommentReference"/>
        </w:rPr>
        <w:commentReference w:id="58"/>
      </w:r>
      <w:r w:rsidR="00AE7BF9">
        <w:rPr>
          <w:rFonts w:ascii="Times New Roman" w:eastAsia="Times New Roman" w:hAnsi="Times New Roman" w:cs="Times New Roman"/>
          <w:sz w:val="24"/>
          <w:szCs w:val="24"/>
        </w:rPr>
        <w:t>)</w:t>
      </w:r>
      <w:r w:rsidR="0005015F">
        <w:rPr>
          <w:rFonts w:ascii="Times New Roman" w:eastAsia="Times New Roman" w:hAnsi="Times New Roman" w:cs="Times New Roman"/>
          <w:sz w:val="24"/>
          <w:szCs w:val="24"/>
        </w:rPr>
        <w:t>.</w:t>
      </w:r>
    </w:p>
    <w:p w14:paraId="77C52400" w14:textId="7641F9FE" w:rsidR="00A61948" w:rsidRDefault="000A2C7A" w:rsidP="00C91AF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5C208BB2" wp14:editId="4C8A78A7">
            <wp:extent cx="5283750" cy="2531110"/>
            <wp:effectExtent l="0" t="0" r="0" b="2540"/>
            <wp:docPr id="134323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3629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283750" cy="2531110"/>
                    </a:xfrm>
                    <a:prstGeom prst="rect">
                      <a:avLst/>
                    </a:prstGeom>
                  </pic:spPr>
                </pic:pic>
              </a:graphicData>
            </a:graphic>
          </wp:inline>
        </w:drawing>
      </w:r>
    </w:p>
    <w:p w14:paraId="7B9BFCA1" w14:textId="2AF32DE8" w:rsidR="0046182E" w:rsidRDefault="0046182E" w:rsidP="00B104C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Environmental Burdens in </w:t>
      </w:r>
      <w:r w:rsidR="00A44DFC">
        <w:rPr>
          <w:rFonts w:ascii="Times New Roman" w:eastAsia="Times New Roman" w:hAnsi="Times New Roman" w:cs="Times New Roman"/>
          <w:sz w:val="24"/>
          <w:szCs w:val="24"/>
        </w:rPr>
        <w:t>W</w:t>
      </w:r>
      <w:r>
        <w:rPr>
          <w:rFonts w:ascii="Times New Roman" w:eastAsia="Times New Roman" w:hAnsi="Times New Roman" w:cs="Times New Roman"/>
          <w:sz w:val="24"/>
          <w:szCs w:val="24"/>
        </w:rPr>
        <w:t>ater Management</w:t>
      </w:r>
    </w:p>
    <w:p w14:paraId="72F92193" w14:textId="15D60D68" w:rsidR="00F0538C" w:rsidRDefault="00FB6ADC"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6182E">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rPr>
        <w:t xml:space="preserve"> </w:t>
      </w:r>
      <w:r w:rsidR="008E19C5">
        <w:rPr>
          <w:rFonts w:ascii="Times New Roman" w:eastAsia="Times New Roman" w:hAnsi="Times New Roman" w:cs="Times New Roman"/>
          <w:sz w:val="24"/>
          <w:szCs w:val="24"/>
        </w:rPr>
        <w:t>link</w:t>
      </w:r>
      <w:r>
        <w:rPr>
          <w:rFonts w:ascii="Times New Roman" w:eastAsia="Times New Roman" w:hAnsi="Times New Roman" w:cs="Times New Roman"/>
          <w:sz w:val="24"/>
          <w:szCs w:val="24"/>
        </w:rPr>
        <w:t xml:space="preserve">s </w:t>
      </w:r>
      <w:r w:rsidR="00AE7BF9">
        <w:rPr>
          <w:rFonts w:ascii="Times New Roman" w:eastAsia="Times New Roman" w:hAnsi="Times New Roman" w:cs="Times New Roman"/>
          <w:sz w:val="24"/>
          <w:szCs w:val="24"/>
        </w:rPr>
        <w:t xml:space="preserve">the </w:t>
      </w:r>
      <w:r w:rsidR="0005015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environmental burdens </w:t>
      </w:r>
      <w:r w:rsidR="00AE7BF9">
        <w:rPr>
          <w:rFonts w:ascii="Times New Roman" w:eastAsia="Times New Roman" w:hAnsi="Times New Roman" w:cs="Times New Roman"/>
          <w:sz w:val="24"/>
          <w:szCs w:val="24"/>
        </w:rPr>
        <w:t xml:space="preserve">analyzed in </w:t>
      </w:r>
      <w:r>
        <w:rPr>
          <w:rFonts w:ascii="Times New Roman" w:eastAsia="Times New Roman" w:hAnsi="Times New Roman" w:cs="Times New Roman"/>
          <w:sz w:val="24"/>
          <w:szCs w:val="24"/>
        </w:rPr>
        <w:t xml:space="preserve">this paper </w:t>
      </w:r>
      <w:r w:rsidR="0005015F">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aspect</w:t>
      </w:r>
      <w:r w:rsidR="000501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water management</w:t>
      </w:r>
      <w:r w:rsidR="0005015F">
        <w:rPr>
          <w:rFonts w:ascii="Times New Roman" w:eastAsia="Times New Roman" w:hAnsi="Times New Roman" w:cs="Times New Roman"/>
          <w:sz w:val="24"/>
          <w:szCs w:val="24"/>
        </w:rPr>
        <w:t xml:space="preserve">. </w:t>
      </w:r>
      <w:r w:rsidR="004D59EB">
        <w:rPr>
          <w:rFonts w:ascii="Times New Roman" w:eastAsia="Times New Roman" w:hAnsi="Times New Roman" w:cs="Times New Roman"/>
          <w:sz w:val="24"/>
          <w:szCs w:val="24"/>
        </w:rPr>
        <w:t>Dust particles in the air</w:t>
      </w:r>
      <w:r w:rsidR="00E35E69">
        <w:rPr>
          <w:rFonts w:ascii="Times New Roman" w:eastAsia="Times New Roman" w:hAnsi="Times New Roman" w:cs="Times New Roman"/>
          <w:sz w:val="24"/>
          <w:szCs w:val="24"/>
        </w:rPr>
        <w:t xml:space="preserve"> (DPIA)</w:t>
      </w:r>
      <w:r w:rsidR="00402B09" w:rsidRPr="002E4C0A">
        <w:rPr>
          <w:rFonts w:ascii="Times New Roman" w:eastAsia="Times New Roman" w:hAnsi="Times New Roman" w:cs="Times New Roman"/>
          <w:sz w:val="24"/>
          <w:szCs w:val="24"/>
        </w:rPr>
        <w:t xml:space="preserve"> impact human, animal and plant health, </w:t>
      </w:r>
      <w:r w:rsidR="00402B09">
        <w:rPr>
          <w:rFonts w:ascii="Times New Roman" w:eastAsia="Times New Roman" w:hAnsi="Times New Roman" w:cs="Times New Roman"/>
          <w:sz w:val="24"/>
          <w:szCs w:val="24"/>
        </w:rPr>
        <w:t xml:space="preserve">as well as contaminating </w:t>
      </w:r>
      <w:r w:rsidR="00402B09" w:rsidRPr="002E4C0A">
        <w:rPr>
          <w:rFonts w:ascii="Times New Roman" w:eastAsia="Times New Roman" w:hAnsi="Times New Roman" w:cs="Times New Roman"/>
          <w:sz w:val="24"/>
          <w:szCs w:val="24"/>
        </w:rPr>
        <w:t xml:space="preserve">water (Groundwater Foundation, n.d.). </w:t>
      </w:r>
      <w:r w:rsidR="00F3604B">
        <w:rPr>
          <w:rFonts w:ascii="Times New Roman" w:eastAsia="Times New Roman" w:hAnsi="Times New Roman" w:cs="Times New Roman"/>
          <w:sz w:val="24"/>
          <w:szCs w:val="24"/>
        </w:rPr>
        <w:t xml:space="preserve">Moreover, dust control </w:t>
      </w:r>
      <w:r w:rsidR="008E19C5">
        <w:rPr>
          <w:rFonts w:ascii="Times New Roman" w:eastAsia="Times New Roman" w:hAnsi="Times New Roman" w:cs="Times New Roman"/>
          <w:sz w:val="24"/>
          <w:szCs w:val="24"/>
        </w:rPr>
        <w:t>for farming, ranching and construction</w:t>
      </w:r>
      <w:r w:rsidR="00F3604B">
        <w:rPr>
          <w:rFonts w:ascii="Times New Roman" w:eastAsia="Times New Roman" w:hAnsi="Times New Roman" w:cs="Times New Roman"/>
          <w:sz w:val="24"/>
          <w:szCs w:val="24"/>
        </w:rPr>
        <w:t xml:space="preserve"> require</w:t>
      </w:r>
      <w:r w:rsidR="008E19C5">
        <w:rPr>
          <w:rFonts w:ascii="Times New Roman" w:eastAsia="Times New Roman" w:hAnsi="Times New Roman" w:cs="Times New Roman"/>
          <w:sz w:val="24"/>
          <w:szCs w:val="24"/>
        </w:rPr>
        <w:t>s</w:t>
      </w:r>
      <w:r w:rsidR="00F3604B">
        <w:rPr>
          <w:rFonts w:ascii="Times New Roman" w:eastAsia="Times New Roman" w:hAnsi="Times New Roman" w:cs="Times New Roman"/>
          <w:sz w:val="24"/>
          <w:szCs w:val="24"/>
        </w:rPr>
        <w:t xml:space="preserve"> water </w:t>
      </w:r>
      <w:r w:rsidR="008E19C5">
        <w:rPr>
          <w:rFonts w:ascii="Times New Roman" w:eastAsia="Times New Roman" w:hAnsi="Times New Roman" w:cs="Times New Roman"/>
          <w:sz w:val="24"/>
          <w:szCs w:val="24"/>
        </w:rPr>
        <w:t xml:space="preserve">to be </w:t>
      </w:r>
      <w:r w:rsidR="00F3604B">
        <w:rPr>
          <w:rFonts w:ascii="Times New Roman" w:eastAsia="Times New Roman" w:hAnsi="Times New Roman" w:cs="Times New Roman"/>
          <w:sz w:val="24"/>
          <w:szCs w:val="24"/>
        </w:rPr>
        <w:t>allocat</w:t>
      </w:r>
      <w:r w:rsidR="008E19C5">
        <w:rPr>
          <w:rFonts w:ascii="Times New Roman" w:eastAsia="Times New Roman" w:hAnsi="Times New Roman" w:cs="Times New Roman"/>
          <w:sz w:val="24"/>
          <w:szCs w:val="24"/>
        </w:rPr>
        <w:t>ed for this purpose</w:t>
      </w:r>
      <w:r w:rsidR="00F3604B">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Leaky </w:t>
      </w:r>
      <w:r w:rsidR="00E35E69">
        <w:rPr>
          <w:rFonts w:ascii="Times New Roman" w:eastAsia="Times New Roman" w:hAnsi="Times New Roman" w:cs="Times New Roman"/>
          <w:sz w:val="24"/>
          <w:szCs w:val="24"/>
        </w:rPr>
        <w:t>underground storage tanks (</w:t>
      </w:r>
      <w:r w:rsidR="00402B09" w:rsidRPr="002E4C0A">
        <w:rPr>
          <w:rFonts w:ascii="Times New Roman" w:eastAsia="Times New Roman" w:hAnsi="Times New Roman" w:cs="Times New Roman"/>
          <w:sz w:val="24"/>
          <w:szCs w:val="24"/>
        </w:rPr>
        <w:t>USTs</w:t>
      </w:r>
      <w:r w:rsidR="00E35E69">
        <w:rPr>
          <w:rFonts w:ascii="Times New Roman" w:eastAsia="Times New Roman" w:hAnsi="Times New Roman" w:cs="Times New Roman"/>
          <w:sz w:val="24"/>
          <w:szCs w:val="24"/>
        </w:rPr>
        <w:t>)</w:t>
      </w:r>
      <w:r w:rsidR="00402B09" w:rsidRPr="002E4C0A">
        <w:rPr>
          <w:rFonts w:ascii="Times New Roman" w:eastAsia="Times New Roman" w:hAnsi="Times New Roman" w:cs="Times New Roman"/>
          <w:sz w:val="24"/>
          <w:szCs w:val="24"/>
        </w:rPr>
        <w:t xml:space="preserve"> release toxic materials that contaminate </w:t>
      </w:r>
      <w:r w:rsidR="00402B09">
        <w:rPr>
          <w:rFonts w:ascii="Times New Roman" w:eastAsia="Times New Roman" w:hAnsi="Times New Roman" w:cs="Times New Roman"/>
          <w:sz w:val="24"/>
          <w:szCs w:val="24"/>
        </w:rPr>
        <w:t xml:space="preserve">soil and </w:t>
      </w:r>
      <w:r w:rsidR="00402B09" w:rsidRPr="002E4C0A">
        <w:rPr>
          <w:rFonts w:ascii="Times New Roman" w:eastAsia="Times New Roman" w:hAnsi="Times New Roman" w:cs="Times New Roman"/>
          <w:sz w:val="24"/>
          <w:szCs w:val="24"/>
        </w:rPr>
        <w:t xml:space="preserve">water. </w:t>
      </w:r>
      <w:r w:rsidR="003F2D3E">
        <w:rPr>
          <w:rFonts w:ascii="Times New Roman" w:eastAsia="Times New Roman" w:hAnsi="Times New Roman" w:cs="Times New Roman"/>
          <w:sz w:val="24"/>
          <w:szCs w:val="24"/>
        </w:rPr>
        <w:t xml:space="preserve">Maintaining and monitoring </w:t>
      </w:r>
      <w:r w:rsidR="00E35E69">
        <w:rPr>
          <w:rFonts w:ascii="Times New Roman" w:eastAsia="Times New Roman" w:hAnsi="Times New Roman" w:cs="Times New Roman"/>
          <w:sz w:val="24"/>
          <w:szCs w:val="24"/>
        </w:rPr>
        <w:t xml:space="preserve">storage tank </w:t>
      </w:r>
      <w:r w:rsidR="00377A86">
        <w:rPr>
          <w:rFonts w:ascii="Times New Roman" w:eastAsia="Times New Roman" w:hAnsi="Times New Roman" w:cs="Times New Roman"/>
          <w:sz w:val="24"/>
          <w:szCs w:val="24"/>
        </w:rPr>
        <w:t xml:space="preserve">infrastructure impacts the </w:t>
      </w:r>
      <w:proofErr w:type="gramStart"/>
      <w:r w:rsidR="00377A86">
        <w:rPr>
          <w:rFonts w:ascii="Times New Roman" w:eastAsia="Times New Roman" w:hAnsi="Times New Roman" w:cs="Times New Roman"/>
          <w:sz w:val="24"/>
          <w:szCs w:val="24"/>
        </w:rPr>
        <w:t>amount</w:t>
      </w:r>
      <w:proofErr w:type="gramEnd"/>
      <w:r w:rsidR="00377A86">
        <w:rPr>
          <w:rFonts w:ascii="Times New Roman" w:eastAsia="Times New Roman" w:hAnsi="Times New Roman" w:cs="Times New Roman"/>
          <w:sz w:val="24"/>
          <w:szCs w:val="24"/>
        </w:rPr>
        <w:t xml:space="preserve"> of contaminants released</w:t>
      </w:r>
      <w:r w:rsidR="00E35E69">
        <w:rPr>
          <w:rFonts w:ascii="Times New Roman" w:eastAsia="Times New Roman" w:hAnsi="Times New Roman" w:cs="Times New Roman"/>
          <w:sz w:val="24"/>
          <w:szCs w:val="24"/>
        </w:rPr>
        <w:t xml:space="preserve"> into water sources</w:t>
      </w:r>
      <w:r w:rsidR="00377A86">
        <w:rPr>
          <w:rFonts w:ascii="Times New Roman" w:eastAsia="Times New Roman" w:hAnsi="Times New Roman" w:cs="Times New Roman"/>
          <w:sz w:val="24"/>
          <w:szCs w:val="24"/>
        </w:rPr>
        <w:t xml:space="preserve"> and </w:t>
      </w:r>
      <w:r w:rsidR="003F2D3E">
        <w:rPr>
          <w:rFonts w:ascii="Times New Roman" w:eastAsia="Times New Roman" w:hAnsi="Times New Roman" w:cs="Times New Roman"/>
          <w:sz w:val="24"/>
          <w:szCs w:val="24"/>
        </w:rPr>
        <w:t xml:space="preserve">populations </w:t>
      </w:r>
      <w:r w:rsidR="00377A86">
        <w:rPr>
          <w:rFonts w:ascii="Times New Roman" w:eastAsia="Times New Roman" w:hAnsi="Times New Roman" w:cs="Times New Roman"/>
          <w:sz w:val="24"/>
          <w:szCs w:val="24"/>
        </w:rPr>
        <w:t>exposed</w:t>
      </w:r>
      <w:r w:rsidR="003F2D3E">
        <w:rPr>
          <w:rFonts w:ascii="Times New Roman" w:eastAsia="Times New Roman" w:hAnsi="Times New Roman" w:cs="Times New Roman"/>
          <w:sz w:val="24"/>
          <w:szCs w:val="24"/>
        </w:rPr>
        <w:t xml:space="preserve"> to those contaminants</w:t>
      </w:r>
      <w:r w:rsidR="00377A86">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Green</w:t>
      </w:r>
      <w:r w:rsidR="00402B09">
        <w:rPr>
          <w:rFonts w:ascii="Times New Roman" w:eastAsia="Times New Roman" w:hAnsi="Times New Roman" w:cs="Times New Roman"/>
          <w:sz w:val="24"/>
          <w:szCs w:val="24"/>
        </w:rPr>
        <w:t xml:space="preserve"> space</w:t>
      </w:r>
      <w:r w:rsidR="00402B09" w:rsidRPr="002E4C0A">
        <w:rPr>
          <w:rFonts w:ascii="Times New Roman" w:eastAsia="Times New Roman" w:hAnsi="Times New Roman" w:cs="Times New Roman"/>
          <w:sz w:val="24"/>
          <w:szCs w:val="24"/>
        </w:rPr>
        <w:t xml:space="preserve"> require</w:t>
      </w:r>
      <w:r w:rsidR="00960832">
        <w:rPr>
          <w:rFonts w:ascii="Times New Roman" w:eastAsia="Times New Roman" w:hAnsi="Times New Roman" w:cs="Times New Roman"/>
          <w:sz w:val="24"/>
          <w:szCs w:val="24"/>
        </w:rPr>
        <w:t>s</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 xml:space="preserve">reliable </w:t>
      </w:r>
      <w:r w:rsidR="00402B09" w:rsidRPr="002E4C0A">
        <w:rPr>
          <w:rFonts w:ascii="Times New Roman" w:eastAsia="Times New Roman" w:hAnsi="Times New Roman" w:cs="Times New Roman"/>
          <w:sz w:val="24"/>
          <w:szCs w:val="24"/>
        </w:rPr>
        <w:t>water</w:t>
      </w:r>
      <w:r w:rsidR="00377A86">
        <w:rPr>
          <w:rFonts w:ascii="Times New Roman" w:eastAsia="Times New Roman" w:hAnsi="Times New Roman" w:cs="Times New Roman"/>
          <w:sz w:val="24"/>
          <w:szCs w:val="24"/>
        </w:rPr>
        <w:t xml:space="preserve"> allocation</w:t>
      </w:r>
      <w:r w:rsidR="00402B09">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to maintain trees, </w:t>
      </w:r>
      <w:r w:rsidR="003F2D3E">
        <w:rPr>
          <w:rFonts w:ascii="Times New Roman" w:eastAsia="Times New Roman" w:hAnsi="Times New Roman" w:cs="Times New Roman"/>
          <w:sz w:val="24"/>
          <w:szCs w:val="24"/>
        </w:rPr>
        <w:t xml:space="preserve">turf, </w:t>
      </w:r>
      <w:r w:rsidR="00402B09">
        <w:rPr>
          <w:rFonts w:ascii="Times New Roman" w:eastAsia="Times New Roman" w:hAnsi="Times New Roman" w:cs="Times New Roman"/>
          <w:sz w:val="24"/>
          <w:szCs w:val="24"/>
        </w:rPr>
        <w:t>lakes</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wetlands a</w:t>
      </w:r>
      <w:r w:rsidR="00402B09" w:rsidRPr="002E4C0A">
        <w:rPr>
          <w:rFonts w:ascii="Times New Roman" w:eastAsia="Times New Roman" w:hAnsi="Times New Roman" w:cs="Times New Roman"/>
          <w:sz w:val="24"/>
          <w:szCs w:val="24"/>
        </w:rPr>
        <w:t>nd riparian habitat</w:t>
      </w:r>
      <w:r w:rsidR="00960832">
        <w:rPr>
          <w:rFonts w:ascii="Times New Roman" w:eastAsia="Times New Roman" w:hAnsi="Times New Roman" w:cs="Times New Roman"/>
          <w:sz w:val="24"/>
          <w:szCs w:val="24"/>
        </w:rPr>
        <w:t xml:space="preserve"> in this arid region</w:t>
      </w:r>
      <w:r w:rsidR="00402B09" w:rsidRPr="002E4C0A">
        <w:rPr>
          <w:rFonts w:ascii="Times New Roman" w:eastAsia="Times New Roman" w:hAnsi="Times New Roman" w:cs="Times New Roman"/>
          <w:sz w:val="24"/>
          <w:szCs w:val="24"/>
        </w:rPr>
        <w:t xml:space="preserve">. </w:t>
      </w:r>
      <w:r w:rsidR="0046182E">
        <w:rPr>
          <w:rFonts w:ascii="Times New Roman" w:eastAsia="Times New Roman" w:hAnsi="Times New Roman" w:cs="Times New Roman"/>
          <w:sz w:val="24"/>
          <w:szCs w:val="24"/>
        </w:rPr>
        <w:t xml:space="preserve">Infrastructure </w:t>
      </w:r>
      <w:r w:rsidR="003F2D3E">
        <w:rPr>
          <w:rFonts w:ascii="Times New Roman" w:eastAsia="Times New Roman" w:hAnsi="Times New Roman" w:cs="Times New Roman"/>
          <w:sz w:val="24"/>
          <w:szCs w:val="24"/>
        </w:rPr>
        <w:t>choices that increase impervious surfaces</w:t>
      </w:r>
      <w:r w:rsidR="00402B09">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and cropland</w:t>
      </w:r>
      <w:r w:rsidR="00E35E69">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reduce</w:t>
      </w:r>
      <w:r w:rsidR="00402B09" w:rsidRPr="002E4C0A">
        <w:rPr>
          <w:rFonts w:ascii="Times New Roman" w:eastAsia="Times New Roman" w:hAnsi="Times New Roman" w:cs="Times New Roman"/>
          <w:sz w:val="24"/>
          <w:szCs w:val="24"/>
        </w:rPr>
        <w:t xml:space="preserve"> natural habitat, </w:t>
      </w:r>
      <w:r w:rsidR="003F2D3E">
        <w:rPr>
          <w:rFonts w:ascii="Times New Roman" w:eastAsia="Times New Roman" w:hAnsi="Times New Roman" w:cs="Times New Roman"/>
          <w:sz w:val="24"/>
          <w:szCs w:val="24"/>
        </w:rPr>
        <w:t>diminish green space,</w:t>
      </w:r>
      <w:r w:rsidR="003F2D3E" w:rsidRPr="002E4C0A">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increas</w:t>
      </w:r>
      <w:r w:rsidR="00402B09">
        <w:rPr>
          <w:rFonts w:ascii="Times New Roman" w:eastAsia="Times New Roman" w:hAnsi="Times New Roman" w:cs="Times New Roman"/>
          <w:sz w:val="24"/>
          <w:szCs w:val="24"/>
        </w:rPr>
        <w:t>e</w:t>
      </w:r>
      <w:r w:rsidR="00402B09" w:rsidRPr="002E4C0A">
        <w:rPr>
          <w:rFonts w:ascii="Times New Roman" w:eastAsia="Times New Roman" w:hAnsi="Times New Roman" w:cs="Times New Roman"/>
          <w:sz w:val="24"/>
          <w:szCs w:val="24"/>
        </w:rPr>
        <w:t xml:space="preserve"> temperature</w:t>
      </w:r>
      <w:r w:rsidR="00402B09">
        <w:rPr>
          <w:rFonts w:ascii="Times New Roman" w:eastAsia="Times New Roman" w:hAnsi="Times New Roman" w:cs="Times New Roman"/>
          <w:sz w:val="24"/>
          <w:szCs w:val="24"/>
        </w:rPr>
        <w:t xml:space="preserve">, </w:t>
      </w:r>
      <w:r w:rsidR="003F2D3E">
        <w:rPr>
          <w:rFonts w:ascii="Times New Roman" w:eastAsia="Times New Roman" w:hAnsi="Times New Roman" w:cs="Times New Roman"/>
          <w:sz w:val="24"/>
          <w:szCs w:val="24"/>
        </w:rPr>
        <w:t xml:space="preserve">contribute to air and water </w:t>
      </w:r>
      <w:r w:rsidR="00402B09" w:rsidRPr="002E4C0A">
        <w:rPr>
          <w:rFonts w:ascii="Times New Roman" w:eastAsia="Times New Roman" w:hAnsi="Times New Roman" w:cs="Times New Roman"/>
          <w:sz w:val="24"/>
          <w:szCs w:val="24"/>
        </w:rPr>
        <w:t xml:space="preserve">pollution and adversely affect mental health (Aram, et al., 2019; </w:t>
      </w:r>
      <w:r w:rsidR="00402B09">
        <w:rPr>
          <w:rFonts w:ascii="Times New Roman" w:eastAsia="Times New Roman" w:hAnsi="Times New Roman" w:cs="Times New Roman"/>
          <w:sz w:val="24"/>
          <w:szCs w:val="24"/>
        </w:rPr>
        <w:t>Hoge and Wulf</w:t>
      </w:r>
      <w:r w:rsidR="00402B09" w:rsidRPr="002E4C0A">
        <w:rPr>
          <w:rFonts w:ascii="Times New Roman" w:eastAsia="Times New Roman" w:hAnsi="Times New Roman" w:cs="Times New Roman"/>
          <w:sz w:val="24"/>
          <w:szCs w:val="24"/>
        </w:rPr>
        <w:t xml:space="preserve">, 2023). </w:t>
      </w:r>
      <w:r w:rsidR="00E35E69">
        <w:rPr>
          <w:rFonts w:ascii="Times New Roman" w:eastAsia="Times New Roman" w:hAnsi="Times New Roman" w:cs="Times New Roman"/>
          <w:sz w:val="24"/>
          <w:szCs w:val="24"/>
        </w:rPr>
        <w:t>Incomplete household water access</w:t>
      </w:r>
      <w:r w:rsidR="00402B09" w:rsidRPr="002E4C0A">
        <w:rPr>
          <w:rFonts w:ascii="Times New Roman" w:eastAsia="Times New Roman" w:hAnsi="Times New Roman" w:cs="Times New Roman"/>
          <w:sz w:val="24"/>
          <w:szCs w:val="24"/>
        </w:rPr>
        <w:t xml:space="preserve"> </w:t>
      </w:r>
      <w:ins w:id="59" w:author="Zoey Spitzer" w:date="2024-09-02T07:59:00Z" w16du:dateUtc="2024-09-02T11:59:00Z">
        <w:r w:rsidR="00DF1D51">
          <w:rPr>
            <w:rFonts w:ascii="Times New Roman" w:eastAsia="Times New Roman" w:hAnsi="Times New Roman" w:cs="Times New Roman"/>
            <w:sz w:val="24"/>
            <w:szCs w:val="24"/>
          </w:rPr>
          <w:t xml:space="preserve">(IHWA) </w:t>
        </w:r>
      </w:ins>
      <w:r w:rsidR="00402B09" w:rsidRPr="002E4C0A">
        <w:rPr>
          <w:rFonts w:ascii="Times New Roman" w:eastAsia="Times New Roman" w:hAnsi="Times New Roman" w:cs="Times New Roman"/>
          <w:sz w:val="24"/>
          <w:szCs w:val="24"/>
        </w:rPr>
        <w:t>inhibit</w:t>
      </w:r>
      <w:r w:rsidR="00E35E69">
        <w:rPr>
          <w:rFonts w:ascii="Times New Roman" w:eastAsia="Times New Roman" w:hAnsi="Times New Roman" w:cs="Times New Roman"/>
          <w:sz w:val="24"/>
          <w:szCs w:val="24"/>
        </w:rPr>
        <w:t>s</w:t>
      </w:r>
      <w:r w:rsidR="00402B09" w:rsidRPr="002E4C0A">
        <w:rPr>
          <w:rFonts w:ascii="Times New Roman" w:eastAsia="Times New Roman" w:hAnsi="Times New Roman" w:cs="Times New Roman"/>
          <w:sz w:val="24"/>
          <w:szCs w:val="24"/>
        </w:rPr>
        <w:t xml:space="preserve"> residents</w:t>
      </w:r>
      <w:r w:rsidR="00402B09">
        <w:rPr>
          <w:rFonts w:ascii="Times New Roman" w:eastAsia="Times New Roman" w:hAnsi="Times New Roman" w:cs="Times New Roman"/>
          <w:sz w:val="24"/>
          <w:szCs w:val="24"/>
        </w:rPr>
        <w:t>’ access to safe drinking water</w:t>
      </w:r>
      <w:r w:rsidR="003F2D3E">
        <w:rPr>
          <w:rFonts w:ascii="Times New Roman" w:eastAsia="Times New Roman" w:hAnsi="Times New Roman" w:cs="Times New Roman"/>
          <w:sz w:val="24"/>
          <w:szCs w:val="24"/>
        </w:rPr>
        <w:t xml:space="preserve"> and</w:t>
      </w:r>
      <w:r w:rsidR="00402B09">
        <w:rPr>
          <w:rFonts w:ascii="Times New Roman" w:eastAsia="Times New Roman" w:hAnsi="Times New Roman" w:cs="Times New Roman"/>
          <w:sz w:val="24"/>
          <w:szCs w:val="24"/>
        </w:rPr>
        <w:t xml:space="preserve"> threaten health</w:t>
      </w:r>
      <w:r w:rsidR="003F2D3E">
        <w:rPr>
          <w:rFonts w:ascii="Times New Roman" w:eastAsia="Times New Roman" w:hAnsi="Times New Roman" w:cs="Times New Roman"/>
          <w:sz w:val="24"/>
          <w:szCs w:val="24"/>
        </w:rPr>
        <w:t xml:space="preserve">.  Having to haul water for household use </w:t>
      </w:r>
      <w:r w:rsidR="00402B09">
        <w:rPr>
          <w:rFonts w:ascii="Times New Roman" w:eastAsia="Times New Roman" w:hAnsi="Times New Roman" w:cs="Times New Roman"/>
          <w:sz w:val="24"/>
          <w:szCs w:val="24"/>
        </w:rPr>
        <w:t>decreas</w:t>
      </w:r>
      <w:r w:rsidR="003F2D3E">
        <w:rPr>
          <w:rFonts w:ascii="Times New Roman" w:eastAsia="Times New Roman" w:hAnsi="Times New Roman" w:cs="Times New Roman"/>
          <w:sz w:val="24"/>
          <w:szCs w:val="24"/>
        </w:rPr>
        <w:t>es</w:t>
      </w:r>
      <w:r w:rsidR="00402B09">
        <w:rPr>
          <w:rFonts w:ascii="Times New Roman" w:eastAsia="Times New Roman" w:hAnsi="Times New Roman" w:cs="Times New Roman"/>
          <w:sz w:val="24"/>
          <w:szCs w:val="24"/>
        </w:rPr>
        <w:t xml:space="preserve"> productivity </w:t>
      </w:r>
      <w:r w:rsidR="003F2D3E">
        <w:rPr>
          <w:rFonts w:ascii="Times New Roman" w:eastAsia="Times New Roman" w:hAnsi="Times New Roman" w:cs="Times New Roman"/>
          <w:sz w:val="24"/>
          <w:szCs w:val="24"/>
        </w:rPr>
        <w:t>and income</w:t>
      </w:r>
      <w:r w:rsidR="00402B09">
        <w:rPr>
          <w:rFonts w:ascii="Times New Roman" w:eastAsia="Times New Roman" w:hAnsi="Times New Roman" w:cs="Times New Roman"/>
          <w:sz w:val="24"/>
          <w:szCs w:val="24"/>
        </w:rPr>
        <w:t xml:space="preserve">. </w:t>
      </w:r>
      <w:r w:rsidR="003F2D3E">
        <w:rPr>
          <w:rFonts w:ascii="Times New Roman" w:eastAsia="Times New Roman" w:hAnsi="Times New Roman" w:cs="Times New Roman"/>
          <w:sz w:val="24"/>
          <w:szCs w:val="24"/>
        </w:rPr>
        <w:t xml:space="preserve">Inadequate household water </w:t>
      </w:r>
      <w:r w:rsidR="003F2D3E">
        <w:rPr>
          <w:rFonts w:ascii="Times New Roman" w:eastAsia="Times New Roman" w:hAnsi="Times New Roman" w:cs="Times New Roman"/>
          <w:sz w:val="24"/>
          <w:szCs w:val="24"/>
        </w:rPr>
        <w:lastRenderedPageBreak/>
        <w:t xml:space="preserve">infrastructure </w:t>
      </w:r>
      <w:r w:rsidR="00402B09">
        <w:rPr>
          <w:rFonts w:ascii="Times New Roman" w:eastAsia="Times New Roman" w:hAnsi="Times New Roman" w:cs="Times New Roman"/>
          <w:sz w:val="24"/>
          <w:szCs w:val="24"/>
        </w:rPr>
        <w:t>also contribute</w:t>
      </w:r>
      <w:r w:rsidR="003F2D3E">
        <w:rPr>
          <w:rFonts w:ascii="Times New Roman" w:eastAsia="Times New Roman" w:hAnsi="Times New Roman" w:cs="Times New Roman"/>
          <w:sz w:val="24"/>
          <w:szCs w:val="24"/>
        </w:rPr>
        <w:t>s</w:t>
      </w:r>
      <w:r w:rsidR="00402B09">
        <w:rPr>
          <w:rFonts w:ascii="Times New Roman" w:eastAsia="Times New Roman" w:hAnsi="Times New Roman" w:cs="Times New Roman"/>
          <w:sz w:val="24"/>
          <w:szCs w:val="24"/>
        </w:rPr>
        <w:t xml:space="preserve"> to tribal nations’ inability to fully</w:t>
      </w:r>
      <w:r w:rsidR="00402B09" w:rsidRPr="002E4C0A">
        <w:rPr>
          <w:rFonts w:ascii="Times New Roman" w:eastAsia="Times New Roman" w:hAnsi="Times New Roman" w:cs="Times New Roman"/>
          <w:sz w:val="24"/>
          <w:szCs w:val="24"/>
        </w:rPr>
        <w:t xml:space="preserve"> u</w:t>
      </w:r>
      <w:r w:rsidR="00402B09">
        <w:rPr>
          <w:rFonts w:ascii="Times New Roman" w:eastAsia="Times New Roman" w:hAnsi="Times New Roman" w:cs="Times New Roman"/>
          <w:sz w:val="24"/>
          <w:szCs w:val="24"/>
        </w:rPr>
        <w:t>se</w:t>
      </w:r>
      <w:r w:rsidR="00402B09" w:rsidRPr="002E4C0A">
        <w:rPr>
          <w:rFonts w:ascii="Times New Roman" w:eastAsia="Times New Roman" w:hAnsi="Times New Roman" w:cs="Times New Roman"/>
          <w:sz w:val="24"/>
          <w:szCs w:val="24"/>
        </w:rPr>
        <w:t xml:space="preserve"> their water rights</w:t>
      </w:r>
      <w:r w:rsidR="00402B09">
        <w:rPr>
          <w:rFonts w:ascii="Times New Roman" w:eastAsia="Times New Roman" w:hAnsi="Times New Roman" w:cs="Times New Roman"/>
          <w:sz w:val="24"/>
          <w:szCs w:val="24"/>
        </w:rPr>
        <w:t xml:space="preserve"> (</w:t>
      </w:r>
      <w:commentRangeStart w:id="60"/>
      <w:r w:rsidR="00402B09">
        <w:rPr>
          <w:rFonts w:ascii="Times New Roman" w:eastAsia="Times New Roman" w:hAnsi="Times New Roman" w:cs="Times New Roman"/>
          <w:sz w:val="24"/>
          <w:szCs w:val="24"/>
        </w:rPr>
        <w:t>Sanchez</w:t>
      </w:r>
      <w:commentRangeEnd w:id="60"/>
      <w:r w:rsidR="009D3302">
        <w:rPr>
          <w:rStyle w:val="CommentReference"/>
        </w:rPr>
        <w:commentReference w:id="60"/>
      </w:r>
      <w:r w:rsidR="00402B09">
        <w:rPr>
          <w:rFonts w:ascii="Times New Roman" w:eastAsia="Times New Roman" w:hAnsi="Times New Roman" w:cs="Times New Roman"/>
          <w:sz w:val="24"/>
          <w:szCs w:val="24"/>
        </w:rPr>
        <w:t xml:space="preserve">, </w:t>
      </w:r>
      <w:r w:rsidR="00402B09" w:rsidRPr="00943E4E">
        <w:rPr>
          <w:rFonts w:ascii="Times New Roman" w:eastAsia="Times New Roman" w:hAnsi="Times New Roman" w:cs="Times New Roman"/>
          <w:sz w:val="24"/>
          <w:szCs w:val="24"/>
        </w:rPr>
        <w:t>2023</w:t>
      </w:r>
      <w:r w:rsidR="00402B09">
        <w:rPr>
          <w:rFonts w:ascii="Times New Roman" w:eastAsia="Times New Roman" w:hAnsi="Times New Roman" w:cs="Times New Roman"/>
          <w:sz w:val="24"/>
          <w:szCs w:val="24"/>
        </w:rPr>
        <w:t>)</w:t>
      </w:r>
      <w:r w:rsidR="00402B09" w:rsidRPr="002E4C0A">
        <w:rPr>
          <w:rFonts w:ascii="Times New Roman" w:eastAsia="Times New Roman" w:hAnsi="Times New Roman" w:cs="Times New Roman"/>
          <w:sz w:val="24"/>
          <w:szCs w:val="24"/>
        </w:rPr>
        <w:t xml:space="preserve">. </w:t>
      </w:r>
    </w:p>
    <w:p w14:paraId="0FF5437C" w14:textId="090AED3C" w:rsidR="00F0538C" w:rsidRPr="00F0538C" w:rsidRDefault="00FA0775" w:rsidP="00F053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defines the four environmental burdens analyzed. </w:t>
      </w:r>
    </w:p>
    <w:p w14:paraId="23FD0ACB" w14:textId="4F2AB0C1" w:rsidR="00FA0775" w:rsidRDefault="00FA0775" w:rsidP="00402B09">
      <w:pPr>
        <w:spacing w:line="360" w:lineRule="auto"/>
        <w:rPr>
          <w:ins w:id="61" w:author="Zoey Spitzer" w:date="2024-08-20T21:24:00Z" w16du:dateUtc="2024-08-21T01:24:00Z"/>
          <w:rFonts w:ascii="Times New Roman" w:eastAsia="Times New Roman" w:hAnsi="Times New Roman" w:cs="Times New Roman"/>
          <w:sz w:val="24"/>
          <w:szCs w:val="24"/>
        </w:rPr>
      </w:pPr>
    </w:p>
    <w:p w14:paraId="51E3BFD2" w14:textId="061EE7E9" w:rsidR="00FA0775" w:rsidRDefault="00EE3880" w:rsidP="0069546C">
      <w:pPr>
        <w:spacing w:line="360" w:lineRule="auto"/>
        <w:jc w:val="center"/>
        <w:rPr>
          <w:ins w:id="62" w:author="Zoey Spitzer" w:date="2024-08-20T21:23:00Z" w16du:dateUtc="2024-08-21T01:23:00Z"/>
          <w:rFonts w:ascii="Times New Roman" w:eastAsia="Times New Roman" w:hAnsi="Times New Roman" w:cs="Times New Roman"/>
          <w:sz w:val="24"/>
          <w:szCs w:val="24"/>
        </w:rPr>
      </w:pPr>
      <w:ins w:id="63" w:author="Zoey Spitzer" w:date="2024-08-20T21:41:00Z" w16du:dateUtc="2024-08-21T01:41:00Z">
        <w:r>
          <w:rPr>
            <w:rFonts w:ascii="Times New Roman" w:eastAsia="Times New Roman" w:hAnsi="Times New Roman" w:cs="Times New Roman"/>
            <w:noProof/>
            <w:sz w:val="24"/>
            <w:szCs w:val="24"/>
            <w14:ligatures w14:val="standardContextual"/>
          </w:rPr>
          <w:drawing>
            <wp:inline distT="0" distB="0" distL="0" distR="0" wp14:anchorId="6AB39ACD" wp14:editId="267F76C9">
              <wp:extent cx="4943475" cy="2882637"/>
              <wp:effectExtent l="0" t="0" r="0" b="0"/>
              <wp:docPr id="2099258225" name="Picture 2"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8225" name="Picture 2" descr="A diagram of different types of objec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3201" cy="2894139"/>
                      </a:xfrm>
                      <a:prstGeom prst="rect">
                        <a:avLst/>
                      </a:prstGeom>
                    </pic:spPr>
                  </pic:pic>
                </a:graphicData>
              </a:graphic>
            </wp:inline>
          </w:drawing>
        </w:r>
      </w:ins>
    </w:p>
    <w:p w14:paraId="2763F704" w14:textId="6E180EE2" w:rsidR="009D5C90" w:rsidRDefault="009D5C90" w:rsidP="0069546C">
      <w:pPr>
        <w:spacing w:line="360" w:lineRule="auto"/>
        <w:jc w:val="center"/>
        <w:rPr>
          <w:ins w:id="64" w:author="Zoey Spitzer" w:date="2024-08-20T22:25:00Z" w16du:dateUtc="2024-08-21T02:25:00Z"/>
          <w:rFonts w:ascii="Times New Roman" w:eastAsia="Times New Roman" w:hAnsi="Times New Roman" w:cs="Times New Roman"/>
          <w:sz w:val="24"/>
          <w:szCs w:val="24"/>
        </w:rPr>
      </w:pPr>
      <w:ins w:id="65" w:author="Zoey Spitzer" w:date="2024-08-20T22:25:00Z" w16du:dateUtc="2024-08-21T02:25:00Z">
        <w:r>
          <w:rPr>
            <w:rFonts w:ascii="Times New Roman" w:eastAsia="Times New Roman" w:hAnsi="Times New Roman" w:cs="Times New Roman"/>
            <w:sz w:val="24"/>
            <w:szCs w:val="24"/>
          </w:rPr>
          <w:t>Table 1. Environmental Burden Definitions</w:t>
        </w:r>
      </w:ins>
    </w:p>
    <w:p w14:paraId="0CE2C207" w14:textId="30756C3C" w:rsidR="00402B09" w:rsidRPr="002E4C0A" w:rsidRDefault="0069014A"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summarize, many types of water management and policy decisions in the ARCRW affect the four environmental burdens analyzed in this article. W</w:t>
      </w:r>
      <w:r w:rsidR="005D7CC0">
        <w:rPr>
          <w:rFonts w:ascii="Times New Roman" w:eastAsia="Times New Roman" w:hAnsi="Times New Roman" w:cs="Times New Roman"/>
          <w:sz w:val="24"/>
          <w:szCs w:val="24"/>
        </w:rPr>
        <w:t xml:space="preserve">ater quality </w:t>
      </w:r>
      <w:r>
        <w:rPr>
          <w:rFonts w:ascii="Times New Roman" w:eastAsia="Times New Roman" w:hAnsi="Times New Roman" w:cs="Times New Roman"/>
          <w:sz w:val="24"/>
          <w:szCs w:val="24"/>
        </w:rPr>
        <w:t>policies and infrastructure investment and maintenance</w:t>
      </w:r>
      <w:ins w:id="66" w:author="Zoey Spitzer" w:date="2024-09-02T08:02:00Z" w16du:dateUtc="2024-09-02T12:02:00Z">
        <w:r w:rsidR="00C8143E">
          <w:rPr>
            <w:rFonts w:ascii="Times New Roman" w:eastAsia="Times New Roman" w:hAnsi="Times New Roman" w:cs="Times New Roman"/>
            <w:sz w:val="24"/>
            <w:szCs w:val="24"/>
          </w:rPr>
          <w:t xml:space="preserve"> decisions</w:t>
        </w:r>
      </w:ins>
      <w:r>
        <w:rPr>
          <w:rFonts w:ascii="Times New Roman" w:eastAsia="Times New Roman" w:hAnsi="Times New Roman" w:cs="Times New Roman"/>
          <w:sz w:val="24"/>
          <w:szCs w:val="24"/>
        </w:rPr>
        <w:t xml:space="preserve"> affect </w:t>
      </w:r>
      <w:r w:rsidR="005D7CC0">
        <w:rPr>
          <w:rFonts w:ascii="Times New Roman" w:eastAsia="Times New Roman" w:hAnsi="Times New Roman" w:cs="Times New Roman"/>
          <w:sz w:val="24"/>
          <w:szCs w:val="24"/>
        </w:rPr>
        <w:t>leaky</w:t>
      </w:r>
      <w:r w:rsidR="009D08FA">
        <w:rPr>
          <w:rFonts w:ascii="Times New Roman" w:eastAsia="Times New Roman" w:hAnsi="Times New Roman" w:cs="Times New Roman"/>
          <w:sz w:val="24"/>
          <w:szCs w:val="24"/>
        </w:rPr>
        <w:t xml:space="preserve"> UST</w:t>
      </w:r>
      <w:r w:rsidR="005D7CC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inadequate household water access</w:t>
      </w:r>
      <w:r w:rsidR="005D7C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Allocating water for dust control, urban green space and natural habitat affect </w:t>
      </w:r>
      <w:r w:rsidR="00E35E69">
        <w:rPr>
          <w:rFonts w:ascii="Times New Roman" w:eastAsia="Times New Roman" w:hAnsi="Times New Roman" w:cs="Times New Roman"/>
          <w:sz w:val="24"/>
          <w:szCs w:val="24"/>
        </w:rPr>
        <w:t xml:space="preserve">DPIA </w:t>
      </w:r>
      <w:r w:rsidR="005D7CC0">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lack of </w:t>
      </w:r>
      <w:r w:rsidR="005D7CC0">
        <w:rPr>
          <w:rFonts w:ascii="Times New Roman" w:eastAsia="Times New Roman" w:hAnsi="Times New Roman" w:cs="Times New Roman"/>
          <w:sz w:val="24"/>
          <w:szCs w:val="24"/>
        </w:rPr>
        <w:t>green space.</w:t>
      </w:r>
      <w:del w:id="67" w:author="Zoey Spitzer" w:date="2024-09-02T08:03:00Z" w16du:dateUtc="2024-09-02T12:03:00Z">
        <w:r w:rsidR="005D7CC0" w:rsidDel="00BD266B">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w:t>
      </w:r>
      <w:r w:rsidR="00F376E5">
        <w:rPr>
          <w:rFonts w:ascii="Times New Roman" w:eastAsia="Times New Roman" w:hAnsi="Times New Roman" w:cs="Times New Roman"/>
          <w:sz w:val="24"/>
          <w:szCs w:val="24"/>
        </w:rPr>
        <w:t xml:space="preserve">To mitigate </w:t>
      </w:r>
      <w:r>
        <w:rPr>
          <w:rFonts w:ascii="Times New Roman" w:eastAsia="Times New Roman" w:hAnsi="Times New Roman" w:cs="Times New Roman"/>
          <w:sz w:val="24"/>
          <w:szCs w:val="24"/>
        </w:rPr>
        <w:t>environmental justice impacts of water-related environmental burdens</w:t>
      </w:r>
      <w:r w:rsidR="00F376E5">
        <w:rPr>
          <w:rFonts w:ascii="Times New Roman" w:eastAsia="Times New Roman" w:hAnsi="Times New Roman" w:cs="Times New Roman"/>
          <w:sz w:val="24"/>
          <w:szCs w:val="24"/>
        </w:rPr>
        <w:t xml:space="preserve">, water management </w:t>
      </w:r>
      <w:r>
        <w:rPr>
          <w:rFonts w:ascii="Times New Roman" w:eastAsia="Times New Roman" w:hAnsi="Times New Roman" w:cs="Times New Roman"/>
          <w:sz w:val="24"/>
          <w:szCs w:val="24"/>
        </w:rPr>
        <w:t xml:space="preserve">and policymaking </w:t>
      </w:r>
      <w:r w:rsidR="00F376E5">
        <w:rPr>
          <w:rFonts w:ascii="Times New Roman" w:eastAsia="Times New Roman" w:hAnsi="Times New Roman" w:cs="Times New Roman"/>
          <w:sz w:val="24"/>
          <w:szCs w:val="24"/>
        </w:rPr>
        <w:t xml:space="preserve">must </w:t>
      </w:r>
      <w:r>
        <w:rPr>
          <w:rFonts w:ascii="Times New Roman" w:eastAsia="Times New Roman" w:hAnsi="Times New Roman" w:cs="Times New Roman"/>
          <w:sz w:val="24"/>
          <w:szCs w:val="24"/>
        </w:rPr>
        <w:t xml:space="preserve">deliberately </w:t>
      </w:r>
      <w:del w:id="68" w:author="Zoey Spitzer" w:date="2024-09-02T08:04:00Z" w16du:dateUtc="2024-09-02T12:04:00Z">
        <w:r w:rsidDel="00BD266B">
          <w:rPr>
            <w:rFonts w:ascii="Times New Roman" w:eastAsia="Times New Roman" w:hAnsi="Times New Roman" w:cs="Times New Roman"/>
            <w:sz w:val="24"/>
            <w:szCs w:val="24"/>
          </w:rPr>
          <w:delText xml:space="preserve">consider </w:delText>
        </w:r>
      </w:del>
      <w:r w:rsidR="00F376E5">
        <w:rPr>
          <w:rFonts w:ascii="Times New Roman" w:eastAsia="Times New Roman" w:hAnsi="Times New Roman" w:cs="Times New Roman"/>
          <w:sz w:val="24"/>
          <w:szCs w:val="24"/>
        </w:rPr>
        <w:t>account</w:t>
      </w:r>
      <w:r w:rsidR="00F002F8">
        <w:rPr>
          <w:rFonts w:ascii="Times New Roman" w:eastAsia="Times New Roman" w:hAnsi="Times New Roman" w:cs="Times New Roman"/>
          <w:sz w:val="24"/>
          <w:szCs w:val="24"/>
        </w:rPr>
        <w:t xml:space="preserve"> for</w:t>
      </w:r>
      <w:r w:rsidR="00F376E5">
        <w:rPr>
          <w:rFonts w:ascii="Times New Roman" w:eastAsia="Times New Roman" w:hAnsi="Times New Roman" w:cs="Times New Roman"/>
          <w:sz w:val="24"/>
          <w:szCs w:val="24"/>
        </w:rPr>
        <w:t xml:space="preserve"> these four environmental burdens</w:t>
      </w:r>
      <w:r>
        <w:rPr>
          <w:rFonts w:ascii="Times New Roman" w:eastAsia="Times New Roman" w:hAnsi="Times New Roman" w:cs="Times New Roman"/>
          <w:sz w:val="24"/>
          <w:szCs w:val="24"/>
        </w:rPr>
        <w:t xml:space="preserve"> stemming from water contamination, constrained resources and poor infrastructure</w:t>
      </w:r>
      <w:r w:rsidR="00F376E5">
        <w:rPr>
          <w:rFonts w:ascii="Times New Roman" w:eastAsia="Times New Roman" w:hAnsi="Times New Roman" w:cs="Times New Roman"/>
          <w:sz w:val="24"/>
          <w:szCs w:val="24"/>
        </w:rPr>
        <w:t xml:space="preserve">. </w:t>
      </w:r>
      <w:r w:rsidR="005D7CC0">
        <w:rPr>
          <w:rFonts w:ascii="Times New Roman" w:eastAsia="Times New Roman" w:hAnsi="Times New Roman" w:cs="Times New Roman"/>
          <w:sz w:val="24"/>
          <w:szCs w:val="24"/>
        </w:rPr>
        <w:t xml:space="preserve"> </w:t>
      </w:r>
    </w:p>
    <w:p w14:paraId="56682C5C" w14:textId="57DFACC5" w:rsidR="00FE7FAE" w:rsidRPr="00930EF2" w:rsidRDefault="00930EF2" w:rsidP="00B104C6">
      <w:pPr>
        <w:pStyle w:val="Heading3"/>
        <w:rPr>
          <w:rFonts w:ascii="Times New Roman" w:eastAsia="Times New Roman" w:hAnsi="Times New Roman" w:cs="Times New Roman"/>
          <w:b/>
          <w:bCs/>
          <w:color w:val="auto"/>
        </w:rPr>
      </w:pPr>
      <w:r w:rsidRPr="00B104C6">
        <w:rPr>
          <w:rStyle w:val="Heading2Char"/>
          <w:rFonts w:ascii="Times New Roman" w:hAnsi="Times New Roman" w:cs="Times New Roman"/>
          <w:color w:val="auto"/>
        </w:rPr>
        <w:lastRenderedPageBreak/>
        <w:t>Results</w:t>
      </w:r>
    </w:p>
    <w:p w14:paraId="7EA3DED9" w14:textId="7CDD295F" w:rsidR="003F70E8" w:rsidRPr="00930EF2" w:rsidDel="00DE37E7" w:rsidRDefault="003349F2" w:rsidP="00B104C6">
      <w:pPr>
        <w:pStyle w:val="Heading3"/>
        <w:spacing w:line="360" w:lineRule="auto"/>
        <w:rPr>
          <w:del w:id="69" w:author="Zoey Spitzer" w:date="2024-09-02T08:08:00Z" w16du:dateUtc="2024-09-02T12:08:00Z"/>
          <w:rFonts w:ascii="Times New Roman" w:eastAsia="Times New Roman" w:hAnsi="Times New Roman" w:cs="Times New Roman"/>
          <w:b/>
          <w:bCs/>
          <w:color w:val="auto"/>
        </w:rPr>
      </w:pPr>
      <w:r>
        <w:rPr>
          <w:rFonts w:ascii="Times New Roman" w:eastAsia="Times New Roman" w:hAnsi="Times New Roman" w:cs="Times New Roman"/>
          <w:color w:val="auto"/>
          <w:sz w:val="24"/>
          <w:szCs w:val="24"/>
        </w:rPr>
        <w:t>We</w:t>
      </w:r>
      <w:r w:rsidR="003F70E8" w:rsidRPr="00B104C6">
        <w:rPr>
          <w:rFonts w:ascii="Times New Roman" w:eastAsia="Times New Roman" w:hAnsi="Times New Roman" w:cs="Times New Roman"/>
          <w:color w:val="auto"/>
          <w:sz w:val="24"/>
          <w:szCs w:val="24"/>
        </w:rPr>
        <w:t xml:space="preserve"> appl</w:t>
      </w:r>
      <w:r>
        <w:rPr>
          <w:rFonts w:ascii="Times New Roman" w:eastAsia="Times New Roman" w:hAnsi="Times New Roman" w:cs="Times New Roman"/>
          <w:color w:val="auto"/>
          <w:sz w:val="24"/>
          <w:szCs w:val="24"/>
        </w:rPr>
        <w:t>y</w:t>
      </w:r>
      <w:r w:rsidR="003F70E8" w:rsidRPr="00B104C6">
        <w:rPr>
          <w:rFonts w:ascii="Times New Roman" w:eastAsia="Times New Roman" w:hAnsi="Times New Roman" w:cs="Times New Roman"/>
          <w:color w:val="auto"/>
          <w:sz w:val="24"/>
          <w:szCs w:val="24"/>
        </w:rPr>
        <w:t xml:space="preserve"> an </w:t>
      </w:r>
      <w:r w:rsidR="00960832">
        <w:rPr>
          <w:rFonts w:ascii="Times New Roman" w:eastAsia="Times New Roman" w:hAnsi="Times New Roman" w:cs="Times New Roman"/>
          <w:color w:val="auto"/>
          <w:sz w:val="24"/>
          <w:szCs w:val="24"/>
        </w:rPr>
        <w:t>Ordinary Least Squares (</w:t>
      </w:r>
      <w:r w:rsidR="003F70E8" w:rsidRPr="00B104C6">
        <w:rPr>
          <w:rFonts w:ascii="Times New Roman" w:eastAsia="Times New Roman" w:hAnsi="Times New Roman" w:cs="Times New Roman"/>
          <w:color w:val="auto"/>
          <w:sz w:val="24"/>
          <w:szCs w:val="24"/>
        </w:rPr>
        <w:t>OLS</w:t>
      </w:r>
      <w:r w:rsidR="00960832">
        <w:rPr>
          <w:rFonts w:ascii="Times New Roman" w:eastAsia="Times New Roman" w:hAnsi="Times New Roman" w:cs="Times New Roman"/>
          <w:color w:val="auto"/>
          <w:sz w:val="24"/>
          <w:szCs w:val="24"/>
        </w:rPr>
        <w:t>)</w:t>
      </w:r>
      <w:r w:rsidR="003F70E8" w:rsidRPr="00B104C6">
        <w:rPr>
          <w:rFonts w:ascii="Times New Roman" w:eastAsia="Times New Roman" w:hAnsi="Times New Roman" w:cs="Times New Roman"/>
          <w:color w:val="auto"/>
          <w:sz w:val="24"/>
          <w:szCs w:val="24"/>
        </w:rPr>
        <w:t xml:space="preserve"> regression model to </w:t>
      </w:r>
      <w:r w:rsidR="00F02A2B">
        <w:rPr>
          <w:rFonts w:ascii="Times New Roman" w:eastAsia="Times New Roman" w:hAnsi="Times New Roman" w:cs="Times New Roman"/>
          <w:color w:val="auto"/>
          <w:sz w:val="24"/>
          <w:szCs w:val="24"/>
        </w:rPr>
        <w:t xml:space="preserve">examine relationships </w:t>
      </w:r>
      <w:r w:rsidR="003F70E8" w:rsidRPr="00B104C6">
        <w:rPr>
          <w:rFonts w:ascii="Times New Roman" w:eastAsia="Times New Roman" w:hAnsi="Times New Roman" w:cs="Times New Roman"/>
          <w:color w:val="auto"/>
          <w:sz w:val="24"/>
          <w:szCs w:val="24"/>
        </w:rPr>
        <w:t xml:space="preserve">between </w:t>
      </w:r>
      <w:r w:rsidR="00F02A2B">
        <w:rPr>
          <w:rFonts w:ascii="Times New Roman" w:eastAsia="Times New Roman" w:hAnsi="Times New Roman" w:cs="Times New Roman"/>
          <w:color w:val="auto"/>
          <w:sz w:val="24"/>
          <w:szCs w:val="24"/>
        </w:rPr>
        <w:t xml:space="preserve">four </w:t>
      </w:r>
      <w:r w:rsidR="003F70E8" w:rsidRPr="00B104C6">
        <w:rPr>
          <w:rFonts w:ascii="Times New Roman" w:eastAsia="Times New Roman" w:hAnsi="Times New Roman" w:cs="Times New Roman"/>
          <w:color w:val="auto"/>
          <w:sz w:val="24"/>
          <w:szCs w:val="24"/>
        </w:rPr>
        <w:t xml:space="preserve">environmental burdens (lack of green space, </w:t>
      </w:r>
      <w:r w:rsidR="00516C44">
        <w:rPr>
          <w:rFonts w:ascii="Times New Roman" w:eastAsia="Times New Roman" w:hAnsi="Times New Roman" w:cs="Times New Roman"/>
          <w:color w:val="auto"/>
          <w:sz w:val="24"/>
          <w:szCs w:val="24"/>
        </w:rPr>
        <w:t>DPIA</w:t>
      </w:r>
      <w:r w:rsidR="003F70E8" w:rsidRPr="00B104C6">
        <w:rPr>
          <w:rFonts w:ascii="Times New Roman" w:eastAsia="Times New Roman" w:hAnsi="Times New Roman" w:cs="Times New Roman"/>
          <w:color w:val="auto"/>
          <w:sz w:val="24"/>
          <w:szCs w:val="24"/>
        </w:rPr>
        <w:t xml:space="preserve">, leaky USTs, and </w:t>
      </w:r>
      <w:r w:rsidR="00516C44">
        <w:rPr>
          <w:rFonts w:ascii="Times New Roman" w:eastAsia="Times New Roman" w:hAnsi="Times New Roman" w:cs="Times New Roman"/>
          <w:color w:val="auto"/>
          <w:sz w:val="24"/>
          <w:szCs w:val="24"/>
        </w:rPr>
        <w:t>IHWA</w:t>
      </w:r>
      <w:r w:rsidR="003F70E8" w:rsidRPr="00B104C6">
        <w:rPr>
          <w:rFonts w:ascii="Times New Roman" w:eastAsia="Times New Roman" w:hAnsi="Times New Roman" w:cs="Times New Roman"/>
          <w:color w:val="auto"/>
          <w:sz w:val="24"/>
          <w:szCs w:val="24"/>
        </w:rPr>
        <w:t xml:space="preserve">) and race, income, and education characteristics. </w:t>
      </w:r>
      <w:r w:rsidR="00F1744A">
        <w:rPr>
          <w:rFonts w:ascii="Times New Roman" w:eastAsia="Times New Roman" w:hAnsi="Times New Roman" w:cs="Times New Roman"/>
          <w:color w:val="auto"/>
          <w:sz w:val="24"/>
          <w:szCs w:val="24"/>
        </w:rPr>
        <w:t>We utilize a</w:t>
      </w:r>
      <w:r w:rsidR="003F70E8" w:rsidRPr="00B104C6">
        <w:rPr>
          <w:rFonts w:ascii="Times New Roman" w:eastAsia="Times New Roman" w:hAnsi="Times New Roman" w:cs="Times New Roman"/>
          <w:color w:val="auto"/>
          <w:sz w:val="24"/>
          <w:szCs w:val="24"/>
        </w:rPr>
        <w:t xml:space="preserve"> newly released data set from the Council on Environmental Quality (CEQ) in 2022 that compiles environmental burdens, race, ethnicity, income, education, and health variables at the census tract level. </w:t>
      </w:r>
      <w:r w:rsidR="00F1744A">
        <w:rPr>
          <w:rFonts w:ascii="Times New Roman" w:eastAsia="Times New Roman" w:hAnsi="Times New Roman" w:cs="Times New Roman"/>
          <w:color w:val="auto"/>
          <w:sz w:val="24"/>
          <w:szCs w:val="24"/>
        </w:rPr>
        <w:t>We spatially match</w:t>
      </w:r>
      <w:r w:rsidR="003F70E8" w:rsidRPr="00B104C6">
        <w:rPr>
          <w:rFonts w:ascii="Times New Roman" w:eastAsia="Times New Roman" w:hAnsi="Times New Roman" w:cs="Times New Roman"/>
          <w:color w:val="auto"/>
          <w:sz w:val="24"/>
          <w:szCs w:val="24"/>
        </w:rPr>
        <w:t xml:space="preserve"> census tract data to the ARCRW and </w:t>
      </w:r>
      <w:r w:rsidR="00F1744A">
        <w:rPr>
          <w:rFonts w:ascii="Times New Roman" w:eastAsia="Times New Roman" w:hAnsi="Times New Roman" w:cs="Times New Roman"/>
          <w:color w:val="auto"/>
          <w:sz w:val="24"/>
          <w:szCs w:val="24"/>
        </w:rPr>
        <w:t xml:space="preserve">apply </w:t>
      </w:r>
      <w:r w:rsidR="003F70E8" w:rsidRPr="00B104C6">
        <w:rPr>
          <w:rFonts w:ascii="Times New Roman" w:eastAsia="Times New Roman" w:hAnsi="Times New Roman" w:cs="Times New Roman"/>
          <w:color w:val="auto"/>
          <w:sz w:val="24"/>
          <w:szCs w:val="24"/>
        </w:rPr>
        <w:t xml:space="preserve">econometric analysis to the cross-sectional data. </w:t>
      </w:r>
    </w:p>
    <w:p w14:paraId="47FAFCC0" w14:textId="77777777" w:rsidR="00A07919" w:rsidRDefault="00A07919">
      <w:pPr>
        <w:pStyle w:val="Heading3"/>
        <w:spacing w:line="360" w:lineRule="auto"/>
        <w:rPr>
          <w:rFonts w:eastAsia="Times New Roman"/>
        </w:rPr>
        <w:pPrChange w:id="70" w:author="Zoey Spitzer" w:date="2024-09-02T08:08:00Z" w16du:dateUtc="2024-09-02T12:08:00Z">
          <w:pPr>
            <w:spacing w:line="360" w:lineRule="auto"/>
          </w:pPr>
        </w:pPrChange>
      </w:pPr>
    </w:p>
    <w:p w14:paraId="2F090438" w14:textId="12CC7040"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Figure </w:t>
      </w:r>
      <w:r w:rsidR="00B24648">
        <w:rPr>
          <w:rFonts w:ascii="Times New Roman" w:eastAsia="Times New Roman" w:hAnsi="Times New Roman" w:cs="Times New Roman"/>
          <w:sz w:val="24"/>
          <w:szCs w:val="24"/>
        </w:rPr>
        <w:t>6</w:t>
      </w:r>
      <w:r w:rsidRPr="002E4C0A">
        <w:rPr>
          <w:rFonts w:ascii="Times New Roman" w:eastAsia="Times New Roman" w:hAnsi="Times New Roman" w:cs="Times New Roman"/>
          <w:sz w:val="24"/>
          <w:szCs w:val="24"/>
        </w:rPr>
        <w:t xml:space="preserve"> shows correlations</w:t>
      </w:r>
      <w:r>
        <w:rPr>
          <w:rStyle w:val="FootnoteReference"/>
          <w:rFonts w:ascii="Times New Roman" w:eastAsia="Times New Roman" w:hAnsi="Times New Roman" w:cs="Times New Roman"/>
          <w:sz w:val="24"/>
          <w:szCs w:val="24"/>
        </w:rPr>
        <w:footnoteReference w:id="5"/>
      </w:r>
      <w:r w:rsidRPr="002E4C0A">
        <w:rPr>
          <w:rFonts w:ascii="Times New Roman" w:eastAsia="Times New Roman" w:hAnsi="Times New Roman" w:cs="Times New Roman"/>
          <w:sz w:val="24"/>
          <w:szCs w:val="24"/>
        </w:rPr>
        <w:t xml:space="preserve"> </w:t>
      </w:r>
      <w:r w:rsidR="00690732">
        <w:rPr>
          <w:rFonts w:ascii="Times New Roman" w:eastAsia="Times New Roman" w:hAnsi="Times New Roman" w:cs="Times New Roman"/>
          <w:sz w:val="24"/>
          <w:szCs w:val="24"/>
        </w:rPr>
        <w:t xml:space="preserve">at the census tract spatial scale </w:t>
      </w:r>
      <w:r w:rsidRPr="002E4C0A">
        <w:rPr>
          <w:rFonts w:ascii="Times New Roman" w:eastAsia="Times New Roman" w:hAnsi="Times New Roman" w:cs="Times New Roman"/>
          <w:sz w:val="24"/>
          <w:szCs w:val="24"/>
        </w:rPr>
        <w:t xml:space="preserve">between the </w:t>
      </w:r>
      <w:r w:rsidR="00690732">
        <w:rPr>
          <w:rFonts w:ascii="Times New Roman" w:eastAsia="Times New Roman" w:hAnsi="Times New Roman" w:cs="Times New Roman"/>
          <w:sz w:val="24"/>
          <w:szCs w:val="24"/>
        </w:rPr>
        <w:t xml:space="preserve">four </w:t>
      </w:r>
      <w:r w:rsidRPr="002E4C0A">
        <w:rPr>
          <w:rFonts w:ascii="Times New Roman" w:eastAsia="Times New Roman" w:hAnsi="Times New Roman" w:cs="Times New Roman"/>
          <w:sz w:val="24"/>
          <w:szCs w:val="24"/>
        </w:rPr>
        <w:t xml:space="preserve">environmental burdens, race and ethnicity, income, education, and population </w:t>
      </w:r>
      <w:r w:rsidR="00690732">
        <w:rPr>
          <w:rFonts w:ascii="Times New Roman" w:eastAsia="Times New Roman" w:hAnsi="Times New Roman" w:cs="Times New Roman"/>
          <w:sz w:val="24"/>
          <w:szCs w:val="24"/>
        </w:rPr>
        <w:t>density</w:t>
      </w:r>
      <w:r w:rsidRPr="002E4C0A">
        <w:rPr>
          <w:rFonts w:ascii="Times New Roman" w:eastAsia="Times New Roman" w:hAnsi="Times New Roman" w:cs="Times New Roman"/>
          <w:sz w:val="24"/>
          <w:szCs w:val="24"/>
        </w:rPr>
        <w:t xml:space="preserve">. </w:t>
      </w:r>
      <w:r w:rsidR="007B1D86">
        <w:rPr>
          <w:rFonts w:ascii="Times New Roman" w:eastAsia="Times New Roman" w:hAnsi="Times New Roman" w:cs="Times New Roman"/>
          <w:sz w:val="24"/>
          <w:szCs w:val="24"/>
        </w:rPr>
        <w:t xml:space="preserve">A positive correlation means higher exposure to an environmental burden, while a negative correlation means lower exposure to an environmental </w:t>
      </w:r>
      <w:ins w:id="88" w:author="Zoey Spitzer" w:date="2024-08-20T22:38:00Z" w16du:dateUtc="2024-08-21T02:38:00Z">
        <w:r w:rsidR="007B1D86">
          <w:rPr>
            <w:rFonts w:ascii="Times New Roman" w:eastAsia="Times New Roman" w:hAnsi="Times New Roman" w:cs="Times New Roman"/>
            <w:sz w:val="24"/>
            <w:szCs w:val="24"/>
          </w:rPr>
          <w:t>burden.</w:t>
        </w:r>
      </w:ins>
      <w:ins w:id="89" w:author="Zoey Spitzer" w:date="2024-08-20T22:37:00Z" w16du:dateUtc="2024-08-21T02:37:00Z">
        <w:r w:rsidR="007B1D86">
          <w:rPr>
            <w:rFonts w:ascii="Times New Roman" w:eastAsia="Times New Roman" w:hAnsi="Times New Roman" w:cs="Times New Roman"/>
            <w:sz w:val="24"/>
            <w:szCs w:val="24"/>
          </w:rPr>
          <w:t xml:space="preserve"> </w:t>
        </w:r>
      </w:ins>
      <w:r w:rsidRPr="002E4C0A">
        <w:rPr>
          <w:rFonts w:ascii="Times New Roman" w:eastAsia="Times New Roman" w:hAnsi="Times New Roman" w:cs="Times New Roman"/>
          <w:sz w:val="24"/>
          <w:szCs w:val="24"/>
        </w:rPr>
        <w:t xml:space="preserve">White non-Hispanic populations </w:t>
      </w:r>
      <w:r w:rsidR="00690732">
        <w:rPr>
          <w:rFonts w:ascii="Times New Roman" w:eastAsia="Times New Roman" w:hAnsi="Times New Roman" w:cs="Times New Roman"/>
          <w:sz w:val="24"/>
          <w:szCs w:val="24"/>
        </w:rPr>
        <w:t>are less exposed to all four burdens, with</w:t>
      </w:r>
      <w:r w:rsidRPr="002E4C0A">
        <w:rPr>
          <w:rFonts w:ascii="Times New Roman" w:eastAsia="Times New Roman" w:hAnsi="Times New Roman" w:cs="Times New Roman"/>
          <w:sz w:val="24"/>
          <w:szCs w:val="24"/>
        </w:rPr>
        <w:t xml:space="preserve"> s</w:t>
      </w:r>
      <w:r w:rsidR="00690732">
        <w:rPr>
          <w:rFonts w:ascii="Times New Roman" w:eastAsia="Times New Roman" w:hAnsi="Times New Roman" w:cs="Times New Roman"/>
          <w:sz w:val="24"/>
          <w:szCs w:val="24"/>
        </w:rPr>
        <w:t>mall</w:t>
      </w:r>
      <w:r w:rsidRPr="002E4C0A">
        <w:rPr>
          <w:rFonts w:ascii="Times New Roman" w:eastAsia="Times New Roman" w:hAnsi="Times New Roman" w:cs="Times New Roman"/>
          <w:sz w:val="24"/>
          <w:szCs w:val="24"/>
        </w:rPr>
        <w:t xml:space="preserve"> to moderate negative correlations. American Indian is the only racial group that </w:t>
      </w:r>
      <w:r w:rsidR="00690732">
        <w:rPr>
          <w:rFonts w:ascii="Times New Roman" w:eastAsia="Times New Roman" w:hAnsi="Times New Roman" w:cs="Times New Roman"/>
          <w:sz w:val="24"/>
          <w:szCs w:val="24"/>
        </w:rPr>
        <w:t xml:space="preserve">is strongly exposed to </w:t>
      </w:r>
      <w:r w:rsidR="00516C44">
        <w:rPr>
          <w:rFonts w:ascii="Times New Roman" w:eastAsia="Times New Roman" w:hAnsi="Times New Roman" w:cs="Times New Roman"/>
          <w:sz w:val="24"/>
          <w:szCs w:val="24"/>
        </w:rPr>
        <w:t>IHWA</w:t>
      </w:r>
      <w:r w:rsidR="00690732">
        <w:rPr>
          <w:rFonts w:ascii="Times New Roman" w:eastAsia="Times New Roman" w:hAnsi="Times New Roman" w:cs="Times New Roman"/>
          <w:sz w:val="24"/>
          <w:szCs w:val="24"/>
        </w:rPr>
        <w:t xml:space="preserve">, with </w:t>
      </w:r>
      <w:r w:rsidR="00690732" w:rsidRPr="002E4C0A">
        <w:rPr>
          <w:rFonts w:ascii="Times New Roman" w:eastAsia="Times New Roman" w:hAnsi="Times New Roman" w:cs="Times New Roman"/>
          <w:sz w:val="24"/>
          <w:szCs w:val="24"/>
        </w:rPr>
        <w:t>strong positive correlation</w:t>
      </w:r>
      <w:r w:rsidRPr="002E4C0A">
        <w:rPr>
          <w:rFonts w:ascii="Times New Roman" w:eastAsia="Times New Roman" w:hAnsi="Times New Roman" w:cs="Times New Roman"/>
          <w:sz w:val="24"/>
          <w:szCs w:val="24"/>
        </w:rPr>
        <w:t xml:space="preserve">. Hispanic and Black non-Hispanic populations show </w:t>
      </w:r>
      <w:r w:rsidR="00690732">
        <w:rPr>
          <w:rFonts w:ascii="Times New Roman" w:eastAsia="Times New Roman" w:hAnsi="Times New Roman" w:cs="Times New Roman"/>
          <w:sz w:val="24"/>
          <w:szCs w:val="24"/>
        </w:rPr>
        <w:t>disproportionate exposure (</w:t>
      </w:r>
      <w:r w:rsidRPr="002E4C0A">
        <w:rPr>
          <w:rFonts w:ascii="Times New Roman" w:eastAsia="Times New Roman" w:hAnsi="Times New Roman" w:cs="Times New Roman"/>
          <w:sz w:val="24"/>
          <w:szCs w:val="24"/>
        </w:rPr>
        <w:t>positive correlations</w:t>
      </w:r>
      <w:r w:rsidR="00690732">
        <w:rPr>
          <w:rFonts w:ascii="Times New Roman" w:eastAsia="Times New Roman" w:hAnsi="Times New Roman" w:cs="Times New Roman"/>
          <w:sz w:val="24"/>
          <w:szCs w:val="24"/>
        </w:rPr>
        <w:t>)</w:t>
      </w:r>
      <w:r w:rsidRPr="002E4C0A">
        <w:rPr>
          <w:rFonts w:ascii="Times New Roman" w:eastAsia="Times New Roman" w:hAnsi="Times New Roman" w:cs="Times New Roman"/>
          <w:sz w:val="24"/>
          <w:szCs w:val="24"/>
        </w:rPr>
        <w:t xml:space="preserve"> with </w:t>
      </w:r>
      <w:r w:rsidR="00690732">
        <w:rPr>
          <w:rFonts w:ascii="Times New Roman" w:eastAsia="Times New Roman" w:hAnsi="Times New Roman" w:cs="Times New Roman"/>
          <w:sz w:val="24"/>
          <w:szCs w:val="24"/>
        </w:rPr>
        <w:t>three of the</w:t>
      </w:r>
      <w:r w:rsidRPr="002E4C0A">
        <w:rPr>
          <w:rFonts w:ascii="Times New Roman" w:eastAsia="Times New Roman" w:hAnsi="Times New Roman" w:cs="Times New Roman"/>
          <w:sz w:val="24"/>
          <w:szCs w:val="24"/>
        </w:rPr>
        <w:t xml:space="preserve"> environmental burdens, excluding </w:t>
      </w:r>
      <w:r w:rsidR="00516C44">
        <w:rPr>
          <w:rFonts w:ascii="Times New Roman" w:eastAsia="Times New Roman" w:hAnsi="Times New Roman" w:cs="Times New Roman"/>
          <w:sz w:val="24"/>
          <w:szCs w:val="24"/>
        </w:rPr>
        <w:t>IHWA</w:t>
      </w:r>
      <w:r w:rsidRPr="002E4C0A">
        <w:rPr>
          <w:rFonts w:ascii="Times New Roman" w:eastAsia="Times New Roman" w:hAnsi="Times New Roman" w:cs="Times New Roman"/>
          <w:sz w:val="24"/>
          <w:szCs w:val="24"/>
        </w:rPr>
        <w:t>.</w:t>
      </w:r>
    </w:p>
    <w:p w14:paraId="07F3B64F" w14:textId="77777777"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noProof/>
          <w:sz w:val="24"/>
          <w:szCs w:val="24"/>
        </w:rPr>
        <w:lastRenderedPageBreak/>
        <w:drawing>
          <wp:inline distT="0" distB="0" distL="0" distR="0" wp14:anchorId="48CB06F9" wp14:editId="36E99627">
            <wp:extent cx="5153353" cy="3393986"/>
            <wp:effectExtent l="0" t="0" r="0" b="0"/>
            <wp:docPr id="2073590560" name="image3.png"/>
            <wp:cNvGraphicFramePr/>
            <a:graphic xmlns:a="http://schemas.openxmlformats.org/drawingml/2006/main">
              <a:graphicData uri="http://schemas.openxmlformats.org/drawingml/2006/picture">
                <pic:pic xmlns:pic="http://schemas.openxmlformats.org/drawingml/2006/picture">
                  <pic:nvPicPr>
                    <pic:cNvPr id="2073590560" name="image3.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153353" cy="3393986"/>
                    </a:xfrm>
                    <a:prstGeom prst="rect">
                      <a:avLst/>
                    </a:prstGeom>
                    <a:ln/>
                  </pic:spPr>
                </pic:pic>
              </a:graphicData>
            </a:graphic>
          </wp:inline>
        </w:drawing>
      </w:r>
    </w:p>
    <w:p w14:paraId="2BA59FA2" w14:textId="3BA76421"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Figure </w:t>
      </w:r>
      <w:r w:rsidR="0080231B">
        <w:rPr>
          <w:rFonts w:ascii="Times New Roman" w:eastAsia="Times New Roman" w:hAnsi="Times New Roman" w:cs="Times New Roman"/>
          <w:sz w:val="24"/>
          <w:szCs w:val="24"/>
        </w:rPr>
        <w:t>7</w:t>
      </w:r>
      <w:r w:rsidRPr="002E4C0A">
        <w:rPr>
          <w:rFonts w:ascii="Times New Roman" w:eastAsia="Times New Roman" w:hAnsi="Times New Roman" w:cs="Times New Roman"/>
          <w:sz w:val="24"/>
          <w:szCs w:val="24"/>
        </w:rPr>
        <w:t>. Correlation Matrix of Environmental Burdens and Demographics</w:t>
      </w:r>
    </w:p>
    <w:p w14:paraId="2746A9AC" w14:textId="1BE25F29"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r w:rsidR="00AA3EC7">
        <w:rPr>
          <w:rFonts w:ascii="Times New Roman" w:eastAsia="Times New Roman" w:hAnsi="Times New Roman" w:cs="Times New Roman"/>
          <w:sz w:val="24"/>
          <w:szCs w:val="24"/>
        </w:rPr>
        <w:t>2</w:t>
      </w:r>
      <w:r w:rsidR="00516C44">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presents summary statistics for each variable discussed in this section as a summary of all the census tracts in the study area. The average share of impervious surface or cropland in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census tracts </w:t>
      </w:r>
      <w:r w:rsidRPr="002E4C0A">
        <w:rPr>
          <w:rFonts w:ascii="Times New Roman" w:eastAsia="Times New Roman" w:hAnsi="Times New Roman" w:cs="Times New Roman"/>
          <w:sz w:val="24"/>
          <w:szCs w:val="24"/>
        </w:rPr>
        <w:t xml:space="preserve">is roughly 50%. While most </w:t>
      </w:r>
      <w:r w:rsidR="00530B0E">
        <w:rPr>
          <w:rFonts w:ascii="Times New Roman" w:eastAsia="Times New Roman" w:hAnsi="Times New Roman" w:cs="Times New Roman"/>
          <w:sz w:val="24"/>
          <w:szCs w:val="24"/>
        </w:rPr>
        <w:t xml:space="preserve">census </w:t>
      </w:r>
      <w:r w:rsidRPr="002E4C0A">
        <w:rPr>
          <w:rFonts w:ascii="Times New Roman" w:eastAsia="Times New Roman" w:hAnsi="Times New Roman" w:cs="Times New Roman"/>
          <w:sz w:val="24"/>
          <w:szCs w:val="24"/>
        </w:rPr>
        <w:t xml:space="preserve">tracts have </w:t>
      </w:r>
      <w:r>
        <w:rPr>
          <w:rFonts w:ascii="Times New Roman" w:eastAsia="Times New Roman" w:hAnsi="Times New Roman" w:cs="Times New Roman"/>
          <w:sz w:val="24"/>
          <w:szCs w:val="24"/>
        </w:rPr>
        <w:t>zero</w:t>
      </w:r>
      <w:r w:rsidRPr="002E4C0A">
        <w:rPr>
          <w:rFonts w:ascii="Times New Roman" w:eastAsia="Times New Roman" w:hAnsi="Times New Roman" w:cs="Times New Roman"/>
          <w:sz w:val="24"/>
          <w:szCs w:val="24"/>
        </w:rPr>
        <w:t xml:space="preserve"> households with </w:t>
      </w:r>
      <w:r w:rsidR="00015549">
        <w:rPr>
          <w:rFonts w:ascii="Times New Roman" w:eastAsia="Times New Roman" w:hAnsi="Times New Roman" w:cs="Times New Roman"/>
          <w:sz w:val="24"/>
          <w:szCs w:val="24"/>
        </w:rPr>
        <w:t>IHWA</w:t>
      </w:r>
      <w:r w:rsidRPr="002E4C0A">
        <w:rPr>
          <w:rFonts w:ascii="Times New Roman" w:eastAsia="Times New Roman" w:hAnsi="Times New Roman" w:cs="Times New Roman"/>
          <w:sz w:val="24"/>
          <w:szCs w:val="24"/>
        </w:rPr>
        <w:t xml:space="preserve">, </w:t>
      </w:r>
      <w:commentRangeStart w:id="90"/>
      <w:commentRangeStart w:id="91"/>
      <w:commentRangeStart w:id="92"/>
      <w:r w:rsidRPr="002E4C0A">
        <w:rPr>
          <w:rFonts w:ascii="Times New Roman" w:eastAsia="Times New Roman" w:hAnsi="Times New Roman" w:cs="Times New Roman"/>
          <w:sz w:val="24"/>
          <w:szCs w:val="24"/>
        </w:rPr>
        <w:t xml:space="preserve">there is a tract </w:t>
      </w:r>
      <w:r w:rsidR="0076680D">
        <w:rPr>
          <w:rFonts w:ascii="Times New Roman" w:eastAsia="Times New Roman" w:hAnsi="Times New Roman" w:cs="Times New Roman"/>
          <w:sz w:val="24"/>
          <w:szCs w:val="24"/>
        </w:rPr>
        <w:t xml:space="preserve">located within tribal reservation lands </w:t>
      </w:r>
      <w:r w:rsidRPr="002E4C0A">
        <w:rPr>
          <w:rFonts w:ascii="Times New Roman" w:eastAsia="Times New Roman" w:hAnsi="Times New Roman" w:cs="Times New Roman"/>
          <w:sz w:val="24"/>
          <w:szCs w:val="24"/>
        </w:rPr>
        <w:t xml:space="preserve">where </w:t>
      </w:r>
      <w:del w:id="93" w:author="Zoey Spitzer" w:date="2024-09-02T09:15:00Z" w16du:dateUtc="2024-09-02T13:15:00Z">
        <w:r w:rsidRPr="002E4C0A" w:rsidDel="00E8299B">
          <w:rPr>
            <w:rFonts w:ascii="Times New Roman" w:eastAsia="Times New Roman" w:hAnsi="Times New Roman" w:cs="Times New Roman"/>
            <w:sz w:val="24"/>
            <w:szCs w:val="24"/>
          </w:rPr>
          <w:delText>.</w:delText>
        </w:r>
      </w:del>
      <w:r w:rsidRPr="002E4C0A">
        <w:rPr>
          <w:rFonts w:ascii="Times New Roman" w:eastAsia="Times New Roman" w:hAnsi="Times New Roman" w:cs="Times New Roman"/>
          <w:sz w:val="24"/>
          <w:szCs w:val="24"/>
        </w:rPr>
        <w:t xml:space="preserve">67% </w:t>
      </w:r>
      <w:commentRangeEnd w:id="90"/>
      <w:r w:rsidR="00530B0E">
        <w:rPr>
          <w:rStyle w:val="CommentReference"/>
        </w:rPr>
        <w:commentReference w:id="90"/>
      </w:r>
      <w:commentRangeEnd w:id="91"/>
      <w:r w:rsidR="00644AF4">
        <w:rPr>
          <w:rStyle w:val="CommentReference"/>
        </w:rPr>
        <w:commentReference w:id="91"/>
      </w:r>
      <w:commentRangeEnd w:id="92"/>
      <w:r w:rsidR="00E8299B">
        <w:rPr>
          <w:rStyle w:val="CommentReference"/>
        </w:rPr>
        <w:commentReference w:id="92"/>
      </w:r>
      <w:r w:rsidRPr="002E4C0A">
        <w:rPr>
          <w:rFonts w:ascii="Times New Roman" w:eastAsia="Times New Roman" w:hAnsi="Times New Roman" w:cs="Times New Roman"/>
          <w:sz w:val="24"/>
          <w:szCs w:val="24"/>
        </w:rPr>
        <w:t xml:space="preserve">of households lack </w:t>
      </w:r>
      <w:r w:rsidR="00530B0E">
        <w:rPr>
          <w:rFonts w:ascii="Times New Roman" w:eastAsia="Times New Roman" w:hAnsi="Times New Roman" w:cs="Times New Roman"/>
          <w:sz w:val="24"/>
          <w:szCs w:val="24"/>
        </w:rPr>
        <w:t xml:space="preserve">water access </w:t>
      </w:r>
      <w:r w:rsidRPr="002E4C0A">
        <w:rPr>
          <w:rFonts w:ascii="Times New Roman" w:eastAsia="Times New Roman" w:hAnsi="Times New Roman" w:cs="Times New Roman"/>
          <w:sz w:val="24"/>
          <w:szCs w:val="24"/>
        </w:rPr>
        <w:t>infrastructure</w:t>
      </w:r>
      <w:r w:rsidR="00530B0E">
        <w:rPr>
          <w:rFonts w:ascii="Times New Roman" w:eastAsia="Times New Roman" w:hAnsi="Times New Roman" w:cs="Times New Roman"/>
          <w:sz w:val="24"/>
          <w:szCs w:val="24"/>
        </w:rPr>
        <w:t>.</w:t>
      </w:r>
      <w:r w:rsidRPr="002E4C0A">
        <w:rPr>
          <w:rFonts w:ascii="Times New Roman" w:eastAsia="Times New Roman" w:hAnsi="Times New Roman" w:cs="Times New Roman"/>
          <w:sz w:val="24"/>
          <w:szCs w:val="24"/>
        </w:rPr>
        <w:t xml:space="preserve"> </w:t>
      </w:r>
      <w:ins w:id="94" w:author="Zoey Spitzer" w:date="2024-09-01T19:11:00Z" w16du:dateUtc="2024-09-01T23:11:00Z">
        <w:r w:rsidR="00AF5294">
          <w:rPr>
            <w:rFonts w:ascii="Times New Roman" w:eastAsia="Times New Roman" w:hAnsi="Times New Roman" w:cs="Times New Roman"/>
            <w:sz w:val="24"/>
            <w:szCs w:val="24"/>
          </w:rPr>
          <w:t xml:space="preserve">While only </w:t>
        </w:r>
      </w:ins>
      <w:ins w:id="95" w:author="Zoey Spitzer" w:date="2024-09-02T09:14:00Z" w16du:dateUtc="2024-09-02T13:14:00Z">
        <w:r w:rsidR="00812238">
          <w:rPr>
            <w:rFonts w:ascii="Times New Roman" w:eastAsia="Times New Roman" w:hAnsi="Times New Roman" w:cs="Times New Roman"/>
            <w:sz w:val="24"/>
            <w:szCs w:val="24"/>
          </w:rPr>
          <w:t>0.94</w:t>
        </w:r>
      </w:ins>
      <w:ins w:id="96" w:author="Zoey Spitzer" w:date="2024-09-01T19:11:00Z" w16du:dateUtc="2024-09-01T23:11:00Z">
        <w:r w:rsidR="00AF5294">
          <w:rPr>
            <w:rFonts w:ascii="Times New Roman" w:eastAsia="Times New Roman" w:hAnsi="Times New Roman" w:cs="Times New Roman"/>
            <w:sz w:val="24"/>
            <w:szCs w:val="24"/>
          </w:rPr>
          <w:t xml:space="preserve">% of households in the ARCRW have IHWA, this corresponds to about </w:t>
        </w:r>
      </w:ins>
      <w:ins w:id="97" w:author="Zoey Spitzer" w:date="2024-09-02T09:14:00Z" w16du:dateUtc="2024-09-02T13:14:00Z">
        <w:r w:rsidR="00812238">
          <w:rPr>
            <w:rFonts w:ascii="Times New Roman" w:eastAsia="Times New Roman" w:hAnsi="Times New Roman" w:cs="Times New Roman"/>
            <w:sz w:val="24"/>
            <w:szCs w:val="24"/>
          </w:rPr>
          <w:t>130,621</w:t>
        </w:r>
      </w:ins>
      <w:ins w:id="98" w:author="Zoey Spitzer" w:date="2024-09-01T19:11:00Z" w16du:dateUtc="2024-09-01T23:11:00Z">
        <w:r w:rsidR="00AF5294">
          <w:rPr>
            <w:rFonts w:ascii="Times New Roman" w:eastAsia="Times New Roman" w:hAnsi="Times New Roman" w:cs="Times New Roman"/>
            <w:sz w:val="24"/>
            <w:szCs w:val="24"/>
          </w:rPr>
          <w:t xml:space="preserve"> households unevenly spread across the basin, raising cause for concern. </w:t>
        </w:r>
        <w:r w:rsidR="001B692A">
          <w:rPr>
            <w:rFonts w:ascii="Times New Roman" w:eastAsia="Times New Roman" w:hAnsi="Times New Roman" w:cs="Times New Roman"/>
            <w:sz w:val="24"/>
            <w:szCs w:val="24"/>
          </w:rPr>
          <w:t>H</w:t>
        </w:r>
      </w:ins>
      <w:del w:id="99" w:author="Zoey Spitzer" w:date="2024-09-01T19:11:00Z" w16du:dateUtc="2024-09-01T23:11:00Z">
        <w:r w:rsidR="00202001" w:rsidDel="001B692A">
          <w:rPr>
            <w:rFonts w:ascii="Times New Roman" w:eastAsia="Times New Roman" w:hAnsi="Times New Roman" w:cs="Times New Roman"/>
            <w:sz w:val="24"/>
            <w:szCs w:val="24"/>
          </w:rPr>
          <w:delText>h</w:delText>
        </w:r>
      </w:del>
      <w:r w:rsidR="00202001">
        <w:rPr>
          <w:rFonts w:ascii="Times New Roman" w:eastAsia="Times New Roman" w:hAnsi="Times New Roman" w:cs="Times New Roman"/>
          <w:sz w:val="24"/>
          <w:szCs w:val="24"/>
        </w:rPr>
        <w:t>ouseholds</w:t>
      </w:r>
      <w:r w:rsidR="00B45CE3">
        <w:rPr>
          <w:rFonts w:ascii="Times New Roman" w:eastAsia="Times New Roman" w:hAnsi="Times New Roman" w:cs="Times New Roman"/>
          <w:sz w:val="24"/>
          <w:szCs w:val="24"/>
        </w:rPr>
        <w:t xml:space="preserve"> with IHWA</w:t>
      </w:r>
      <w:r w:rsidRPr="002E4C0A">
        <w:rPr>
          <w:rFonts w:ascii="Times New Roman" w:eastAsia="Times New Roman" w:hAnsi="Times New Roman" w:cs="Times New Roman"/>
          <w:sz w:val="24"/>
          <w:szCs w:val="24"/>
        </w:rPr>
        <w:t xml:space="preserve"> </w:t>
      </w:r>
      <w:r w:rsidR="00B45CE3">
        <w:rPr>
          <w:rFonts w:ascii="Times New Roman" w:eastAsia="Times New Roman" w:hAnsi="Times New Roman" w:cs="Times New Roman"/>
          <w:sz w:val="24"/>
          <w:szCs w:val="24"/>
        </w:rPr>
        <w:t>are</w:t>
      </w:r>
      <w:r w:rsidRPr="002E4C0A">
        <w:rPr>
          <w:rFonts w:ascii="Times New Roman" w:eastAsia="Times New Roman" w:hAnsi="Times New Roman" w:cs="Times New Roman"/>
          <w:sz w:val="24"/>
          <w:szCs w:val="24"/>
        </w:rPr>
        <w:t xml:space="preserve"> concentrated in specific areas</w:t>
      </w:r>
      <w:r w:rsidR="00530B0E">
        <w:rPr>
          <w:rFonts w:ascii="Times New Roman" w:eastAsia="Times New Roman" w:hAnsi="Times New Roman" w:cs="Times New Roman"/>
          <w:sz w:val="24"/>
          <w:szCs w:val="24"/>
        </w:rPr>
        <w:t xml:space="preserve"> of tribal lands</w:t>
      </w:r>
      <w:r w:rsidRPr="002E4C0A">
        <w:rPr>
          <w:rFonts w:ascii="Times New Roman" w:eastAsia="Times New Roman" w:hAnsi="Times New Roman" w:cs="Times New Roman"/>
          <w:sz w:val="24"/>
          <w:szCs w:val="24"/>
        </w:rPr>
        <w:t xml:space="preserve"> (Deitz and Meehan, 2019). </w:t>
      </w:r>
      <w:r>
        <w:rPr>
          <w:rFonts w:ascii="Times New Roman" w:eastAsia="Times New Roman" w:hAnsi="Times New Roman" w:cs="Times New Roman"/>
          <w:sz w:val="24"/>
          <w:szCs w:val="24"/>
        </w:rPr>
        <w:t>T</w:t>
      </w:r>
      <w:r w:rsidRPr="002E4C0A">
        <w:rPr>
          <w:rFonts w:ascii="Times New Roman" w:eastAsia="Times New Roman" w:hAnsi="Times New Roman" w:cs="Times New Roman"/>
          <w:sz w:val="24"/>
          <w:szCs w:val="24"/>
        </w:rPr>
        <w:t xml:space="preserve">he average income for all tracts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is </w:t>
      </w:r>
      <w:r w:rsidRPr="002E4C0A">
        <w:rPr>
          <w:rFonts w:ascii="Times New Roman" w:eastAsia="Times New Roman" w:hAnsi="Times New Roman" w:cs="Times New Roman"/>
          <w:color w:val="000000"/>
          <w:sz w:val="24"/>
          <w:szCs w:val="24"/>
        </w:rPr>
        <w:t>$91,406.88. Population density var</w:t>
      </w:r>
      <w:r>
        <w:rPr>
          <w:rFonts w:ascii="Times New Roman" w:eastAsia="Times New Roman" w:hAnsi="Times New Roman" w:cs="Times New Roman"/>
          <w:color w:val="000000"/>
          <w:sz w:val="24"/>
          <w:szCs w:val="24"/>
        </w:rPr>
        <w:t>ies across</w:t>
      </w:r>
      <w:r w:rsidRPr="002E4C0A">
        <w:rPr>
          <w:rFonts w:ascii="Times New Roman" w:eastAsia="Times New Roman" w:hAnsi="Times New Roman" w:cs="Times New Roman"/>
          <w:color w:val="000000"/>
          <w:sz w:val="24"/>
          <w:szCs w:val="24"/>
        </w:rPr>
        <w:t xml:space="preserve"> tract</w:t>
      </w:r>
      <w:r>
        <w:rPr>
          <w:rFonts w:ascii="Times New Roman" w:eastAsia="Times New Roman" w:hAnsi="Times New Roman" w:cs="Times New Roman"/>
          <w:color w:val="000000"/>
          <w:sz w:val="24"/>
          <w:szCs w:val="24"/>
        </w:rPr>
        <w:t>s</w:t>
      </w:r>
      <w:r w:rsidRPr="002E4C0A">
        <w:rPr>
          <w:rFonts w:ascii="Times New Roman" w:eastAsia="Times New Roman" w:hAnsi="Times New Roman" w:cs="Times New Roman"/>
          <w:color w:val="000000"/>
          <w:sz w:val="24"/>
          <w:szCs w:val="24"/>
        </w:rPr>
        <w:t xml:space="preserve">, with the </w:t>
      </w:r>
      <w:r>
        <w:rPr>
          <w:rFonts w:ascii="Times New Roman" w:eastAsia="Times New Roman" w:hAnsi="Times New Roman" w:cs="Times New Roman"/>
          <w:color w:val="000000"/>
          <w:sz w:val="24"/>
          <w:szCs w:val="24"/>
        </w:rPr>
        <w:t>lowest density</w:t>
      </w:r>
      <w:r w:rsidRPr="002E4C0A">
        <w:rPr>
          <w:rFonts w:ascii="Times New Roman" w:eastAsia="Times New Roman" w:hAnsi="Times New Roman" w:cs="Times New Roman"/>
          <w:color w:val="000000"/>
          <w:sz w:val="24"/>
          <w:szCs w:val="24"/>
        </w:rPr>
        <w:t xml:space="preserve"> tract</w:t>
      </w:r>
      <w:r w:rsidR="00222F19">
        <w:rPr>
          <w:rFonts w:ascii="Times New Roman" w:eastAsia="Times New Roman" w:hAnsi="Times New Roman" w:cs="Times New Roman"/>
          <w:color w:val="000000"/>
          <w:sz w:val="24"/>
          <w:szCs w:val="24"/>
        </w:rPr>
        <w:t>s</w:t>
      </w:r>
      <w:r w:rsidRPr="002E4C0A">
        <w:rPr>
          <w:rFonts w:ascii="Times New Roman" w:eastAsia="Times New Roman" w:hAnsi="Times New Roman" w:cs="Times New Roman"/>
          <w:color w:val="000000"/>
          <w:sz w:val="24"/>
          <w:szCs w:val="24"/>
        </w:rPr>
        <w:t xml:space="preserve"> having zero residents (there are </w:t>
      </w:r>
      <w:r>
        <w:rPr>
          <w:rFonts w:ascii="Times New Roman" w:eastAsia="Times New Roman" w:hAnsi="Times New Roman" w:cs="Times New Roman"/>
          <w:color w:val="000000"/>
          <w:sz w:val="24"/>
          <w:szCs w:val="24"/>
        </w:rPr>
        <w:t>eight</w:t>
      </w:r>
      <w:r w:rsidRPr="002E4C0A">
        <w:rPr>
          <w:rFonts w:ascii="Times New Roman" w:eastAsia="Times New Roman" w:hAnsi="Times New Roman" w:cs="Times New Roman"/>
          <w:color w:val="000000"/>
          <w:sz w:val="24"/>
          <w:szCs w:val="24"/>
        </w:rPr>
        <w:t xml:space="preserve"> of these - typically tracts consist</w:t>
      </w:r>
      <w:r w:rsidR="00222F19">
        <w:rPr>
          <w:rFonts w:ascii="Times New Roman" w:eastAsia="Times New Roman" w:hAnsi="Times New Roman" w:cs="Times New Roman"/>
          <w:color w:val="000000"/>
          <w:sz w:val="24"/>
          <w:szCs w:val="24"/>
        </w:rPr>
        <w:t>ing</w:t>
      </w:r>
      <w:r w:rsidRPr="002E4C0A">
        <w:rPr>
          <w:rFonts w:ascii="Times New Roman" w:eastAsia="Times New Roman" w:hAnsi="Times New Roman" w:cs="Times New Roman"/>
          <w:color w:val="000000"/>
          <w:sz w:val="24"/>
          <w:szCs w:val="24"/>
        </w:rPr>
        <w:t xml:space="preserve"> only </w:t>
      </w:r>
      <w:r w:rsidR="00222F19">
        <w:rPr>
          <w:rFonts w:ascii="Times New Roman" w:eastAsia="Times New Roman" w:hAnsi="Times New Roman" w:cs="Times New Roman"/>
          <w:color w:val="000000"/>
          <w:sz w:val="24"/>
          <w:szCs w:val="24"/>
        </w:rPr>
        <w:t xml:space="preserve">of </w:t>
      </w:r>
      <w:r w:rsidRPr="002E4C0A">
        <w:rPr>
          <w:rFonts w:ascii="Times New Roman" w:eastAsia="Times New Roman" w:hAnsi="Times New Roman" w:cs="Times New Roman"/>
          <w:color w:val="000000"/>
          <w:sz w:val="24"/>
          <w:szCs w:val="24"/>
        </w:rPr>
        <w:t>an airport or body of water)</w:t>
      </w:r>
      <w:r w:rsidR="0076680D">
        <w:rPr>
          <w:rFonts w:ascii="Times New Roman" w:eastAsia="Times New Roman" w:hAnsi="Times New Roman" w:cs="Times New Roman"/>
          <w:color w:val="000000"/>
          <w:sz w:val="24"/>
          <w:szCs w:val="24"/>
        </w:rPr>
        <w:t>. T</w:t>
      </w:r>
      <w:r w:rsidRPr="002E4C0A">
        <w:rPr>
          <w:rFonts w:ascii="Times New Roman" w:eastAsia="Times New Roman" w:hAnsi="Times New Roman" w:cs="Times New Roman"/>
          <w:color w:val="000000"/>
          <w:sz w:val="24"/>
          <w:szCs w:val="24"/>
        </w:rPr>
        <w:t xml:space="preserve">he </w:t>
      </w:r>
      <w:r>
        <w:rPr>
          <w:rFonts w:ascii="Times New Roman" w:eastAsia="Times New Roman" w:hAnsi="Times New Roman" w:cs="Times New Roman"/>
          <w:color w:val="000000"/>
          <w:sz w:val="24"/>
          <w:szCs w:val="24"/>
        </w:rPr>
        <w:t>high</w:t>
      </w:r>
      <w:r w:rsidRPr="002E4C0A">
        <w:rPr>
          <w:rFonts w:ascii="Times New Roman" w:eastAsia="Times New Roman" w:hAnsi="Times New Roman" w:cs="Times New Roman"/>
          <w:color w:val="000000"/>
          <w:sz w:val="24"/>
          <w:szCs w:val="24"/>
        </w:rPr>
        <w:t xml:space="preserve">est </w:t>
      </w:r>
      <w:r>
        <w:rPr>
          <w:rFonts w:ascii="Times New Roman" w:eastAsia="Times New Roman" w:hAnsi="Times New Roman" w:cs="Times New Roman"/>
          <w:color w:val="000000"/>
          <w:sz w:val="24"/>
          <w:szCs w:val="24"/>
        </w:rPr>
        <w:t xml:space="preserve">density tract </w:t>
      </w:r>
      <w:r w:rsidRPr="002E4C0A">
        <w:rPr>
          <w:rFonts w:ascii="Times New Roman" w:eastAsia="Times New Roman" w:hAnsi="Times New Roman" w:cs="Times New Roman"/>
          <w:color w:val="000000"/>
          <w:sz w:val="24"/>
          <w:szCs w:val="24"/>
        </w:rPr>
        <w:t>ha</w:t>
      </w:r>
      <w:r w:rsidR="0076680D">
        <w:rPr>
          <w:rFonts w:ascii="Times New Roman" w:eastAsia="Times New Roman" w:hAnsi="Times New Roman" w:cs="Times New Roman"/>
          <w:color w:val="000000"/>
          <w:sz w:val="24"/>
          <w:szCs w:val="24"/>
        </w:rPr>
        <w:t>s</w:t>
      </w:r>
      <w:r w:rsidRPr="002E4C0A">
        <w:rPr>
          <w:rFonts w:ascii="Times New Roman" w:eastAsia="Times New Roman" w:hAnsi="Times New Roman" w:cs="Times New Roman"/>
          <w:color w:val="000000"/>
          <w:sz w:val="24"/>
          <w:szCs w:val="24"/>
        </w:rPr>
        <w:t xml:space="preserve"> 148.09 people per acre</w:t>
      </w:r>
      <w:r>
        <w:rPr>
          <w:rFonts w:ascii="Times New Roman" w:eastAsia="Times New Roman" w:hAnsi="Times New Roman" w:cs="Times New Roman"/>
          <w:color w:val="000000"/>
          <w:sz w:val="24"/>
          <w:szCs w:val="24"/>
        </w:rPr>
        <w:t xml:space="preserve"> and </w:t>
      </w:r>
      <w:proofErr w:type="gramStart"/>
      <w:r w:rsidR="0076680D">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located in</w:t>
      </w:r>
      <w:proofErr w:type="gramEnd"/>
      <w:r>
        <w:rPr>
          <w:rFonts w:ascii="Times New Roman" w:eastAsia="Times New Roman" w:hAnsi="Times New Roman" w:cs="Times New Roman"/>
          <w:color w:val="000000"/>
          <w:sz w:val="24"/>
          <w:szCs w:val="24"/>
        </w:rPr>
        <w:t xml:space="preserve"> Los Angeles</w:t>
      </w:r>
      <w:r w:rsidRPr="002E4C0A">
        <w:rPr>
          <w:rFonts w:ascii="Times New Roman" w:eastAsia="Times New Roman" w:hAnsi="Times New Roman" w:cs="Times New Roman"/>
          <w:color w:val="000000"/>
          <w:sz w:val="24"/>
          <w:szCs w:val="24"/>
        </w:rPr>
        <w:t>.</w:t>
      </w:r>
    </w:p>
    <w:tbl>
      <w:tblPr>
        <w:tblW w:w="9920" w:type="dxa"/>
        <w:jc w:val="center"/>
        <w:tblLook w:val="04A0" w:firstRow="1" w:lastRow="0" w:firstColumn="1" w:lastColumn="0" w:noHBand="0" w:noVBand="1"/>
      </w:tblPr>
      <w:tblGrid>
        <w:gridCol w:w="3580"/>
        <w:gridCol w:w="1000"/>
        <w:gridCol w:w="1300"/>
        <w:gridCol w:w="1300"/>
        <w:gridCol w:w="1954"/>
        <w:gridCol w:w="1300"/>
      </w:tblGrid>
      <w:tr w:rsidR="00A4405D" w:rsidRPr="00A4405D" w14:paraId="4171A3BA" w14:textId="77777777" w:rsidTr="00A4405D">
        <w:trPr>
          <w:trHeight w:val="315"/>
          <w:jc w:val="center"/>
        </w:trPr>
        <w:tc>
          <w:tcPr>
            <w:tcW w:w="3580" w:type="dxa"/>
            <w:tcBorders>
              <w:top w:val="single" w:sz="4" w:space="0" w:color="auto"/>
              <w:left w:val="nil"/>
              <w:bottom w:val="single" w:sz="4" w:space="0" w:color="auto"/>
              <w:right w:val="nil"/>
            </w:tcBorders>
            <w:shd w:val="clear" w:color="auto" w:fill="auto"/>
            <w:noWrap/>
            <w:vAlign w:val="bottom"/>
            <w:hideMark/>
          </w:tcPr>
          <w:p w14:paraId="30325D4F" w14:textId="77777777" w:rsidR="00A4405D" w:rsidRPr="00A4405D" w:rsidRDefault="00A4405D" w:rsidP="00A4405D">
            <w:pPr>
              <w:spacing w:after="0" w:line="240" w:lineRule="auto"/>
              <w:jc w:val="center"/>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Variable</w:t>
            </w:r>
          </w:p>
        </w:tc>
        <w:tc>
          <w:tcPr>
            <w:tcW w:w="1000" w:type="dxa"/>
            <w:tcBorders>
              <w:top w:val="single" w:sz="4" w:space="0" w:color="auto"/>
              <w:left w:val="nil"/>
              <w:bottom w:val="single" w:sz="4" w:space="0" w:color="auto"/>
              <w:right w:val="nil"/>
            </w:tcBorders>
            <w:shd w:val="clear" w:color="auto" w:fill="auto"/>
            <w:noWrap/>
            <w:vAlign w:val="bottom"/>
            <w:hideMark/>
          </w:tcPr>
          <w:p w14:paraId="17326B28"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Min</w:t>
            </w:r>
          </w:p>
        </w:tc>
        <w:tc>
          <w:tcPr>
            <w:tcW w:w="1300" w:type="dxa"/>
            <w:tcBorders>
              <w:top w:val="single" w:sz="4" w:space="0" w:color="auto"/>
              <w:left w:val="nil"/>
              <w:bottom w:val="single" w:sz="4" w:space="0" w:color="auto"/>
              <w:right w:val="nil"/>
            </w:tcBorders>
            <w:shd w:val="clear" w:color="auto" w:fill="auto"/>
            <w:noWrap/>
            <w:vAlign w:val="bottom"/>
            <w:hideMark/>
          </w:tcPr>
          <w:p w14:paraId="04458DA4"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Mean</w:t>
            </w:r>
          </w:p>
        </w:tc>
        <w:tc>
          <w:tcPr>
            <w:tcW w:w="1300" w:type="dxa"/>
            <w:tcBorders>
              <w:top w:val="single" w:sz="4" w:space="0" w:color="auto"/>
              <w:left w:val="nil"/>
              <w:bottom w:val="single" w:sz="4" w:space="0" w:color="auto"/>
              <w:right w:val="nil"/>
            </w:tcBorders>
            <w:shd w:val="clear" w:color="auto" w:fill="auto"/>
            <w:noWrap/>
            <w:vAlign w:val="bottom"/>
            <w:hideMark/>
          </w:tcPr>
          <w:p w14:paraId="7B577137"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Median</w:t>
            </w:r>
          </w:p>
        </w:tc>
        <w:tc>
          <w:tcPr>
            <w:tcW w:w="1440" w:type="dxa"/>
            <w:tcBorders>
              <w:top w:val="single" w:sz="4" w:space="0" w:color="auto"/>
              <w:left w:val="nil"/>
              <w:bottom w:val="single" w:sz="4" w:space="0" w:color="auto"/>
              <w:right w:val="nil"/>
            </w:tcBorders>
            <w:shd w:val="clear" w:color="auto" w:fill="auto"/>
            <w:noWrap/>
            <w:vAlign w:val="bottom"/>
            <w:hideMark/>
          </w:tcPr>
          <w:p w14:paraId="649F445D"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Max</w:t>
            </w:r>
          </w:p>
        </w:tc>
        <w:tc>
          <w:tcPr>
            <w:tcW w:w="1300" w:type="dxa"/>
            <w:tcBorders>
              <w:top w:val="single" w:sz="4" w:space="0" w:color="auto"/>
              <w:left w:val="nil"/>
              <w:bottom w:val="single" w:sz="4" w:space="0" w:color="auto"/>
              <w:right w:val="nil"/>
            </w:tcBorders>
            <w:shd w:val="clear" w:color="auto" w:fill="auto"/>
            <w:noWrap/>
            <w:vAlign w:val="bottom"/>
            <w:hideMark/>
          </w:tcPr>
          <w:p w14:paraId="4D0E8784"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Stand. Dev.</w:t>
            </w:r>
          </w:p>
        </w:tc>
      </w:tr>
      <w:tr w:rsidR="00A4405D" w:rsidRPr="00A4405D" w14:paraId="3AAD435D"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3FA2E911" w14:textId="13BF932D"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w:t>
            </w:r>
            <w:ins w:id="100" w:author="Zoey Spitzer" w:date="2024-09-04T13:30:00Z" w16du:dateUtc="2024-09-04T17:30:00Z">
              <w:r w:rsidR="00111F37">
                <w:rPr>
                  <w:rFonts w:ascii="Times New Roman" w:eastAsia="Times New Roman" w:hAnsi="Times New Roman" w:cs="Times New Roman"/>
                  <w:color w:val="000000"/>
                  <w:sz w:val="24"/>
                  <w:szCs w:val="24"/>
                </w:rPr>
                <w:t xml:space="preserve">Lack </w:t>
              </w:r>
              <w:proofErr w:type="spellStart"/>
              <w:r w:rsidR="00111F37">
                <w:rPr>
                  <w:rFonts w:ascii="Times New Roman" w:eastAsia="Times New Roman" w:hAnsi="Times New Roman" w:cs="Times New Roman"/>
                  <w:color w:val="000000"/>
                  <w:sz w:val="24"/>
                  <w:szCs w:val="24"/>
                </w:rPr>
                <w:t>of</w:t>
              </w:r>
            </w:ins>
            <w:del w:id="101" w:author="Zoey Spitzer" w:date="2024-09-04T13:30:00Z" w16du:dateUtc="2024-09-04T17:30:00Z">
              <w:r w:rsidRPr="00A4405D" w:rsidDel="00111F37">
                <w:rPr>
                  <w:rFonts w:ascii="Times New Roman" w:eastAsia="Times New Roman" w:hAnsi="Times New Roman" w:cs="Times New Roman"/>
                  <w:color w:val="000000"/>
                  <w:sz w:val="24"/>
                  <w:szCs w:val="24"/>
                </w:rPr>
                <w:delText>Non-</w:delText>
              </w:r>
            </w:del>
            <w:r w:rsidRPr="00A4405D">
              <w:rPr>
                <w:rFonts w:ascii="Times New Roman" w:eastAsia="Times New Roman" w:hAnsi="Times New Roman" w:cs="Times New Roman"/>
                <w:color w:val="000000"/>
                <w:sz w:val="24"/>
                <w:szCs w:val="24"/>
              </w:rPr>
              <w:t>green</w:t>
            </w:r>
            <w:proofErr w:type="spellEnd"/>
            <w:r w:rsidRPr="00A4405D">
              <w:rPr>
                <w:rFonts w:ascii="Times New Roman" w:eastAsia="Times New Roman" w:hAnsi="Times New Roman" w:cs="Times New Roman"/>
                <w:color w:val="000000"/>
                <w:sz w:val="24"/>
                <w:szCs w:val="24"/>
              </w:rPr>
              <w:t xml:space="preserve"> space acreage</w:t>
            </w:r>
          </w:p>
        </w:tc>
        <w:tc>
          <w:tcPr>
            <w:tcW w:w="1000" w:type="dxa"/>
            <w:tcBorders>
              <w:top w:val="nil"/>
              <w:left w:val="nil"/>
              <w:bottom w:val="nil"/>
              <w:right w:val="nil"/>
            </w:tcBorders>
            <w:shd w:val="clear" w:color="auto" w:fill="auto"/>
            <w:noWrap/>
            <w:vAlign w:val="bottom"/>
            <w:hideMark/>
          </w:tcPr>
          <w:p w14:paraId="67D40A7D"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0.03%</w:t>
            </w:r>
          </w:p>
        </w:tc>
        <w:tc>
          <w:tcPr>
            <w:tcW w:w="1300" w:type="dxa"/>
            <w:tcBorders>
              <w:top w:val="nil"/>
              <w:left w:val="nil"/>
              <w:bottom w:val="nil"/>
              <w:right w:val="nil"/>
            </w:tcBorders>
            <w:shd w:val="clear" w:color="auto" w:fill="auto"/>
            <w:noWrap/>
            <w:vAlign w:val="bottom"/>
            <w:hideMark/>
          </w:tcPr>
          <w:p w14:paraId="4CA34B0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49.5%</w:t>
            </w:r>
          </w:p>
        </w:tc>
        <w:tc>
          <w:tcPr>
            <w:tcW w:w="1300" w:type="dxa"/>
            <w:tcBorders>
              <w:top w:val="nil"/>
              <w:left w:val="nil"/>
              <w:bottom w:val="nil"/>
              <w:right w:val="nil"/>
            </w:tcBorders>
            <w:shd w:val="clear" w:color="auto" w:fill="auto"/>
            <w:noWrap/>
            <w:vAlign w:val="bottom"/>
            <w:hideMark/>
          </w:tcPr>
          <w:p w14:paraId="2F8241C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53.0%</w:t>
            </w:r>
          </w:p>
        </w:tc>
        <w:tc>
          <w:tcPr>
            <w:tcW w:w="1440" w:type="dxa"/>
            <w:tcBorders>
              <w:top w:val="nil"/>
              <w:left w:val="nil"/>
              <w:bottom w:val="nil"/>
              <w:right w:val="nil"/>
            </w:tcBorders>
            <w:shd w:val="clear" w:color="auto" w:fill="auto"/>
            <w:noWrap/>
            <w:vAlign w:val="bottom"/>
            <w:hideMark/>
          </w:tcPr>
          <w:p w14:paraId="3322614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97.3%</w:t>
            </w:r>
          </w:p>
        </w:tc>
        <w:tc>
          <w:tcPr>
            <w:tcW w:w="1300" w:type="dxa"/>
            <w:tcBorders>
              <w:top w:val="nil"/>
              <w:left w:val="nil"/>
              <w:bottom w:val="nil"/>
              <w:right w:val="nil"/>
            </w:tcBorders>
            <w:shd w:val="clear" w:color="auto" w:fill="auto"/>
            <w:noWrap/>
            <w:vAlign w:val="bottom"/>
            <w:hideMark/>
          </w:tcPr>
          <w:p w14:paraId="48FA056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21.8%</w:t>
            </w:r>
          </w:p>
        </w:tc>
      </w:tr>
      <w:tr w:rsidR="00A4405D" w:rsidRPr="00A4405D" w14:paraId="2BBB2B1A" w14:textId="77777777" w:rsidTr="00A4405D">
        <w:trPr>
          <w:trHeight w:val="630"/>
          <w:jc w:val="center"/>
        </w:trPr>
        <w:tc>
          <w:tcPr>
            <w:tcW w:w="3580" w:type="dxa"/>
            <w:tcBorders>
              <w:top w:val="nil"/>
              <w:left w:val="nil"/>
              <w:bottom w:val="nil"/>
              <w:right w:val="nil"/>
            </w:tcBorders>
            <w:shd w:val="clear" w:color="auto" w:fill="auto"/>
            <w:vAlign w:val="bottom"/>
            <w:hideMark/>
          </w:tcPr>
          <w:p w14:paraId="23FE1A8F" w14:textId="26C99E75"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Households with </w:t>
            </w:r>
            <w:r w:rsidR="009003E0">
              <w:rPr>
                <w:rFonts w:ascii="Times New Roman" w:eastAsia="Times New Roman" w:hAnsi="Times New Roman" w:cs="Times New Roman"/>
                <w:color w:val="000000"/>
                <w:sz w:val="24"/>
                <w:szCs w:val="24"/>
              </w:rPr>
              <w:t>IHWA</w:t>
            </w:r>
          </w:p>
        </w:tc>
        <w:tc>
          <w:tcPr>
            <w:tcW w:w="1000" w:type="dxa"/>
            <w:tcBorders>
              <w:top w:val="nil"/>
              <w:left w:val="nil"/>
              <w:bottom w:val="nil"/>
              <w:right w:val="nil"/>
            </w:tcBorders>
            <w:shd w:val="clear" w:color="auto" w:fill="auto"/>
            <w:noWrap/>
            <w:vAlign w:val="bottom"/>
            <w:hideMark/>
          </w:tcPr>
          <w:p w14:paraId="664D9645"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300" w:type="dxa"/>
            <w:tcBorders>
              <w:top w:val="nil"/>
              <w:left w:val="nil"/>
              <w:bottom w:val="nil"/>
              <w:right w:val="nil"/>
            </w:tcBorders>
            <w:shd w:val="clear" w:color="auto" w:fill="auto"/>
            <w:noWrap/>
            <w:vAlign w:val="bottom"/>
            <w:hideMark/>
          </w:tcPr>
          <w:p w14:paraId="498AC95B" w14:textId="07B17C69"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w:t>
            </w:r>
            <w:del w:id="102" w:author="Zoey Spitzer" w:date="2024-09-08T20:31:00Z" w16du:dateUtc="2024-09-09T00:31:00Z">
              <w:r w:rsidRPr="00A4405D" w:rsidDel="008B21F3">
                <w:rPr>
                  <w:rFonts w:ascii="Times New Roman" w:eastAsia="Times New Roman" w:hAnsi="Times New Roman" w:cs="Times New Roman"/>
                  <w:color w:val="000000"/>
                  <w:sz w:val="24"/>
                  <w:szCs w:val="24"/>
                </w:rPr>
                <w:delText>0</w:delText>
              </w:r>
            </w:del>
            <w:ins w:id="103" w:author="Zoey Spitzer" w:date="2024-09-08T20:31:00Z" w16du:dateUtc="2024-09-09T00:31:00Z">
              <w:r w:rsidR="008B21F3">
                <w:rPr>
                  <w:rFonts w:ascii="Times New Roman" w:eastAsia="Times New Roman" w:hAnsi="Times New Roman" w:cs="Times New Roman"/>
                  <w:color w:val="000000"/>
                  <w:sz w:val="24"/>
                  <w:szCs w:val="24"/>
                </w:rPr>
                <w:t>97</w:t>
              </w:r>
            </w:ins>
            <w:del w:id="104" w:author="Zoey Spitzer" w:date="2024-09-08T20:31:00Z" w16du:dateUtc="2024-09-09T00:31:00Z">
              <w:r w:rsidRPr="00A4405D" w:rsidDel="008B21F3">
                <w:rPr>
                  <w:rFonts w:ascii="Times New Roman" w:eastAsia="Times New Roman" w:hAnsi="Times New Roman" w:cs="Times New Roman"/>
                  <w:color w:val="000000"/>
                  <w:sz w:val="24"/>
                  <w:szCs w:val="24"/>
                </w:rPr>
                <w:delText>1</w:delText>
              </w:r>
            </w:del>
            <w:r w:rsidRPr="00A4405D">
              <w:rPr>
                <w:rFonts w:ascii="Times New Roman" w:eastAsia="Times New Roman" w:hAnsi="Times New Roman" w:cs="Times New Roman"/>
                <w:color w:val="000000"/>
                <w:sz w:val="24"/>
                <w:szCs w:val="24"/>
              </w:rPr>
              <w:t>%</w:t>
            </w:r>
          </w:p>
        </w:tc>
        <w:tc>
          <w:tcPr>
            <w:tcW w:w="1300" w:type="dxa"/>
            <w:tcBorders>
              <w:top w:val="nil"/>
              <w:left w:val="nil"/>
              <w:bottom w:val="nil"/>
              <w:right w:val="nil"/>
            </w:tcBorders>
            <w:shd w:val="clear" w:color="auto" w:fill="auto"/>
            <w:noWrap/>
            <w:vAlign w:val="bottom"/>
            <w:hideMark/>
          </w:tcPr>
          <w:p w14:paraId="6C5B7E4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440" w:type="dxa"/>
            <w:tcBorders>
              <w:top w:val="nil"/>
              <w:left w:val="nil"/>
              <w:bottom w:val="nil"/>
              <w:right w:val="nil"/>
            </w:tcBorders>
            <w:shd w:val="clear" w:color="auto" w:fill="auto"/>
            <w:noWrap/>
            <w:vAlign w:val="bottom"/>
            <w:hideMark/>
          </w:tcPr>
          <w:p w14:paraId="0D092C70" w14:textId="6C7BB76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commentRangeStart w:id="105"/>
            <w:commentRangeStart w:id="106"/>
            <w:del w:id="107" w:author="Zoey Spitzer" w:date="2024-09-08T20:31:00Z" w16du:dateUtc="2024-09-09T00:31:00Z">
              <w:r w:rsidRPr="00A4405D" w:rsidDel="008B21F3">
                <w:rPr>
                  <w:rFonts w:ascii="Times New Roman" w:eastAsia="Times New Roman" w:hAnsi="Times New Roman" w:cs="Times New Roman"/>
                  <w:color w:val="000000"/>
                  <w:sz w:val="24"/>
                  <w:szCs w:val="24"/>
                </w:rPr>
                <w:delText>0.</w:delText>
              </w:r>
            </w:del>
            <w:r w:rsidRPr="00A4405D">
              <w:rPr>
                <w:rFonts w:ascii="Times New Roman" w:eastAsia="Times New Roman" w:hAnsi="Times New Roman" w:cs="Times New Roman"/>
                <w:color w:val="000000"/>
                <w:sz w:val="24"/>
                <w:szCs w:val="24"/>
              </w:rPr>
              <w:t>62</w:t>
            </w:r>
            <w:commentRangeEnd w:id="105"/>
            <w:commentRangeEnd w:id="106"/>
            <w:ins w:id="108" w:author="Zoey Spitzer" w:date="2024-09-08T20:31:00Z" w16du:dateUtc="2024-09-09T00:31:00Z">
              <w:r w:rsidR="008B21F3">
                <w:rPr>
                  <w:rFonts w:ascii="Times New Roman" w:eastAsia="Times New Roman" w:hAnsi="Times New Roman" w:cs="Times New Roman"/>
                  <w:color w:val="000000"/>
                  <w:sz w:val="24"/>
                  <w:szCs w:val="24"/>
                </w:rPr>
                <w:t>.</w:t>
              </w:r>
            </w:ins>
            <w:ins w:id="109" w:author="Zoey Spitzer" w:date="2024-09-08T20:32:00Z" w16du:dateUtc="2024-09-09T00:32:00Z">
              <w:r w:rsidR="008B21F3">
                <w:rPr>
                  <w:rFonts w:ascii="Times New Roman" w:eastAsia="Times New Roman" w:hAnsi="Times New Roman" w:cs="Times New Roman"/>
                  <w:color w:val="000000"/>
                  <w:sz w:val="24"/>
                  <w:szCs w:val="24"/>
                </w:rPr>
                <w:t>00</w:t>
              </w:r>
            </w:ins>
            <w:r w:rsidR="009D3302">
              <w:rPr>
                <w:rStyle w:val="CommentReference"/>
              </w:rPr>
              <w:commentReference w:id="105"/>
            </w:r>
            <w:r w:rsidR="00475EFE">
              <w:rPr>
                <w:rStyle w:val="CommentReference"/>
              </w:rPr>
              <w:commentReference w:id="106"/>
            </w:r>
            <w:r w:rsidRPr="00A4405D">
              <w:rPr>
                <w:rFonts w:ascii="Times New Roman" w:eastAsia="Times New Roman" w:hAnsi="Times New Roman" w:cs="Times New Roman"/>
                <w:color w:val="000000"/>
                <w:sz w:val="24"/>
                <w:szCs w:val="24"/>
              </w:rPr>
              <w:t>%</w:t>
            </w:r>
          </w:p>
        </w:tc>
        <w:tc>
          <w:tcPr>
            <w:tcW w:w="1300" w:type="dxa"/>
            <w:tcBorders>
              <w:top w:val="nil"/>
              <w:left w:val="nil"/>
              <w:bottom w:val="nil"/>
              <w:right w:val="nil"/>
            </w:tcBorders>
            <w:shd w:val="clear" w:color="auto" w:fill="auto"/>
            <w:noWrap/>
            <w:vAlign w:val="bottom"/>
            <w:hideMark/>
          </w:tcPr>
          <w:p w14:paraId="33FA7DDC" w14:textId="73964AEA" w:rsidR="00A4405D" w:rsidRPr="00A4405D" w:rsidRDefault="008B21F3" w:rsidP="00A4405D">
            <w:pPr>
              <w:spacing w:after="0" w:line="240" w:lineRule="auto"/>
              <w:jc w:val="right"/>
              <w:rPr>
                <w:rFonts w:ascii="Times New Roman" w:eastAsia="Times New Roman" w:hAnsi="Times New Roman" w:cs="Times New Roman"/>
                <w:color w:val="000000"/>
                <w:sz w:val="24"/>
                <w:szCs w:val="24"/>
              </w:rPr>
            </w:pPr>
            <w:ins w:id="110" w:author="Zoey Spitzer" w:date="2024-09-08T20:32:00Z" w16du:dateUtc="2024-09-09T00:32:00Z">
              <w:r>
                <w:rPr>
                  <w:rFonts w:ascii="Times New Roman" w:eastAsia="Times New Roman" w:hAnsi="Times New Roman" w:cs="Times New Roman"/>
                  <w:color w:val="000000"/>
                  <w:sz w:val="24"/>
                  <w:szCs w:val="24"/>
                </w:rPr>
                <w:t>2.57</w:t>
              </w:r>
            </w:ins>
            <w:del w:id="111" w:author="Zoey Spitzer" w:date="2024-09-08T20:32:00Z" w16du:dateUtc="2024-09-09T00:32:00Z">
              <w:r w:rsidR="00A4405D" w:rsidRPr="00A4405D" w:rsidDel="008B21F3">
                <w:rPr>
                  <w:rFonts w:ascii="Times New Roman" w:eastAsia="Times New Roman" w:hAnsi="Times New Roman" w:cs="Times New Roman"/>
                  <w:color w:val="000000"/>
                  <w:sz w:val="24"/>
                  <w:szCs w:val="24"/>
                </w:rPr>
                <w:delText>0.03</w:delText>
              </w:r>
            </w:del>
            <w:r w:rsidR="00A4405D" w:rsidRPr="00A4405D">
              <w:rPr>
                <w:rFonts w:ascii="Times New Roman" w:eastAsia="Times New Roman" w:hAnsi="Times New Roman" w:cs="Times New Roman"/>
                <w:color w:val="000000"/>
                <w:sz w:val="24"/>
                <w:szCs w:val="24"/>
              </w:rPr>
              <w:t>%</w:t>
            </w:r>
          </w:p>
        </w:tc>
      </w:tr>
      <w:tr w:rsidR="00A4405D" w:rsidRPr="00A4405D" w14:paraId="0C21FF7A"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4671578A"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Leaky USTs</w:t>
            </w:r>
          </w:p>
        </w:tc>
        <w:tc>
          <w:tcPr>
            <w:tcW w:w="1000" w:type="dxa"/>
            <w:tcBorders>
              <w:top w:val="nil"/>
              <w:left w:val="nil"/>
              <w:bottom w:val="nil"/>
              <w:right w:val="nil"/>
            </w:tcBorders>
            <w:shd w:val="clear" w:color="auto" w:fill="auto"/>
            <w:noWrap/>
            <w:vAlign w:val="bottom"/>
            <w:hideMark/>
          </w:tcPr>
          <w:p w14:paraId="053833D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300" w:type="dxa"/>
            <w:tcBorders>
              <w:top w:val="nil"/>
              <w:left w:val="nil"/>
              <w:bottom w:val="nil"/>
              <w:right w:val="nil"/>
            </w:tcBorders>
            <w:shd w:val="clear" w:color="auto" w:fill="auto"/>
            <w:noWrap/>
            <w:vAlign w:val="bottom"/>
            <w:hideMark/>
          </w:tcPr>
          <w:p w14:paraId="58293F0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3.44</w:t>
            </w:r>
          </w:p>
        </w:tc>
        <w:tc>
          <w:tcPr>
            <w:tcW w:w="1300" w:type="dxa"/>
            <w:tcBorders>
              <w:top w:val="nil"/>
              <w:left w:val="nil"/>
              <w:bottom w:val="nil"/>
              <w:right w:val="nil"/>
            </w:tcBorders>
            <w:shd w:val="clear" w:color="auto" w:fill="auto"/>
            <w:noWrap/>
            <w:vAlign w:val="bottom"/>
            <w:hideMark/>
          </w:tcPr>
          <w:p w14:paraId="4163E8C7"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2.24</w:t>
            </w:r>
          </w:p>
        </w:tc>
        <w:tc>
          <w:tcPr>
            <w:tcW w:w="1440" w:type="dxa"/>
            <w:tcBorders>
              <w:top w:val="nil"/>
              <w:left w:val="nil"/>
              <w:bottom w:val="nil"/>
              <w:right w:val="nil"/>
            </w:tcBorders>
            <w:shd w:val="clear" w:color="auto" w:fill="auto"/>
            <w:noWrap/>
            <w:vAlign w:val="bottom"/>
            <w:hideMark/>
          </w:tcPr>
          <w:p w14:paraId="30E5F01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42.16</w:t>
            </w:r>
          </w:p>
        </w:tc>
        <w:tc>
          <w:tcPr>
            <w:tcW w:w="1300" w:type="dxa"/>
            <w:tcBorders>
              <w:top w:val="nil"/>
              <w:left w:val="nil"/>
              <w:bottom w:val="nil"/>
              <w:right w:val="nil"/>
            </w:tcBorders>
            <w:shd w:val="clear" w:color="auto" w:fill="auto"/>
            <w:noWrap/>
            <w:vAlign w:val="bottom"/>
            <w:hideMark/>
          </w:tcPr>
          <w:p w14:paraId="0038550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3.98</w:t>
            </w:r>
          </w:p>
        </w:tc>
      </w:tr>
      <w:tr w:rsidR="00A4405D" w:rsidRPr="00A4405D" w14:paraId="795F9080"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0F52A552" w14:textId="1FD0ADAC" w:rsidR="00A4405D" w:rsidRPr="00A4405D" w:rsidRDefault="009003E0" w:rsidP="00A4405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DPIA</w:t>
            </w:r>
          </w:p>
        </w:tc>
        <w:tc>
          <w:tcPr>
            <w:tcW w:w="1000" w:type="dxa"/>
            <w:tcBorders>
              <w:top w:val="nil"/>
              <w:left w:val="nil"/>
              <w:bottom w:val="nil"/>
              <w:right w:val="nil"/>
            </w:tcBorders>
            <w:shd w:val="clear" w:color="auto" w:fill="auto"/>
            <w:noWrap/>
            <w:vAlign w:val="bottom"/>
            <w:hideMark/>
          </w:tcPr>
          <w:p w14:paraId="709CECE7"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4.01</w:t>
            </w:r>
          </w:p>
        </w:tc>
        <w:tc>
          <w:tcPr>
            <w:tcW w:w="1300" w:type="dxa"/>
            <w:tcBorders>
              <w:top w:val="nil"/>
              <w:left w:val="nil"/>
              <w:bottom w:val="nil"/>
              <w:right w:val="nil"/>
            </w:tcBorders>
            <w:shd w:val="clear" w:color="auto" w:fill="auto"/>
            <w:noWrap/>
            <w:vAlign w:val="bottom"/>
            <w:hideMark/>
          </w:tcPr>
          <w:p w14:paraId="4F395EBA"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9.54</w:t>
            </w:r>
          </w:p>
        </w:tc>
        <w:tc>
          <w:tcPr>
            <w:tcW w:w="1300" w:type="dxa"/>
            <w:tcBorders>
              <w:top w:val="nil"/>
              <w:left w:val="nil"/>
              <w:bottom w:val="nil"/>
              <w:right w:val="nil"/>
            </w:tcBorders>
            <w:shd w:val="clear" w:color="auto" w:fill="auto"/>
            <w:noWrap/>
            <w:vAlign w:val="bottom"/>
            <w:hideMark/>
          </w:tcPr>
          <w:p w14:paraId="66F3F117"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9.29</w:t>
            </w:r>
          </w:p>
        </w:tc>
        <w:tc>
          <w:tcPr>
            <w:tcW w:w="1440" w:type="dxa"/>
            <w:tcBorders>
              <w:top w:val="nil"/>
              <w:left w:val="nil"/>
              <w:bottom w:val="nil"/>
              <w:right w:val="nil"/>
            </w:tcBorders>
            <w:shd w:val="clear" w:color="auto" w:fill="auto"/>
            <w:noWrap/>
            <w:vAlign w:val="bottom"/>
            <w:hideMark/>
          </w:tcPr>
          <w:p w14:paraId="3774F24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13.86</w:t>
            </w:r>
          </w:p>
        </w:tc>
        <w:tc>
          <w:tcPr>
            <w:tcW w:w="1300" w:type="dxa"/>
            <w:tcBorders>
              <w:top w:val="nil"/>
              <w:left w:val="nil"/>
              <w:bottom w:val="nil"/>
              <w:right w:val="nil"/>
            </w:tcBorders>
            <w:shd w:val="clear" w:color="auto" w:fill="auto"/>
            <w:noWrap/>
            <w:vAlign w:val="bottom"/>
            <w:hideMark/>
          </w:tcPr>
          <w:p w14:paraId="1C80198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2.65</w:t>
            </w:r>
          </w:p>
        </w:tc>
      </w:tr>
      <w:tr w:rsidR="00A4405D" w:rsidRPr="00A4405D" w14:paraId="34CEE843"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62377D80"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Hispanic</w:t>
            </w:r>
          </w:p>
        </w:tc>
        <w:tc>
          <w:tcPr>
            <w:tcW w:w="1000" w:type="dxa"/>
            <w:tcBorders>
              <w:top w:val="nil"/>
              <w:left w:val="nil"/>
              <w:bottom w:val="nil"/>
              <w:right w:val="nil"/>
            </w:tcBorders>
            <w:shd w:val="clear" w:color="auto" w:fill="auto"/>
            <w:noWrap/>
            <w:vAlign w:val="bottom"/>
            <w:hideMark/>
          </w:tcPr>
          <w:p w14:paraId="05D6933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13DA2DD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36.2%</w:t>
            </w:r>
          </w:p>
        </w:tc>
        <w:tc>
          <w:tcPr>
            <w:tcW w:w="1300" w:type="dxa"/>
            <w:tcBorders>
              <w:top w:val="nil"/>
              <w:left w:val="nil"/>
              <w:bottom w:val="nil"/>
              <w:right w:val="nil"/>
            </w:tcBorders>
            <w:shd w:val="clear" w:color="auto" w:fill="auto"/>
            <w:noWrap/>
            <w:vAlign w:val="bottom"/>
            <w:hideMark/>
          </w:tcPr>
          <w:p w14:paraId="341CBBC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28.6%</w:t>
            </w:r>
          </w:p>
        </w:tc>
        <w:tc>
          <w:tcPr>
            <w:tcW w:w="1440" w:type="dxa"/>
            <w:tcBorders>
              <w:top w:val="nil"/>
              <w:left w:val="nil"/>
              <w:bottom w:val="nil"/>
              <w:right w:val="nil"/>
            </w:tcBorders>
            <w:shd w:val="clear" w:color="auto" w:fill="auto"/>
            <w:noWrap/>
            <w:vAlign w:val="bottom"/>
            <w:hideMark/>
          </w:tcPr>
          <w:p w14:paraId="4D5C05F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100.0%</w:t>
            </w:r>
          </w:p>
        </w:tc>
        <w:tc>
          <w:tcPr>
            <w:tcW w:w="1300" w:type="dxa"/>
            <w:tcBorders>
              <w:top w:val="nil"/>
              <w:left w:val="nil"/>
              <w:bottom w:val="nil"/>
              <w:right w:val="nil"/>
            </w:tcBorders>
            <w:shd w:val="clear" w:color="auto" w:fill="auto"/>
            <w:noWrap/>
            <w:vAlign w:val="bottom"/>
            <w:hideMark/>
          </w:tcPr>
          <w:p w14:paraId="5E5D1A82"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26.5%</w:t>
            </w:r>
          </w:p>
        </w:tc>
      </w:tr>
      <w:tr w:rsidR="00A4405D" w:rsidRPr="00A4405D" w14:paraId="155A49CF"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00B10F8F"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American Indian </w:t>
            </w:r>
          </w:p>
        </w:tc>
        <w:tc>
          <w:tcPr>
            <w:tcW w:w="1000" w:type="dxa"/>
            <w:tcBorders>
              <w:top w:val="nil"/>
              <w:left w:val="nil"/>
              <w:bottom w:val="nil"/>
              <w:right w:val="nil"/>
            </w:tcBorders>
            <w:shd w:val="clear" w:color="auto" w:fill="auto"/>
            <w:noWrap/>
            <w:vAlign w:val="bottom"/>
            <w:hideMark/>
          </w:tcPr>
          <w:p w14:paraId="23AEA3CA"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7DCE30C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1.7%</w:t>
            </w:r>
          </w:p>
        </w:tc>
        <w:tc>
          <w:tcPr>
            <w:tcW w:w="1300" w:type="dxa"/>
            <w:tcBorders>
              <w:top w:val="nil"/>
              <w:left w:val="nil"/>
              <w:bottom w:val="nil"/>
              <w:right w:val="nil"/>
            </w:tcBorders>
            <w:shd w:val="clear" w:color="auto" w:fill="auto"/>
            <w:noWrap/>
            <w:vAlign w:val="bottom"/>
            <w:hideMark/>
          </w:tcPr>
          <w:p w14:paraId="6A31668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440" w:type="dxa"/>
            <w:tcBorders>
              <w:top w:val="nil"/>
              <w:left w:val="nil"/>
              <w:bottom w:val="nil"/>
              <w:right w:val="nil"/>
            </w:tcBorders>
            <w:shd w:val="clear" w:color="auto" w:fill="auto"/>
            <w:noWrap/>
            <w:vAlign w:val="bottom"/>
            <w:hideMark/>
          </w:tcPr>
          <w:p w14:paraId="0437BF7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100.0%</w:t>
            </w:r>
          </w:p>
        </w:tc>
        <w:tc>
          <w:tcPr>
            <w:tcW w:w="1300" w:type="dxa"/>
            <w:tcBorders>
              <w:top w:val="nil"/>
              <w:left w:val="nil"/>
              <w:bottom w:val="nil"/>
              <w:right w:val="nil"/>
            </w:tcBorders>
            <w:shd w:val="clear" w:color="auto" w:fill="auto"/>
            <w:noWrap/>
            <w:vAlign w:val="bottom"/>
            <w:hideMark/>
          </w:tcPr>
          <w:p w14:paraId="69B9BB7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9.3%</w:t>
            </w:r>
          </w:p>
        </w:tc>
      </w:tr>
      <w:tr w:rsidR="00A4405D" w:rsidRPr="00A4405D" w14:paraId="23B33066"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43CE41CC"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Black </w:t>
            </w:r>
          </w:p>
        </w:tc>
        <w:tc>
          <w:tcPr>
            <w:tcW w:w="1000" w:type="dxa"/>
            <w:tcBorders>
              <w:top w:val="nil"/>
              <w:left w:val="nil"/>
              <w:bottom w:val="nil"/>
              <w:right w:val="nil"/>
            </w:tcBorders>
            <w:shd w:val="clear" w:color="auto" w:fill="auto"/>
            <w:noWrap/>
            <w:vAlign w:val="bottom"/>
            <w:hideMark/>
          </w:tcPr>
          <w:p w14:paraId="5ABF006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6C7F72B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5.1%</w:t>
            </w:r>
          </w:p>
        </w:tc>
        <w:tc>
          <w:tcPr>
            <w:tcW w:w="1300" w:type="dxa"/>
            <w:tcBorders>
              <w:top w:val="nil"/>
              <w:left w:val="nil"/>
              <w:bottom w:val="nil"/>
              <w:right w:val="nil"/>
            </w:tcBorders>
            <w:shd w:val="clear" w:color="auto" w:fill="auto"/>
            <w:noWrap/>
            <w:vAlign w:val="bottom"/>
            <w:hideMark/>
          </w:tcPr>
          <w:p w14:paraId="705FD32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2.4%</w:t>
            </w:r>
          </w:p>
        </w:tc>
        <w:tc>
          <w:tcPr>
            <w:tcW w:w="1440" w:type="dxa"/>
            <w:tcBorders>
              <w:top w:val="nil"/>
              <w:left w:val="nil"/>
              <w:bottom w:val="nil"/>
              <w:right w:val="nil"/>
            </w:tcBorders>
            <w:shd w:val="clear" w:color="auto" w:fill="auto"/>
            <w:noWrap/>
            <w:vAlign w:val="bottom"/>
            <w:hideMark/>
          </w:tcPr>
          <w:p w14:paraId="2733894F"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84.7%</w:t>
            </w:r>
          </w:p>
        </w:tc>
        <w:tc>
          <w:tcPr>
            <w:tcW w:w="1300" w:type="dxa"/>
            <w:tcBorders>
              <w:top w:val="nil"/>
              <w:left w:val="nil"/>
              <w:bottom w:val="nil"/>
              <w:right w:val="nil"/>
            </w:tcBorders>
            <w:shd w:val="clear" w:color="auto" w:fill="auto"/>
            <w:noWrap/>
            <w:vAlign w:val="bottom"/>
            <w:hideMark/>
          </w:tcPr>
          <w:p w14:paraId="7F2759F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8.2%</w:t>
            </w:r>
          </w:p>
        </w:tc>
      </w:tr>
      <w:tr w:rsidR="00A4405D" w:rsidRPr="00A4405D" w14:paraId="34A42ACB"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2C54809D" w14:textId="159DDF70"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Without high</w:t>
            </w:r>
            <w:r w:rsidR="00A07919">
              <w:rPr>
                <w:rFonts w:ascii="Times New Roman" w:eastAsia="Times New Roman" w:hAnsi="Times New Roman" w:cs="Times New Roman"/>
                <w:color w:val="000000"/>
                <w:sz w:val="24"/>
                <w:szCs w:val="24"/>
              </w:rPr>
              <w:t xml:space="preserve"> </w:t>
            </w:r>
            <w:r w:rsidRPr="00A4405D">
              <w:rPr>
                <w:rFonts w:ascii="Times New Roman" w:eastAsia="Times New Roman" w:hAnsi="Times New Roman" w:cs="Times New Roman"/>
                <w:color w:val="000000"/>
                <w:sz w:val="24"/>
                <w:szCs w:val="24"/>
              </w:rPr>
              <w:t>school degree</w:t>
            </w:r>
          </w:p>
        </w:tc>
        <w:tc>
          <w:tcPr>
            <w:tcW w:w="1000" w:type="dxa"/>
            <w:tcBorders>
              <w:top w:val="nil"/>
              <w:left w:val="nil"/>
              <w:bottom w:val="nil"/>
              <w:right w:val="nil"/>
            </w:tcBorders>
            <w:shd w:val="clear" w:color="auto" w:fill="auto"/>
            <w:noWrap/>
            <w:vAlign w:val="bottom"/>
            <w:hideMark/>
          </w:tcPr>
          <w:p w14:paraId="40D6CC6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0B6D065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15.2%</w:t>
            </w:r>
          </w:p>
        </w:tc>
        <w:tc>
          <w:tcPr>
            <w:tcW w:w="1300" w:type="dxa"/>
            <w:tcBorders>
              <w:top w:val="nil"/>
              <w:left w:val="nil"/>
              <w:bottom w:val="nil"/>
              <w:right w:val="nil"/>
            </w:tcBorders>
            <w:shd w:val="clear" w:color="auto" w:fill="auto"/>
            <w:noWrap/>
            <w:vAlign w:val="bottom"/>
            <w:hideMark/>
          </w:tcPr>
          <w:p w14:paraId="7099909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10.0%</w:t>
            </w:r>
          </w:p>
        </w:tc>
        <w:tc>
          <w:tcPr>
            <w:tcW w:w="1440" w:type="dxa"/>
            <w:tcBorders>
              <w:top w:val="nil"/>
              <w:left w:val="nil"/>
              <w:bottom w:val="nil"/>
              <w:right w:val="nil"/>
            </w:tcBorders>
            <w:shd w:val="clear" w:color="auto" w:fill="auto"/>
            <w:noWrap/>
            <w:vAlign w:val="bottom"/>
            <w:hideMark/>
          </w:tcPr>
          <w:p w14:paraId="4E4D189F"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75.0%</w:t>
            </w:r>
          </w:p>
        </w:tc>
        <w:tc>
          <w:tcPr>
            <w:tcW w:w="1300" w:type="dxa"/>
            <w:tcBorders>
              <w:top w:val="nil"/>
              <w:left w:val="nil"/>
              <w:bottom w:val="nil"/>
              <w:right w:val="nil"/>
            </w:tcBorders>
            <w:shd w:val="clear" w:color="auto" w:fill="auto"/>
            <w:noWrap/>
            <w:vAlign w:val="bottom"/>
            <w:hideMark/>
          </w:tcPr>
          <w:p w14:paraId="7EB659E9"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14.0%</w:t>
            </w:r>
          </w:p>
        </w:tc>
      </w:tr>
      <w:tr w:rsidR="00A4405D" w:rsidRPr="00A4405D" w14:paraId="1A921220"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190A7DFF"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Mean Income (Scaled $1000)</w:t>
            </w:r>
          </w:p>
        </w:tc>
        <w:tc>
          <w:tcPr>
            <w:tcW w:w="1000" w:type="dxa"/>
            <w:tcBorders>
              <w:top w:val="nil"/>
              <w:left w:val="nil"/>
              <w:bottom w:val="nil"/>
              <w:right w:val="nil"/>
            </w:tcBorders>
            <w:shd w:val="clear" w:color="auto" w:fill="auto"/>
            <w:noWrap/>
            <w:vAlign w:val="bottom"/>
            <w:hideMark/>
          </w:tcPr>
          <w:p w14:paraId="429067B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38E7CDA5"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$91.4</w:t>
            </w:r>
          </w:p>
        </w:tc>
        <w:tc>
          <w:tcPr>
            <w:tcW w:w="1300" w:type="dxa"/>
            <w:tcBorders>
              <w:top w:val="nil"/>
              <w:left w:val="nil"/>
              <w:bottom w:val="nil"/>
              <w:right w:val="nil"/>
            </w:tcBorders>
            <w:shd w:val="clear" w:color="auto" w:fill="auto"/>
            <w:noWrap/>
            <w:vAlign w:val="bottom"/>
            <w:hideMark/>
          </w:tcPr>
          <w:p w14:paraId="2FC8F79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$81.4</w:t>
            </w:r>
          </w:p>
        </w:tc>
        <w:tc>
          <w:tcPr>
            <w:tcW w:w="1440" w:type="dxa"/>
            <w:tcBorders>
              <w:top w:val="nil"/>
              <w:left w:val="nil"/>
              <w:bottom w:val="nil"/>
              <w:right w:val="nil"/>
            </w:tcBorders>
            <w:shd w:val="clear" w:color="auto" w:fill="auto"/>
            <w:noWrap/>
            <w:vAlign w:val="bottom"/>
            <w:hideMark/>
          </w:tcPr>
          <w:p w14:paraId="4BCEAAED"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$434.7</w:t>
            </w:r>
          </w:p>
        </w:tc>
        <w:tc>
          <w:tcPr>
            <w:tcW w:w="1300" w:type="dxa"/>
            <w:tcBorders>
              <w:top w:val="nil"/>
              <w:left w:val="nil"/>
              <w:bottom w:val="nil"/>
              <w:right w:val="nil"/>
            </w:tcBorders>
            <w:shd w:val="clear" w:color="auto" w:fill="auto"/>
            <w:noWrap/>
            <w:vAlign w:val="bottom"/>
            <w:hideMark/>
          </w:tcPr>
          <w:p w14:paraId="52802ED9"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$45.3</w:t>
            </w:r>
          </w:p>
        </w:tc>
      </w:tr>
      <w:tr w:rsidR="00A4405D" w:rsidRPr="00A4405D" w14:paraId="0CD8D381" w14:textId="77777777" w:rsidTr="00A4405D">
        <w:trPr>
          <w:trHeight w:val="315"/>
          <w:jc w:val="center"/>
        </w:trPr>
        <w:tc>
          <w:tcPr>
            <w:tcW w:w="3580" w:type="dxa"/>
            <w:tcBorders>
              <w:top w:val="nil"/>
              <w:left w:val="nil"/>
              <w:bottom w:val="single" w:sz="4" w:space="0" w:color="auto"/>
              <w:right w:val="nil"/>
            </w:tcBorders>
            <w:shd w:val="clear" w:color="auto" w:fill="auto"/>
            <w:noWrap/>
            <w:vAlign w:val="bottom"/>
            <w:hideMark/>
          </w:tcPr>
          <w:p w14:paraId="70CE208D"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Population Density</w:t>
            </w:r>
          </w:p>
        </w:tc>
        <w:tc>
          <w:tcPr>
            <w:tcW w:w="1000" w:type="dxa"/>
            <w:tcBorders>
              <w:top w:val="nil"/>
              <w:left w:val="nil"/>
              <w:bottom w:val="single" w:sz="4" w:space="0" w:color="auto"/>
              <w:right w:val="nil"/>
            </w:tcBorders>
            <w:shd w:val="clear" w:color="auto" w:fill="auto"/>
            <w:noWrap/>
            <w:vAlign w:val="bottom"/>
            <w:hideMark/>
          </w:tcPr>
          <w:p w14:paraId="2EC3B3A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300" w:type="dxa"/>
            <w:tcBorders>
              <w:top w:val="nil"/>
              <w:left w:val="nil"/>
              <w:bottom w:val="single" w:sz="4" w:space="0" w:color="auto"/>
              <w:right w:val="nil"/>
            </w:tcBorders>
            <w:shd w:val="clear" w:color="auto" w:fill="auto"/>
            <w:noWrap/>
            <w:vAlign w:val="bottom"/>
            <w:hideMark/>
          </w:tcPr>
          <w:p w14:paraId="24CF5C2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11.79</w:t>
            </w:r>
          </w:p>
        </w:tc>
        <w:tc>
          <w:tcPr>
            <w:tcW w:w="1300" w:type="dxa"/>
            <w:tcBorders>
              <w:top w:val="nil"/>
              <w:left w:val="nil"/>
              <w:bottom w:val="single" w:sz="4" w:space="0" w:color="auto"/>
              <w:right w:val="nil"/>
            </w:tcBorders>
            <w:shd w:val="clear" w:color="auto" w:fill="auto"/>
            <w:noWrap/>
            <w:vAlign w:val="bottom"/>
            <w:hideMark/>
          </w:tcPr>
          <w:p w14:paraId="420EA872"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8.62</w:t>
            </w:r>
          </w:p>
        </w:tc>
        <w:tc>
          <w:tcPr>
            <w:tcW w:w="1440" w:type="dxa"/>
            <w:tcBorders>
              <w:top w:val="nil"/>
              <w:left w:val="nil"/>
              <w:bottom w:val="single" w:sz="4" w:space="0" w:color="auto"/>
              <w:right w:val="nil"/>
            </w:tcBorders>
            <w:shd w:val="clear" w:color="auto" w:fill="auto"/>
            <w:noWrap/>
            <w:vAlign w:val="bottom"/>
            <w:hideMark/>
          </w:tcPr>
          <w:p w14:paraId="4760EF50"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148.09</w:t>
            </w:r>
          </w:p>
        </w:tc>
        <w:tc>
          <w:tcPr>
            <w:tcW w:w="1300" w:type="dxa"/>
            <w:tcBorders>
              <w:top w:val="nil"/>
              <w:left w:val="nil"/>
              <w:bottom w:val="single" w:sz="4" w:space="0" w:color="auto"/>
              <w:right w:val="nil"/>
            </w:tcBorders>
            <w:shd w:val="clear" w:color="auto" w:fill="auto"/>
            <w:noWrap/>
            <w:vAlign w:val="bottom"/>
            <w:hideMark/>
          </w:tcPr>
          <w:p w14:paraId="6CC997FE"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12.76</w:t>
            </w:r>
          </w:p>
        </w:tc>
      </w:tr>
    </w:tbl>
    <w:p w14:paraId="6DD23A99" w14:textId="23A357AF" w:rsidR="00402B09" w:rsidRPr="002E4C0A" w:rsidRDefault="00402B09" w:rsidP="00A4405D">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r w:rsidR="00AA3EC7">
        <w:rPr>
          <w:rFonts w:ascii="Times New Roman" w:eastAsia="Times New Roman" w:hAnsi="Times New Roman" w:cs="Times New Roman"/>
          <w:sz w:val="24"/>
          <w:szCs w:val="24"/>
        </w:rPr>
        <w:t>2</w:t>
      </w:r>
      <w:r w:rsidRPr="002E4C0A">
        <w:rPr>
          <w:rFonts w:ascii="Times New Roman" w:eastAsia="Times New Roman" w:hAnsi="Times New Roman" w:cs="Times New Roman"/>
          <w:sz w:val="24"/>
          <w:szCs w:val="24"/>
        </w:rPr>
        <w:t>. Summary Statistics</w:t>
      </w:r>
    </w:p>
    <w:p w14:paraId="6863CE58" w14:textId="62FE5FB7" w:rsidR="00402B09" w:rsidRPr="00150B8B" w:rsidRDefault="00741AE0" w:rsidP="00402B09">
      <w:pPr>
        <w:pStyle w:val="Heading2"/>
        <w:rPr>
          <w:rFonts w:ascii="Times New Roman" w:eastAsia="Times New Roman" w:hAnsi="Times New Roman" w:cs="Times New Roman"/>
          <w:color w:val="auto"/>
        </w:rPr>
      </w:pPr>
      <w:r>
        <w:rPr>
          <w:rFonts w:ascii="Times New Roman" w:eastAsia="Times New Roman" w:hAnsi="Times New Roman" w:cs="Times New Roman"/>
          <w:color w:val="auto"/>
        </w:rPr>
        <w:t>Statistical</w:t>
      </w:r>
      <w:r w:rsidR="00CD2025">
        <w:rPr>
          <w:rFonts w:ascii="Times New Roman" w:eastAsia="Times New Roman" w:hAnsi="Times New Roman" w:cs="Times New Roman"/>
          <w:color w:val="auto"/>
        </w:rPr>
        <w:t xml:space="preserve"> </w:t>
      </w:r>
      <w:r w:rsidR="00222F19">
        <w:rPr>
          <w:rFonts w:ascii="Times New Roman" w:eastAsia="Times New Roman" w:hAnsi="Times New Roman" w:cs="Times New Roman"/>
          <w:color w:val="auto"/>
        </w:rPr>
        <w:t xml:space="preserve">Modeling </w:t>
      </w:r>
      <w:r w:rsidR="00402B09" w:rsidRPr="00150B8B">
        <w:rPr>
          <w:rFonts w:ascii="Times New Roman" w:eastAsia="Times New Roman" w:hAnsi="Times New Roman" w:cs="Times New Roman"/>
          <w:color w:val="auto"/>
        </w:rPr>
        <w:t>Results</w:t>
      </w:r>
    </w:p>
    <w:p w14:paraId="57EFF1CA" w14:textId="4E4E1C7A"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r w:rsidR="00AA3EC7">
        <w:rPr>
          <w:rFonts w:ascii="Times New Roman" w:eastAsia="Times New Roman" w:hAnsi="Times New Roman" w:cs="Times New Roman"/>
          <w:sz w:val="24"/>
          <w:szCs w:val="24"/>
        </w:rPr>
        <w:t>3</w:t>
      </w:r>
      <w:r w:rsidRPr="002E4C0A">
        <w:rPr>
          <w:rFonts w:ascii="Times New Roman" w:eastAsia="Times New Roman" w:hAnsi="Times New Roman" w:cs="Times New Roman"/>
          <w:sz w:val="24"/>
          <w:szCs w:val="24"/>
        </w:rPr>
        <w:t xml:space="preserve"> shows the results of four </w:t>
      </w:r>
      <w:r w:rsidR="00222F19">
        <w:rPr>
          <w:rFonts w:ascii="Times New Roman" w:eastAsia="Times New Roman" w:hAnsi="Times New Roman" w:cs="Times New Roman"/>
          <w:sz w:val="24"/>
          <w:szCs w:val="24"/>
        </w:rPr>
        <w:t xml:space="preserve">statistical </w:t>
      </w:r>
      <w:r w:rsidRPr="002E4C0A">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each </w:t>
      </w:r>
      <w:r w:rsidR="00311A26">
        <w:rPr>
          <w:rFonts w:ascii="Times New Roman" w:eastAsia="Times New Roman" w:hAnsi="Times New Roman" w:cs="Times New Roman"/>
          <w:sz w:val="24"/>
          <w:szCs w:val="24"/>
        </w:rPr>
        <w:t xml:space="preserve">examining </w:t>
      </w:r>
      <w:r>
        <w:rPr>
          <w:rFonts w:ascii="Times New Roman" w:eastAsia="Times New Roman" w:hAnsi="Times New Roman" w:cs="Times New Roman"/>
          <w:sz w:val="24"/>
          <w:szCs w:val="24"/>
        </w:rPr>
        <w:t>one of the four</w:t>
      </w:r>
      <w:r w:rsidRPr="002E4C0A">
        <w:rPr>
          <w:rFonts w:ascii="Times New Roman" w:eastAsia="Times New Roman" w:hAnsi="Times New Roman" w:cs="Times New Roman"/>
          <w:sz w:val="24"/>
          <w:szCs w:val="24"/>
        </w:rPr>
        <w:t xml:space="preserve"> environmental burdens as dependent variables</w:t>
      </w:r>
      <w:r w:rsidR="005C430E">
        <w:rPr>
          <w:rStyle w:val="FootnoteReference"/>
          <w:rFonts w:ascii="Times New Roman" w:eastAsia="Times New Roman" w:hAnsi="Times New Roman" w:cs="Times New Roman"/>
          <w:sz w:val="24"/>
          <w:szCs w:val="24"/>
        </w:rPr>
        <w:footnoteReference w:id="6"/>
      </w:r>
      <w:r w:rsidRPr="002E4C0A">
        <w:rPr>
          <w:rFonts w:ascii="Times New Roman" w:eastAsia="Times New Roman" w:hAnsi="Times New Roman" w:cs="Times New Roman"/>
          <w:sz w:val="24"/>
          <w:szCs w:val="24"/>
        </w:rPr>
        <w:t xml:space="preserve">. </w:t>
      </w:r>
      <w:r w:rsidR="00D34FAC">
        <w:rPr>
          <w:rFonts w:ascii="Times New Roman" w:eastAsia="Times New Roman" w:hAnsi="Times New Roman" w:cs="Times New Roman"/>
          <w:sz w:val="24"/>
          <w:szCs w:val="24"/>
        </w:rPr>
        <w:t xml:space="preserve">Figure </w:t>
      </w:r>
      <w:r w:rsidR="00B24648">
        <w:rPr>
          <w:rFonts w:ascii="Times New Roman" w:eastAsia="Times New Roman" w:hAnsi="Times New Roman" w:cs="Times New Roman"/>
          <w:sz w:val="24"/>
          <w:szCs w:val="24"/>
        </w:rPr>
        <w:t>7</w:t>
      </w:r>
      <w:r w:rsidR="00D34FAC">
        <w:rPr>
          <w:rFonts w:ascii="Times New Roman" w:eastAsia="Times New Roman" w:hAnsi="Times New Roman" w:cs="Times New Roman"/>
          <w:sz w:val="24"/>
          <w:szCs w:val="24"/>
        </w:rPr>
        <w:t xml:space="preserve"> visualizes these models as Forest Plots (Fagerland, 2015). </w:t>
      </w:r>
      <w:r w:rsidR="00222F19" w:rsidRPr="002E4C0A">
        <w:rPr>
          <w:rFonts w:ascii="Times New Roman" w:eastAsia="Times New Roman" w:hAnsi="Times New Roman" w:cs="Times New Roman"/>
          <w:sz w:val="24"/>
          <w:szCs w:val="24"/>
        </w:rPr>
        <w:t xml:space="preserve">To check for linear dependencies between explanatory variables, a </w:t>
      </w:r>
      <w:r w:rsidR="00222F19" w:rsidRPr="00CD2025">
        <w:rPr>
          <w:rFonts w:ascii="Times New Roman" w:hAnsi="Times New Roman" w:cs="Times New Roman"/>
        </w:rPr>
        <w:t>Variance Inflation Factor</w:t>
      </w:r>
      <w:r w:rsidR="00222F19" w:rsidRPr="002E4C0A">
        <w:rPr>
          <w:rFonts w:ascii="Times New Roman" w:eastAsia="Times New Roman" w:hAnsi="Times New Roman" w:cs="Times New Roman"/>
          <w:sz w:val="24"/>
          <w:szCs w:val="24"/>
        </w:rPr>
        <w:t xml:space="preserve"> </w:t>
      </w:r>
      <w:r w:rsidR="00222F19">
        <w:rPr>
          <w:rFonts w:ascii="Times New Roman" w:eastAsia="Times New Roman" w:hAnsi="Times New Roman" w:cs="Times New Roman"/>
          <w:sz w:val="24"/>
          <w:szCs w:val="24"/>
        </w:rPr>
        <w:t>(</w:t>
      </w:r>
      <w:r w:rsidR="00222F19" w:rsidRPr="002E4C0A">
        <w:rPr>
          <w:rFonts w:ascii="Times New Roman" w:eastAsia="Times New Roman" w:hAnsi="Times New Roman" w:cs="Times New Roman"/>
          <w:sz w:val="24"/>
          <w:szCs w:val="24"/>
        </w:rPr>
        <w:t>VIF</w:t>
      </w:r>
      <w:r w:rsidR="00222F19">
        <w:rPr>
          <w:rFonts w:ascii="Times New Roman" w:eastAsia="Times New Roman" w:hAnsi="Times New Roman" w:cs="Times New Roman"/>
          <w:sz w:val="24"/>
          <w:szCs w:val="24"/>
        </w:rPr>
        <w:t>)</w:t>
      </w:r>
      <w:r w:rsidR="00222F19" w:rsidRPr="002E4C0A">
        <w:rPr>
          <w:rFonts w:ascii="Times New Roman" w:eastAsia="Times New Roman" w:hAnsi="Times New Roman" w:cs="Times New Roman"/>
          <w:sz w:val="24"/>
          <w:szCs w:val="24"/>
        </w:rPr>
        <w:t xml:space="preserve"> is calculated for each variable in </w:t>
      </w:r>
      <w:r w:rsidR="00222F19">
        <w:rPr>
          <w:rFonts w:ascii="Times New Roman" w:eastAsia="Times New Roman" w:hAnsi="Times New Roman" w:cs="Times New Roman"/>
          <w:sz w:val="24"/>
          <w:szCs w:val="24"/>
        </w:rPr>
        <w:t>each</w:t>
      </w:r>
      <w:r w:rsidR="00222F19" w:rsidRPr="002E4C0A">
        <w:rPr>
          <w:rFonts w:ascii="Times New Roman" w:eastAsia="Times New Roman" w:hAnsi="Times New Roman" w:cs="Times New Roman"/>
          <w:sz w:val="24"/>
          <w:szCs w:val="24"/>
        </w:rPr>
        <w:t xml:space="preserve"> model. For all the parameters, the variance is not inflated enough to cause concern for collinearity. </w:t>
      </w:r>
      <w:r>
        <w:rPr>
          <w:rFonts w:ascii="Times New Roman" w:eastAsia="Times New Roman" w:hAnsi="Times New Roman" w:cs="Times New Roman"/>
          <w:sz w:val="24"/>
          <w:szCs w:val="24"/>
        </w:rPr>
        <w:t>T</w:t>
      </w:r>
      <w:r w:rsidRPr="002E4C0A">
        <w:rPr>
          <w:rFonts w:ascii="Times New Roman" w:eastAsia="Times New Roman" w:hAnsi="Times New Roman" w:cs="Times New Roman"/>
          <w:sz w:val="24"/>
          <w:szCs w:val="24"/>
        </w:rPr>
        <w:t xml:space="preserve">able </w:t>
      </w:r>
      <w:r w:rsidR="00AA3EC7">
        <w:rPr>
          <w:rFonts w:ascii="Times New Roman" w:eastAsia="Times New Roman" w:hAnsi="Times New Roman" w:cs="Times New Roman"/>
          <w:sz w:val="24"/>
          <w:szCs w:val="24"/>
        </w:rPr>
        <w:t>3</w:t>
      </w:r>
      <w:r w:rsidRPr="002E4C0A">
        <w:rPr>
          <w:rFonts w:ascii="Times New Roman" w:eastAsia="Times New Roman" w:hAnsi="Times New Roman" w:cs="Times New Roman"/>
          <w:sz w:val="24"/>
          <w:szCs w:val="24"/>
        </w:rPr>
        <w:t xml:space="preserve"> report</w:t>
      </w:r>
      <w:r>
        <w:rPr>
          <w:rFonts w:ascii="Times New Roman" w:eastAsia="Times New Roman" w:hAnsi="Times New Roman" w:cs="Times New Roman"/>
          <w:sz w:val="24"/>
          <w:szCs w:val="24"/>
        </w:rPr>
        <w:t xml:space="preserve">s </w:t>
      </w:r>
      <w:r w:rsidRPr="002E4C0A">
        <w:rPr>
          <w:rFonts w:ascii="Times New Roman" w:eastAsia="Times New Roman" w:hAnsi="Times New Roman" w:cs="Times New Roman"/>
          <w:sz w:val="24"/>
          <w:szCs w:val="24"/>
        </w:rPr>
        <w:t>VIF values</w:t>
      </w:r>
      <w:r>
        <w:rPr>
          <w:rFonts w:ascii="Times New Roman" w:eastAsia="Times New Roman" w:hAnsi="Times New Roman" w:cs="Times New Roman"/>
          <w:sz w:val="24"/>
          <w:szCs w:val="24"/>
        </w:rPr>
        <w:t>, which</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each </w:t>
      </w:r>
      <w:r w:rsidRPr="002E4C0A">
        <w:rPr>
          <w:rFonts w:ascii="Times New Roman" w:eastAsia="Times New Roman" w:hAnsi="Times New Roman" w:cs="Times New Roman"/>
          <w:sz w:val="24"/>
          <w:szCs w:val="24"/>
        </w:rPr>
        <w:t>are less than 5</w:t>
      </w:r>
      <w:r>
        <w:rPr>
          <w:rFonts w:ascii="Times New Roman" w:eastAsia="Times New Roman" w:hAnsi="Times New Roman" w:cs="Times New Roman"/>
          <w:sz w:val="24"/>
          <w:szCs w:val="24"/>
        </w:rPr>
        <w:t>.0</w:t>
      </w:r>
      <w:r w:rsidR="00222F19">
        <w:rPr>
          <w:rFonts w:ascii="Times New Roman" w:eastAsia="Times New Roman" w:hAnsi="Times New Roman" w:cs="Times New Roman"/>
          <w:sz w:val="24"/>
          <w:szCs w:val="24"/>
        </w:rPr>
        <w:t>. This lies</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well below </w:t>
      </w:r>
      <w:r w:rsidRPr="002E4C0A">
        <w:rPr>
          <w:rFonts w:ascii="Times New Roman" w:eastAsia="Times New Roman" w:hAnsi="Times New Roman" w:cs="Times New Roman"/>
          <w:sz w:val="24"/>
          <w:szCs w:val="24"/>
        </w:rPr>
        <w:t xml:space="preserve">the threshold for indicating collinearity </w:t>
      </w:r>
      <w:r>
        <w:rPr>
          <w:rFonts w:ascii="Times New Roman" w:eastAsia="Times New Roman" w:hAnsi="Times New Roman" w:cs="Times New Roman"/>
          <w:sz w:val="24"/>
          <w:szCs w:val="24"/>
        </w:rPr>
        <w:t>as a</w:t>
      </w:r>
      <w:r w:rsidRPr="002E4C0A">
        <w:rPr>
          <w:rFonts w:ascii="Times New Roman" w:eastAsia="Times New Roman" w:hAnsi="Times New Roman" w:cs="Times New Roman"/>
          <w:sz w:val="24"/>
          <w:szCs w:val="24"/>
        </w:rPr>
        <w:t xml:space="preserve"> concern (O’Brien, 2007). </w:t>
      </w:r>
    </w:p>
    <w:p w14:paraId="2B1BBAD6" w14:textId="6588E3C8" w:rsidR="00402B09" w:rsidRPr="002E4C0A" w:rsidRDefault="00AE49CB"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F-statistics are significant for all</w:t>
      </w:r>
      <w:r w:rsidR="00311A26">
        <w:rPr>
          <w:rFonts w:ascii="Times New Roman" w:eastAsia="Times New Roman" w:hAnsi="Times New Roman" w:cs="Times New Roman"/>
          <w:sz w:val="24"/>
          <w:szCs w:val="24"/>
        </w:rPr>
        <w:t xml:space="preserve"> models</w:t>
      </w:r>
      <w:r>
        <w:rPr>
          <w:rFonts w:ascii="Times New Roman" w:eastAsia="Times New Roman" w:hAnsi="Times New Roman" w:cs="Times New Roman"/>
          <w:sz w:val="24"/>
          <w:szCs w:val="24"/>
        </w:rPr>
        <w:t xml:space="preserve">, </w:t>
      </w:r>
      <w:r w:rsidR="00311A26">
        <w:rPr>
          <w:rFonts w:ascii="Times New Roman" w:eastAsia="Times New Roman" w:hAnsi="Times New Roman" w:cs="Times New Roman"/>
          <w:sz w:val="24"/>
          <w:szCs w:val="24"/>
        </w:rPr>
        <w:t xml:space="preserve">which indicates that </w:t>
      </w:r>
      <w:r>
        <w:rPr>
          <w:rFonts w:ascii="Times New Roman" w:eastAsia="Times New Roman" w:hAnsi="Times New Roman" w:cs="Times New Roman"/>
          <w:sz w:val="24"/>
          <w:szCs w:val="24"/>
        </w:rPr>
        <w:t>the independent variables in each model have good explanatory power</w:t>
      </w:r>
      <w:ins w:id="113" w:author="Zoey Spitzer" w:date="2024-08-18T13:21:00Z" w16du:dateUtc="2024-08-18T17:21:00Z">
        <w:r w:rsidR="005C430E">
          <w:rPr>
            <w:rStyle w:val="FootnoteReference"/>
            <w:rFonts w:ascii="Times New Roman" w:eastAsia="Times New Roman" w:hAnsi="Times New Roman" w:cs="Times New Roman"/>
            <w:sz w:val="24"/>
            <w:szCs w:val="24"/>
          </w:rPr>
          <w:footnoteReference w:id="7"/>
        </w:r>
      </w:ins>
      <w:r>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The model for air pollution shows that much of the variation for this environmental burden is accounted for. </w:t>
      </w:r>
    </w:p>
    <w:p w14:paraId="3E136652" w14:textId="57F61FB5" w:rsidR="00B55259" w:rsidRPr="004C0CDF" w:rsidRDefault="00992D45"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w:t>
      </w:r>
      <w:r w:rsidR="00B55259" w:rsidRPr="004C0CDF">
        <w:rPr>
          <w:rFonts w:ascii="Times New Roman" w:eastAsia="Times New Roman" w:hAnsi="Times New Roman" w:cs="Times New Roman"/>
          <w:b/>
          <w:bCs/>
          <w:sz w:val="24"/>
          <w:szCs w:val="24"/>
        </w:rPr>
        <w:t xml:space="preserve">ater quality, </w:t>
      </w:r>
      <w:r w:rsidR="001F2FCD">
        <w:rPr>
          <w:rFonts w:ascii="Times New Roman" w:eastAsia="Times New Roman" w:hAnsi="Times New Roman" w:cs="Times New Roman"/>
          <w:b/>
          <w:bCs/>
          <w:sz w:val="24"/>
          <w:szCs w:val="24"/>
        </w:rPr>
        <w:t>DPIA</w:t>
      </w:r>
      <w:r w:rsidR="00B55259" w:rsidRPr="004C0CDF">
        <w:rPr>
          <w:rFonts w:ascii="Times New Roman" w:eastAsia="Times New Roman" w:hAnsi="Times New Roman" w:cs="Times New Roman"/>
          <w:b/>
          <w:bCs/>
          <w:sz w:val="24"/>
          <w:szCs w:val="24"/>
        </w:rPr>
        <w:t xml:space="preserve"> and leaky USTs</w:t>
      </w:r>
    </w:p>
    <w:p w14:paraId="68303631" w14:textId="5001BDF8" w:rsidR="00222F19" w:rsidRDefault="00222F1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402B09" w:rsidRPr="002E4C0A">
        <w:rPr>
          <w:rFonts w:ascii="Times New Roman" w:eastAsia="Times New Roman" w:hAnsi="Times New Roman" w:cs="Times New Roman"/>
          <w:sz w:val="24"/>
          <w:szCs w:val="24"/>
        </w:rPr>
        <w:t>odel (1) show</w:t>
      </w:r>
      <w:r>
        <w:rPr>
          <w:rFonts w:ascii="Times New Roman" w:eastAsia="Times New Roman" w:hAnsi="Times New Roman" w:cs="Times New Roman"/>
          <w:sz w:val="24"/>
          <w:szCs w:val="24"/>
        </w:rPr>
        <w:t>s</w:t>
      </w:r>
      <w:r w:rsidR="00402B09" w:rsidRPr="002E4C0A">
        <w:rPr>
          <w:rFonts w:ascii="Times New Roman" w:eastAsia="Times New Roman" w:hAnsi="Times New Roman" w:cs="Times New Roman"/>
          <w:sz w:val="24"/>
          <w:szCs w:val="24"/>
        </w:rPr>
        <w:t xml:space="preserve"> interesting results</w:t>
      </w:r>
      <w:r>
        <w:rPr>
          <w:rFonts w:ascii="Times New Roman" w:eastAsia="Times New Roman" w:hAnsi="Times New Roman" w:cs="Times New Roman"/>
          <w:sz w:val="24"/>
          <w:szCs w:val="24"/>
        </w:rPr>
        <w:t xml:space="preserve"> related </w:t>
      </w:r>
      <w:r w:rsidRPr="002E4C0A">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air </w:t>
      </w:r>
      <w:r w:rsidRPr="002E4C0A">
        <w:rPr>
          <w:rFonts w:ascii="Times New Roman" w:eastAsia="Times New Roman" w:hAnsi="Times New Roman" w:cs="Times New Roman"/>
          <w:sz w:val="24"/>
          <w:szCs w:val="24"/>
        </w:rPr>
        <w:t>quality</w:t>
      </w:r>
      <w:r w:rsidR="00402B09" w:rsidRPr="002E4C0A">
        <w:rPr>
          <w:rFonts w:ascii="Times New Roman" w:eastAsia="Times New Roman" w:hAnsi="Times New Roman" w:cs="Times New Roman"/>
          <w:sz w:val="24"/>
          <w:szCs w:val="24"/>
        </w:rPr>
        <w:t xml:space="preserve">. Tracts with higher </w:t>
      </w:r>
      <w:r w:rsidR="001F2FCD">
        <w:rPr>
          <w:rFonts w:ascii="Times New Roman" w:eastAsia="Times New Roman" w:hAnsi="Times New Roman" w:cs="Times New Roman"/>
          <w:sz w:val="24"/>
          <w:szCs w:val="24"/>
        </w:rPr>
        <w:t>DPIA</w:t>
      </w:r>
      <w:r w:rsidR="00402B09" w:rsidRPr="002E4C0A">
        <w:rPr>
          <w:rFonts w:ascii="Times New Roman" w:eastAsia="Times New Roman" w:hAnsi="Times New Roman" w:cs="Times New Roman"/>
          <w:sz w:val="24"/>
          <w:szCs w:val="24"/>
        </w:rPr>
        <w:t xml:space="preserve"> are positively correlated with tracts that are home to higher percentages of Hispanic and Black populations. Tracts with higher income, on average, and those that are more densely populated are also likely to be tracts with higher levels of </w:t>
      </w:r>
      <w:r w:rsidR="001F2FCD">
        <w:rPr>
          <w:rFonts w:ascii="Times New Roman" w:eastAsia="Times New Roman" w:hAnsi="Times New Roman" w:cs="Times New Roman"/>
          <w:sz w:val="24"/>
          <w:szCs w:val="24"/>
        </w:rPr>
        <w:t>DPIA</w:t>
      </w:r>
      <w:r w:rsidR="00402B09" w:rsidRPr="002E4C0A">
        <w:rPr>
          <w:rFonts w:ascii="Times New Roman" w:eastAsia="Times New Roman" w:hAnsi="Times New Roman" w:cs="Times New Roman"/>
          <w:sz w:val="24"/>
          <w:szCs w:val="24"/>
        </w:rPr>
        <w:t>. Tracts with a higher percentage of American Indian</w:t>
      </w:r>
      <w:r w:rsidR="00402B09">
        <w:rPr>
          <w:rFonts w:ascii="Times New Roman" w:eastAsia="Times New Roman" w:hAnsi="Times New Roman" w:cs="Times New Roman"/>
          <w:sz w:val="24"/>
          <w:szCs w:val="24"/>
        </w:rPr>
        <w:t xml:space="preserve"> populations</w:t>
      </w:r>
      <w:r w:rsidR="00402B09" w:rsidRPr="002E4C0A">
        <w:rPr>
          <w:rFonts w:ascii="Times New Roman" w:eastAsia="Times New Roman" w:hAnsi="Times New Roman" w:cs="Times New Roman"/>
          <w:sz w:val="24"/>
          <w:szCs w:val="24"/>
        </w:rPr>
        <w:t xml:space="preserve"> are the only group negatively correlated with </w:t>
      </w:r>
      <w:r w:rsidR="001F2FCD">
        <w:rPr>
          <w:rFonts w:ascii="Times New Roman" w:eastAsia="Times New Roman" w:hAnsi="Times New Roman" w:cs="Times New Roman"/>
          <w:sz w:val="24"/>
          <w:szCs w:val="24"/>
        </w:rPr>
        <w:t>DPIA</w:t>
      </w:r>
      <w:r w:rsidR="00402B09" w:rsidRPr="002E4C0A">
        <w:rPr>
          <w:rFonts w:ascii="Times New Roman" w:eastAsia="Times New Roman" w:hAnsi="Times New Roman" w:cs="Times New Roman"/>
          <w:sz w:val="24"/>
          <w:szCs w:val="24"/>
        </w:rPr>
        <w:t xml:space="preserve">. </w:t>
      </w:r>
    </w:p>
    <w:p w14:paraId="61DB5F29" w14:textId="733282EC" w:rsidR="00402B09" w:rsidRPr="002E4C0A" w:rsidRDefault="00222F1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Model (2) indicates that </w:t>
      </w:r>
      <w:r w:rsidR="00402B09" w:rsidRPr="002E4C0A">
        <w:rPr>
          <w:rFonts w:ascii="Times New Roman" w:eastAsia="Times New Roman" w:hAnsi="Times New Roman" w:cs="Times New Roman"/>
          <w:sz w:val="24"/>
          <w:szCs w:val="24"/>
        </w:rPr>
        <w:t>Black and less educated populations live in areas w</w:t>
      </w:r>
      <w:r>
        <w:rPr>
          <w:rFonts w:ascii="Times New Roman" w:eastAsia="Times New Roman" w:hAnsi="Times New Roman" w:cs="Times New Roman"/>
          <w:sz w:val="24"/>
          <w:szCs w:val="24"/>
        </w:rPr>
        <w:t>ith</w:t>
      </w:r>
      <w:r w:rsidR="00402B09" w:rsidRPr="002E4C0A">
        <w:rPr>
          <w:rFonts w:ascii="Times New Roman" w:eastAsia="Times New Roman" w:hAnsi="Times New Roman" w:cs="Times New Roman"/>
          <w:sz w:val="24"/>
          <w:szCs w:val="24"/>
        </w:rPr>
        <w:t xml:space="preserve"> </w:t>
      </w:r>
      <w:r w:rsidR="0020513E">
        <w:rPr>
          <w:rFonts w:ascii="Times New Roman" w:eastAsia="Times New Roman" w:hAnsi="Times New Roman" w:cs="Times New Roman"/>
          <w:sz w:val="24"/>
          <w:szCs w:val="24"/>
        </w:rPr>
        <w:t xml:space="preserve">higher density of </w:t>
      </w:r>
      <w:r w:rsidR="00402B09" w:rsidRPr="002E4C0A">
        <w:rPr>
          <w:rFonts w:ascii="Times New Roman" w:eastAsia="Times New Roman" w:hAnsi="Times New Roman" w:cs="Times New Roman"/>
          <w:sz w:val="24"/>
          <w:szCs w:val="24"/>
        </w:rPr>
        <w:t xml:space="preserve">leaky USTs. </w:t>
      </w:r>
      <w:r w:rsidR="0020513E">
        <w:rPr>
          <w:rFonts w:ascii="Times New Roman" w:eastAsia="Times New Roman" w:hAnsi="Times New Roman" w:cs="Times New Roman"/>
          <w:sz w:val="24"/>
          <w:szCs w:val="24"/>
        </w:rPr>
        <w:t xml:space="preserve"> </w:t>
      </w:r>
      <w:r w:rsidR="0020513E" w:rsidRPr="002E4C0A">
        <w:rPr>
          <w:rFonts w:ascii="Times New Roman" w:eastAsia="Times New Roman" w:hAnsi="Times New Roman" w:cs="Times New Roman"/>
          <w:sz w:val="24"/>
          <w:szCs w:val="24"/>
        </w:rPr>
        <w:t>Hispanic and American Indian populations</w:t>
      </w:r>
      <w:r w:rsidR="0020513E">
        <w:rPr>
          <w:rFonts w:ascii="Times New Roman" w:eastAsia="Times New Roman" w:hAnsi="Times New Roman" w:cs="Times New Roman"/>
          <w:sz w:val="24"/>
          <w:szCs w:val="24"/>
        </w:rPr>
        <w:t xml:space="preserve"> are less exposed to </w:t>
      </w:r>
      <w:r w:rsidR="0020513E" w:rsidRPr="002E4C0A">
        <w:rPr>
          <w:rFonts w:ascii="Times New Roman" w:eastAsia="Times New Roman" w:hAnsi="Times New Roman" w:cs="Times New Roman"/>
          <w:sz w:val="24"/>
          <w:szCs w:val="24"/>
        </w:rPr>
        <w:t xml:space="preserve">leaky UST. </w:t>
      </w:r>
      <w:r w:rsidR="00402B09" w:rsidRPr="002E4C0A">
        <w:rPr>
          <w:rFonts w:ascii="Times New Roman" w:eastAsia="Times New Roman" w:hAnsi="Times New Roman" w:cs="Times New Roman"/>
          <w:sz w:val="24"/>
          <w:szCs w:val="24"/>
        </w:rPr>
        <w:t xml:space="preserve">Moreover, tracts with higher income on average are also those with less leaky USTs. </w:t>
      </w:r>
    </w:p>
    <w:p w14:paraId="7C11B230" w14:textId="4AF66061" w:rsidR="00B55259" w:rsidRPr="004C0CDF" w:rsidRDefault="00D91EED"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Allocat</w:t>
      </w:r>
      <w:r w:rsidR="009321FE">
        <w:rPr>
          <w:rFonts w:ascii="Times New Roman" w:eastAsia="Times New Roman" w:hAnsi="Times New Roman" w:cs="Times New Roman"/>
          <w:b/>
          <w:bCs/>
          <w:sz w:val="24"/>
          <w:szCs w:val="24"/>
        </w:rPr>
        <w:t xml:space="preserve">ing water </w:t>
      </w:r>
      <w:r w:rsidR="00B55259" w:rsidRPr="004C0CDF">
        <w:rPr>
          <w:rFonts w:ascii="Times New Roman" w:eastAsia="Times New Roman" w:hAnsi="Times New Roman" w:cs="Times New Roman"/>
          <w:b/>
          <w:bCs/>
          <w:sz w:val="24"/>
          <w:szCs w:val="24"/>
        </w:rPr>
        <w:t>and lack of green spac</w:t>
      </w:r>
      <w:r w:rsidR="009321FE">
        <w:rPr>
          <w:rFonts w:ascii="Times New Roman" w:eastAsia="Times New Roman" w:hAnsi="Times New Roman" w:cs="Times New Roman"/>
          <w:b/>
          <w:bCs/>
          <w:sz w:val="24"/>
          <w:szCs w:val="24"/>
        </w:rPr>
        <w:t>e</w:t>
      </w:r>
    </w:p>
    <w:p w14:paraId="37DE834F" w14:textId="62C26E97" w:rsidR="00402B09" w:rsidRPr="002E4C0A" w:rsidRDefault="009321FE"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Policies that decide how scarce water is </w:t>
      </w:r>
      <w:r w:rsidR="00D91EED">
        <w:rPr>
          <w:rFonts w:ascii="Times New Roman" w:eastAsia="Times New Roman" w:hAnsi="Times New Roman" w:cs="Times New Roman"/>
          <w:sz w:val="24"/>
          <w:szCs w:val="24"/>
        </w:rPr>
        <w:t xml:space="preserve">allocated affect cropland </w:t>
      </w:r>
      <w:r>
        <w:rPr>
          <w:rFonts w:ascii="Times New Roman" w:eastAsia="Times New Roman" w:hAnsi="Times New Roman" w:cs="Times New Roman"/>
          <w:sz w:val="24"/>
          <w:szCs w:val="24"/>
        </w:rPr>
        <w:t>acreage</w:t>
      </w:r>
      <w:r w:rsidR="00D91EED">
        <w:rPr>
          <w:rFonts w:ascii="Times New Roman" w:eastAsia="Times New Roman" w:hAnsi="Times New Roman" w:cs="Times New Roman"/>
          <w:sz w:val="24"/>
          <w:szCs w:val="24"/>
        </w:rPr>
        <w:t>, new construction</w:t>
      </w:r>
      <w:r>
        <w:rPr>
          <w:rFonts w:ascii="Times New Roman" w:eastAsia="Times New Roman" w:hAnsi="Times New Roman" w:cs="Times New Roman"/>
          <w:sz w:val="24"/>
          <w:szCs w:val="24"/>
        </w:rPr>
        <w:t xml:space="preserve"> </w:t>
      </w:r>
      <w:r w:rsidR="00D91EED">
        <w:rPr>
          <w:rFonts w:ascii="Times New Roman" w:eastAsia="Times New Roman" w:hAnsi="Times New Roman" w:cs="Times New Roman"/>
          <w:sz w:val="24"/>
          <w:szCs w:val="24"/>
        </w:rPr>
        <w:t xml:space="preserve">(impervious surfaces) </w:t>
      </w:r>
      <w:r w:rsidR="00402B09" w:rsidRPr="002E4C0A">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water to support </w:t>
      </w:r>
      <w:r w:rsidR="005031EC">
        <w:rPr>
          <w:rFonts w:ascii="Times New Roman" w:eastAsia="Times New Roman" w:hAnsi="Times New Roman" w:cs="Times New Roman"/>
          <w:sz w:val="24"/>
          <w:szCs w:val="24"/>
        </w:rPr>
        <w:t>green space</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natural habitat (</w:t>
      </w:r>
      <w:r w:rsidR="00402B09" w:rsidRPr="002E4C0A">
        <w:rPr>
          <w:rFonts w:ascii="Times New Roman" w:eastAsia="Times New Roman" w:hAnsi="Times New Roman" w:cs="Times New Roman"/>
          <w:sz w:val="24"/>
          <w:szCs w:val="24"/>
        </w:rPr>
        <w:t xml:space="preserve">model 3). Census tracts with higher percentages of Hispanic and Black populations are also those with </w:t>
      </w:r>
      <w:r w:rsidR="00311A26">
        <w:rPr>
          <w:rFonts w:ascii="Times New Roman" w:eastAsia="Times New Roman" w:hAnsi="Times New Roman" w:cs="Times New Roman"/>
          <w:sz w:val="24"/>
          <w:szCs w:val="24"/>
        </w:rPr>
        <w:t xml:space="preserve">higher percentages of </w:t>
      </w:r>
      <w:commentRangeStart w:id="118"/>
      <w:commentRangeStart w:id="119"/>
      <w:del w:id="120" w:author="Zoey Spitzer" w:date="2024-09-02T09:17:00Z" w16du:dateUtc="2024-09-02T13:17:00Z">
        <w:r w:rsidR="00397E3A" w:rsidDel="004252B1">
          <w:rPr>
            <w:rFonts w:ascii="Times New Roman" w:eastAsia="Times New Roman" w:hAnsi="Times New Roman" w:cs="Times New Roman"/>
            <w:sz w:val="24"/>
            <w:szCs w:val="24"/>
          </w:rPr>
          <w:delText>artificial</w:delText>
        </w:r>
        <w:r w:rsidR="00397E3A" w:rsidRPr="002E4C0A" w:rsidDel="004252B1">
          <w:rPr>
            <w:rFonts w:ascii="Times New Roman" w:eastAsia="Times New Roman" w:hAnsi="Times New Roman" w:cs="Times New Roman"/>
            <w:sz w:val="24"/>
            <w:szCs w:val="24"/>
          </w:rPr>
          <w:delText xml:space="preserve"> </w:delText>
        </w:r>
        <w:r w:rsidR="00402B09" w:rsidRPr="002E4C0A" w:rsidDel="004252B1">
          <w:rPr>
            <w:rFonts w:ascii="Times New Roman" w:eastAsia="Times New Roman" w:hAnsi="Times New Roman" w:cs="Times New Roman"/>
            <w:sz w:val="24"/>
            <w:szCs w:val="24"/>
          </w:rPr>
          <w:delText xml:space="preserve">surface </w:delText>
        </w:r>
        <w:r w:rsidR="00311A26" w:rsidDel="004252B1">
          <w:rPr>
            <w:rFonts w:ascii="Times New Roman" w:eastAsia="Times New Roman" w:hAnsi="Times New Roman" w:cs="Times New Roman"/>
            <w:sz w:val="24"/>
            <w:szCs w:val="24"/>
          </w:rPr>
          <w:delText>and/</w:delText>
        </w:r>
        <w:r w:rsidR="00402B09" w:rsidRPr="002E4C0A" w:rsidDel="004252B1">
          <w:rPr>
            <w:rFonts w:ascii="Times New Roman" w:eastAsia="Times New Roman" w:hAnsi="Times New Roman" w:cs="Times New Roman"/>
            <w:sz w:val="24"/>
            <w:szCs w:val="24"/>
          </w:rPr>
          <w:delText>or cropland</w:delText>
        </w:r>
        <w:commentRangeEnd w:id="118"/>
        <w:r w:rsidR="00D91EED" w:rsidDel="004252B1">
          <w:rPr>
            <w:rStyle w:val="CommentReference"/>
          </w:rPr>
          <w:commentReference w:id="118"/>
        </w:r>
      </w:del>
      <w:commentRangeEnd w:id="119"/>
      <w:r w:rsidR="004252B1">
        <w:rPr>
          <w:rStyle w:val="CommentReference"/>
        </w:rPr>
        <w:commentReference w:id="119"/>
      </w:r>
      <w:ins w:id="121" w:author="Zoey Spitzer" w:date="2024-09-02T09:17:00Z" w16du:dateUtc="2024-09-02T13:17:00Z">
        <w:r w:rsidR="004252B1">
          <w:rPr>
            <w:rFonts w:ascii="Times New Roman" w:eastAsia="Times New Roman" w:hAnsi="Times New Roman" w:cs="Times New Roman"/>
            <w:sz w:val="24"/>
            <w:szCs w:val="24"/>
          </w:rPr>
          <w:t>a lack of green space</w:t>
        </w:r>
      </w:ins>
      <w:r w:rsidR="00402B09" w:rsidRPr="002E4C0A">
        <w:rPr>
          <w:rFonts w:ascii="Times New Roman" w:eastAsia="Times New Roman" w:hAnsi="Times New Roman" w:cs="Times New Roman"/>
          <w:sz w:val="24"/>
          <w:szCs w:val="24"/>
        </w:rPr>
        <w:t xml:space="preserve">. American Indian and lower educated populations reside in areas with </w:t>
      </w:r>
      <w:r w:rsidR="00311A26">
        <w:rPr>
          <w:rFonts w:ascii="Times New Roman" w:eastAsia="Times New Roman" w:hAnsi="Times New Roman" w:cs="Times New Roman"/>
          <w:sz w:val="24"/>
          <w:szCs w:val="24"/>
        </w:rPr>
        <w:t>higher percentages of</w:t>
      </w:r>
      <w:r w:rsidR="00402B09" w:rsidRPr="002E4C0A">
        <w:rPr>
          <w:rFonts w:ascii="Times New Roman" w:eastAsia="Times New Roman" w:hAnsi="Times New Roman" w:cs="Times New Roman"/>
          <w:sz w:val="24"/>
          <w:szCs w:val="24"/>
        </w:rPr>
        <w:t xml:space="preserve"> </w:t>
      </w:r>
      <w:r w:rsidR="005031EC">
        <w:rPr>
          <w:rFonts w:ascii="Times New Roman" w:eastAsia="Times New Roman" w:hAnsi="Times New Roman" w:cs="Times New Roman"/>
          <w:sz w:val="24"/>
          <w:szCs w:val="24"/>
        </w:rPr>
        <w:t>green space</w:t>
      </w:r>
      <w:r w:rsidR="009C3A39">
        <w:rPr>
          <w:rFonts w:ascii="Times New Roman" w:eastAsia="Times New Roman" w:hAnsi="Times New Roman" w:cs="Times New Roman"/>
          <w:sz w:val="24"/>
          <w:szCs w:val="24"/>
        </w:rPr>
        <w:t>, likely lin</w:t>
      </w:r>
      <w:r w:rsidR="00397E3A">
        <w:rPr>
          <w:rFonts w:ascii="Times New Roman" w:eastAsia="Times New Roman" w:hAnsi="Times New Roman" w:cs="Times New Roman"/>
          <w:sz w:val="24"/>
          <w:szCs w:val="24"/>
        </w:rPr>
        <w:t>k</w:t>
      </w:r>
      <w:r w:rsidR="009C3A39">
        <w:rPr>
          <w:rFonts w:ascii="Times New Roman" w:eastAsia="Times New Roman" w:hAnsi="Times New Roman" w:cs="Times New Roman"/>
          <w:sz w:val="24"/>
          <w:szCs w:val="24"/>
        </w:rPr>
        <w:t>ed to being rural instead of urban</w:t>
      </w:r>
      <w:r w:rsidR="00402B09" w:rsidRPr="002E4C0A">
        <w:rPr>
          <w:rFonts w:ascii="Times New Roman" w:eastAsia="Times New Roman" w:hAnsi="Times New Roman" w:cs="Times New Roman"/>
          <w:sz w:val="24"/>
          <w:szCs w:val="24"/>
        </w:rPr>
        <w:t xml:space="preserve">. Tracts with higher average income have </w:t>
      </w:r>
      <w:r w:rsidR="009C3A39">
        <w:rPr>
          <w:rFonts w:ascii="Times New Roman" w:eastAsia="Times New Roman" w:hAnsi="Times New Roman" w:cs="Times New Roman"/>
          <w:sz w:val="24"/>
          <w:szCs w:val="24"/>
        </w:rPr>
        <w:t>higher percentages of</w:t>
      </w:r>
      <w:r w:rsidR="00402B09" w:rsidRPr="002E4C0A">
        <w:rPr>
          <w:rFonts w:ascii="Times New Roman" w:eastAsia="Times New Roman" w:hAnsi="Times New Roman" w:cs="Times New Roman"/>
          <w:sz w:val="24"/>
          <w:szCs w:val="24"/>
        </w:rPr>
        <w:t xml:space="preserve"> </w:t>
      </w:r>
      <w:r w:rsidR="005031EC">
        <w:rPr>
          <w:rFonts w:ascii="Times New Roman" w:eastAsia="Times New Roman" w:hAnsi="Times New Roman" w:cs="Times New Roman"/>
          <w:sz w:val="24"/>
          <w:szCs w:val="24"/>
        </w:rPr>
        <w:t>green space</w:t>
      </w:r>
      <w:r w:rsidR="00402B09" w:rsidRPr="002E4C0A">
        <w:rPr>
          <w:rFonts w:ascii="Times New Roman" w:eastAsia="Times New Roman" w:hAnsi="Times New Roman" w:cs="Times New Roman"/>
          <w:sz w:val="24"/>
          <w:szCs w:val="24"/>
        </w:rPr>
        <w:t xml:space="preserve">. Lastly, more densely populated tracts </w:t>
      </w:r>
      <w:r w:rsidR="00311A26">
        <w:rPr>
          <w:rFonts w:ascii="Times New Roman" w:eastAsia="Times New Roman" w:hAnsi="Times New Roman" w:cs="Times New Roman"/>
          <w:sz w:val="24"/>
          <w:szCs w:val="24"/>
        </w:rPr>
        <w:t xml:space="preserve">have </w:t>
      </w:r>
      <w:r w:rsidR="009C3A39">
        <w:rPr>
          <w:rFonts w:ascii="Times New Roman" w:eastAsia="Times New Roman" w:hAnsi="Times New Roman" w:cs="Times New Roman"/>
          <w:sz w:val="24"/>
          <w:szCs w:val="24"/>
        </w:rPr>
        <w:t xml:space="preserve">higher percentages of </w:t>
      </w:r>
      <w:del w:id="122" w:author="Zoey Spitzer" w:date="2024-09-02T09:19:00Z" w16du:dateUtc="2024-09-02T13:19:00Z">
        <w:r w:rsidR="00402B09" w:rsidRPr="002E4C0A" w:rsidDel="004252B1">
          <w:rPr>
            <w:rFonts w:ascii="Times New Roman" w:eastAsia="Times New Roman" w:hAnsi="Times New Roman" w:cs="Times New Roman"/>
            <w:sz w:val="24"/>
            <w:szCs w:val="24"/>
          </w:rPr>
          <w:delText xml:space="preserve">impervious surface </w:delText>
        </w:r>
        <w:r w:rsidR="009C3A39" w:rsidDel="004252B1">
          <w:rPr>
            <w:rFonts w:ascii="Times New Roman" w:eastAsia="Times New Roman" w:hAnsi="Times New Roman" w:cs="Times New Roman"/>
            <w:sz w:val="24"/>
            <w:szCs w:val="24"/>
          </w:rPr>
          <w:delText>and/</w:delText>
        </w:r>
        <w:r w:rsidR="00402B09" w:rsidRPr="002E4C0A" w:rsidDel="004252B1">
          <w:rPr>
            <w:rFonts w:ascii="Times New Roman" w:eastAsia="Times New Roman" w:hAnsi="Times New Roman" w:cs="Times New Roman"/>
            <w:sz w:val="24"/>
            <w:szCs w:val="24"/>
          </w:rPr>
          <w:delText>or cropland</w:delText>
        </w:r>
      </w:del>
      <w:ins w:id="123" w:author="Zoey Spitzer" w:date="2024-09-02T09:19:00Z" w16du:dateUtc="2024-09-02T13:19:00Z">
        <w:r w:rsidR="004252B1">
          <w:rPr>
            <w:rFonts w:ascii="Times New Roman" w:eastAsia="Times New Roman" w:hAnsi="Times New Roman" w:cs="Times New Roman"/>
            <w:sz w:val="24"/>
            <w:szCs w:val="24"/>
          </w:rPr>
          <w:t>a lack of green space</w:t>
        </w:r>
      </w:ins>
      <w:r w:rsidR="00402B09" w:rsidRPr="002E4C0A">
        <w:rPr>
          <w:rFonts w:ascii="Times New Roman" w:eastAsia="Times New Roman" w:hAnsi="Times New Roman" w:cs="Times New Roman"/>
          <w:sz w:val="24"/>
          <w:szCs w:val="24"/>
        </w:rPr>
        <w:t xml:space="preserve">. </w:t>
      </w:r>
    </w:p>
    <w:p w14:paraId="223F60C9" w14:textId="019A7F88" w:rsidR="00B55259" w:rsidRPr="004C0CDF" w:rsidRDefault="00992D45"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w:t>
      </w:r>
      <w:r w:rsidR="00B55259" w:rsidRPr="004C0CDF">
        <w:rPr>
          <w:rFonts w:ascii="Times New Roman" w:eastAsia="Times New Roman" w:hAnsi="Times New Roman" w:cs="Times New Roman"/>
          <w:b/>
          <w:bCs/>
          <w:sz w:val="24"/>
          <w:szCs w:val="24"/>
        </w:rPr>
        <w:t>ater infrastructure and households with incomplete plumbing</w:t>
      </w:r>
    </w:p>
    <w:p w14:paraId="461738AE" w14:textId="26A3759E" w:rsidR="00402B09" w:rsidRDefault="00D91EE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role of i</w:t>
      </w:r>
      <w:r w:rsidR="002F6B12">
        <w:rPr>
          <w:rFonts w:ascii="Times New Roman" w:eastAsia="Times New Roman" w:hAnsi="Times New Roman" w:cs="Times New Roman"/>
          <w:sz w:val="24"/>
          <w:szCs w:val="24"/>
        </w:rPr>
        <w:t xml:space="preserve">nfrastructure </w:t>
      </w:r>
      <w:r>
        <w:rPr>
          <w:rFonts w:ascii="Times New Roman" w:eastAsia="Times New Roman" w:hAnsi="Times New Roman" w:cs="Times New Roman"/>
          <w:sz w:val="24"/>
          <w:szCs w:val="24"/>
        </w:rPr>
        <w:t>that provides potable</w:t>
      </w:r>
      <w:r w:rsidR="002F6B12">
        <w:rPr>
          <w:rFonts w:ascii="Times New Roman" w:eastAsia="Times New Roman" w:hAnsi="Times New Roman" w:cs="Times New Roman"/>
          <w:sz w:val="24"/>
          <w:szCs w:val="24"/>
        </w:rPr>
        <w:t xml:space="preserve"> </w:t>
      </w:r>
      <w:r w:rsidR="00786B9D">
        <w:rPr>
          <w:rFonts w:ascii="Times New Roman" w:eastAsia="Times New Roman" w:hAnsi="Times New Roman" w:cs="Times New Roman"/>
          <w:sz w:val="24"/>
          <w:szCs w:val="24"/>
        </w:rPr>
        <w:t>tap</w:t>
      </w:r>
      <w:r w:rsidR="00992D45">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water in the home is represented in model (4). </w:t>
      </w:r>
      <w:r>
        <w:rPr>
          <w:rFonts w:ascii="Times New Roman" w:eastAsia="Times New Roman" w:hAnsi="Times New Roman" w:cs="Times New Roman"/>
          <w:sz w:val="24"/>
          <w:szCs w:val="24"/>
        </w:rPr>
        <w:t xml:space="preserve">On average, </w:t>
      </w:r>
      <w:del w:id="124" w:author="Zoey Spitzer" w:date="2024-09-08T21:01:00Z" w16du:dateUtc="2024-09-09T01:01:00Z">
        <w:r w:rsidR="00402B09" w:rsidRPr="002E4C0A" w:rsidDel="008C1131">
          <w:rPr>
            <w:rFonts w:ascii="Times New Roman" w:eastAsia="Times New Roman" w:hAnsi="Times New Roman" w:cs="Times New Roman"/>
            <w:sz w:val="24"/>
            <w:szCs w:val="24"/>
          </w:rPr>
          <w:delText>Hispanic</w:delText>
        </w:r>
        <w:r w:rsidDel="008C1131">
          <w:rPr>
            <w:rFonts w:ascii="Times New Roman" w:eastAsia="Times New Roman" w:hAnsi="Times New Roman" w:cs="Times New Roman"/>
            <w:sz w:val="24"/>
            <w:szCs w:val="24"/>
          </w:rPr>
          <w:delText>s</w:delText>
        </w:r>
        <w:r w:rsidR="00402B09" w:rsidRPr="002E4C0A" w:rsidDel="008C1131">
          <w:rPr>
            <w:rFonts w:ascii="Times New Roman" w:eastAsia="Times New Roman" w:hAnsi="Times New Roman" w:cs="Times New Roman"/>
            <w:sz w:val="24"/>
            <w:szCs w:val="24"/>
          </w:rPr>
          <w:delText xml:space="preserve"> are</w:delText>
        </w:r>
      </w:del>
      <w:ins w:id="125" w:author="Zoey Spitzer" w:date="2024-09-08T21:01:00Z" w16du:dateUtc="2024-09-09T01:01:00Z">
        <w:r w:rsidR="008C1131" w:rsidRPr="002E4C0A">
          <w:rPr>
            <w:rFonts w:ascii="Times New Roman" w:eastAsia="Times New Roman" w:hAnsi="Times New Roman" w:cs="Times New Roman"/>
            <w:sz w:val="24"/>
            <w:szCs w:val="24"/>
          </w:rPr>
          <w:t>Hispanic</w:t>
        </w:r>
        <w:r w:rsidR="008C1131">
          <w:rPr>
            <w:rFonts w:ascii="Times New Roman" w:eastAsia="Times New Roman" w:hAnsi="Times New Roman" w:cs="Times New Roman"/>
            <w:sz w:val="24"/>
            <w:szCs w:val="24"/>
          </w:rPr>
          <w:t>s</w:t>
        </w:r>
      </w:ins>
      <w:r w:rsidR="00402B09" w:rsidRPr="002E4C0A">
        <w:rPr>
          <w:rFonts w:ascii="Times New Roman" w:eastAsia="Times New Roman" w:hAnsi="Times New Roman" w:cs="Times New Roman"/>
          <w:sz w:val="24"/>
          <w:szCs w:val="24"/>
        </w:rPr>
        <w:t xml:space="preserve"> live in tracts </w:t>
      </w:r>
      <w:r>
        <w:rPr>
          <w:rFonts w:ascii="Times New Roman" w:eastAsia="Times New Roman" w:hAnsi="Times New Roman" w:cs="Times New Roman"/>
          <w:sz w:val="24"/>
          <w:szCs w:val="24"/>
        </w:rPr>
        <w:t xml:space="preserve">in which a lower percent of </w:t>
      </w:r>
      <w:r w:rsidR="00402B09" w:rsidRPr="002E4C0A">
        <w:rPr>
          <w:rFonts w:ascii="Times New Roman" w:eastAsia="Times New Roman" w:hAnsi="Times New Roman" w:cs="Times New Roman"/>
          <w:sz w:val="24"/>
          <w:szCs w:val="24"/>
        </w:rPr>
        <w:t xml:space="preserve">households </w:t>
      </w:r>
      <w:proofErr w:type="gramStart"/>
      <w:r>
        <w:rPr>
          <w:rFonts w:ascii="Times New Roman" w:eastAsia="Times New Roman" w:hAnsi="Times New Roman" w:cs="Times New Roman"/>
          <w:sz w:val="24"/>
          <w:szCs w:val="24"/>
        </w:rPr>
        <w:t>have</w:t>
      </w:r>
      <w:proofErr w:type="gramEnd"/>
      <w:r w:rsidR="00402B09" w:rsidRPr="002E4C0A">
        <w:rPr>
          <w:rFonts w:ascii="Times New Roman" w:eastAsia="Times New Roman" w:hAnsi="Times New Roman" w:cs="Times New Roman"/>
          <w:sz w:val="24"/>
          <w:szCs w:val="24"/>
        </w:rPr>
        <w:t xml:space="preserve"> </w:t>
      </w:r>
      <w:r w:rsidR="0093157A">
        <w:rPr>
          <w:rFonts w:ascii="Times New Roman" w:eastAsia="Times New Roman" w:hAnsi="Times New Roman" w:cs="Times New Roman"/>
          <w:sz w:val="24"/>
          <w:szCs w:val="24"/>
        </w:rPr>
        <w:t>IHWA</w:t>
      </w:r>
      <w:r w:rsidR="00402B09" w:rsidRPr="002E4C0A">
        <w:rPr>
          <w:rFonts w:ascii="Times New Roman" w:eastAsia="Times New Roman" w:hAnsi="Times New Roman" w:cs="Times New Roman"/>
          <w:sz w:val="24"/>
          <w:szCs w:val="24"/>
        </w:rPr>
        <w:t xml:space="preserve">. In contrast, American Indian populations and those with less education live in tracts with higher </w:t>
      </w:r>
      <w:r>
        <w:rPr>
          <w:rFonts w:ascii="Times New Roman" w:eastAsia="Times New Roman" w:hAnsi="Times New Roman" w:cs="Times New Roman"/>
          <w:sz w:val="24"/>
          <w:szCs w:val="24"/>
        </w:rPr>
        <w:t>percentages</w:t>
      </w:r>
      <w:r w:rsidR="00402B09" w:rsidRPr="002E4C0A">
        <w:rPr>
          <w:rFonts w:ascii="Times New Roman" w:eastAsia="Times New Roman" w:hAnsi="Times New Roman" w:cs="Times New Roman"/>
          <w:sz w:val="24"/>
          <w:szCs w:val="24"/>
        </w:rPr>
        <w:t xml:space="preserve"> of households with </w:t>
      </w:r>
      <w:r w:rsidR="0093157A">
        <w:rPr>
          <w:rFonts w:ascii="Times New Roman" w:eastAsia="Times New Roman" w:hAnsi="Times New Roman" w:cs="Times New Roman"/>
          <w:sz w:val="24"/>
          <w:szCs w:val="24"/>
        </w:rPr>
        <w:t>IHWA</w:t>
      </w:r>
      <w:r w:rsidR="00402B09" w:rsidRPr="002E4C0A">
        <w:rPr>
          <w:rFonts w:ascii="Times New Roman" w:eastAsia="Times New Roman" w:hAnsi="Times New Roman" w:cs="Times New Roman"/>
          <w:sz w:val="24"/>
          <w:szCs w:val="24"/>
        </w:rPr>
        <w:t xml:space="preserve">. Higher income census tracts, on average, </w:t>
      </w:r>
      <w:r>
        <w:rPr>
          <w:rFonts w:ascii="Times New Roman" w:eastAsia="Times New Roman" w:hAnsi="Times New Roman" w:cs="Times New Roman"/>
          <w:sz w:val="24"/>
          <w:szCs w:val="24"/>
        </w:rPr>
        <w:t xml:space="preserve">have a smaller percentage of </w:t>
      </w:r>
      <w:r w:rsidR="00402B09" w:rsidRPr="002E4C0A">
        <w:rPr>
          <w:rFonts w:ascii="Times New Roman" w:eastAsia="Times New Roman" w:hAnsi="Times New Roman" w:cs="Times New Roman"/>
          <w:sz w:val="24"/>
          <w:szCs w:val="24"/>
        </w:rPr>
        <w:t>homes</w:t>
      </w:r>
      <w:r>
        <w:rPr>
          <w:rFonts w:ascii="Times New Roman" w:eastAsia="Times New Roman" w:hAnsi="Times New Roman" w:cs="Times New Roman"/>
          <w:sz w:val="24"/>
          <w:szCs w:val="24"/>
        </w:rPr>
        <w:t xml:space="preserve"> with full household water</w:t>
      </w:r>
      <w:r w:rsidR="00402B09" w:rsidRPr="002E4C0A">
        <w:rPr>
          <w:rFonts w:ascii="Times New Roman" w:eastAsia="Times New Roman" w:hAnsi="Times New Roman" w:cs="Times New Roman"/>
          <w:sz w:val="24"/>
          <w:szCs w:val="24"/>
        </w:rPr>
        <w:t xml:space="preserve">. Population density is positively correlated with higher </w:t>
      </w:r>
      <w:r>
        <w:rPr>
          <w:rFonts w:ascii="Times New Roman" w:eastAsia="Times New Roman" w:hAnsi="Times New Roman" w:cs="Times New Roman"/>
          <w:sz w:val="24"/>
          <w:szCs w:val="24"/>
        </w:rPr>
        <w:t>percentage</w:t>
      </w:r>
      <w:r w:rsidR="00402B09" w:rsidRPr="002E4C0A">
        <w:rPr>
          <w:rFonts w:ascii="Times New Roman" w:eastAsia="Times New Roman" w:hAnsi="Times New Roman" w:cs="Times New Roman"/>
          <w:sz w:val="24"/>
          <w:szCs w:val="24"/>
        </w:rPr>
        <w:t xml:space="preserve">s of households with </w:t>
      </w:r>
      <w:r w:rsidR="0036633D">
        <w:rPr>
          <w:rFonts w:ascii="Times New Roman" w:eastAsia="Times New Roman" w:hAnsi="Times New Roman" w:cs="Times New Roman"/>
          <w:sz w:val="24"/>
          <w:szCs w:val="24"/>
        </w:rPr>
        <w:t>IHWA</w:t>
      </w:r>
      <w:r w:rsidR="00402B09" w:rsidRPr="002E4C0A">
        <w:rPr>
          <w:rFonts w:ascii="Times New Roman" w:eastAsia="Times New Roman" w:hAnsi="Times New Roman" w:cs="Times New Roman"/>
          <w:sz w:val="24"/>
          <w:szCs w:val="24"/>
        </w:rPr>
        <w:t xml:space="preserve">. </w:t>
      </w:r>
    </w:p>
    <w:p w14:paraId="22B01A25" w14:textId="77777777" w:rsidR="00F92D4C" w:rsidRPr="00F91C0B" w:rsidRDefault="00F92D4C" w:rsidP="00402B09">
      <w:pPr>
        <w:spacing w:line="360" w:lineRule="auto"/>
        <w:rPr>
          <w:rFonts w:ascii="Times New Roman" w:eastAsia="Times New Roman" w:hAnsi="Times New Roman" w:cs="Times New Roman"/>
          <w:sz w:val="24"/>
          <w:szCs w:val="24"/>
        </w:rPr>
      </w:pPr>
    </w:p>
    <w:tbl>
      <w:tblPr>
        <w:tblW w:w="10200" w:type="dxa"/>
        <w:jc w:val="center"/>
        <w:tblLook w:val="04A0" w:firstRow="1" w:lastRow="0" w:firstColumn="1" w:lastColumn="0" w:noHBand="0" w:noVBand="1"/>
      </w:tblPr>
      <w:tblGrid>
        <w:gridCol w:w="3040"/>
        <w:gridCol w:w="1253"/>
        <w:gridCol w:w="547"/>
        <w:gridCol w:w="1131"/>
        <w:gridCol w:w="546"/>
        <w:gridCol w:w="1214"/>
        <w:gridCol w:w="546"/>
        <w:gridCol w:w="1456"/>
        <w:gridCol w:w="546"/>
      </w:tblGrid>
      <w:tr w:rsidR="00402B09" w:rsidRPr="002E4C0A" w14:paraId="7E76D6AB"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03E647C0"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Dependent Variable:</w:t>
            </w:r>
          </w:p>
        </w:tc>
        <w:tc>
          <w:tcPr>
            <w:tcW w:w="1800" w:type="dxa"/>
            <w:gridSpan w:val="2"/>
            <w:tcBorders>
              <w:top w:val="nil"/>
              <w:left w:val="nil"/>
              <w:bottom w:val="single" w:sz="4" w:space="0" w:color="auto"/>
              <w:right w:val="nil"/>
            </w:tcBorders>
            <w:shd w:val="clear" w:color="auto" w:fill="auto"/>
            <w:noWrap/>
            <w:vAlign w:val="bottom"/>
            <w:hideMark/>
          </w:tcPr>
          <w:p w14:paraId="345B50BD" w14:textId="28B557EE"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xml:space="preserve">(1) </w:t>
            </w:r>
            <w:ins w:id="126" w:author="Zoey Spitzer" w:date="2024-08-20T23:21:00Z" w16du:dateUtc="2024-08-21T03:21:00Z">
              <w:r w:rsidR="00730749">
                <w:rPr>
                  <w:rFonts w:ascii="Times New Roman" w:eastAsia="Times New Roman" w:hAnsi="Times New Roman" w:cs="Times New Roman"/>
                  <w:color w:val="000000"/>
                </w:rPr>
                <w:t>DPIA</w:t>
              </w:r>
            </w:ins>
          </w:p>
        </w:tc>
        <w:tc>
          <w:tcPr>
            <w:tcW w:w="1640" w:type="dxa"/>
            <w:gridSpan w:val="2"/>
            <w:tcBorders>
              <w:top w:val="nil"/>
              <w:left w:val="nil"/>
              <w:bottom w:val="single" w:sz="4" w:space="0" w:color="auto"/>
              <w:right w:val="nil"/>
            </w:tcBorders>
            <w:shd w:val="clear" w:color="auto" w:fill="auto"/>
            <w:noWrap/>
            <w:vAlign w:val="bottom"/>
            <w:hideMark/>
          </w:tcPr>
          <w:p w14:paraId="2E354125"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(2) Leaky USTs</w:t>
            </w:r>
          </w:p>
        </w:tc>
        <w:tc>
          <w:tcPr>
            <w:tcW w:w="1760" w:type="dxa"/>
            <w:gridSpan w:val="2"/>
            <w:tcBorders>
              <w:top w:val="nil"/>
              <w:left w:val="nil"/>
              <w:bottom w:val="single" w:sz="4" w:space="0" w:color="auto"/>
              <w:right w:val="nil"/>
            </w:tcBorders>
            <w:shd w:val="clear" w:color="auto" w:fill="auto"/>
            <w:noWrap/>
            <w:vAlign w:val="bottom"/>
            <w:hideMark/>
          </w:tcPr>
          <w:p w14:paraId="4C110427"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(3) Lack Green Space</w:t>
            </w:r>
          </w:p>
        </w:tc>
        <w:tc>
          <w:tcPr>
            <w:tcW w:w="1960" w:type="dxa"/>
            <w:gridSpan w:val="2"/>
            <w:tcBorders>
              <w:top w:val="nil"/>
              <w:left w:val="nil"/>
              <w:bottom w:val="single" w:sz="4" w:space="0" w:color="auto"/>
              <w:right w:val="nil"/>
            </w:tcBorders>
            <w:shd w:val="clear" w:color="auto" w:fill="auto"/>
            <w:noWrap/>
            <w:vAlign w:val="bottom"/>
            <w:hideMark/>
          </w:tcPr>
          <w:p w14:paraId="43D93298" w14:textId="4FFB06A6"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(4) </w:t>
            </w:r>
            <w:ins w:id="127" w:author="Zoey Spitzer" w:date="2024-08-20T23:21:00Z" w16du:dateUtc="2024-08-21T03:21:00Z">
              <w:r w:rsidR="00730749">
                <w:rPr>
                  <w:rFonts w:ascii="Times New Roman" w:hAnsi="Times New Roman"/>
                  <w:color w:val="000000"/>
                </w:rPr>
                <w:t>IHWA</w:t>
              </w:r>
            </w:ins>
          </w:p>
        </w:tc>
      </w:tr>
      <w:tr w:rsidR="00402B09" w:rsidRPr="002E4C0A" w14:paraId="29B9497A"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30165C1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Variable</w:t>
            </w:r>
          </w:p>
        </w:tc>
        <w:tc>
          <w:tcPr>
            <w:tcW w:w="1253" w:type="dxa"/>
            <w:tcBorders>
              <w:top w:val="nil"/>
              <w:left w:val="nil"/>
              <w:bottom w:val="single" w:sz="4" w:space="0" w:color="auto"/>
              <w:right w:val="nil"/>
            </w:tcBorders>
            <w:shd w:val="clear" w:color="auto" w:fill="auto"/>
            <w:noWrap/>
            <w:vAlign w:val="bottom"/>
            <w:hideMark/>
          </w:tcPr>
          <w:p w14:paraId="64D72BC7" w14:textId="77777777" w:rsidR="00402B09" w:rsidRPr="00C97826" w:rsidRDefault="00402B09" w:rsidP="00943E4E">
            <w:pPr>
              <w:spacing w:after="0" w:line="240" w:lineRule="auto"/>
              <w:jc w:val="center"/>
              <w:rPr>
                <w:rFonts w:ascii="Times New Roman" w:hAnsi="Times New Roman"/>
                <w:color w:val="000000"/>
              </w:rPr>
            </w:pPr>
            <w:r w:rsidRPr="00C97826">
              <w:rPr>
                <w:rFonts w:ascii="Times New Roman" w:hAnsi="Times New Roman"/>
                <w:color w:val="000000"/>
              </w:rPr>
              <w:t>Estimate</w:t>
            </w:r>
          </w:p>
        </w:tc>
        <w:tc>
          <w:tcPr>
            <w:tcW w:w="547" w:type="dxa"/>
            <w:tcBorders>
              <w:top w:val="nil"/>
              <w:left w:val="nil"/>
              <w:bottom w:val="single" w:sz="4" w:space="0" w:color="auto"/>
              <w:right w:val="nil"/>
            </w:tcBorders>
            <w:shd w:val="clear" w:color="auto" w:fill="auto"/>
            <w:noWrap/>
            <w:vAlign w:val="bottom"/>
            <w:hideMark/>
          </w:tcPr>
          <w:p w14:paraId="2DB75A32" w14:textId="77777777" w:rsidR="00402B09" w:rsidRPr="00C97826" w:rsidRDefault="00402B09" w:rsidP="00943E4E">
            <w:pPr>
              <w:spacing w:after="0" w:line="240" w:lineRule="auto"/>
              <w:jc w:val="center"/>
              <w:rPr>
                <w:rFonts w:ascii="Times New Roman" w:hAnsi="Times New Roman"/>
                <w:b/>
                <w:color w:val="000000"/>
              </w:rPr>
            </w:pPr>
            <w:r w:rsidRPr="00C97826">
              <w:rPr>
                <w:rFonts w:ascii="Times New Roman" w:hAnsi="Times New Roman"/>
                <w:b/>
                <w:color w:val="000000"/>
              </w:rPr>
              <w:t> </w:t>
            </w:r>
          </w:p>
        </w:tc>
        <w:tc>
          <w:tcPr>
            <w:tcW w:w="1131" w:type="dxa"/>
            <w:tcBorders>
              <w:top w:val="nil"/>
              <w:left w:val="nil"/>
              <w:bottom w:val="single" w:sz="4" w:space="0" w:color="auto"/>
              <w:right w:val="nil"/>
            </w:tcBorders>
            <w:shd w:val="clear" w:color="auto" w:fill="auto"/>
            <w:noWrap/>
            <w:vAlign w:val="bottom"/>
            <w:hideMark/>
          </w:tcPr>
          <w:p w14:paraId="6E0BEF07" w14:textId="77777777" w:rsidR="00402B09" w:rsidRPr="00C97826" w:rsidRDefault="00402B09" w:rsidP="00943E4E">
            <w:pPr>
              <w:spacing w:after="0" w:line="240" w:lineRule="auto"/>
              <w:jc w:val="center"/>
              <w:rPr>
                <w:rFonts w:ascii="Times New Roman" w:hAnsi="Times New Roman"/>
                <w:color w:val="000000"/>
              </w:rPr>
            </w:pPr>
            <w:r w:rsidRPr="00C97826">
              <w:rPr>
                <w:rFonts w:ascii="Times New Roman" w:hAnsi="Times New Roman"/>
                <w:color w:val="000000"/>
              </w:rPr>
              <w:t>Estimate</w:t>
            </w:r>
          </w:p>
        </w:tc>
        <w:tc>
          <w:tcPr>
            <w:tcW w:w="509" w:type="dxa"/>
            <w:tcBorders>
              <w:top w:val="nil"/>
              <w:left w:val="nil"/>
              <w:bottom w:val="single" w:sz="4" w:space="0" w:color="auto"/>
              <w:right w:val="nil"/>
            </w:tcBorders>
            <w:shd w:val="clear" w:color="auto" w:fill="auto"/>
            <w:noWrap/>
            <w:vAlign w:val="bottom"/>
            <w:hideMark/>
          </w:tcPr>
          <w:p w14:paraId="5ADDC897" w14:textId="77777777" w:rsidR="00402B09" w:rsidRPr="00C97826" w:rsidRDefault="00402B09" w:rsidP="00943E4E">
            <w:pPr>
              <w:spacing w:after="0" w:line="240" w:lineRule="auto"/>
              <w:jc w:val="center"/>
              <w:rPr>
                <w:rFonts w:ascii="Times New Roman" w:hAnsi="Times New Roman"/>
                <w:b/>
                <w:color w:val="000000"/>
              </w:rPr>
            </w:pPr>
            <w:r w:rsidRPr="00C97826">
              <w:rPr>
                <w:rFonts w:ascii="Times New Roman" w:hAnsi="Times New Roman"/>
                <w:b/>
                <w:color w:val="000000"/>
              </w:rPr>
              <w:t> </w:t>
            </w:r>
          </w:p>
        </w:tc>
        <w:tc>
          <w:tcPr>
            <w:tcW w:w="1214" w:type="dxa"/>
            <w:tcBorders>
              <w:top w:val="nil"/>
              <w:left w:val="nil"/>
              <w:bottom w:val="single" w:sz="4" w:space="0" w:color="auto"/>
              <w:right w:val="nil"/>
            </w:tcBorders>
            <w:shd w:val="clear" w:color="auto" w:fill="auto"/>
            <w:noWrap/>
            <w:vAlign w:val="bottom"/>
            <w:hideMark/>
          </w:tcPr>
          <w:p w14:paraId="09653C2C" w14:textId="77777777" w:rsidR="00402B09" w:rsidRPr="00C97826" w:rsidRDefault="00402B09" w:rsidP="00943E4E">
            <w:pPr>
              <w:spacing w:after="0" w:line="240" w:lineRule="auto"/>
              <w:jc w:val="center"/>
              <w:rPr>
                <w:rFonts w:ascii="Times New Roman" w:hAnsi="Times New Roman"/>
                <w:color w:val="000000"/>
              </w:rPr>
            </w:pPr>
            <w:r w:rsidRPr="00C97826">
              <w:rPr>
                <w:rFonts w:ascii="Times New Roman" w:hAnsi="Times New Roman"/>
                <w:color w:val="000000"/>
              </w:rPr>
              <w:t>Estimate</w:t>
            </w:r>
          </w:p>
        </w:tc>
        <w:tc>
          <w:tcPr>
            <w:tcW w:w="546" w:type="dxa"/>
            <w:tcBorders>
              <w:top w:val="nil"/>
              <w:left w:val="nil"/>
              <w:bottom w:val="single" w:sz="4" w:space="0" w:color="auto"/>
              <w:right w:val="nil"/>
            </w:tcBorders>
            <w:shd w:val="clear" w:color="auto" w:fill="auto"/>
            <w:noWrap/>
            <w:vAlign w:val="bottom"/>
            <w:hideMark/>
          </w:tcPr>
          <w:p w14:paraId="0BC22C5E" w14:textId="77777777" w:rsidR="00402B09" w:rsidRPr="00C97826" w:rsidRDefault="00402B09" w:rsidP="00943E4E">
            <w:pPr>
              <w:spacing w:after="0" w:line="240" w:lineRule="auto"/>
              <w:jc w:val="center"/>
              <w:rPr>
                <w:rFonts w:ascii="Times New Roman" w:hAnsi="Times New Roman"/>
                <w:b/>
                <w:color w:val="000000"/>
              </w:rPr>
            </w:pPr>
            <w:r w:rsidRPr="00C97826">
              <w:rPr>
                <w:rFonts w:ascii="Times New Roman" w:hAnsi="Times New Roman"/>
                <w:b/>
                <w:color w:val="000000"/>
              </w:rPr>
              <w:t> </w:t>
            </w:r>
          </w:p>
        </w:tc>
        <w:tc>
          <w:tcPr>
            <w:tcW w:w="1456" w:type="dxa"/>
            <w:tcBorders>
              <w:top w:val="nil"/>
              <w:left w:val="nil"/>
              <w:bottom w:val="single" w:sz="4" w:space="0" w:color="auto"/>
              <w:right w:val="nil"/>
            </w:tcBorders>
            <w:shd w:val="clear" w:color="auto" w:fill="auto"/>
            <w:noWrap/>
            <w:vAlign w:val="bottom"/>
            <w:hideMark/>
          </w:tcPr>
          <w:p w14:paraId="332CD775" w14:textId="77777777" w:rsidR="00402B09" w:rsidRPr="002E4C0A" w:rsidRDefault="00402B09" w:rsidP="00943E4E">
            <w:pPr>
              <w:spacing w:after="0" w:line="240" w:lineRule="auto"/>
              <w:jc w:val="center"/>
              <w:rPr>
                <w:rFonts w:ascii="Times New Roman" w:eastAsia="Times New Roman" w:hAnsi="Times New Roman" w:cs="Times New Roman"/>
                <w:color w:val="000000"/>
              </w:rPr>
            </w:pPr>
            <w:r w:rsidRPr="002E4C0A">
              <w:rPr>
                <w:rFonts w:ascii="Times New Roman" w:eastAsia="Times New Roman" w:hAnsi="Times New Roman" w:cs="Times New Roman"/>
                <w:color w:val="000000"/>
              </w:rPr>
              <w:t>Estimate</w:t>
            </w:r>
          </w:p>
        </w:tc>
        <w:tc>
          <w:tcPr>
            <w:tcW w:w="504" w:type="dxa"/>
            <w:tcBorders>
              <w:top w:val="nil"/>
              <w:left w:val="nil"/>
              <w:bottom w:val="single" w:sz="4" w:space="0" w:color="auto"/>
              <w:right w:val="nil"/>
            </w:tcBorders>
            <w:shd w:val="clear" w:color="auto" w:fill="auto"/>
            <w:noWrap/>
            <w:vAlign w:val="bottom"/>
            <w:hideMark/>
          </w:tcPr>
          <w:p w14:paraId="5A527E04" w14:textId="77777777" w:rsidR="00402B09" w:rsidRPr="002E4C0A" w:rsidRDefault="00402B09" w:rsidP="00943E4E">
            <w:pPr>
              <w:spacing w:after="0" w:line="240" w:lineRule="auto"/>
              <w:jc w:val="center"/>
              <w:rPr>
                <w:rFonts w:ascii="Times New Roman" w:eastAsia="Times New Roman" w:hAnsi="Times New Roman" w:cs="Times New Roman"/>
                <w:b/>
                <w:bCs/>
                <w:color w:val="000000"/>
              </w:rPr>
            </w:pPr>
            <w:r w:rsidRPr="002E4C0A">
              <w:rPr>
                <w:rFonts w:ascii="Times New Roman" w:eastAsia="Times New Roman" w:hAnsi="Times New Roman" w:cs="Times New Roman"/>
                <w:b/>
                <w:bCs/>
                <w:color w:val="000000"/>
              </w:rPr>
              <w:t> </w:t>
            </w:r>
          </w:p>
        </w:tc>
      </w:tr>
      <w:tr w:rsidR="00402B09" w:rsidRPr="002E4C0A" w14:paraId="7FDBF4CB"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4444A7F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(Intercept)</w:t>
            </w:r>
          </w:p>
        </w:tc>
        <w:tc>
          <w:tcPr>
            <w:tcW w:w="1253" w:type="dxa"/>
            <w:tcBorders>
              <w:top w:val="nil"/>
              <w:left w:val="nil"/>
              <w:bottom w:val="nil"/>
              <w:right w:val="nil"/>
            </w:tcBorders>
            <w:shd w:val="clear" w:color="auto" w:fill="auto"/>
            <w:noWrap/>
            <w:vAlign w:val="bottom"/>
            <w:hideMark/>
          </w:tcPr>
          <w:p w14:paraId="18ED4026"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5.96</w:t>
            </w:r>
          </w:p>
        </w:tc>
        <w:tc>
          <w:tcPr>
            <w:tcW w:w="547" w:type="dxa"/>
            <w:tcBorders>
              <w:top w:val="nil"/>
              <w:left w:val="nil"/>
              <w:bottom w:val="nil"/>
              <w:right w:val="nil"/>
            </w:tcBorders>
            <w:shd w:val="clear" w:color="auto" w:fill="auto"/>
            <w:noWrap/>
            <w:vAlign w:val="bottom"/>
            <w:hideMark/>
          </w:tcPr>
          <w:p w14:paraId="60C29DD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252EF9A2"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2.</w:t>
            </w:r>
            <w:r w:rsidRPr="002E4C0A">
              <w:rPr>
                <w:rFonts w:ascii="Times New Roman" w:eastAsia="Times New Roman" w:hAnsi="Times New Roman" w:cs="Times New Roman"/>
                <w:color w:val="000000"/>
              </w:rPr>
              <w:t>16</w:t>
            </w:r>
          </w:p>
        </w:tc>
        <w:tc>
          <w:tcPr>
            <w:tcW w:w="509" w:type="dxa"/>
            <w:tcBorders>
              <w:top w:val="nil"/>
              <w:left w:val="nil"/>
              <w:bottom w:val="nil"/>
              <w:right w:val="nil"/>
            </w:tcBorders>
            <w:shd w:val="clear" w:color="auto" w:fill="auto"/>
            <w:noWrap/>
            <w:vAlign w:val="bottom"/>
            <w:hideMark/>
          </w:tcPr>
          <w:p w14:paraId="162B873B"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1EEFB1E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40.66</w:t>
            </w:r>
          </w:p>
        </w:tc>
        <w:tc>
          <w:tcPr>
            <w:tcW w:w="546" w:type="dxa"/>
            <w:tcBorders>
              <w:top w:val="nil"/>
              <w:left w:val="nil"/>
              <w:bottom w:val="nil"/>
              <w:right w:val="nil"/>
            </w:tcBorders>
            <w:shd w:val="clear" w:color="auto" w:fill="auto"/>
            <w:noWrap/>
            <w:vAlign w:val="bottom"/>
            <w:hideMark/>
          </w:tcPr>
          <w:p w14:paraId="6C89ECF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nil"/>
              <w:right w:val="nil"/>
            </w:tcBorders>
            <w:shd w:val="clear" w:color="auto" w:fill="auto"/>
            <w:noWrap/>
            <w:vAlign w:val="bottom"/>
            <w:hideMark/>
          </w:tcPr>
          <w:p w14:paraId="0253F8ED"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w:t>
            </w:r>
            <w:del w:id="128" w:author="Zoey Spitzer" w:date="2024-09-08T20:50:00Z" w16du:dateUtc="2024-09-09T00:50:00Z">
              <w:r w:rsidRPr="002E4C0A" w:rsidDel="00B006D5">
                <w:rPr>
                  <w:rFonts w:ascii="Times New Roman" w:eastAsia="Times New Roman" w:hAnsi="Times New Roman" w:cs="Times New Roman"/>
                  <w:color w:val="000000"/>
                </w:rPr>
                <w:delText>00</w:delText>
              </w:r>
            </w:del>
            <w:r w:rsidRPr="002E4C0A">
              <w:rPr>
                <w:rFonts w:ascii="Times New Roman" w:eastAsia="Times New Roman" w:hAnsi="Times New Roman" w:cs="Times New Roman"/>
                <w:color w:val="000000"/>
              </w:rPr>
              <w:t>89</w:t>
            </w:r>
          </w:p>
        </w:tc>
        <w:tc>
          <w:tcPr>
            <w:tcW w:w="504" w:type="dxa"/>
            <w:tcBorders>
              <w:top w:val="nil"/>
              <w:left w:val="nil"/>
              <w:bottom w:val="nil"/>
              <w:right w:val="nil"/>
            </w:tcBorders>
            <w:shd w:val="clear" w:color="auto" w:fill="auto"/>
            <w:noWrap/>
            <w:vAlign w:val="bottom"/>
            <w:hideMark/>
          </w:tcPr>
          <w:p w14:paraId="6A815D0F"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773D436F"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344B199D"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40227E44"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066</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0652D591"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32D7CD81"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15</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1BF39FB0"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6C41E3E6"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98</w:t>
            </w:r>
            <w:r w:rsidRPr="00C97826">
              <w:rPr>
                <w:rFonts w:ascii="Times New Roman" w:hAnsi="Times New Roman"/>
                <w:i/>
                <w:color w:val="000000"/>
                <w:sz w:val="18"/>
              </w:rPr>
              <w:t>)</w:t>
            </w:r>
          </w:p>
        </w:tc>
        <w:tc>
          <w:tcPr>
            <w:tcW w:w="546" w:type="dxa"/>
            <w:tcBorders>
              <w:top w:val="nil"/>
              <w:left w:val="nil"/>
              <w:bottom w:val="nil"/>
              <w:right w:val="nil"/>
            </w:tcBorders>
            <w:shd w:val="clear" w:color="auto" w:fill="auto"/>
            <w:noWrap/>
            <w:vAlign w:val="bottom"/>
            <w:hideMark/>
          </w:tcPr>
          <w:p w14:paraId="36D0DAE7" w14:textId="77777777" w:rsidR="00402B09" w:rsidRPr="00C97826" w:rsidRDefault="00402B09" w:rsidP="00943E4E">
            <w:pPr>
              <w:spacing w:after="0" w:line="240" w:lineRule="auto"/>
              <w:jc w:val="right"/>
              <w:rPr>
                <w:rFonts w:ascii="Times New Roman" w:hAnsi="Times New Roman"/>
                <w:i/>
                <w:color w:val="000000"/>
                <w:sz w:val="18"/>
              </w:rPr>
            </w:pPr>
          </w:p>
        </w:tc>
        <w:tc>
          <w:tcPr>
            <w:tcW w:w="1456" w:type="dxa"/>
            <w:tcBorders>
              <w:top w:val="nil"/>
              <w:left w:val="nil"/>
              <w:bottom w:val="nil"/>
              <w:right w:val="nil"/>
            </w:tcBorders>
            <w:shd w:val="clear" w:color="auto" w:fill="auto"/>
            <w:noWrap/>
            <w:vAlign w:val="bottom"/>
            <w:hideMark/>
          </w:tcPr>
          <w:p w14:paraId="056A9C93"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w:t>
            </w:r>
            <w:del w:id="129" w:author="Zoey Spitzer" w:date="2024-09-08T20:53:00Z" w16du:dateUtc="2024-09-09T00:53:00Z">
              <w:r w:rsidRPr="002E4C0A" w:rsidDel="00B006D5">
                <w:rPr>
                  <w:rFonts w:ascii="Times New Roman" w:eastAsia="Times New Roman" w:hAnsi="Times New Roman" w:cs="Times New Roman"/>
                  <w:i/>
                  <w:iCs/>
                  <w:color w:val="000000"/>
                  <w:sz w:val="18"/>
                  <w:szCs w:val="18"/>
                </w:rPr>
                <w:delText>00</w:delText>
              </w:r>
            </w:del>
            <w:r w:rsidRPr="002E4C0A">
              <w:rPr>
                <w:rFonts w:ascii="Times New Roman" w:eastAsia="Times New Roman" w:hAnsi="Times New Roman" w:cs="Times New Roman"/>
                <w:i/>
                <w:iCs/>
                <w:color w:val="000000"/>
                <w:sz w:val="18"/>
                <w:szCs w:val="18"/>
              </w:rPr>
              <w:t>09)</w:t>
            </w:r>
          </w:p>
        </w:tc>
        <w:tc>
          <w:tcPr>
            <w:tcW w:w="504" w:type="dxa"/>
            <w:tcBorders>
              <w:top w:val="nil"/>
              <w:left w:val="nil"/>
              <w:bottom w:val="nil"/>
              <w:right w:val="nil"/>
            </w:tcBorders>
            <w:shd w:val="clear" w:color="auto" w:fill="auto"/>
            <w:noWrap/>
            <w:vAlign w:val="bottom"/>
            <w:hideMark/>
          </w:tcPr>
          <w:p w14:paraId="66055FE8"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r>
      <w:tr w:rsidR="00402B09" w:rsidRPr="002E4C0A" w14:paraId="406B8A5D"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450F8B5"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 </w:t>
            </w:r>
            <w:r w:rsidRPr="00C97826">
              <w:rPr>
                <w:rFonts w:ascii="Times New Roman" w:hAnsi="Times New Roman"/>
                <w:color w:val="000000"/>
              </w:rPr>
              <w:t>Hispanic</w:t>
            </w:r>
          </w:p>
        </w:tc>
        <w:tc>
          <w:tcPr>
            <w:tcW w:w="1253" w:type="dxa"/>
            <w:tcBorders>
              <w:top w:val="nil"/>
              <w:left w:val="nil"/>
              <w:bottom w:val="nil"/>
              <w:right w:val="nil"/>
            </w:tcBorders>
            <w:shd w:val="clear" w:color="auto" w:fill="auto"/>
            <w:noWrap/>
            <w:vAlign w:val="bottom"/>
            <w:hideMark/>
          </w:tcPr>
          <w:p w14:paraId="3161E32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1.68</w:t>
            </w:r>
          </w:p>
        </w:tc>
        <w:tc>
          <w:tcPr>
            <w:tcW w:w="547" w:type="dxa"/>
            <w:tcBorders>
              <w:top w:val="nil"/>
              <w:left w:val="nil"/>
              <w:bottom w:val="nil"/>
              <w:right w:val="nil"/>
            </w:tcBorders>
            <w:shd w:val="clear" w:color="auto" w:fill="auto"/>
            <w:noWrap/>
            <w:vAlign w:val="bottom"/>
            <w:hideMark/>
          </w:tcPr>
          <w:p w14:paraId="1353961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08B1210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81</w:t>
            </w:r>
          </w:p>
        </w:tc>
        <w:tc>
          <w:tcPr>
            <w:tcW w:w="509" w:type="dxa"/>
            <w:tcBorders>
              <w:top w:val="nil"/>
              <w:left w:val="nil"/>
              <w:bottom w:val="nil"/>
              <w:right w:val="nil"/>
            </w:tcBorders>
            <w:shd w:val="clear" w:color="auto" w:fill="auto"/>
            <w:noWrap/>
            <w:vAlign w:val="bottom"/>
            <w:hideMark/>
          </w:tcPr>
          <w:p w14:paraId="0E4C15DB"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214" w:type="dxa"/>
            <w:tcBorders>
              <w:top w:val="nil"/>
              <w:left w:val="nil"/>
              <w:bottom w:val="nil"/>
              <w:right w:val="nil"/>
            </w:tcBorders>
            <w:shd w:val="clear" w:color="auto" w:fill="auto"/>
            <w:noWrap/>
            <w:vAlign w:val="bottom"/>
            <w:hideMark/>
          </w:tcPr>
          <w:p w14:paraId="17EF3B04"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9.51</w:t>
            </w:r>
          </w:p>
        </w:tc>
        <w:tc>
          <w:tcPr>
            <w:tcW w:w="546" w:type="dxa"/>
            <w:tcBorders>
              <w:top w:val="nil"/>
              <w:left w:val="nil"/>
              <w:bottom w:val="nil"/>
              <w:right w:val="nil"/>
            </w:tcBorders>
            <w:shd w:val="clear" w:color="auto" w:fill="auto"/>
            <w:noWrap/>
            <w:vAlign w:val="bottom"/>
            <w:hideMark/>
          </w:tcPr>
          <w:p w14:paraId="4FB7D4BB"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5A68E053" w14:textId="1531B012"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del w:id="130" w:author="Zoey Spitzer" w:date="2024-09-08T20:51:00Z" w16du:dateUtc="2024-09-09T00:51:00Z">
              <w:r w:rsidRPr="00C97826" w:rsidDel="00B006D5">
                <w:rPr>
                  <w:rFonts w:ascii="Times New Roman" w:hAnsi="Times New Roman"/>
                  <w:color w:val="000000"/>
                </w:rPr>
                <w:delText>0.</w:delText>
              </w:r>
              <w:r w:rsidRPr="002E4C0A" w:rsidDel="00B006D5">
                <w:rPr>
                  <w:rFonts w:ascii="Times New Roman" w:eastAsia="Times New Roman" w:hAnsi="Times New Roman" w:cs="Times New Roman"/>
                  <w:color w:val="000000"/>
                </w:rPr>
                <w:delText>0</w:delText>
              </w:r>
            </w:del>
            <w:r w:rsidRPr="002E4C0A">
              <w:rPr>
                <w:rFonts w:ascii="Times New Roman" w:eastAsia="Times New Roman" w:hAnsi="Times New Roman" w:cs="Times New Roman"/>
                <w:color w:val="000000"/>
              </w:rPr>
              <w:t>1</w:t>
            </w:r>
            <w:ins w:id="131" w:author="Zoey Spitzer" w:date="2024-09-08T20:51:00Z" w16du:dateUtc="2024-09-09T00:51:00Z">
              <w:r w:rsidR="00B006D5">
                <w:rPr>
                  <w:rFonts w:ascii="Times New Roman" w:eastAsia="Times New Roman" w:hAnsi="Times New Roman" w:cs="Times New Roman"/>
                  <w:color w:val="000000"/>
                </w:rPr>
                <w:t>.</w:t>
              </w:r>
            </w:ins>
            <w:r w:rsidRPr="002E4C0A">
              <w:rPr>
                <w:rFonts w:ascii="Times New Roman" w:eastAsia="Times New Roman" w:hAnsi="Times New Roman" w:cs="Times New Roman"/>
                <w:color w:val="000000"/>
              </w:rPr>
              <w:t>8</w:t>
            </w:r>
            <w:ins w:id="132" w:author="Zoey Spitzer" w:date="2024-09-08T20:51:00Z" w16du:dateUtc="2024-09-09T00:51:00Z">
              <w:r w:rsidR="00B006D5">
                <w:rPr>
                  <w:rFonts w:ascii="Times New Roman" w:eastAsia="Times New Roman" w:hAnsi="Times New Roman" w:cs="Times New Roman"/>
                  <w:color w:val="000000"/>
                </w:rPr>
                <w:t>1</w:t>
              </w:r>
            </w:ins>
          </w:p>
        </w:tc>
        <w:tc>
          <w:tcPr>
            <w:tcW w:w="504" w:type="dxa"/>
            <w:tcBorders>
              <w:top w:val="nil"/>
              <w:left w:val="nil"/>
              <w:bottom w:val="nil"/>
              <w:right w:val="nil"/>
            </w:tcBorders>
            <w:shd w:val="clear" w:color="auto" w:fill="auto"/>
            <w:noWrap/>
            <w:vAlign w:val="bottom"/>
            <w:hideMark/>
          </w:tcPr>
          <w:p w14:paraId="0472BA8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r>
      <w:tr w:rsidR="00402B09" w:rsidRPr="002E4C0A" w14:paraId="58FD7F1A"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78A7F523"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5E743A5F"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14</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2BF035B1"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39487F59"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36</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2D4A4E14"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16A21974"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(1.66)</w:t>
            </w:r>
          </w:p>
        </w:tc>
        <w:tc>
          <w:tcPr>
            <w:tcW w:w="546" w:type="dxa"/>
            <w:tcBorders>
              <w:top w:val="nil"/>
              <w:left w:val="nil"/>
              <w:bottom w:val="nil"/>
              <w:right w:val="nil"/>
            </w:tcBorders>
            <w:shd w:val="clear" w:color="auto" w:fill="auto"/>
            <w:noWrap/>
            <w:vAlign w:val="bottom"/>
            <w:hideMark/>
          </w:tcPr>
          <w:p w14:paraId="63B735DB"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0699EDAD"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del w:id="133" w:author="Zoey Spitzer" w:date="2024-09-08T20:52:00Z" w16du:dateUtc="2024-09-09T00:52:00Z">
              <w:r w:rsidRPr="002E4C0A" w:rsidDel="00B006D5">
                <w:rPr>
                  <w:rFonts w:ascii="Times New Roman" w:eastAsia="Times New Roman" w:hAnsi="Times New Roman" w:cs="Times New Roman"/>
                  <w:i/>
                  <w:iCs/>
                  <w:color w:val="000000"/>
                  <w:sz w:val="18"/>
                  <w:szCs w:val="18"/>
                </w:rPr>
                <w:delText>00</w:delText>
              </w:r>
            </w:del>
            <w:r w:rsidRPr="002E4C0A">
              <w:rPr>
                <w:rFonts w:ascii="Times New Roman" w:eastAsia="Times New Roman" w:hAnsi="Times New Roman" w:cs="Times New Roman"/>
                <w:i/>
                <w:iCs/>
                <w:color w:val="000000"/>
                <w:sz w:val="18"/>
                <w:szCs w:val="18"/>
              </w:rPr>
              <w:t>34</w:t>
            </w:r>
            <w:r w:rsidRPr="00C97826">
              <w:rPr>
                <w:rFonts w:ascii="Times New Roman" w:hAnsi="Times New Roman"/>
                <w:i/>
                <w:color w:val="000000"/>
                <w:sz w:val="18"/>
              </w:rPr>
              <w:t>)</w:t>
            </w:r>
          </w:p>
        </w:tc>
        <w:tc>
          <w:tcPr>
            <w:tcW w:w="504" w:type="dxa"/>
            <w:tcBorders>
              <w:top w:val="nil"/>
              <w:left w:val="nil"/>
              <w:bottom w:val="nil"/>
              <w:right w:val="nil"/>
            </w:tcBorders>
            <w:shd w:val="clear" w:color="auto" w:fill="auto"/>
            <w:noWrap/>
            <w:vAlign w:val="bottom"/>
            <w:hideMark/>
          </w:tcPr>
          <w:p w14:paraId="5A3FB487"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002E410C"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001DD0B"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 </w:t>
            </w:r>
            <w:r w:rsidRPr="00C97826">
              <w:rPr>
                <w:rFonts w:ascii="Times New Roman" w:hAnsi="Times New Roman"/>
                <w:color w:val="000000"/>
              </w:rPr>
              <w:t>American Indian (</w:t>
            </w:r>
            <w:r w:rsidRPr="002E4C0A">
              <w:rPr>
                <w:rFonts w:ascii="Times New Roman" w:eastAsia="Times New Roman" w:hAnsi="Times New Roman" w:cs="Times New Roman"/>
                <w:color w:val="000000"/>
              </w:rPr>
              <w:t>Non</w:t>
            </w:r>
            <w:r w:rsidRPr="00C97826">
              <w:rPr>
                <w:rFonts w:ascii="Times New Roman" w:hAnsi="Times New Roman"/>
                <w:color w:val="000000"/>
              </w:rPr>
              <w:t>-</w:t>
            </w:r>
            <w:proofErr w:type="spellStart"/>
            <w:r w:rsidRPr="00C97826">
              <w:rPr>
                <w:rFonts w:ascii="Times New Roman" w:hAnsi="Times New Roman"/>
                <w:color w:val="000000"/>
              </w:rPr>
              <w:t>Hisp</w:t>
            </w:r>
            <w:proofErr w:type="spellEnd"/>
            <w:r w:rsidRPr="00C97826">
              <w:rPr>
                <w:rFonts w:ascii="Times New Roman" w:hAnsi="Times New Roman"/>
                <w:color w:val="000000"/>
              </w:rPr>
              <w:t>)</w:t>
            </w:r>
          </w:p>
        </w:tc>
        <w:tc>
          <w:tcPr>
            <w:tcW w:w="1253" w:type="dxa"/>
            <w:tcBorders>
              <w:top w:val="nil"/>
              <w:left w:val="nil"/>
              <w:bottom w:val="nil"/>
              <w:right w:val="nil"/>
            </w:tcBorders>
            <w:shd w:val="clear" w:color="auto" w:fill="auto"/>
            <w:noWrap/>
            <w:vAlign w:val="bottom"/>
            <w:hideMark/>
          </w:tcPr>
          <w:p w14:paraId="3289A53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95</w:t>
            </w:r>
          </w:p>
        </w:tc>
        <w:tc>
          <w:tcPr>
            <w:tcW w:w="547" w:type="dxa"/>
            <w:tcBorders>
              <w:top w:val="nil"/>
              <w:left w:val="nil"/>
              <w:bottom w:val="nil"/>
              <w:right w:val="nil"/>
            </w:tcBorders>
            <w:shd w:val="clear" w:color="auto" w:fill="auto"/>
            <w:noWrap/>
            <w:vAlign w:val="bottom"/>
            <w:hideMark/>
          </w:tcPr>
          <w:p w14:paraId="659528D8"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264CC0D6"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w:t>
            </w:r>
            <w:r w:rsidRPr="002E4C0A">
              <w:rPr>
                <w:rFonts w:ascii="Times New Roman" w:eastAsia="Times New Roman" w:hAnsi="Times New Roman" w:cs="Times New Roman"/>
                <w:color w:val="000000"/>
              </w:rPr>
              <w:t>2.46</w:t>
            </w:r>
          </w:p>
        </w:tc>
        <w:tc>
          <w:tcPr>
            <w:tcW w:w="509" w:type="dxa"/>
            <w:tcBorders>
              <w:top w:val="nil"/>
              <w:left w:val="nil"/>
              <w:bottom w:val="nil"/>
              <w:right w:val="nil"/>
            </w:tcBorders>
            <w:shd w:val="clear" w:color="auto" w:fill="auto"/>
            <w:noWrap/>
            <w:vAlign w:val="bottom"/>
            <w:hideMark/>
          </w:tcPr>
          <w:p w14:paraId="698E877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1BEFC323"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-33.48</w:t>
            </w:r>
          </w:p>
        </w:tc>
        <w:tc>
          <w:tcPr>
            <w:tcW w:w="546" w:type="dxa"/>
            <w:tcBorders>
              <w:top w:val="nil"/>
              <w:left w:val="nil"/>
              <w:bottom w:val="nil"/>
              <w:right w:val="nil"/>
            </w:tcBorders>
            <w:shd w:val="clear" w:color="auto" w:fill="auto"/>
            <w:noWrap/>
            <w:vAlign w:val="bottom"/>
            <w:hideMark/>
          </w:tcPr>
          <w:p w14:paraId="581DE69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0E22FBC8" w14:textId="17ECF5C5" w:rsidR="00402B09" w:rsidRPr="00C97826" w:rsidRDefault="00B006D5" w:rsidP="00943E4E">
            <w:pPr>
              <w:spacing w:after="0" w:line="240" w:lineRule="auto"/>
              <w:jc w:val="right"/>
              <w:rPr>
                <w:rFonts w:ascii="Times New Roman" w:hAnsi="Times New Roman"/>
                <w:color w:val="000000"/>
              </w:rPr>
            </w:pPr>
            <w:ins w:id="134" w:author="Zoey Spitzer" w:date="2024-09-08T20:51:00Z" w16du:dateUtc="2024-09-09T00:51:00Z">
              <w:r>
                <w:rPr>
                  <w:rFonts w:ascii="Times New Roman" w:eastAsia="Times New Roman" w:hAnsi="Times New Roman" w:cs="Times New Roman"/>
                  <w:color w:val="000000"/>
                </w:rPr>
                <w:t>14.74</w:t>
              </w:r>
            </w:ins>
            <w:del w:id="135" w:author="Zoey Spitzer" w:date="2024-09-08T20:51:00Z" w16du:dateUtc="2024-09-09T00:51:00Z">
              <w:r w:rsidR="00402B09" w:rsidRPr="00C97826" w:rsidDel="00B006D5">
                <w:rPr>
                  <w:rFonts w:ascii="Times New Roman" w:hAnsi="Times New Roman"/>
                  <w:color w:val="000000"/>
                </w:rPr>
                <w:delText>0.</w:delText>
              </w:r>
              <w:r w:rsidR="00402B09" w:rsidRPr="002E4C0A" w:rsidDel="00B006D5">
                <w:rPr>
                  <w:rFonts w:ascii="Times New Roman" w:eastAsia="Times New Roman" w:hAnsi="Times New Roman" w:cs="Times New Roman"/>
                  <w:color w:val="000000"/>
                </w:rPr>
                <w:delText>15</w:delText>
              </w:r>
            </w:del>
          </w:p>
        </w:tc>
        <w:tc>
          <w:tcPr>
            <w:tcW w:w="504" w:type="dxa"/>
            <w:tcBorders>
              <w:top w:val="nil"/>
              <w:left w:val="nil"/>
              <w:bottom w:val="nil"/>
              <w:right w:val="nil"/>
            </w:tcBorders>
            <w:shd w:val="clear" w:color="auto" w:fill="auto"/>
            <w:noWrap/>
            <w:vAlign w:val="bottom"/>
            <w:hideMark/>
          </w:tcPr>
          <w:p w14:paraId="6F21D67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r>
      <w:tr w:rsidR="00402B09" w:rsidRPr="002E4C0A" w14:paraId="4523A728"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9820F5A"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5D93A6B1"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20</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046EC8F5"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29202271"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34</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50D60ECF"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3F02F929"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(2.16)</w:t>
            </w:r>
          </w:p>
        </w:tc>
        <w:tc>
          <w:tcPr>
            <w:tcW w:w="546" w:type="dxa"/>
            <w:tcBorders>
              <w:top w:val="nil"/>
              <w:left w:val="nil"/>
              <w:bottom w:val="nil"/>
              <w:right w:val="nil"/>
            </w:tcBorders>
            <w:shd w:val="clear" w:color="auto" w:fill="auto"/>
            <w:noWrap/>
            <w:vAlign w:val="bottom"/>
            <w:hideMark/>
          </w:tcPr>
          <w:p w14:paraId="701D6B30"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33A613B7" w14:textId="27EDB161"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del w:id="136" w:author="Zoey Spitzer" w:date="2024-09-08T20:52:00Z" w16du:dateUtc="2024-09-09T00:52:00Z">
              <w:r w:rsidRPr="00C97826" w:rsidDel="00B006D5">
                <w:rPr>
                  <w:rFonts w:ascii="Times New Roman" w:hAnsi="Times New Roman"/>
                  <w:i/>
                  <w:color w:val="000000"/>
                  <w:sz w:val="18"/>
                </w:rPr>
                <w:delText>0.</w:delText>
              </w:r>
              <w:r w:rsidRPr="002E4C0A" w:rsidDel="00B006D5">
                <w:rPr>
                  <w:rFonts w:ascii="Times New Roman" w:eastAsia="Times New Roman" w:hAnsi="Times New Roman" w:cs="Times New Roman"/>
                  <w:i/>
                  <w:iCs/>
                  <w:color w:val="000000"/>
                  <w:sz w:val="18"/>
                  <w:szCs w:val="18"/>
                </w:rPr>
                <w:delText>0</w:delText>
              </w:r>
            </w:del>
            <w:r w:rsidRPr="002E4C0A">
              <w:rPr>
                <w:rFonts w:ascii="Times New Roman" w:eastAsia="Times New Roman" w:hAnsi="Times New Roman" w:cs="Times New Roman"/>
                <w:i/>
                <w:iCs/>
                <w:color w:val="000000"/>
                <w:sz w:val="18"/>
                <w:szCs w:val="18"/>
              </w:rPr>
              <w:t>1</w:t>
            </w:r>
            <w:ins w:id="137" w:author="Zoey Spitzer" w:date="2024-09-08T20:52:00Z" w16du:dateUtc="2024-09-09T00:52:00Z">
              <w:r w:rsidR="00B006D5">
                <w:rPr>
                  <w:rFonts w:ascii="Times New Roman" w:eastAsia="Times New Roman" w:hAnsi="Times New Roman" w:cs="Times New Roman"/>
                  <w:i/>
                  <w:iCs/>
                  <w:color w:val="000000"/>
                  <w:sz w:val="18"/>
                  <w:szCs w:val="18"/>
                </w:rPr>
                <w:t>.</w:t>
              </w:r>
            </w:ins>
            <w:r w:rsidRPr="002E4C0A">
              <w:rPr>
                <w:rFonts w:ascii="Times New Roman" w:eastAsia="Times New Roman" w:hAnsi="Times New Roman" w:cs="Times New Roman"/>
                <w:i/>
                <w:iCs/>
                <w:color w:val="000000"/>
                <w:sz w:val="18"/>
                <w:szCs w:val="18"/>
              </w:rPr>
              <w:t>4</w:t>
            </w:r>
            <w:ins w:id="138" w:author="Zoey Spitzer" w:date="2024-09-08T20:52:00Z" w16du:dateUtc="2024-09-09T00:52:00Z">
              <w:r w:rsidR="00B006D5">
                <w:rPr>
                  <w:rFonts w:ascii="Times New Roman" w:eastAsia="Times New Roman" w:hAnsi="Times New Roman" w:cs="Times New Roman"/>
                  <w:i/>
                  <w:iCs/>
                  <w:color w:val="000000"/>
                  <w:sz w:val="18"/>
                  <w:szCs w:val="18"/>
                </w:rPr>
                <w:t>3</w:t>
              </w:r>
            </w:ins>
            <w:r w:rsidRPr="00C97826">
              <w:rPr>
                <w:rFonts w:ascii="Times New Roman" w:hAnsi="Times New Roman"/>
                <w:i/>
                <w:color w:val="000000"/>
                <w:sz w:val="18"/>
              </w:rPr>
              <w:t>)</w:t>
            </w:r>
          </w:p>
        </w:tc>
        <w:tc>
          <w:tcPr>
            <w:tcW w:w="504" w:type="dxa"/>
            <w:tcBorders>
              <w:top w:val="nil"/>
              <w:left w:val="nil"/>
              <w:bottom w:val="nil"/>
              <w:right w:val="nil"/>
            </w:tcBorders>
            <w:shd w:val="clear" w:color="auto" w:fill="auto"/>
            <w:noWrap/>
            <w:vAlign w:val="bottom"/>
            <w:hideMark/>
          </w:tcPr>
          <w:p w14:paraId="054F0FF4"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2F083A5C"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3D0871F"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 </w:t>
            </w:r>
            <w:r w:rsidRPr="00C97826">
              <w:rPr>
                <w:rFonts w:ascii="Times New Roman" w:hAnsi="Times New Roman"/>
                <w:color w:val="000000"/>
              </w:rPr>
              <w:t>Black (</w:t>
            </w:r>
            <w:proofErr w:type="gramStart"/>
            <w:r w:rsidRPr="002E4C0A">
              <w:rPr>
                <w:rFonts w:ascii="Times New Roman" w:eastAsia="Times New Roman" w:hAnsi="Times New Roman" w:cs="Times New Roman"/>
                <w:color w:val="000000"/>
              </w:rPr>
              <w:t>Non</w:t>
            </w:r>
            <w:r w:rsidRPr="00C97826">
              <w:rPr>
                <w:rFonts w:ascii="Times New Roman" w:hAnsi="Times New Roman"/>
                <w:color w:val="000000"/>
              </w:rPr>
              <w:t>-</w:t>
            </w:r>
            <w:proofErr w:type="spellStart"/>
            <w:r w:rsidRPr="00C97826">
              <w:rPr>
                <w:rFonts w:ascii="Times New Roman" w:hAnsi="Times New Roman"/>
                <w:color w:val="000000"/>
              </w:rPr>
              <w:t>Hisp</w:t>
            </w:r>
            <w:proofErr w:type="spellEnd"/>
            <w:proofErr w:type="gramEnd"/>
            <w:r w:rsidRPr="00C97826">
              <w:rPr>
                <w:rFonts w:ascii="Times New Roman" w:hAnsi="Times New Roman"/>
                <w:color w:val="000000"/>
              </w:rPr>
              <w:t>)</w:t>
            </w:r>
          </w:p>
        </w:tc>
        <w:tc>
          <w:tcPr>
            <w:tcW w:w="1253" w:type="dxa"/>
            <w:tcBorders>
              <w:top w:val="nil"/>
              <w:left w:val="nil"/>
              <w:bottom w:val="nil"/>
              <w:right w:val="nil"/>
            </w:tcBorders>
            <w:shd w:val="clear" w:color="auto" w:fill="auto"/>
            <w:noWrap/>
            <w:vAlign w:val="bottom"/>
            <w:hideMark/>
          </w:tcPr>
          <w:p w14:paraId="71DC5EB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3.06</w:t>
            </w:r>
          </w:p>
        </w:tc>
        <w:tc>
          <w:tcPr>
            <w:tcW w:w="547" w:type="dxa"/>
            <w:tcBorders>
              <w:top w:val="nil"/>
              <w:left w:val="nil"/>
              <w:bottom w:val="nil"/>
              <w:right w:val="nil"/>
            </w:tcBorders>
            <w:shd w:val="clear" w:color="auto" w:fill="auto"/>
            <w:noWrap/>
            <w:vAlign w:val="bottom"/>
            <w:hideMark/>
          </w:tcPr>
          <w:p w14:paraId="2E2A8400"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131" w:type="dxa"/>
            <w:tcBorders>
              <w:top w:val="nil"/>
              <w:left w:val="nil"/>
              <w:bottom w:val="nil"/>
              <w:right w:val="nil"/>
            </w:tcBorders>
            <w:shd w:val="clear" w:color="auto" w:fill="auto"/>
            <w:noWrap/>
            <w:vAlign w:val="bottom"/>
            <w:hideMark/>
          </w:tcPr>
          <w:p w14:paraId="3016AEAC"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2.80</w:t>
            </w:r>
          </w:p>
        </w:tc>
        <w:tc>
          <w:tcPr>
            <w:tcW w:w="509" w:type="dxa"/>
            <w:tcBorders>
              <w:top w:val="nil"/>
              <w:left w:val="nil"/>
              <w:bottom w:val="nil"/>
              <w:right w:val="nil"/>
            </w:tcBorders>
            <w:shd w:val="clear" w:color="auto" w:fill="auto"/>
            <w:noWrap/>
            <w:vAlign w:val="bottom"/>
            <w:hideMark/>
          </w:tcPr>
          <w:p w14:paraId="7137B893"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214" w:type="dxa"/>
            <w:tcBorders>
              <w:top w:val="nil"/>
              <w:left w:val="nil"/>
              <w:bottom w:val="nil"/>
              <w:right w:val="nil"/>
            </w:tcBorders>
            <w:shd w:val="clear" w:color="auto" w:fill="auto"/>
            <w:noWrap/>
            <w:vAlign w:val="bottom"/>
            <w:hideMark/>
          </w:tcPr>
          <w:p w14:paraId="01B0D32C"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21.67</w:t>
            </w:r>
          </w:p>
        </w:tc>
        <w:tc>
          <w:tcPr>
            <w:tcW w:w="546" w:type="dxa"/>
            <w:tcBorders>
              <w:top w:val="nil"/>
              <w:left w:val="nil"/>
              <w:bottom w:val="nil"/>
              <w:right w:val="nil"/>
            </w:tcBorders>
            <w:shd w:val="clear" w:color="auto" w:fill="auto"/>
            <w:noWrap/>
            <w:vAlign w:val="bottom"/>
            <w:hideMark/>
          </w:tcPr>
          <w:p w14:paraId="77A1E485"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18C8C299"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del w:id="139" w:author="Zoey Spitzer" w:date="2024-09-08T20:52:00Z" w16du:dateUtc="2024-09-09T00:52:00Z">
              <w:r w:rsidRPr="002E4C0A" w:rsidDel="00B006D5">
                <w:rPr>
                  <w:rFonts w:ascii="Times New Roman" w:eastAsia="Times New Roman" w:hAnsi="Times New Roman" w:cs="Times New Roman"/>
                  <w:color w:val="000000"/>
                </w:rPr>
                <w:delText>00</w:delText>
              </w:r>
            </w:del>
            <w:r w:rsidRPr="002E4C0A">
              <w:rPr>
                <w:rFonts w:ascii="Times New Roman" w:eastAsia="Times New Roman" w:hAnsi="Times New Roman" w:cs="Times New Roman"/>
                <w:color w:val="000000"/>
              </w:rPr>
              <w:t>41</w:t>
            </w:r>
          </w:p>
        </w:tc>
        <w:tc>
          <w:tcPr>
            <w:tcW w:w="504" w:type="dxa"/>
            <w:tcBorders>
              <w:top w:val="nil"/>
              <w:left w:val="nil"/>
              <w:bottom w:val="nil"/>
              <w:right w:val="nil"/>
            </w:tcBorders>
            <w:shd w:val="clear" w:color="auto" w:fill="auto"/>
            <w:noWrap/>
            <w:vAlign w:val="bottom"/>
            <w:hideMark/>
          </w:tcPr>
          <w:p w14:paraId="68DE30EF" w14:textId="77777777" w:rsidR="00402B09" w:rsidRPr="00C97826" w:rsidRDefault="00402B09" w:rsidP="00943E4E">
            <w:pPr>
              <w:spacing w:after="0" w:line="240" w:lineRule="auto"/>
              <w:jc w:val="right"/>
              <w:rPr>
                <w:rFonts w:ascii="Times New Roman" w:hAnsi="Times New Roman"/>
                <w:color w:val="000000"/>
              </w:rPr>
            </w:pPr>
          </w:p>
        </w:tc>
      </w:tr>
      <w:tr w:rsidR="00402B09" w:rsidRPr="002E4C0A" w14:paraId="09DA300D"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9B3A6B9" w14:textId="77777777" w:rsidR="00402B09" w:rsidRPr="00C97826" w:rsidRDefault="00402B09" w:rsidP="00943E4E">
            <w:pPr>
              <w:spacing w:after="0" w:line="240" w:lineRule="auto"/>
              <w:rPr>
                <w:rFonts w:ascii="Times New Roman" w:hAnsi="Times New Roman"/>
                <w:sz w:val="20"/>
              </w:rPr>
            </w:pPr>
          </w:p>
        </w:tc>
        <w:tc>
          <w:tcPr>
            <w:tcW w:w="1253" w:type="dxa"/>
            <w:tcBorders>
              <w:top w:val="nil"/>
              <w:left w:val="nil"/>
              <w:bottom w:val="nil"/>
              <w:right w:val="nil"/>
            </w:tcBorders>
            <w:shd w:val="clear" w:color="auto" w:fill="auto"/>
            <w:noWrap/>
            <w:vAlign w:val="bottom"/>
            <w:hideMark/>
          </w:tcPr>
          <w:p w14:paraId="2C0FF61A"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12</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7B6116B0"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56B05692"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65</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45F609F6"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0AE903ED"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r w:rsidRPr="002E4C0A">
              <w:rPr>
                <w:rFonts w:ascii="Times New Roman" w:eastAsia="Times New Roman" w:hAnsi="Times New Roman" w:cs="Times New Roman"/>
                <w:i/>
                <w:iCs/>
                <w:color w:val="000000"/>
                <w:sz w:val="18"/>
                <w:szCs w:val="18"/>
              </w:rPr>
              <w:t>1.99</w:t>
            </w:r>
            <w:r w:rsidRPr="00C97826">
              <w:rPr>
                <w:rFonts w:ascii="Times New Roman" w:hAnsi="Times New Roman"/>
                <w:i/>
                <w:color w:val="000000"/>
                <w:sz w:val="18"/>
              </w:rPr>
              <w:t>)</w:t>
            </w:r>
          </w:p>
        </w:tc>
        <w:tc>
          <w:tcPr>
            <w:tcW w:w="546" w:type="dxa"/>
            <w:tcBorders>
              <w:top w:val="nil"/>
              <w:left w:val="nil"/>
              <w:bottom w:val="nil"/>
              <w:right w:val="nil"/>
            </w:tcBorders>
            <w:shd w:val="clear" w:color="auto" w:fill="auto"/>
            <w:noWrap/>
            <w:vAlign w:val="bottom"/>
            <w:hideMark/>
          </w:tcPr>
          <w:p w14:paraId="2848619B" w14:textId="77777777" w:rsidR="00402B09" w:rsidRPr="00C97826" w:rsidRDefault="00402B09" w:rsidP="00943E4E">
            <w:pPr>
              <w:spacing w:after="0" w:line="240" w:lineRule="auto"/>
              <w:jc w:val="right"/>
              <w:rPr>
                <w:rFonts w:ascii="Times New Roman" w:hAnsi="Times New Roman"/>
                <w:i/>
                <w:color w:val="000000"/>
                <w:sz w:val="18"/>
              </w:rPr>
            </w:pPr>
          </w:p>
        </w:tc>
        <w:tc>
          <w:tcPr>
            <w:tcW w:w="1456" w:type="dxa"/>
            <w:tcBorders>
              <w:top w:val="nil"/>
              <w:left w:val="nil"/>
              <w:bottom w:val="nil"/>
              <w:right w:val="nil"/>
            </w:tcBorders>
            <w:shd w:val="clear" w:color="auto" w:fill="auto"/>
            <w:noWrap/>
            <w:vAlign w:val="bottom"/>
            <w:hideMark/>
          </w:tcPr>
          <w:p w14:paraId="7BD54E39"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w:t>
            </w:r>
            <w:del w:id="140" w:author="Zoey Spitzer" w:date="2024-09-08T20:52:00Z" w16du:dateUtc="2024-09-09T00:52:00Z">
              <w:r w:rsidRPr="002E4C0A" w:rsidDel="00B006D5">
                <w:rPr>
                  <w:rFonts w:ascii="Times New Roman" w:eastAsia="Times New Roman" w:hAnsi="Times New Roman" w:cs="Times New Roman"/>
                  <w:i/>
                  <w:iCs/>
                  <w:color w:val="000000"/>
                  <w:sz w:val="18"/>
                  <w:szCs w:val="18"/>
                </w:rPr>
                <w:delText>00</w:delText>
              </w:r>
            </w:del>
            <w:r w:rsidRPr="002E4C0A">
              <w:rPr>
                <w:rFonts w:ascii="Times New Roman" w:eastAsia="Times New Roman" w:hAnsi="Times New Roman" w:cs="Times New Roman"/>
                <w:i/>
                <w:iCs/>
                <w:color w:val="000000"/>
                <w:sz w:val="18"/>
                <w:szCs w:val="18"/>
              </w:rPr>
              <w:t>46)</w:t>
            </w:r>
          </w:p>
        </w:tc>
        <w:tc>
          <w:tcPr>
            <w:tcW w:w="504" w:type="dxa"/>
            <w:tcBorders>
              <w:top w:val="nil"/>
              <w:left w:val="nil"/>
              <w:bottom w:val="nil"/>
              <w:right w:val="nil"/>
            </w:tcBorders>
            <w:shd w:val="clear" w:color="auto" w:fill="auto"/>
            <w:noWrap/>
            <w:vAlign w:val="bottom"/>
            <w:hideMark/>
          </w:tcPr>
          <w:p w14:paraId="4126D585"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r>
      <w:tr w:rsidR="00402B09" w:rsidRPr="002E4C0A" w14:paraId="62C963B6"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272294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No HS Degree</w:t>
            </w:r>
          </w:p>
        </w:tc>
        <w:tc>
          <w:tcPr>
            <w:tcW w:w="1253" w:type="dxa"/>
            <w:tcBorders>
              <w:top w:val="nil"/>
              <w:left w:val="nil"/>
              <w:bottom w:val="nil"/>
              <w:right w:val="nil"/>
            </w:tcBorders>
            <w:shd w:val="clear" w:color="auto" w:fill="auto"/>
            <w:noWrap/>
            <w:vAlign w:val="bottom"/>
            <w:hideMark/>
          </w:tcPr>
          <w:p w14:paraId="40A77339"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0029</w:t>
            </w:r>
          </w:p>
        </w:tc>
        <w:tc>
          <w:tcPr>
            <w:tcW w:w="547" w:type="dxa"/>
            <w:tcBorders>
              <w:top w:val="nil"/>
              <w:left w:val="nil"/>
              <w:bottom w:val="nil"/>
              <w:right w:val="nil"/>
            </w:tcBorders>
            <w:shd w:val="clear" w:color="auto" w:fill="auto"/>
            <w:noWrap/>
            <w:vAlign w:val="bottom"/>
            <w:hideMark/>
          </w:tcPr>
          <w:p w14:paraId="72FC1C08"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4CCC664D"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031</w:t>
            </w:r>
          </w:p>
        </w:tc>
        <w:tc>
          <w:tcPr>
            <w:tcW w:w="509" w:type="dxa"/>
            <w:tcBorders>
              <w:top w:val="nil"/>
              <w:left w:val="nil"/>
              <w:bottom w:val="nil"/>
              <w:right w:val="nil"/>
            </w:tcBorders>
            <w:shd w:val="clear" w:color="auto" w:fill="auto"/>
            <w:noWrap/>
            <w:vAlign w:val="bottom"/>
            <w:hideMark/>
          </w:tcPr>
          <w:p w14:paraId="587D7A8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60D17B3B"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064</w:t>
            </w:r>
          </w:p>
        </w:tc>
        <w:tc>
          <w:tcPr>
            <w:tcW w:w="546" w:type="dxa"/>
            <w:tcBorders>
              <w:top w:val="nil"/>
              <w:left w:val="nil"/>
              <w:bottom w:val="nil"/>
              <w:right w:val="nil"/>
            </w:tcBorders>
            <w:shd w:val="clear" w:color="auto" w:fill="auto"/>
            <w:noWrap/>
            <w:vAlign w:val="bottom"/>
            <w:hideMark/>
          </w:tcPr>
          <w:p w14:paraId="5F717480"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1E8F4C30" w14:textId="1BC9472C"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w:t>
            </w:r>
            <w:del w:id="141" w:author="Zoey Spitzer" w:date="2024-09-08T20:53:00Z" w16du:dateUtc="2024-09-09T00:53:00Z">
              <w:r w:rsidRPr="002E4C0A" w:rsidDel="00B006D5">
                <w:rPr>
                  <w:rFonts w:ascii="Times New Roman" w:eastAsia="Times New Roman" w:hAnsi="Times New Roman" w:cs="Times New Roman"/>
                  <w:color w:val="000000"/>
                </w:rPr>
                <w:delText>00</w:delText>
              </w:r>
            </w:del>
            <w:ins w:id="142" w:author="Zoey Spitzer" w:date="2024-09-08T20:53:00Z" w16du:dateUtc="2024-09-09T00:53:00Z">
              <w:r w:rsidR="00B006D5">
                <w:rPr>
                  <w:rFonts w:ascii="Times New Roman" w:eastAsia="Times New Roman" w:hAnsi="Times New Roman" w:cs="Times New Roman"/>
                  <w:color w:val="000000"/>
                </w:rPr>
                <w:t>27</w:t>
              </w:r>
            </w:ins>
            <w:del w:id="143" w:author="Zoey Spitzer" w:date="2024-09-08T20:53:00Z" w16du:dateUtc="2024-09-09T00:53:00Z">
              <w:r w:rsidRPr="002E4C0A" w:rsidDel="00B006D5">
                <w:rPr>
                  <w:rFonts w:ascii="Times New Roman" w:eastAsia="Times New Roman" w:hAnsi="Times New Roman" w:cs="Times New Roman"/>
                  <w:color w:val="000000"/>
                </w:rPr>
                <w:delText>3</w:delText>
              </w:r>
            </w:del>
          </w:p>
        </w:tc>
        <w:tc>
          <w:tcPr>
            <w:tcW w:w="504" w:type="dxa"/>
            <w:tcBorders>
              <w:top w:val="nil"/>
              <w:left w:val="nil"/>
              <w:bottom w:val="nil"/>
              <w:right w:val="nil"/>
            </w:tcBorders>
            <w:shd w:val="clear" w:color="auto" w:fill="auto"/>
            <w:noWrap/>
            <w:vAlign w:val="bottom"/>
            <w:hideMark/>
          </w:tcPr>
          <w:p w14:paraId="7A6A805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2FE141A9"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30337A0"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0D79CE4B"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(0.0025)</w:t>
            </w:r>
          </w:p>
        </w:tc>
        <w:tc>
          <w:tcPr>
            <w:tcW w:w="547" w:type="dxa"/>
            <w:tcBorders>
              <w:top w:val="nil"/>
              <w:left w:val="nil"/>
              <w:bottom w:val="nil"/>
              <w:right w:val="nil"/>
            </w:tcBorders>
            <w:shd w:val="clear" w:color="auto" w:fill="auto"/>
            <w:noWrap/>
            <w:vAlign w:val="bottom"/>
            <w:hideMark/>
          </w:tcPr>
          <w:p w14:paraId="14EBCC92"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131" w:type="dxa"/>
            <w:tcBorders>
              <w:top w:val="nil"/>
              <w:left w:val="nil"/>
              <w:bottom w:val="nil"/>
              <w:right w:val="nil"/>
            </w:tcBorders>
            <w:shd w:val="clear" w:color="auto" w:fill="auto"/>
            <w:noWrap/>
            <w:vAlign w:val="bottom"/>
            <w:hideMark/>
          </w:tcPr>
          <w:p w14:paraId="3513AECB"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(0.0077)</w:t>
            </w:r>
          </w:p>
        </w:tc>
        <w:tc>
          <w:tcPr>
            <w:tcW w:w="509" w:type="dxa"/>
            <w:tcBorders>
              <w:top w:val="nil"/>
              <w:left w:val="nil"/>
              <w:bottom w:val="nil"/>
              <w:right w:val="nil"/>
            </w:tcBorders>
            <w:shd w:val="clear" w:color="auto" w:fill="auto"/>
            <w:noWrap/>
            <w:vAlign w:val="bottom"/>
            <w:hideMark/>
          </w:tcPr>
          <w:p w14:paraId="4F256C99"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214" w:type="dxa"/>
            <w:tcBorders>
              <w:top w:val="nil"/>
              <w:left w:val="nil"/>
              <w:bottom w:val="nil"/>
              <w:right w:val="nil"/>
            </w:tcBorders>
            <w:shd w:val="clear" w:color="auto" w:fill="auto"/>
            <w:noWrap/>
            <w:vAlign w:val="bottom"/>
            <w:hideMark/>
          </w:tcPr>
          <w:p w14:paraId="69C41507"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(0.032)</w:t>
            </w:r>
          </w:p>
        </w:tc>
        <w:tc>
          <w:tcPr>
            <w:tcW w:w="546" w:type="dxa"/>
            <w:tcBorders>
              <w:top w:val="nil"/>
              <w:left w:val="nil"/>
              <w:bottom w:val="nil"/>
              <w:right w:val="nil"/>
            </w:tcBorders>
            <w:shd w:val="clear" w:color="auto" w:fill="auto"/>
            <w:noWrap/>
            <w:vAlign w:val="bottom"/>
            <w:hideMark/>
          </w:tcPr>
          <w:p w14:paraId="22679984"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7B792CF9" w14:textId="71E275A9"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(0.0</w:t>
            </w:r>
            <w:del w:id="144" w:author="Zoey Spitzer" w:date="2024-09-08T20:53:00Z" w16du:dateUtc="2024-09-09T00:53:00Z">
              <w:r w:rsidRPr="00C97826" w:rsidDel="00B006D5">
                <w:rPr>
                  <w:rFonts w:ascii="Times New Roman" w:hAnsi="Times New Roman"/>
                  <w:i/>
                  <w:color w:val="000000"/>
                  <w:sz w:val="18"/>
                </w:rPr>
                <w:delText>0</w:delText>
              </w:r>
            </w:del>
            <w:r w:rsidRPr="00C97826">
              <w:rPr>
                <w:rFonts w:ascii="Times New Roman" w:hAnsi="Times New Roman"/>
                <w:i/>
                <w:color w:val="000000"/>
                <w:sz w:val="18"/>
              </w:rPr>
              <w:t>0</w:t>
            </w:r>
            <w:ins w:id="145" w:author="Zoey Spitzer" w:date="2024-09-08T20:53:00Z" w16du:dateUtc="2024-09-09T00:53:00Z">
              <w:r w:rsidR="00B006D5">
                <w:rPr>
                  <w:rFonts w:ascii="Times New Roman" w:hAnsi="Times New Roman"/>
                  <w:i/>
                  <w:color w:val="000000"/>
                  <w:sz w:val="18"/>
                </w:rPr>
                <w:t>7</w:t>
              </w:r>
            </w:ins>
            <w:del w:id="146" w:author="Zoey Spitzer" w:date="2024-09-08T20:53:00Z" w16du:dateUtc="2024-09-09T00:53:00Z">
              <w:r w:rsidRPr="00C97826" w:rsidDel="00B006D5">
                <w:rPr>
                  <w:rFonts w:ascii="Times New Roman" w:hAnsi="Times New Roman"/>
                  <w:i/>
                  <w:color w:val="000000"/>
                  <w:sz w:val="18"/>
                </w:rPr>
                <w:delText>1</w:delText>
              </w:r>
            </w:del>
            <w:r w:rsidRPr="00C97826">
              <w:rPr>
                <w:rFonts w:ascii="Times New Roman" w:hAnsi="Times New Roman"/>
                <w:i/>
                <w:color w:val="000000"/>
                <w:sz w:val="18"/>
              </w:rPr>
              <w:t>)</w:t>
            </w:r>
          </w:p>
        </w:tc>
        <w:tc>
          <w:tcPr>
            <w:tcW w:w="504" w:type="dxa"/>
            <w:tcBorders>
              <w:top w:val="nil"/>
              <w:left w:val="nil"/>
              <w:bottom w:val="nil"/>
              <w:right w:val="nil"/>
            </w:tcBorders>
            <w:shd w:val="clear" w:color="auto" w:fill="auto"/>
            <w:noWrap/>
            <w:vAlign w:val="bottom"/>
            <w:hideMark/>
          </w:tcPr>
          <w:p w14:paraId="72BF4C5B"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55A668E7"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FA0BAF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Mean Income (scaled $10,000)</w:t>
            </w:r>
          </w:p>
        </w:tc>
        <w:tc>
          <w:tcPr>
            <w:tcW w:w="1253" w:type="dxa"/>
            <w:tcBorders>
              <w:top w:val="nil"/>
              <w:left w:val="nil"/>
              <w:bottom w:val="nil"/>
              <w:right w:val="nil"/>
            </w:tcBorders>
            <w:shd w:val="clear" w:color="auto" w:fill="auto"/>
            <w:noWrap/>
            <w:vAlign w:val="bottom"/>
            <w:hideMark/>
          </w:tcPr>
          <w:p w14:paraId="0430CBDB"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0.0001</w:t>
            </w:r>
          </w:p>
        </w:tc>
        <w:tc>
          <w:tcPr>
            <w:tcW w:w="547" w:type="dxa"/>
            <w:tcBorders>
              <w:top w:val="nil"/>
              <w:left w:val="nil"/>
              <w:bottom w:val="nil"/>
              <w:right w:val="nil"/>
            </w:tcBorders>
            <w:shd w:val="clear" w:color="auto" w:fill="auto"/>
            <w:noWrap/>
            <w:vAlign w:val="bottom"/>
            <w:hideMark/>
          </w:tcPr>
          <w:p w14:paraId="5F09407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131" w:type="dxa"/>
            <w:tcBorders>
              <w:top w:val="nil"/>
              <w:left w:val="nil"/>
              <w:bottom w:val="nil"/>
              <w:right w:val="nil"/>
            </w:tcBorders>
            <w:shd w:val="clear" w:color="auto" w:fill="auto"/>
            <w:noWrap/>
            <w:vAlign w:val="bottom"/>
            <w:hideMark/>
          </w:tcPr>
          <w:p w14:paraId="00F9E527"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-0.0001</w:t>
            </w:r>
          </w:p>
        </w:tc>
        <w:tc>
          <w:tcPr>
            <w:tcW w:w="509" w:type="dxa"/>
            <w:tcBorders>
              <w:top w:val="nil"/>
              <w:left w:val="nil"/>
              <w:bottom w:val="nil"/>
              <w:right w:val="nil"/>
            </w:tcBorders>
            <w:shd w:val="clear" w:color="auto" w:fill="auto"/>
            <w:noWrap/>
            <w:vAlign w:val="bottom"/>
            <w:hideMark/>
          </w:tcPr>
          <w:p w14:paraId="0DD8C231"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214" w:type="dxa"/>
            <w:tcBorders>
              <w:top w:val="nil"/>
              <w:left w:val="nil"/>
              <w:bottom w:val="nil"/>
              <w:right w:val="nil"/>
            </w:tcBorders>
            <w:shd w:val="clear" w:color="auto" w:fill="auto"/>
            <w:noWrap/>
            <w:vAlign w:val="bottom"/>
            <w:hideMark/>
          </w:tcPr>
          <w:p w14:paraId="4F9E8E0B"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-0.0007</w:t>
            </w:r>
          </w:p>
        </w:tc>
        <w:tc>
          <w:tcPr>
            <w:tcW w:w="546" w:type="dxa"/>
            <w:tcBorders>
              <w:top w:val="nil"/>
              <w:left w:val="nil"/>
              <w:bottom w:val="nil"/>
              <w:right w:val="nil"/>
            </w:tcBorders>
            <w:shd w:val="clear" w:color="auto" w:fill="auto"/>
            <w:noWrap/>
            <w:vAlign w:val="bottom"/>
            <w:hideMark/>
          </w:tcPr>
          <w:p w14:paraId="10BC22D7"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1C913E04" w14:textId="5600B409"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-0.00</w:t>
            </w:r>
            <w:ins w:id="147" w:author="Zoey Spitzer" w:date="2024-09-08T20:54:00Z" w16du:dateUtc="2024-09-09T00:54:00Z">
              <w:r w:rsidR="00B006D5">
                <w:rPr>
                  <w:rFonts w:ascii="Times New Roman" w:hAnsi="Times New Roman"/>
                  <w:color w:val="000000"/>
                </w:rPr>
                <w:t>0</w:t>
              </w:r>
            </w:ins>
            <w:del w:id="148" w:author="Zoey Spitzer" w:date="2024-09-08T20:54:00Z" w16du:dateUtc="2024-09-09T00:54:00Z">
              <w:r w:rsidRPr="00C97826" w:rsidDel="00B006D5">
                <w:rPr>
                  <w:rFonts w:ascii="Times New Roman" w:hAnsi="Times New Roman"/>
                  <w:color w:val="000000"/>
                </w:rPr>
                <w:delText>000</w:delText>
              </w:r>
            </w:del>
            <w:r w:rsidRPr="00C97826">
              <w:rPr>
                <w:rFonts w:ascii="Times New Roman" w:hAnsi="Times New Roman"/>
                <w:color w:val="000000"/>
              </w:rPr>
              <w:t>05</w:t>
            </w:r>
          </w:p>
        </w:tc>
        <w:tc>
          <w:tcPr>
            <w:tcW w:w="504" w:type="dxa"/>
            <w:tcBorders>
              <w:top w:val="nil"/>
              <w:left w:val="nil"/>
              <w:bottom w:val="nil"/>
              <w:right w:val="nil"/>
            </w:tcBorders>
            <w:shd w:val="clear" w:color="auto" w:fill="auto"/>
            <w:noWrap/>
            <w:vAlign w:val="bottom"/>
            <w:hideMark/>
          </w:tcPr>
          <w:p w14:paraId="0B04E3D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r>
      <w:tr w:rsidR="00402B09" w:rsidRPr="002E4C0A" w14:paraId="34DBBD4D"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C135B07"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3D981813"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(0.000004)</w:t>
            </w:r>
          </w:p>
        </w:tc>
        <w:tc>
          <w:tcPr>
            <w:tcW w:w="547" w:type="dxa"/>
            <w:tcBorders>
              <w:top w:val="nil"/>
              <w:left w:val="nil"/>
              <w:bottom w:val="nil"/>
              <w:right w:val="nil"/>
            </w:tcBorders>
            <w:shd w:val="clear" w:color="auto" w:fill="auto"/>
            <w:noWrap/>
            <w:vAlign w:val="bottom"/>
            <w:hideMark/>
          </w:tcPr>
          <w:p w14:paraId="0EE0668C"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131" w:type="dxa"/>
            <w:tcBorders>
              <w:top w:val="nil"/>
              <w:left w:val="nil"/>
              <w:bottom w:val="nil"/>
              <w:right w:val="nil"/>
            </w:tcBorders>
            <w:shd w:val="clear" w:color="auto" w:fill="auto"/>
            <w:noWrap/>
            <w:vAlign w:val="bottom"/>
            <w:hideMark/>
          </w:tcPr>
          <w:p w14:paraId="51CAD3F0"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(0.00001)</w:t>
            </w:r>
          </w:p>
        </w:tc>
        <w:tc>
          <w:tcPr>
            <w:tcW w:w="509" w:type="dxa"/>
            <w:tcBorders>
              <w:top w:val="nil"/>
              <w:left w:val="nil"/>
              <w:bottom w:val="nil"/>
              <w:right w:val="nil"/>
            </w:tcBorders>
            <w:shd w:val="clear" w:color="auto" w:fill="auto"/>
            <w:noWrap/>
            <w:vAlign w:val="bottom"/>
            <w:hideMark/>
          </w:tcPr>
          <w:p w14:paraId="6D31782D"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214" w:type="dxa"/>
            <w:tcBorders>
              <w:top w:val="nil"/>
              <w:left w:val="nil"/>
              <w:bottom w:val="nil"/>
              <w:right w:val="nil"/>
            </w:tcBorders>
            <w:shd w:val="clear" w:color="auto" w:fill="auto"/>
            <w:noWrap/>
            <w:vAlign w:val="bottom"/>
            <w:hideMark/>
          </w:tcPr>
          <w:p w14:paraId="1DDC35F5"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(0.0001)</w:t>
            </w:r>
          </w:p>
        </w:tc>
        <w:tc>
          <w:tcPr>
            <w:tcW w:w="546" w:type="dxa"/>
            <w:tcBorders>
              <w:top w:val="nil"/>
              <w:left w:val="nil"/>
              <w:bottom w:val="nil"/>
              <w:right w:val="nil"/>
            </w:tcBorders>
            <w:shd w:val="clear" w:color="auto" w:fill="auto"/>
            <w:noWrap/>
            <w:vAlign w:val="bottom"/>
            <w:hideMark/>
          </w:tcPr>
          <w:p w14:paraId="240EC927"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6647AC24" w14:textId="1A4F8EB1"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(0.0000</w:t>
            </w:r>
            <w:ins w:id="149" w:author="Zoey Spitzer" w:date="2024-09-08T20:55:00Z" w16du:dateUtc="2024-09-09T00:55:00Z">
              <w:r w:rsidR="00B006D5">
                <w:rPr>
                  <w:rFonts w:ascii="Times New Roman" w:hAnsi="Times New Roman"/>
                  <w:i/>
                  <w:color w:val="000000"/>
                  <w:sz w:val="18"/>
                </w:rPr>
                <w:t>0</w:t>
              </w:r>
            </w:ins>
            <w:del w:id="150" w:author="Zoey Spitzer" w:date="2024-09-08T20:55:00Z" w16du:dateUtc="2024-09-09T00:55:00Z">
              <w:r w:rsidRPr="00C97826" w:rsidDel="00B006D5">
                <w:rPr>
                  <w:rFonts w:ascii="Times New Roman" w:hAnsi="Times New Roman"/>
                  <w:i/>
                  <w:color w:val="000000"/>
                  <w:sz w:val="18"/>
                </w:rPr>
                <w:delText>00</w:delText>
              </w:r>
            </w:del>
            <w:ins w:id="151" w:author="Zoey Spitzer" w:date="2024-09-08T20:55:00Z" w16du:dateUtc="2024-09-09T00:55:00Z">
              <w:r w:rsidR="00B006D5">
                <w:rPr>
                  <w:rFonts w:ascii="Times New Roman" w:hAnsi="Times New Roman"/>
                  <w:i/>
                  <w:color w:val="000000"/>
                  <w:sz w:val="18"/>
                </w:rPr>
                <w:t>7</w:t>
              </w:r>
            </w:ins>
            <w:del w:id="152" w:author="Zoey Spitzer" w:date="2024-09-08T20:55:00Z" w16du:dateUtc="2024-09-09T00:55:00Z">
              <w:r w:rsidRPr="00C97826" w:rsidDel="00B006D5">
                <w:rPr>
                  <w:rFonts w:ascii="Times New Roman" w:hAnsi="Times New Roman"/>
                  <w:i/>
                  <w:color w:val="000000"/>
                  <w:sz w:val="18"/>
                </w:rPr>
                <w:delText>1</w:delText>
              </w:r>
            </w:del>
            <w:r w:rsidRPr="00C97826">
              <w:rPr>
                <w:rFonts w:ascii="Times New Roman" w:hAnsi="Times New Roman"/>
                <w:i/>
                <w:color w:val="000000"/>
                <w:sz w:val="18"/>
              </w:rPr>
              <w:t>)</w:t>
            </w:r>
          </w:p>
        </w:tc>
        <w:tc>
          <w:tcPr>
            <w:tcW w:w="504" w:type="dxa"/>
            <w:tcBorders>
              <w:top w:val="nil"/>
              <w:left w:val="nil"/>
              <w:bottom w:val="nil"/>
              <w:right w:val="nil"/>
            </w:tcBorders>
            <w:shd w:val="clear" w:color="auto" w:fill="auto"/>
            <w:noWrap/>
            <w:vAlign w:val="bottom"/>
            <w:hideMark/>
          </w:tcPr>
          <w:p w14:paraId="66A3CC26"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5EEB9823"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CF9F13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Population Density (scaled 1000)</w:t>
            </w:r>
          </w:p>
        </w:tc>
        <w:tc>
          <w:tcPr>
            <w:tcW w:w="1253" w:type="dxa"/>
            <w:tcBorders>
              <w:top w:val="nil"/>
              <w:left w:val="nil"/>
              <w:bottom w:val="nil"/>
              <w:right w:val="nil"/>
            </w:tcBorders>
            <w:shd w:val="clear" w:color="auto" w:fill="auto"/>
            <w:noWrap/>
            <w:vAlign w:val="bottom"/>
            <w:hideMark/>
          </w:tcPr>
          <w:p w14:paraId="4BA888D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28.80</w:t>
            </w:r>
          </w:p>
        </w:tc>
        <w:tc>
          <w:tcPr>
            <w:tcW w:w="547" w:type="dxa"/>
            <w:tcBorders>
              <w:top w:val="nil"/>
              <w:left w:val="nil"/>
              <w:bottom w:val="nil"/>
              <w:right w:val="nil"/>
            </w:tcBorders>
            <w:shd w:val="clear" w:color="auto" w:fill="auto"/>
            <w:noWrap/>
            <w:vAlign w:val="bottom"/>
            <w:hideMark/>
          </w:tcPr>
          <w:p w14:paraId="1B95F49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62D470C9"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87.79</w:t>
            </w:r>
          </w:p>
        </w:tc>
        <w:tc>
          <w:tcPr>
            <w:tcW w:w="509" w:type="dxa"/>
            <w:tcBorders>
              <w:top w:val="nil"/>
              <w:left w:val="nil"/>
              <w:bottom w:val="nil"/>
              <w:right w:val="nil"/>
            </w:tcBorders>
            <w:shd w:val="clear" w:color="auto" w:fill="auto"/>
            <w:noWrap/>
            <w:vAlign w:val="bottom"/>
            <w:hideMark/>
          </w:tcPr>
          <w:p w14:paraId="0AF7B08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5B3B046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769.51</w:t>
            </w:r>
          </w:p>
        </w:tc>
        <w:tc>
          <w:tcPr>
            <w:tcW w:w="546" w:type="dxa"/>
            <w:tcBorders>
              <w:top w:val="nil"/>
              <w:left w:val="nil"/>
              <w:bottom w:val="nil"/>
              <w:right w:val="nil"/>
            </w:tcBorders>
            <w:shd w:val="clear" w:color="auto" w:fill="auto"/>
            <w:noWrap/>
            <w:vAlign w:val="bottom"/>
            <w:hideMark/>
          </w:tcPr>
          <w:p w14:paraId="0224BE7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nil"/>
              <w:right w:val="nil"/>
            </w:tcBorders>
            <w:shd w:val="clear" w:color="auto" w:fill="auto"/>
            <w:noWrap/>
            <w:vAlign w:val="bottom"/>
            <w:hideMark/>
          </w:tcPr>
          <w:p w14:paraId="56AB5C94" w14:textId="3613313E" w:rsidR="00402B09" w:rsidRPr="002E4C0A" w:rsidRDefault="00402B09" w:rsidP="00943E4E">
            <w:pPr>
              <w:spacing w:after="0" w:line="240" w:lineRule="auto"/>
              <w:jc w:val="right"/>
              <w:rPr>
                <w:rFonts w:ascii="Times New Roman" w:eastAsia="Times New Roman" w:hAnsi="Times New Roman" w:cs="Times New Roman"/>
                <w:color w:val="000000"/>
              </w:rPr>
            </w:pPr>
            <w:del w:id="153" w:author="Zoey Spitzer" w:date="2024-09-08T20:56:00Z" w16du:dateUtc="2024-09-09T00:56:00Z">
              <w:r w:rsidRPr="002E4C0A" w:rsidDel="00B006D5">
                <w:rPr>
                  <w:rFonts w:ascii="Times New Roman" w:eastAsia="Times New Roman" w:hAnsi="Times New Roman" w:cs="Times New Roman"/>
                  <w:color w:val="000000"/>
                </w:rPr>
                <w:delText>0.</w:delText>
              </w:r>
            </w:del>
            <w:r w:rsidRPr="002E4C0A">
              <w:rPr>
                <w:rFonts w:ascii="Times New Roman" w:eastAsia="Times New Roman" w:hAnsi="Times New Roman" w:cs="Times New Roman"/>
                <w:color w:val="000000"/>
              </w:rPr>
              <w:t>20</w:t>
            </w:r>
            <w:ins w:id="154" w:author="Zoey Spitzer" w:date="2024-09-08T20:56:00Z" w16du:dateUtc="2024-09-09T00:56:00Z">
              <w:r w:rsidR="00B006D5">
                <w:rPr>
                  <w:rFonts w:ascii="Times New Roman" w:eastAsia="Times New Roman" w:hAnsi="Times New Roman" w:cs="Times New Roman"/>
                  <w:color w:val="000000"/>
                </w:rPr>
                <w:t>.30</w:t>
              </w:r>
            </w:ins>
          </w:p>
        </w:tc>
        <w:tc>
          <w:tcPr>
            <w:tcW w:w="504" w:type="dxa"/>
            <w:tcBorders>
              <w:top w:val="nil"/>
              <w:left w:val="nil"/>
              <w:bottom w:val="nil"/>
              <w:right w:val="nil"/>
            </w:tcBorders>
            <w:shd w:val="clear" w:color="auto" w:fill="auto"/>
            <w:noWrap/>
            <w:vAlign w:val="bottom"/>
            <w:hideMark/>
          </w:tcPr>
          <w:p w14:paraId="070B7DF3"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5C476C6C"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0F384DC9"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53" w:type="dxa"/>
            <w:tcBorders>
              <w:top w:val="nil"/>
              <w:left w:val="nil"/>
              <w:bottom w:val="nil"/>
              <w:right w:val="nil"/>
            </w:tcBorders>
            <w:shd w:val="clear" w:color="auto" w:fill="auto"/>
            <w:noWrap/>
            <w:vAlign w:val="bottom"/>
            <w:hideMark/>
          </w:tcPr>
          <w:p w14:paraId="7E0CCE0A"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r w:rsidRPr="002E4C0A">
              <w:rPr>
                <w:rFonts w:ascii="Times New Roman" w:eastAsia="Times New Roman" w:hAnsi="Times New Roman" w:cs="Times New Roman"/>
                <w:i/>
                <w:iCs/>
                <w:color w:val="000000"/>
                <w:sz w:val="18"/>
                <w:szCs w:val="18"/>
              </w:rPr>
              <w:t>1.84</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4C495469"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343826DF"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(7.</w:t>
            </w:r>
            <w:r w:rsidRPr="002E4C0A">
              <w:rPr>
                <w:rFonts w:ascii="Times New Roman" w:eastAsia="Times New Roman" w:hAnsi="Times New Roman" w:cs="Times New Roman"/>
                <w:i/>
                <w:iCs/>
                <w:color w:val="000000"/>
                <w:sz w:val="18"/>
                <w:szCs w:val="18"/>
              </w:rPr>
              <w:t>52</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693813F9"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276324EE"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r w:rsidRPr="002E4C0A">
              <w:rPr>
                <w:rFonts w:ascii="Times New Roman" w:eastAsia="Times New Roman" w:hAnsi="Times New Roman" w:cs="Times New Roman"/>
                <w:i/>
                <w:iCs/>
                <w:color w:val="000000"/>
                <w:sz w:val="18"/>
                <w:szCs w:val="18"/>
              </w:rPr>
              <w:t>36.52</w:t>
            </w:r>
            <w:r w:rsidRPr="00C97826">
              <w:rPr>
                <w:rFonts w:ascii="Times New Roman" w:hAnsi="Times New Roman"/>
                <w:i/>
                <w:color w:val="000000"/>
                <w:sz w:val="18"/>
              </w:rPr>
              <w:t>)</w:t>
            </w:r>
          </w:p>
        </w:tc>
        <w:tc>
          <w:tcPr>
            <w:tcW w:w="546" w:type="dxa"/>
            <w:tcBorders>
              <w:top w:val="nil"/>
              <w:left w:val="nil"/>
              <w:bottom w:val="nil"/>
              <w:right w:val="nil"/>
            </w:tcBorders>
            <w:shd w:val="clear" w:color="auto" w:fill="auto"/>
            <w:noWrap/>
            <w:vAlign w:val="bottom"/>
            <w:hideMark/>
          </w:tcPr>
          <w:p w14:paraId="218C8066" w14:textId="77777777" w:rsidR="00402B09" w:rsidRPr="00C97826" w:rsidRDefault="00402B09" w:rsidP="00943E4E">
            <w:pPr>
              <w:spacing w:after="0" w:line="240" w:lineRule="auto"/>
              <w:jc w:val="right"/>
              <w:rPr>
                <w:rFonts w:ascii="Times New Roman" w:hAnsi="Times New Roman"/>
                <w:i/>
                <w:color w:val="000000"/>
                <w:sz w:val="18"/>
              </w:rPr>
            </w:pPr>
          </w:p>
        </w:tc>
        <w:tc>
          <w:tcPr>
            <w:tcW w:w="1456" w:type="dxa"/>
            <w:tcBorders>
              <w:top w:val="nil"/>
              <w:left w:val="nil"/>
              <w:bottom w:val="nil"/>
              <w:right w:val="nil"/>
            </w:tcBorders>
            <w:shd w:val="clear" w:color="auto" w:fill="auto"/>
            <w:noWrap/>
            <w:vAlign w:val="bottom"/>
            <w:hideMark/>
          </w:tcPr>
          <w:p w14:paraId="26269CE7" w14:textId="2E4F4162"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w:t>
            </w:r>
            <w:del w:id="155" w:author="Zoey Spitzer" w:date="2024-09-08T20:56:00Z" w16du:dateUtc="2024-09-09T00:56:00Z">
              <w:r w:rsidRPr="002E4C0A" w:rsidDel="00B006D5">
                <w:rPr>
                  <w:rFonts w:ascii="Times New Roman" w:eastAsia="Times New Roman" w:hAnsi="Times New Roman" w:cs="Times New Roman"/>
                  <w:i/>
                  <w:iCs/>
                  <w:color w:val="000000"/>
                  <w:sz w:val="18"/>
                  <w:szCs w:val="18"/>
                </w:rPr>
                <w:delText>0.0</w:delText>
              </w:r>
            </w:del>
            <w:r w:rsidRPr="002E4C0A">
              <w:rPr>
                <w:rFonts w:ascii="Times New Roman" w:eastAsia="Times New Roman" w:hAnsi="Times New Roman" w:cs="Times New Roman"/>
                <w:i/>
                <w:iCs/>
                <w:color w:val="000000"/>
                <w:sz w:val="18"/>
                <w:szCs w:val="18"/>
              </w:rPr>
              <w:t>3</w:t>
            </w:r>
            <w:ins w:id="156" w:author="Zoey Spitzer" w:date="2024-09-08T20:56:00Z" w16du:dateUtc="2024-09-09T00:56:00Z">
              <w:r w:rsidR="00B006D5">
                <w:rPr>
                  <w:rFonts w:ascii="Times New Roman" w:eastAsia="Times New Roman" w:hAnsi="Times New Roman" w:cs="Times New Roman"/>
                  <w:i/>
                  <w:iCs/>
                  <w:color w:val="000000"/>
                  <w:sz w:val="18"/>
                  <w:szCs w:val="18"/>
                </w:rPr>
                <w:t>.47</w:t>
              </w:r>
            </w:ins>
            <w:del w:id="157" w:author="Zoey Spitzer" w:date="2024-09-08T20:56:00Z" w16du:dateUtc="2024-09-09T00:56:00Z">
              <w:r w:rsidRPr="002E4C0A" w:rsidDel="00B006D5">
                <w:rPr>
                  <w:rFonts w:ascii="Times New Roman" w:eastAsia="Times New Roman" w:hAnsi="Times New Roman" w:cs="Times New Roman"/>
                  <w:i/>
                  <w:iCs/>
                  <w:color w:val="000000"/>
                  <w:sz w:val="18"/>
                  <w:szCs w:val="18"/>
                </w:rPr>
                <w:delText>5</w:delText>
              </w:r>
            </w:del>
            <w:r w:rsidRPr="002E4C0A">
              <w:rPr>
                <w:rFonts w:ascii="Times New Roman" w:eastAsia="Times New Roman" w:hAnsi="Times New Roman" w:cs="Times New Roman"/>
                <w:i/>
                <w:iCs/>
                <w:color w:val="000000"/>
                <w:sz w:val="18"/>
                <w:szCs w:val="18"/>
              </w:rPr>
              <w:t>)</w:t>
            </w:r>
          </w:p>
        </w:tc>
        <w:tc>
          <w:tcPr>
            <w:tcW w:w="504" w:type="dxa"/>
            <w:tcBorders>
              <w:top w:val="nil"/>
              <w:left w:val="nil"/>
              <w:bottom w:val="nil"/>
              <w:right w:val="nil"/>
            </w:tcBorders>
            <w:shd w:val="clear" w:color="auto" w:fill="auto"/>
            <w:noWrap/>
            <w:vAlign w:val="bottom"/>
            <w:hideMark/>
          </w:tcPr>
          <w:p w14:paraId="325E0736"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r>
      <w:tr w:rsidR="00402B09" w:rsidRPr="002E4C0A" w14:paraId="54A3FE82"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3B1741DA"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State Effects</w:t>
            </w:r>
          </w:p>
        </w:tc>
        <w:tc>
          <w:tcPr>
            <w:tcW w:w="1253" w:type="dxa"/>
            <w:tcBorders>
              <w:top w:val="single" w:sz="4" w:space="0" w:color="auto"/>
              <w:left w:val="nil"/>
              <w:bottom w:val="single" w:sz="4" w:space="0" w:color="auto"/>
              <w:right w:val="nil"/>
            </w:tcBorders>
            <w:shd w:val="clear" w:color="auto" w:fill="auto"/>
            <w:noWrap/>
            <w:vAlign w:val="bottom"/>
            <w:hideMark/>
          </w:tcPr>
          <w:p w14:paraId="0646212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Yes</w:t>
            </w:r>
          </w:p>
        </w:tc>
        <w:tc>
          <w:tcPr>
            <w:tcW w:w="547" w:type="dxa"/>
            <w:tcBorders>
              <w:top w:val="single" w:sz="4" w:space="0" w:color="auto"/>
              <w:left w:val="nil"/>
              <w:bottom w:val="single" w:sz="4" w:space="0" w:color="auto"/>
              <w:right w:val="nil"/>
            </w:tcBorders>
            <w:shd w:val="clear" w:color="auto" w:fill="auto"/>
            <w:noWrap/>
            <w:vAlign w:val="bottom"/>
            <w:hideMark/>
          </w:tcPr>
          <w:p w14:paraId="4B72067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131" w:type="dxa"/>
            <w:tcBorders>
              <w:top w:val="single" w:sz="4" w:space="0" w:color="auto"/>
              <w:left w:val="nil"/>
              <w:bottom w:val="single" w:sz="4" w:space="0" w:color="auto"/>
              <w:right w:val="nil"/>
            </w:tcBorders>
            <w:shd w:val="clear" w:color="auto" w:fill="auto"/>
            <w:noWrap/>
            <w:vAlign w:val="bottom"/>
            <w:hideMark/>
          </w:tcPr>
          <w:p w14:paraId="706FF440"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Yes</w:t>
            </w:r>
          </w:p>
        </w:tc>
        <w:tc>
          <w:tcPr>
            <w:tcW w:w="509" w:type="dxa"/>
            <w:tcBorders>
              <w:top w:val="single" w:sz="4" w:space="0" w:color="auto"/>
              <w:left w:val="nil"/>
              <w:bottom w:val="single" w:sz="4" w:space="0" w:color="auto"/>
              <w:right w:val="nil"/>
            </w:tcBorders>
            <w:shd w:val="clear" w:color="auto" w:fill="auto"/>
            <w:noWrap/>
            <w:vAlign w:val="bottom"/>
            <w:hideMark/>
          </w:tcPr>
          <w:p w14:paraId="11FA2B59"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14" w:type="dxa"/>
            <w:tcBorders>
              <w:top w:val="single" w:sz="4" w:space="0" w:color="auto"/>
              <w:left w:val="nil"/>
              <w:bottom w:val="single" w:sz="4" w:space="0" w:color="auto"/>
              <w:right w:val="nil"/>
            </w:tcBorders>
            <w:shd w:val="clear" w:color="auto" w:fill="auto"/>
            <w:noWrap/>
            <w:vAlign w:val="bottom"/>
            <w:hideMark/>
          </w:tcPr>
          <w:p w14:paraId="455D9E9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Yes</w:t>
            </w:r>
          </w:p>
        </w:tc>
        <w:tc>
          <w:tcPr>
            <w:tcW w:w="546" w:type="dxa"/>
            <w:tcBorders>
              <w:top w:val="single" w:sz="4" w:space="0" w:color="auto"/>
              <w:left w:val="nil"/>
              <w:bottom w:val="single" w:sz="4" w:space="0" w:color="auto"/>
              <w:right w:val="nil"/>
            </w:tcBorders>
            <w:shd w:val="clear" w:color="auto" w:fill="auto"/>
            <w:noWrap/>
            <w:vAlign w:val="bottom"/>
            <w:hideMark/>
          </w:tcPr>
          <w:p w14:paraId="339AF07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456" w:type="dxa"/>
            <w:tcBorders>
              <w:top w:val="single" w:sz="4" w:space="0" w:color="auto"/>
              <w:left w:val="nil"/>
              <w:bottom w:val="single" w:sz="4" w:space="0" w:color="auto"/>
              <w:right w:val="nil"/>
            </w:tcBorders>
            <w:shd w:val="clear" w:color="auto" w:fill="auto"/>
            <w:noWrap/>
            <w:vAlign w:val="bottom"/>
            <w:hideMark/>
          </w:tcPr>
          <w:p w14:paraId="5A07A945"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Yes</w:t>
            </w:r>
          </w:p>
        </w:tc>
        <w:tc>
          <w:tcPr>
            <w:tcW w:w="504" w:type="dxa"/>
            <w:tcBorders>
              <w:top w:val="single" w:sz="4" w:space="0" w:color="auto"/>
              <w:left w:val="nil"/>
              <w:bottom w:val="single" w:sz="4" w:space="0" w:color="auto"/>
              <w:right w:val="nil"/>
            </w:tcBorders>
            <w:shd w:val="clear" w:color="auto" w:fill="auto"/>
            <w:noWrap/>
            <w:vAlign w:val="bottom"/>
            <w:hideMark/>
          </w:tcPr>
          <w:p w14:paraId="72F5A41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r>
      <w:tr w:rsidR="00402B09" w:rsidRPr="002E4C0A" w14:paraId="5C7B4B65"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3267B57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Observations</w:t>
            </w:r>
          </w:p>
        </w:tc>
        <w:tc>
          <w:tcPr>
            <w:tcW w:w="1253" w:type="dxa"/>
            <w:tcBorders>
              <w:top w:val="nil"/>
              <w:left w:val="nil"/>
              <w:bottom w:val="nil"/>
              <w:right w:val="nil"/>
            </w:tcBorders>
            <w:shd w:val="clear" w:color="auto" w:fill="auto"/>
            <w:noWrap/>
            <w:vAlign w:val="bottom"/>
            <w:hideMark/>
          </w:tcPr>
          <w:p w14:paraId="4FA87F5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7756</w:t>
            </w:r>
          </w:p>
        </w:tc>
        <w:tc>
          <w:tcPr>
            <w:tcW w:w="547" w:type="dxa"/>
            <w:tcBorders>
              <w:top w:val="nil"/>
              <w:left w:val="nil"/>
              <w:bottom w:val="nil"/>
              <w:right w:val="nil"/>
            </w:tcBorders>
            <w:shd w:val="clear" w:color="auto" w:fill="auto"/>
            <w:noWrap/>
            <w:vAlign w:val="bottom"/>
            <w:hideMark/>
          </w:tcPr>
          <w:p w14:paraId="0E2973BD"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6749D24E"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7756</w:t>
            </w:r>
          </w:p>
        </w:tc>
        <w:tc>
          <w:tcPr>
            <w:tcW w:w="509" w:type="dxa"/>
            <w:tcBorders>
              <w:top w:val="nil"/>
              <w:left w:val="nil"/>
              <w:bottom w:val="nil"/>
              <w:right w:val="nil"/>
            </w:tcBorders>
            <w:shd w:val="clear" w:color="auto" w:fill="auto"/>
            <w:noWrap/>
            <w:vAlign w:val="bottom"/>
            <w:hideMark/>
          </w:tcPr>
          <w:p w14:paraId="1615E077" w14:textId="77777777" w:rsidR="00402B09" w:rsidRPr="00C97826" w:rsidRDefault="00402B09" w:rsidP="00943E4E">
            <w:pPr>
              <w:spacing w:after="0" w:line="240" w:lineRule="auto"/>
              <w:jc w:val="right"/>
              <w:rPr>
                <w:rFonts w:ascii="Times New Roman" w:hAnsi="Times New Roman"/>
                <w:color w:val="000000"/>
              </w:rPr>
            </w:pPr>
          </w:p>
        </w:tc>
        <w:tc>
          <w:tcPr>
            <w:tcW w:w="1214" w:type="dxa"/>
            <w:tcBorders>
              <w:top w:val="nil"/>
              <w:left w:val="nil"/>
              <w:bottom w:val="nil"/>
              <w:right w:val="nil"/>
            </w:tcBorders>
            <w:shd w:val="clear" w:color="auto" w:fill="auto"/>
            <w:noWrap/>
            <w:vAlign w:val="bottom"/>
            <w:hideMark/>
          </w:tcPr>
          <w:p w14:paraId="6050FEC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7756</w:t>
            </w:r>
          </w:p>
        </w:tc>
        <w:tc>
          <w:tcPr>
            <w:tcW w:w="546" w:type="dxa"/>
            <w:tcBorders>
              <w:top w:val="nil"/>
              <w:left w:val="nil"/>
              <w:bottom w:val="nil"/>
              <w:right w:val="nil"/>
            </w:tcBorders>
            <w:shd w:val="clear" w:color="auto" w:fill="auto"/>
            <w:noWrap/>
            <w:vAlign w:val="bottom"/>
            <w:hideMark/>
          </w:tcPr>
          <w:p w14:paraId="1E4C3347" w14:textId="77777777" w:rsidR="00402B09" w:rsidRPr="00C97826" w:rsidRDefault="00402B09" w:rsidP="00943E4E">
            <w:pPr>
              <w:spacing w:after="0" w:line="240" w:lineRule="auto"/>
              <w:jc w:val="right"/>
              <w:rPr>
                <w:rFonts w:ascii="Times New Roman" w:hAnsi="Times New Roman"/>
                <w:color w:val="000000"/>
              </w:rPr>
            </w:pPr>
          </w:p>
        </w:tc>
        <w:tc>
          <w:tcPr>
            <w:tcW w:w="1456" w:type="dxa"/>
            <w:tcBorders>
              <w:top w:val="nil"/>
              <w:left w:val="nil"/>
              <w:bottom w:val="nil"/>
              <w:right w:val="nil"/>
            </w:tcBorders>
            <w:shd w:val="clear" w:color="auto" w:fill="auto"/>
            <w:noWrap/>
            <w:vAlign w:val="bottom"/>
            <w:hideMark/>
          </w:tcPr>
          <w:p w14:paraId="6C57E9BB"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7756</w:t>
            </w:r>
          </w:p>
        </w:tc>
        <w:tc>
          <w:tcPr>
            <w:tcW w:w="504" w:type="dxa"/>
            <w:tcBorders>
              <w:top w:val="nil"/>
              <w:left w:val="nil"/>
              <w:bottom w:val="nil"/>
              <w:right w:val="nil"/>
            </w:tcBorders>
            <w:shd w:val="clear" w:color="auto" w:fill="auto"/>
            <w:noWrap/>
            <w:vAlign w:val="bottom"/>
            <w:hideMark/>
          </w:tcPr>
          <w:p w14:paraId="03AE9AF5" w14:textId="77777777" w:rsidR="00402B09" w:rsidRPr="002E4C0A" w:rsidRDefault="00402B09" w:rsidP="00943E4E">
            <w:pPr>
              <w:spacing w:after="0" w:line="240" w:lineRule="auto"/>
              <w:jc w:val="right"/>
              <w:rPr>
                <w:rFonts w:ascii="Times New Roman" w:eastAsia="Times New Roman" w:hAnsi="Times New Roman" w:cs="Times New Roman"/>
                <w:color w:val="000000"/>
              </w:rPr>
            </w:pPr>
          </w:p>
        </w:tc>
      </w:tr>
      <w:tr w:rsidR="00402B09" w:rsidRPr="002E4C0A" w14:paraId="5FB88C97"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10849D9"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R2</w:t>
            </w:r>
          </w:p>
        </w:tc>
        <w:tc>
          <w:tcPr>
            <w:tcW w:w="1253" w:type="dxa"/>
            <w:tcBorders>
              <w:top w:val="nil"/>
              <w:left w:val="nil"/>
              <w:bottom w:val="nil"/>
              <w:right w:val="nil"/>
            </w:tcBorders>
            <w:shd w:val="clear" w:color="auto" w:fill="auto"/>
            <w:noWrap/>
            <w:vAlign w:val="bottom"/>
            <w:hideMark/>
          </w:tcPr>
          <w:p w14:paraId="3605A961"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7881</w:t>
            </w:r>
          </w:p>
        </w:tc>
        <w:tc>
          <w:tcPr>
            <w:tcW w:w="547" w:type="dxa"/>
            <w:tcBorders>
              <w:top w:val="nil"/>
              <w:left w:val="nil"/>
              <w:bottom w:val="nil"/>
              <w:right w:val="nil"/>
            </w:tcBorders>
            <w:shd w:val="clear" w:color="auto" w:fill="auto"/>
            <w:noWrap/>
            <w:vAlign w:val="bottom"/>
            <w:hideMark/>
          </w:tcPr>
          <w:p w14:paraId="123FB3C7"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30E0877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2106</w:t>
            </w:r>
          </w:p>
        </w:tc>
        <w:tc>
          <w:tcPr>
            <w:tcW w:w="509" w:type="dxa"/>
            <w:tcBorders>
              <w:top w:val="nil"/>
              <w:left w:val="nil"/>
              <w:bottom w:val="nil"/>
              <w:right w:val="nil"/>
            </w:tcBorders>
            <w:shd w:val="clear" w:color="auto" w:fill="auto"/>
            <w:noWrap/>
            <w:vAlign w:val="bottom"/>
            <w:hideMark/>
          </w:tcPr>
          <w:p w14:paraId="30B91C6C" w14:textId="77777777" w:rsidR="00402B09" w:rsidRPr="00C97826" w:rsidRDefault="00402B09" w:rsidP="00943E4E">
            <w:pPr>
              <w:spacing w:after="0" w:line="240" w:lineRule="auto"/>
              <w:jc w:val="right"/>
              <w:rPr>
                <w:rFonts w:ascii="Times New Roman" w:hAnsi="Times New Roman"/>
                <w:color w:val="000000"/>
              </w:rPr>
            </w:pPr>
          </w:p>
        </w:tc>
        <w:tc>
          <w:tcPr>
            <w:tcW w:w="1214" w:type="dxa"/>
            <w:tcBorders>
              <w:top w:val="nil"/>
              <w:left w:val="nil"/>
              <w:bottom w:val="nil"/>
              <w:right w:val="nil"/>
            </w:tcBorders>
            <w:shd w:val="clear" w:color="auto" w:fill="auto"/>
            <w:noWrap/>
            <w:vAlign w:val="bottom"/>
            <w:hideMark/>
          </w:tcPr>
          <w:p w14:paraId="48842650"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4859</w:t>
            </w:r>
          </w:p>
        </w:tc>
        <w:tc>
          <w:tcPr>
            <w:tcW w:w="546" w:type="dxa"/>
            <w:tcBorders>
              <w:top w:val="nil"/>
              <w:left w:val="nil"/>
              <w:bottom w:val="nil"/>
              <w:right w:val="nil"/>
            </w:tcBorders>
            <w:shd w:val="clear" w:color="auto" w:fill="auto"/>
            <w:noWrap/>
            <w:vAlign w:val="bottom"/>
            <w:hideMark/>
          </w:tcPr>
          <w:p w14:paraId="10BEA50E" w14:textId="77777777" w:rsidR="00402B09" w:rsidRPr="00C97826" w:rsidRDefault="00402B09" w:rsidP="00943E4E">
            <w:pPr>
              <w:spacing w:after="0" w:line="240" w:lineRule="auto"/>
              <w:jc w:val="right"/>
              <w:rPr>
                <w:rFonts w:ascii="Times New Roman" w:hAnsi="Times New Roman"/>
                <w:color w:val="000000"/>
              </w:rPr>
            </w:pPr>
          </w:p>
        </w:tc>
        <w:tc>
          <w:tcPr>
            <w:tcW w:w="1456" w:type="dxa"/>
            <w:tcBorders>
              <w:top w:val="nil"/>
              <w:left w:val="nil"/>
              <w:bottom w:val="nil"/>
              <w:right w:val="nil"/>
            </w:tcBorders>
            <w:shd w:val="clear" w:color="auto" w:fill="auto"/>
            <w:noWrap/>
            <w:vAlign w:val="bottom"/>
            <w:hideMark/>
          </w:tcPr>
          <w:p w14:paraId="7CCEC354"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0.3286</w:t>
            </w:r>
          </w:p>
        </w:tc>
        <w:tc>
          <w:tcPr>
            <w:tcW w:w="504" w:type="dxa"/>
            <w:tcBorders>
              <w:top w:val="nil"/>
              <w:left w:val="nil"/>
              <w:bottom w:val="nil"/>
              <w:right w:val="nil"/>
            </w:tcBorders>
            <w:shd w:val="clear" w:color="auto" w:fill="auto"/>
            <w:noWrap/>
            <w:vAlign w:val="bottom"/>
            <w:hideMark/>
          </w:tcPr>
          <w:p w14:paraId="23286507" w14:textId="77777777" w:rsidR="00402B09" w:rsidRPr="002E4C0A" w:rsidRDefault="00402B09" w:rsidP="00943E4E">
            <w:pPr>
              <w:spacing w:after="0" w:line="240" w:lineRule="auto"/>
              <w:jc w:val="right"/>
              <w:rPr>
                <w:rFonts w:ascii="Times New Roman" w:eastAsia="Times New Roman" w:hAnsi="Times New Roman" w:cs="Times New Roman"/>
                <w:color w:val="000000"/>
              </w:rPr>
            </w:pPr>
          </w:p>
        </w:tc>
      </w:tr>
      <w:tr w:rsidR="00402B09" w:rsidRPr="002E4C0A" w14:paraId="0632125B"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45F66EE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Adj. R2</w:t>
            </w:r>
          </w:p>
        </w:tc>
        <w:tc>
          <w:tcPr>
            <w:tcW w:w="1253" w:type="dxa"/>
            <w:tcBorders>
              <w:top w:val="nil"/>
              <w:left w:val="nil"/>
              <w:bottom w:val="nil"/>
              <w:right w:val="nil"/>
            </w:tcBorders>
            <w:shd w:val="clear" w:color="auto" w:fill="auto"/>
            <w:noWrap/>
            <w:vAlign w:val="bottom"/>
            <w:hideMark/>
          </w:tcPr>
          <w:p w14:paraId="1A093291"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7878</w:t>
            </w:r>
          </w:p>
        </w:tc>
        <w:tc>
          <w:tcPr>
            <w:tcW w:w="547" w:type="dxa"/>
            <w:tcBorders>
              <w:top w:val="nil"/>
              <w:left w:val="nil"/>
              <w:bottom w:val="nil"/>
              <w:right w:val="nil"/>
            </w:tcBorders>
            <w:shd w:val="clear" w:color="auto" w:fill="auto"/>
            <w:noWrap/>
            <w:vAlign w:val="bottom"/>
            <w:hideMark/>
          </w:tcPr>
          <w:p w14:paraId="6DE5A350"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1DB72E9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2094</w:t>
            </w:r>
          </w:p>
        </w:tc>
        <w:tc>
          <w:tcPr>
            <w:tcW w:w="509" w:type="dxa"/>
            <w:tcBorders>
              <w:top w:val="nil"/>
              <w:left w:val="nil"/>
              <w:bottom w:val="nil"/>
              <w:right w:val="nil"/>
            </w:tcBorders>
            <w:shd w:val="clear" w:color="auto" w:fill="auto"/>
            <w:noWrap/>
            <w:vAlign w:val="bottom"/>
            <w:hideMark/>
          </w:tcPr>
          <w:p w14:paraId="17827048" w14:textId="77777777" w:rsidR="00402B09" w:rsidRPr="00C97826" w:rsidRDefault="00402B09" w:rsidP="00943E4E">
            <w:pPr>
              <w:spacing w:after="0" w:line="240" w:lineRule="auto"/>
              <w:jc w:val="right"/>
              <w:rPr>
                <w:rFonts w:ascii="Times New Roman" w:hAnsi="Times New Roman"/>
                <w:color w:val="000000"/>
              </w:rPr>
            </w:pPr>
          </w:p>
        </w:tc>
        <w:tc>
          <w:tcPr>
            <w:tcW w:w="1214" w:type="dxa"/>
            <w:tcBorders>
              <w:top w:val="nil"/>
              <w:left w:val="nil"/>
              <w:bottom w:val="nil"/>
              <w:right w:val="nil"/>
            </w:tcBorders>
            <w:shd w:val="clear" w:color="auto" w:fill="auto"/>
            <w:noWrap/>
            <w:vAlign w:val="bottom"/>
            <w:hideMark/>
          </w:tcPr>
          <w:p w14:paraId="021A3A7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4851</w:t>
            </w:r>
          </w:p>
        </w:tc>
        <w:tc>
          <w:tcPr>
            <w:tcW w:w="546" w:type="dxa"/>
            <w:tcBorders>
              <w:top w:val="nil"/>
              <w:left w:val="nil"/>
              <w:bottom w:val="nil"/>
              <w:right w:val="nil"/>
            </w:tcBorders>
            <w:shd w:val="clear" w:color="auto" w:fill="auto"/>
            <w:noWrap/>
            <w:vAlign w:val="bottom"/>
            <w:hideMark/>
          </w:tcPr>
          <w:p w14:paraId="4340FB69" w14:textId="77777777" w:rsidR="00402B09" w:rsidRPr="00C97826" w:rsidRDefault="00402B09" w:rsidP="00943E4E">
            <w:pPr>
              <w:spacing w:after="0" w:line="240" w:lineRule="auto"/>
              <w:jc w:val="right"/>
              <w:rPr>
                <w:rFonts w:ascii="Times New Roman" w:hAnsi="Times New Roman"/>
                <w:color w:val="000000"/>
              </w:rPr>
            </w:pPr>
          </w:p>
        </w:tc>
        <w:tc>
          <w:tcPr>
            <w:tcW w:w="1456" w:type="dxa"/>
            <w:tcBorders>
              <w:top w:val="nil"/>
              <w:left w:val="nil"/>
              <w:bottom w:val="nil"/>
              <w:right w:val="nil"/>
            </w:tcBorders>
            <w:shd w:val="clear" w:color="auto" w:fill="auto"/>
            <w:noWrap/>
            <w:vAlign w:val="bottom"/>
            <w:hideMark/>
          </w:tcPr>
          <w:p w14:paraId="2EF9B660"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0.3275</w:t>
            </w:r>
          </w:p>
        </w:tc>
        <w:tc>
          <w:tcPr>
            <w:tcW w:w="504" w:type="dxa"/>
            <w:tcBorders>
              <w:top w:val="nil"/>
              <w:left w:val="nil"/>
              <w:bottom w:val="nil"/>
              <w:right w:val="nil"/>
            </w:tcBorders>
            <w:shd w:val="clear" w:color="auto" w:fill="auto"/>
            <w:noWrap/>
            <w:vAlign w:val="bottom"/>
            <w:hideMark/>
          </w:tcPr>
          <w:p w14:paraId="3CD65971" w14:textId="77777777" w:rsidR="00402B09" w:rsidRPr="002E4C0A" w:rsidRDefault="00402B09" w:rsidP="00943E4E">
            <w:pPr>
              <w:spacing w:after="0" w:line="240" w:lineRule="auto"/>
              <w:jc w:val="right"/>
              <w:rPr>
                <w:rFonts w:ascii="Times New Roman" w:eastAsia="Times New Roman" w:hAnsi="Times New Roman" w:cs="Times New Roman"/>
                <w:color w:val="000000"/>
              </w:rPr>
            </w:pPr>
          </w:p>
        </w:tc>
      </w:tr>
      <w:tr w:rsidR="00402B09" w:rsidRPr="002E4C0A" w14:paraId="6F1488AE"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49F6D96A"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xml:space="preserve">F Stat (12; </w:t>
            </w:r>
            <w:proofErr w:type="spellStart"/>
            <w:r w:rsidRPr="00C97826">
              <w:rPr>
                <w:rFonts w:ascii="Times New Roman" w:hAnsi="Times New Roman"/>
                <w:color w:val="000000"/>
              </w:rPr>
              <w:t>df</w:t>
            </w:r>
            <w:proofErr w:type="spellEnd"/>
            <w:r w:rsidRPr="00C97826">
              <w:rPr>
                <w:rFonts w:ascii="Times New Roman" w:hAnsi="Times New Roman"/>
                <w:color w:val="000000"/>
              </w:rPr>
              <w:t xml:space="preserve"> = </w:t>
            </w:r>
            <w:r w:rsidRPr="002E4C0A">
              <w:rPr>
                <w:rFonts w:ascii="Times New Roman" w:eastAsia="Times New Roman" w:hAnsi="Times New Roman" w:cs="Times New Roman"/>
                <w:color w:val="000000"/>
              </w:rPr>
              <w:t>7743</w:t>
            </w:r>
            <w:r w:rsidRPr="00C97826">
              <w:rPr>
                <w:rFonts w:ascii="Times New Roman" w:hAnsi="Times New Roman"/>
                <w:color w:val="000000"/>
              </w:rPr>
              <w:t>)</w:t>
            </w:r>
          </w:p>
        </w:tc>
        <w:tc>
          <w:tcPr>
            <w:tcW w:w="1253" w:type="dxa"/>
            <w:tcBorders>
              <w:top w:val="nil"/>
              <w:left w:val="nil"/>
              <w:bottom w:val="single" w:sz="4" w:space="0" w:color="auto"/>
              <w:right w:val="nil"/>
            </w:tcBorders>
            <w:shd w:val="clear" w:color="auto" w:fill="auto"/>
            <w:noWrap/>
            <w:vAlign w:val="bottom"/>
            <w:hideMark/>
          </w:tcPr>
          <w:p w14:paraId="1DFFA5BB"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2400</w:t>
            </w:r>
          </w:p>
        </w:tc>
        <w:tc>
          <w:tcPr>
            <w:tcW w:w="547" w:type="dxa"/>
            <w:tcBorders>
              <w:top w:val="nil"/>
              <w:left w:val="nil"/>
              <w:bottom w:val="single" w:sz="4" w:space="0" w:color="auto"/>
              <w:right w:val="nil"/>
            </w:tcBorders>
            <w:shd w:val="clear" w:color="auto" w:fill="auto"/>
            <w:noWrap/>
            <w:vAlign w:val="bottom"/>
            <w:hideMark/>
          </w:tcPr>
          <w:p w14:paraId="7385B1D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single" w:sz="4" w:space="0" w:color="auto"/>
              <w:right w:val="nil"/>
            </w:tcBorders>
            <w:shd w:val="clear" w:color="auto" w:fill="auto"/>
            <w:noWrap/>
            <w:vAlign w:val="bottom"/>
            <w:hideMark/>
          </w:tcPr>
          <w:p w14:paraId="6B03E30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172.1</w:t>
            </w:r>
          </w:p>
        </w:tc>
        <w:tc>
          <w:tcPr>
            <w:tcW w:w="509" w:type="dxa"/>
            <w:tcBorders>
              <w:top w:val="nil"/>
              <w:left w:val="nil"/>
              <w:bottom w:val="single" w:sz="4" w:space="0" w:color="auto"/>
              <w:right w:val="nil"/>
            </w:tcBorders>
            <w:shd w:val="clear" w:color="auto" w:fill="auto"/>
            <w:noWrap/>
            <w:vAlign w:val="bottom"/>
            <w:hideMark/>
          </w:tcPr>
          <w:p w14:paraId="0F28D19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single" w:sz="4" w:space="0" w:color="auto"/>
              <w:right w:val="nil"/>
            </w:tcBorders>
            <w:shd w:val="clear" w:color="auto" w:fill="auto"/>
            <w:noWrap/>
            <w:vAlign w:val="bottom"/>
            <w:hideMark/>
          </w:tcPr>
          <w:p w14:paraId="2BFC7BAC"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609.7</w:t>
            </w:r>
          </w:p>
        </w:tc>
        <w:tc>
          <w:tcPr>
            <w:tcW w:w="546" w:type="dxa"/>
            <w:tcBorders>
              <w:top w:val="nil"/>
              <w:left w:val="nil"/>
              <w:bottom w:val="single" w:sz="4" w:space="0" w:color="auto"/>
              <w:right w:val="nil"/>
            </w:tcBorders>
            <w:shd w:val="clear" w:color="auto" w:fill="auto"/>
            <w:noWrap/>
            <w:vAlign w:val="bottom"/>
            <w:hideMark/>
          </w:tcPr>
          <w:p w14:paraId="102140B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single" w:sz="4" w:space="0" w:color="auto"/>
              <w:right w:val="nil"/>
            </w:tcBorders>
            <w:shd w:val="clear" w:color="auto" w:fill="auto"/>
            <w:noWrap/>
            <w:vAlign w:val="bottom"/>
            <w:hideMark/>
          </w:tcPr>
          <w:p w14:paraId="66BC6E0A"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315.8</w:t>
            </w:r>
          </w:p>
        </w:tc>
        <w:tc>
          <w:tcPr>
            <w:tcW w:w="504" w:type="dxa"/>
            <w:tcBorders>
              <w:top w:val="nil"/>
              <w:left w:val="nil"/>
              <w:bottom w:val="single" w:sz="4" w:space="0" w:color="auto"/>
              <w:right w:val="nil"/>
            </w:tcBorders>
            <w:shd w:val="clear" w:color="auto" w:fill="auto"/>
            <w:noWrap/>
            <w:vAlign w:val="bottom"/>
            <w:hideMark/>
          </w:tcPr>
          <w:p w14:paraId="65D6735C"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0EFA113B"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01CC6982" w14:textId="4B93B5F5" w:rsidR="00402B09" w:rsidRPr="00C97826" w:rsidRDefault="00402B09" w:rsidP="00943E4E">
            <w:pPr>
              <w:spacing w:after="0" w:line="240" w:lineRule="auto"/>
              <w:rPr>
                <w:rFonts w:ascii="Times New Roman" w:hAnsi="Times New Roman"/>
                <w:color w:val="000000"/>
              </w:rPr>
            </w:pPr>
            <w:del w:id="158" w:author="Zoey Spitzer" w:date="2024-09-02T09:31:00Z" w16du:dateUtc="2024-09-02T13:31:00Z">
              <w:r w:rsidRPr="002E4C0A" w:rsidDel="00EC5B32">
                <w:rPr>
                  <w:rFonts w:ascii="Times New Roman" w:eastAsia="Times New Roman" w:hAnsi="Times New Roman" w:cs="Times New Roman"/>
                  <w:color w:val="000000"/>
                </w:rPr>
                <w:delText>Breaush</w:delText>
              </w:r>
            </w:del>
            <w:ins w:id="159" w:author="Zoey Spitzer" w:date="2024-09-02T09:31:00Z" w16du:dateUtc="2024-09-02T13:31:00Z">
              <w:r w:rsidR="00EC5B32" w:rsidRPr="002E4C0A">
                <w:rPr>
                  <w:rFonts w:ascii="Times New Roman" w:eastAsia="Times New Roman" w:hAnsi="Times New Roman" w:cs="Times New Roman"/>
                  <w:color w:val="000000"/>
                </w:rPr>
                <w:t>Breusch</w:t>
              </w:r>
            </w:ins>
            <w:r w:rsidRPr="00C97826">
              <w:rPr>
                <w:rFonts w:ascii="Times New Roman" w:hAnsi="Times New Roman"/>
                <w:color w:val="000000"/>
              </w:rPr>
              <w:t>-Pagan Statistic</w:t>
            </w:r>
          </w:p>
        </w:tc>
        <w:tc>
          <w:tcPr>
            <w:tcW w:w="1253" w:type="dxa"/>
            <w:tcBorders>
              <w:top w:val="nil"/>
              <w:left w:val="nil"/>
              <w:bottom w:val="nil"/>
              <w:right w:val="nil"/>
            </w:tcBorders>
            <w:shd w:val="clear" w:color="auto" w:fill="auto"/>
            <w:noWrap/>
            <w:vAlign w:val="bottom"/>
            <w:hideMark/>
          </w:tcPr>
          <w:p w14:paraId="19F8621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969.36</w:t>
            </w:r>
          </w:p>
        </w:tc>
        <w:tc>
          <w:tcPr>
            <w:tcW w:w="547" w:type="dxa"/>
            <w:tcBorders>
              <w:top w:val="nil"/>
              <w:left w:val="nil"/>
              <w:bottom w:val="nil"/>
              <w:right w:val="nil"/>
            </w:tcBorders>
            <w:shd w:val="clear" w:color="auto" w:fill="auto"/>
            <w:noWrap/>
            <w:vAlign w:val="bottom"/>
            <w:hideMark/>
          </w:tcPr>
          <w:p w14:paraId="68D7D93B"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3BB5AB36"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467.44</w:t>
            </w:r>
          </w:p>
        </w:tc>
        <w:tc>
          <w:tcPr>
            <w:tcW w:w="509" w:type="dxa"/>
            <w:tcBorders>
              <w:top w:val="nil"/>
              <w:left w:val="nil"/>
              <w:bottom w:val="nil"/>
              <w:right w:val="nil"/>
            </w:tcBorders>
            <w:shd w:val="clear" w:color="auto" w:fill="auto"/>
            <w:noWrap/>
            <w:vAlign w:val="bottom"/>
            <w:hideMark/>
          </w:tcPr>
          <w:p w14:paraId="43761D58"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255093E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329.36</w:t>
            </w:r>
          </w:p>
        </w:tc>
        <w:tc>
          <w:tcPr>
            <w:tcW w:w="546" w:type="dxa"/>
            <w:tcBorders>
              <w:top w:val="nil"/>
              <w:left w:val="nil"/>
              <w:bottom w:val="nil"/>
              <w:right w:val="nil"/>
            </w:tcBorders>
            <w:shd w:val="clear" w:color="auto" w:fill="auto"/>
            <w:noWrap/>
            <w:vAlign w:val="bottom"/>
            <w:hideMark/>
          </w:tcPr>
          <w:p w14:paraId="1F47FEE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nil"/>
              <w:right w:val="nil"/>
            </w:tcBorders>
            <w:shd w:val="clear" w:color="auto" w:fill="auto"/>
            <w:noWrap/>
            <w:vAlign w:val="bottom"/>
            <w:hideMark/>
          </w:tcPr>
          <w:p w14:paraId="280BD8C3"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793.02</w:t>
            </w:r>
          </w:p>
        </w:tc>
        <w:tc>
          <w:tcPr>
            <w:tcW w:w="504" w:type="dxa"/>
            <w:tcBorders>
              <w:top w:val="nil"/>
              <w:left w:val="nil"/>
              <w:bottom w:val="nil"/>
              <w:right w:val="nil"/>
            </w:tcBorders>
            <w:shd w:val="clear" w:color="auto" w:fill="auto"/>
            <w:noWrap/>
            <w:vAlign w:val="bottom"/>
            <w:hideMark/>
          </w:tcPr>
          <w:p w14:paraId="698784AF"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12707F1F"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2A73CE3D"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Variable</w:t>
            </w:r>
          </w:p>
        </w:tc>
        <w:tc>
          <w:tcPr>
            <w:tcW w:w="1253" w:type="dxa"/>
            <w:tcBorders>
              <w:top w:val="single" w:sz="4" w:space="0" w:color="auto"/>
              <w:left w:val="nil"/>
              <w:bottom w:val="single" w:sz="4" w:space="0" w:color="auto"/>
              <w:right w:val="nil"/>
            </w:tcBorders>
            <w:shd w:val="clear" w:color="auto" w:fill="auto"/>
            <w:noWrap/>
            <w:vAlign w:val="bottom"/>
            <w:hideMark/>
          </w:tcPr>
          <w:p w14:paraId="37BBD0C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VIF</w:t>
            </w:r>
          </w:p>
        </w:tc>
        <w:tc>
          <w:tcPr>
            <w:tcW w:w="547" w:type="dxa"/>
            <w:tcBorders>
              <w:top w:val="single" w:sz="4" w:space="0" w:color="auto"/>
              <w:left w:val="nil"/>
              <w:bottom w:val="single" w:sz="4" w:space="0" w:color="auto"/>
              <w:right w:val="nil"/>
            </w:tcBorders>
            <w:shd w:val="clear" w:color="auto" w:fill="auto"/>
            <w:noWrap/>
            <w:vAlign w:val="bottom"/>
            <w:hideMark/>
          </w:tcPr>
          <w:p w14:paraId="3B453B3C" w14:textId="77777777" w:rsidR="00402B09" w:rsidRPr="00C97826" w:rsidRDefault="00402B09" w:rsidP="00943E4E">
            <w:pPr>
              <w:spacing w:after="0" w:line="240" w:lineRule="auto"/>
              <w:rPr>
                <w:rFonts w:ascii="Times New Roman" w:hAnsi="Times New Roman"/>
                <w:color w:val="000000"/>
              </w:rPr>
            </w:pPr>
            <w:proofErr w:type="spellStart"/>
            <w:r w:rsidRPr="002E4C0A">
              <w:rPr>
                <w:rFonts w:ascii="Times New Roman" w:eastAsia="Times New Roman" w:hAnsi="Times New Roman" w:cs="Times New Roman"/>
                <w:color w:val="000000"/>
              </w:rPr>
              <w:t>Df</w:t>
            </w:r>
            <w:proofErr w:type="spellEnd"/>
          </w:p>
        </w:tc>
        <w:tc>
          <w:tcPr>
            <w:tcW w:w="1131" w:type="dxa"/>
            <w:tcBorders>
              <w:top w:val="single" w:sz="4" w:space="0" w:color="auto"/>
              <w:left w:val="nil"/>
              <w:bottom w:val="single" w:sz="4" w:space="0" w:color="auto"/>
              <w:right w:val="nil"/>
            </w:tcBorders>
            <w:shd w:val="clear" w:color="auto" w:fill="auto"/>
            <w:noWrap/>
            <w:vAlign w:val="bottom"/>
            <w:hideMark/>
          </w:tcPr>
          <w:p w14:paraId="69FE379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09" w:type="dxa"/>
            <w:tcBorders>
              <w:top w:val="single" w:sz="4" w:space="0" w:color="auto"/>
              <w:left w:val="nil"/>
              <w:bottom w:val="single" w:sz="4" w:space="0" w:color="auto"/>
              <w:right w:val="nil"/>
            </w:tcBorders>
            <w:shd w:val="clear" w:color="auto" w:fill="auto"/>
            <w:noWrap/>
            <w:vAlign w:val="bottom"/>
            <w:hideMark/>
          </w:tcPr>
          <w:p w14:paraId="58A6E6E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14" w:type="dxa"/>
            <w:tcBorders>
              <w:top w:val="single" w:sz="4" w:space="0" w:color="auto"/>
              <w:left w:val="nil"/>
              <w:bottom w:val="single" w:sz="4" w:space="0" w:color="auto"/>
              <w:right w:val="nil"/>
            </w:tcBorders>
            <w:shd w:val="clear" w:color="auto" w:fill="auto"/>
            <w:noWrap/>
            <w:vAlign w:val="bottom"/>
            <w:hideMark/>
          </w:tcPr>
          <w:p w14:paraId="15F435D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46" w:type="dxa"/>
            <w:tcBorders>
              <w:top w:val="single" w:sz="4" w:space="0" w:color="auto"/>
              <w:left w:val="nil"/>
              <w:bottom w:val="single" w:sz="4" w:space="0" w:color="auto"/>
              <w:right w:val="nil"/>
            </w:tcBorders>
            <w:shd w:val="clear" w:color="auto" w:fill="auto"/>
            <w:noWrap/>
            <w:vAlign w:val="bottom"/>
            <w:hideMark/>
          </w:tcPr>
          <w:p w14:paraId="54C1FC0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456" w:type="dxa"/>
            <w:tcBorders>
              <w:top w:val="single" w:sz="4" w:space="0" w:color="auto"/>
              <w:left w:val="nil"/>
              <w:bottom w:val="single" w:sz="4" w:space="0" w:color="auto"/>
              <w:right w:val="nil"/>
            </w:tcBorders>
            <w:shd w:val="clear" w:color="auto" w:fill="auto"/>
            <w:noWrap/>
            <w:vAlign w:val="bottom"/>
            <w:hideMark/>
          </w:tcPr>
          <w:p w14:paraId="30EE759B"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c>
          <w:tcPr>
            <w:tcW w:w="504" w:type="dxa"/>
            <w:tcBorders>
              <w:top w:val="single" w:sz="4" w:space="0" w:color="auto"/>
              <w:left w:val="nil"/>
              <w:bottom w:val="single" w:sz="4" w:space="0" w:color="auto"/>
              <w:right w:val="nil"/>
            </w:tcBorders>
            <w:shd w:val="clear" w:color="auto" w:fill="auto"/>
            <w:noWrap/>
            <w:vAlign w:val="bottom"/>
            <w:hideMark/>
          </w:tcPr>
          <w:p w14:paraId="472285B6"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r>
      <w:tr w:rsidR="00402B09" w:rsidRPr="002E4C0A" w14:paraId="600E0C52"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0C9803D"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Hispanic</w:t>
            </w:r>
          </w:p>
        </w:tc>
        <w:tc>
          <w:tcPr>
            <w:tcW w:w="1253" w:type="dxa"/>
            <w:tcBorders>
              <w:top w:val="nil"/>
              <w:left w:val="nil"/>
              <w:bottom w:val="nil"/>
              <w:right w:val="nil"/>
            </w:tcBorders>
            <w:shd w:val="clear" w:color="auto" w:fill="auto"/>
            <w:noWrap/>
            <w:vAlign w:val="bottom"/>
            <w:hideMark/>
          </w:tcPr>
          <w:p w14:paraId="4D494B92"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4.91</w:t>
            </w:r>
          </w:p>
        </w:tc>
        <w:tc>
          <w:tcPr>
            <w:tcW w:w="547" w:type="dxa"/>
            <w:tcBorders>
              <w:top w:val="nil"/>
              <w:left w:val="nil"/>
              <w:bottom w:val="nil"/>
              <w:right w:val="nil"/>
            </w:tcBorders>
            <w:shd w:val="clear" w:color="auto" w:fill="auto"/>
            <w:noWrap/>
            <w:vAlign w:val="bottom"/>
            <w:hideMark/>
          </w:tcPr>
          <w:p w14:paraId="0FE50EB6"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617225EB"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7325A559"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064546A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2AB3A61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8F6C59F"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3E0850BC"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3703CC8B"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5FB7F5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American Indian (</w:t>
            </w:r>
            <w:r w:rsidRPr="002E4C0A">
              <w:rPr>
                <w:rFonts w:ascii="Times New Roman" w:eastAsia="Times New Roman" w:hAnsi="Times New Roman" w:cs="Times New Roman"/>
                <w:color w:val="000000"/>
              </w:rPr>
              <w:t>Non</w:t>
            </w:r>
            <w:r w:rsidRPr="00C97826">
              <w:rPr>
                <w:rFonts w:ascii="Times New Roman" w:hAnsi="Times New Roman"/>
                <w:color w:val="000000"/>
              </w:rPr>
              <w:t>-</w:t>
            </w:r>
            <w:proofErr w:type="spellStart"/>
            <w:r w:rsidRPr="00C97826">
              <w:rPr>
                <w:rFonts w:ascii="Times New Roman" w:hAnsi="Times New Roman"/>
                <w:color w:val="000000"/>
              </w:rPr>
              <w:t>Hisp</w:t>
            </w:r>
            <w:proofErr w:type="spellEnd"/>
            <w:r w:rsidRPr="00C97826">
              <w:rPr>
                <w:rFonts w:ascii="Times New Roman" w:hAnsi="Times New Roman"/>
                <w:color w:val="000000"/>
              </w:rPr>
              <w:t>)</w:t>
            </w:r>
          </w:p>
        </w:tc>
        <w:tc>
          <w:tcPr>
            <w:tcW w:w="1253" w:type="dxa"/>
            <w:tcBorders>
              <w:top w:val="nil"/>
              <w:left w:val="nil"/>
              <w:bottom w:val="nil"/>
              <w:right w:val="nil"/>
            </w:tcBorders>
            <w:shd w:val="clear" w:color="auto" w:fill="auto"/>
            <w:noWrap/>
            <w:vAlign w:val="bottom"/>
            <w:hideMark/>
          </w:tcPr>
          <w:p w14:paraId="6C5095AD"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34</w:t>
            </w:r>
          </w:p>
        </w:tc>
        <w:tc>
          <w:tcPr>
            <w:tcW w:w="547" w:type="dxa"/>
            <w:tcBorders>
              <w:top w:val="nil"/>
              <w:left w:val="nil"/>
              <w:bottom w:val="nil"/>
              <w:right w:val="nil"/>
            </w:tcBorders>
            <w:shd w:val="clear" w:color="auto" w:fill="auto"/>
            <w:noWrap/>
            <w:vAlign w:val="bottom"/>
            <w:hideMark/>
          </w:tcPr>
          <w:p w14:paraId="6A8AF7B8"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704E4102"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0520CA8A"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5606B75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5AB39E8D"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37D6784A"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39D18C65"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5C6891A2"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27CABFC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Black (</w:t>
            </w:r>
            <w:proofErr w:type="gramStart"/>
            <w:r w:rsidRPr="002E4C0A">
              <w:rPr>
                <w:rFonts w:ascii="Times New Roman" w:eastAsia="Times New Roman" w:hAnsi="Times New Roman" w:cs="Times New Roman"/>
                <w:color w:val="000000"/>
              </w:rPr>
              <w:t>Non</w:t>
            </w:r>
            <w:r w:rsidRPr="00C97826">
              <w:rPr>
                <w:rFonts w:ascii="Times New Roman" w:hAnsi="Times New Roman"/>
                <w:color w:val="000000"/>
              </w:rPr>
              <w:t>-</w:t>
            </w:r>
            <w:proofErr w:type="spellStart"/>
            <w:r w:rsidRPr="00C97826">
              <w:rPr>
                <w:rFonts w:ascii="Times New Roman" w:hAnsi="Times New Roman"/>
                <w:color w:val="000000"/>
              </w:rPr>
              <w:t>Hisp</w:t>
            </w:r>
            <w:proofErr w:type="spellEnd"/>
            <w:proofErr w:type="gramEnd"/>
            <w:r w:rsidRPr="00C97826">
              <w:rPr>
                <w:rFonts w:ascii="Times New Roman" w:hAnsi="Times New Roman"/>
                <w:color w:val="000000"/>
              </w:rPr>
              <w:t>)</w:t>
            </w:r>
          </w:p>
        </w:tc>
        <w:tc>
          <w:tcPr>
            <w:tcW w:w="1253" w:type="dxa"/>
            <w:tcBorders>
              <w:top w:val="nil"/>
              <w:left w:val="nil"/>
              <w:bottom w:val="nil"/>
              <w:right w:val="nil"/>
            </w:tcBorders>
            <w:shd w:val="clear" w:color="auto" w:fill="auto"/>
            <w:noWrap/>
            <w:vAlign w:val="bottom"/>
            <w:hideMark/>
          </w:tcPr>
          <w:p w14:paraId="282BC927"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14</w:t>
            </w:r>
          </w:p>
        </w:tc>
        <w:tc>
          <w:tcPr>
            <w:tcW w:w="547" w:type="dxa"/>
            <w:tcBorders>
              <w:top w:val="nil"/>
              <w:left w:val="nil"/>
              <w:bottom w:val="nil"/>
              <w:right w:val="nil"/>
            </w:tcBorders>
            <w:shd w:val="clear" w:color="auto" w:fill="auto"/>
            <w:noWrap/>
            <w:vAlign w:val="bottom"/>
            <w:hideMark/>
          </w:tcPr>
          <w:p w14:paraId="32D095D1"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071032B2"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137579E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1CD194D1"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2F46D4DE"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B61124D"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66080304"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336F17B7"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32A7E43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No HS Degree</w:t>
            </w:r>
          </w:p>
        </w:tc>
        <w:tc>
          <w:tcPr>
            <w:tcW w:w="1253" w:type="dxa"/>
            <w:tcBorders>
              <w:top w:val="nil"/>
              <w:left w:val="nil"/>
              <w:bottom w:val="nil"/>
              <w:right w:val="nil"/>
            </w:tcBorders>
            <w:shd w:val="clear" w:color="auto" w:fill="auto"/>
            <w:noWrap/>
            <w:vAlign w:val="bottom"/>
            <w:hideMark/>
          </w:tcPr>
          <w:p w14:paraId="6DEC0A0B"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4.93</w:t>
            </w:r>
          </w:p>
        </w:tc>
        <w:tc>
          <w:tcPr>
            <w:tcW w:w="547" w:type="dxa"/>
            <w:tcBorders>
              <w:top w:val="nil"/>
              <w:left w:val="nil"/>
              <w:bottom w:val="nil"/>
              <w:right w:val="nil"/>
            </w:tcBorders>
            <w:shd w:val="clear" w:color="auto" w:fill="auto"/>
            <w:noWrap/>
            <w:vAlign w:val="bottom"/>
            <w:hideMark/>
          </w:tcPr>
          <w:p w14:paraId="134A3AF0"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21C3D53E"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70D86D0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39DADC7D"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1C497D81"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A608C63"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74F69996"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16093D9C"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47ED83A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Mean Income (scaled $10,000)</w:t>
            </w:r>
          </w:p>
        </w:tc>
        <w:tc>
          <w:tcPr>
            <w:tcW w:w="1253" w:type="dxa"/>
            <w:tcBorders>
              <w:top w:val="nil"/>
              <w:left w:val="nil"/>
              <w:bottom w:val="nil"/>
              <w:right w:val="nil"/>
            </w:tcBorders>
            <w:shd w:val="clear" w:color="auto" w:fill="auto"/>
            <w:noWrap/>
            <w:vAlign w:val="bottom"/>
            <w:hideMark/>
          </w:tcPr>
          <w:p w14:paraId="7DE04BAC"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73</w:t>
            </w:r>
          </w:p>
        </w:tc>
        <w:tc>
          <w:tcPr>
            <w:tcW w:w="547" w:type="dxa"/>
            <w:tcBorders>
              <w:top w:val="nil"/>
              <w:left w:val="nil"/>
              <w:bottom w:val="nil"/>
              <w:right w:val="nil"/>
            </w:tcBorders>
            <w:shd w:val="clear" w:color="auto" w:fill="auto"/>
            <w:noWrap/>
            <w:vAlign w:val="bottom"/>
            <w:hideMark/>
          </w:tcPr>
          <w:p w14:paraId="20C3F38E"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186361FC"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37B2BA6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5EA570DB"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0BE77C4B"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A9810F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46CF33F6"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7D0E7CB1"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7B8D49F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Population Density (scaled 1000)</w:t>
            </w:r>
          </w:p>
        </w:tc>
        <w:tc>
          <w:tcPr>
            <w:tcW w:w="1253" w:type="dxa"/>
            <w:tcBorders>
              <w:top w:val="nil"/>
              <w:left w:val="nil"/>
              <w:bottom w:val="nil"/>
              <w:right w:val="nil"/>
            </w:tcBorders>
            <w:shd w:val="clear" w:color="auto" w:fill="auto"/>
            <w:noWrap/>
            <w:vAlign w:val="bottom"/>
            <w:hideMark/>
          </w:tcPr>
          <w:p w14:paraId="765B365C"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50</w:t>
            </w:r>
          </w:p>
        </w:tc>
        <w:tc>
          <w:tcPr>
            <w:tcW w:w="547" w:type="dxa"/>
            <w:tcBorders>
              <w:top w:val="nil"/>
              <w:left w:val="nil"/>
              <w:bottom w:val="nil"/>
              <w:right w:val="nil"/>
            </w:tcBorders>
            <w:shd w:val="clear" w:color="auto" w:fill="auto"/>
            <w:noWrap/>
            <w:vAlign w:val="bottom"/>
            <w:hideMark/>
          </w:tcPr>
          <w:p w14:paraId="2441591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7A038FF5"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75B6AA9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7BBAE447"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4BD4630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2DE76799"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217E1593"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3F32B5AF"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2FD29FC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State Effects</w:t>
            </w:r>
          </w:p>
        </w:tc>
        <w:tc>
          <w:tcPr>
            <w:tcW w:w="1253" w:type="dxa"/>
            <w:tcBorders>
              <w:top w:val="nil"/>
              <w:left w:val="nil"/>
              <w:bottom w:val="single" w:sz="4" w:space="0" w:color="auto"/>
              <w:right w:val="nil"/>
            </w:tcBorders>
            <w:shd w:val="clear" w:color="auto" w:fill="auto"/>
            <w:noWrap/>
            <w:vAlign w:val="bottom"/>
            <w:hideMark/>
          </w:tcPr>
          <w:p w14:paraId="3E47F9A5"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95</w:t>
            </w:r>
          </w:p>
        </w:tc>
        <w:tc>
          <w:tcPr>
            <w:tcW w:w="547" w:type="dxa"/>
            <w:tcBorders>
              <w:top w:val="nil"/>
              <w:left w:val="nil"/>
              <w:bottom w:val="single" w:sz="4" w:space="0" w:color="auto"/>
              <w:right w:val="nil"/>
            </w:tcBorders>
            <w:shd w:val="clear" w:color="auto" w:fill="auto"/>
            <w:noWrap/>
            <w:vAlign w:val="bottom"/>
            <w:hideMark/>
          </w:tcPr>
          <w:p w14:paraId="6A4107CE"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6</w:t>
            </w:r>
          </w:p>
        </w:tc>
        <w:tc>
          <w:tcPr>
            <w:tcW w:w="1131" w:type="dxa"/>
            <w:tcBorders>
              <w:top w:val="nil"/>
              <w:left w:val="nil"/>
              <w:bottom w:val="single" w:sz="4" w:space="0" w:color="auto"/>
              <w:right w:val="nil"/>
            </w:tcBorders>
            <w:shd w:val="clear" w:color="auto" w:fill="auto"/>
            <w:noWrap/>
            <w:vAlign w:val="bottom"/>
            <w:hideMark/>
          </w:tcPr>
          <w:p w14:paraId="5BD5540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09" w:type="dxa"/>
            <w:tcBorders>
              <w:top w:val="nil"/>
              <w:left w:val="nil"/>
              <w:bottom w:val="single" w:sz="4" w:space="0" w:color="auto"/>
              <w:right w:val="nil"/>
            </w:tcBorders>
            <w:shd w:val="clear" w:color="auto" w:fill="auto"/>
            <w:noWrap/>
            <w:vAlign w:val="bottom"/>
            <w:hideMark/>
          </w:tcPr>
          <w:p w14:paraId="2204B95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14" w:type="dxa"/>
            <w:tcBorders>
              <w:top w:val="nil"/>
              <w:left w:val="nil"/>
              <w:bottom w:val="single" w:sz="4" w:space="0" w:color="auto"/>
              <w:right w:val="nil"/>
            </w:tcBorders>
            <w:shd w:val="clear" w:color="auto" w:fill="auto"/>
            <w:noWrap/>
            <w:vAlign w:val="bottom"/>
            <w:hideMark/>
          </w:tcPr>
          <w:p w14:paraId="2A4694D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46" w:type="dxa"/>
            <w:tcBorders>
              <w:top w:val="nil"/>
              <w:left w:val="nil"/>
              <w:bottom w:val="single" w:sz="4" w:space="0" w:color="auto"/>
              <w:right w:val="nil"/>
            </w:tcBorders>
            <w:shd w:val="clear" w:color="auto" w:fill="auto"/>
            <w:noWrap/>
            <w:vAlign w:val="bottom"/>
            <w:hideMark/>
          </w:tcPr>
          <w:p w14:paraId="70CA022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456" w:type="dxa"/>
            <w:tcBorders>
              <w:top w:val="nil"/>
              <w:left w:val="nil"/>
              <w:bottom w:val="single" w:sz="4" w:space="0" w:color="auto"/>
              <w:right w:val="nil"/>
            </w:tcBorders>
            <w:shd w:val="clear" w:color="auto" w:fill="auto"/>
            <w:noWrap/>
            <w:vAlign w:val="bottom"/>
            <w:hideMark/>
          </w:tcPr>
          <w:p w14:paraId="10C29061"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c>
          <w:tcPr>
            <w:tcW w:w="504" w:type="dxa"/>
            <w:tcBorders>
              <w:top w:val="nil"/>
              <w:left w:val="nil"/>
              <w:bottom w:val="single" w:sz="4" w:space="0" w:color="auto"/>
              <w:right w:val="nil"/>
            </w:tcBorders>
            <w:shd w:val="clear" w:color="auto" w:fill="auto"/>
            <w:noWrap/>
            <w:vAlign w:val="bottom"/>
            <w:hideMark/>
          </w:tcPr>
          <w:p w14:paraId="1329A1D9"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r>
      <w:tr w:rsidR="00402B09" w:rsidRPr="002E4C0A" w14:paraId="55161995"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770C8BA"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*p&lt;</w:t>
            </w:r>
            <w:proofErr w:type="gramStart"/>
            <w:r w:rsidRPr="00C97826">
              <w:rPr>
                <w:rFonts w:ascii="Times New Roman" w:hAnsi="Times New Roman"/>
                <w:color w:val="000000"/>
              </w:rPr>
              <w:t>0.1;*</w:t>
            </w:r>
            <w:proofErr w:type="gramEnd"/>
            <w:r w:rsidRPr="00C97826">
              <w:rPr>
                <w:rFonts w:ascii="Times New Roman" w:hAnsi="Times New Roman"/>
                <w:color w:val="000000"/>
              </w:rPr>
              <w:t>*p&lt;0.05;***p&lt;0.01</w:t>
            </w:r>
          </w:p>
        </w:tc>
        <w:tc>
          <w:tcPr>
            <w:tcW w:w="1253" w:type="dxa"/>
            <w:tcBorders>
              <w:top w:val="nil"/>
              <w:left w:val="nil"/>
              <w:bottom w:val="nil"/>
              <w:right w:val="nil"/>
            </w:tcBorders>
            <w:shd w:val="clear" w:color="auto" w:fill="auto"/>
            <w:noWrap/>
            <w:vAlign w:val="bottom"/>
            <w:hideMark/>
          </w:tcPr>
          <w:p w14:paraId="5CD14C5A" w14:textId="77777777" w:rsidR="00402B09" w:rsidRPr="00C97826" w:rsidRDefault="00402B09" w:rsidP="00943E4E">
            <w:pPr>
              <w:spacing w:after="0" w:line="240" w:lineRule="auto"/>
              <w:rPr>
                <w:rFonts w:ascii="Times New Roman" w:hAnsi="Times New Roman"/>
                <w:color w:val="000000"/>
              </w:rPr>
            </w:pPr>
          </w:p>
        </w:tc>
        <w:tc>
          <w:tcPr>
            <w:tcW w:w="547" w:type="dxa"/>
            <w:tcBorders>
              <w:top w:val="nil"/>
              <w:left w:val="nil"/>
              <w:bottom w:val="nil"/>
              <w:right w:val="nil"/>
            </w:tcBorders>
            <w:shd w:val="clear" w:color="auto" w:fill="auto"/>
            <w:noWrap/>
            <w:vAlign w:val="bottom"/>
            <w:hideMark/>
          </w:tcPr>
          <w:p w14:paraId="646B0F28"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131" w:type="dxa"/>
            <w:tcBorders>
              <w:top w:val="nil"/>
              <w:left w:val="nil"/>
              <w:bottom w:val="nil"/>
              <w:right w:val="nil"/>
            </w:tcBorders>
            <w:shd w:val="clear" w:color="auto" w:fill="auto"/>
            <w:noWrap/>
            <w:vAlign w:val="bottom"/>
            <w:hideMark/>
          </w:tcPr>
          <w:p w14:paraId="7A315209"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9" w:type="dxa"/>
            <w:tcBorders>
              <w:top w:val="nil"/>
              <w:left w:val="nil"/>
              <w:bottom w:val="nil"/>
              <w:right w:val="nil"/>
            </w:tcBorders>
            <w:shd w:val="clear" w:color="auto" w:fill="auto"/>
            <w:noWrap/>
            <w:vAlign w:val="bottom"/>
            <w:hideMark/>
          </w:tcPr>
          <w:p w14:paraId="512521AC"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1889ADCF"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74DDAE5F"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777759FC"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38C412E8"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bl>
    <w:p w14:paraId="7704F976" w14:textId="2B10E34E" w:rsidR="0020538D" w:rsidRDefault="00402B09" w:rsidP="00B12FBC">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ins w:id="160" w:author="Zoey Spitzer" w:date="2024-08-20T23:22:00Z" w16du:dateUtc="2024-08-21T03:22:00Z">
        <w:r w:rsidR="007934ED">
          <w:rPr>
            <w:rFonts w:ascii="Times New Roman" w:eastAsia="Times New Roman" w:hAnsi="Times New Roman" w:cs="Times New Roman"/>
            <w:sz w:val="24"/>
            <w:szCs w:val="24"/>
          </w:rPr>
          <w:t>3</w:t>
        </w:r>
      </w:ins>
      <w:r w:rsidRPr="002E4C0A">
        <w:rPr>
          <w:rFonts w:ascii="Times New Roman" w:eastAsia="Times New Roman" w:hAnsi="Times New Roman" w:cs="Times New Roman"/>
          <w:sz w:val="24"/>
          <w:szCs w:val="24"/>
        </w:rPr>
        <w:t>. E</w:t>
      </w:r>
      <w:ins w:id="161" w:author="Zoey Spitzer" w:date="2024-08-20T23:25:00Z" w16du:dateUtc="2024-08-21T03:25:00Z">
        <w:r w:rsidR="00E321FD">
          <w:rPr>
            <w:rFonts w:ascii="Times New Roman" w:eastAsia="Times New Roman" w:hAnsi="Times New Roman" w:cs="Times New Roman"/>
            <w:sz w:val="24"/>
            <w:szCs w:val="24"/>
          </w:rPr>
          <w:t>c</w:t>
        </w:r>
      </w:ins>
      <w:r w:rsidRPr="002E4C0A">
        <w:rPr>
          <w:rFonts w:ascii="Times New Roman" w:eastAsia="Times New Roman" w:hAnsi="Times New Roman" w:cs="Times New Roman"/>
          <w:sz w:val="24"/>
          <w:szCs w:val="24"/>
        </w:rPr>
        <w:t>onometric Results</w:t>
      </w:r>
    </w:p>
    <w:p w14:paraId="64334F44" w14:textId="77777777" w:rsidR="009400C1" w:rsidRDefault="009400C1" w:rsidP="00B12FBC">
      <w:pPr>
        <w:spacing w:line="360" w:lineRule="auto"/>
        <w:jc w:val="center"/>
        <w:rPr>
          <w:rFonts w:ascii="Times New Roman" w:eastAsia="Times New Roman" w:hAnsi="Times New Roman" w:cs="Times New Roman"/>
          <w:sz w:val="24"/>
          <w:szCs w:val="24"/>
        </w:rPr>
      </w:pPr>
    </w:p>
    <w:p w14:paraId="614F98D9" w14:textId="03AA126D" w:rsidR="009400C1" w:rsidRDefault="00F92D4C" w:rsidP="009400C1">
      <w:pPr>
        <w:spacing w:line="360" w:lineRule="auto"/>
      </w:pPr>
      <w:r>
        <w:rPr>
          <w:rFonts w:ascii="Times New Roman" w:eastAsia="Times New Roman" w:hAnsi="Times New Roman" w:cs="Times New Roman"/>
          <w:sz w:val="24"/>
          <w:szCs w:val="24"/>
        </w:rPr>
        <w:t xml:space="preserve">Figure 7 utilizes </w:t>
      </w:r>
      <w:r w:rsidR="009400C1">
        <w:rPr>
          <w:rFonts w:ascii="Times New Roman" w:eastAsia="Times New Roman" w:hAnsi="Times New Roman" w:cs="Times New Roman"/>
          <w:sz w:val="24"/>
          <w:szCs w:val="24"/>
        </w:rPr>
        <w:t>Forest Plots (Fagerland, 2015)</w:t>
      </w:r>
      <w:r>
        <w:rPr>
          <w:rFonts w:ascii="Times New Roman" w:eastAsia="Times New Roman" w:hAnsi="Times New Roman" w:cs="Times New Roman"/>
          <w:sz w:val="24"/>
          <w:szCs w:val="24"/>
        </w:rPr>
        <w:t xml:space="preserve"> to </w:t>
      </w:r>
      <w:ins w:id="162" w:author="Zoey Spitzer" w:date="2024-09-01T19:23:00Z" w16du:dateUtc="2024-09-01T23:23:00Z">
        <w:r w:rsidR="00644AF4">
          <w:rPr>
            <w:rFonts w:ascii="Times New Roman" w:eastAsia="Times New Roman" w:hAnsi="Times New Roman" w:cs="Times New Roman"/>
            <w:sz w:val="24"/>
            <w:szCs w:val="24"/>
          </w:rPr>
          <w:t>visualize</w:t>
        </w:r>
      </w:ins>
      <w:del w:id="163" w:author="Zoey Spitzer" w:date="2024-09-01T19:23:00Z" w16du:dateUtc="2024-09-01T23:23:00Z">
        <w:r w:rsidDel="00644AF4">
          <w:rPr>
            <w:rFonts w:ascii="Times New Roman" w:eastAsia="Times New Roman" w:hAnsi="Times New Roman" w:cs="Times New Roman"/>
            <w:sz w:val="24"/>
            <w:szCs w:val="24"/>
          </w:rPr>
          <w:delText>indicate</w:delText>
        </w:r>
      </w:del>
      <w:r w:rsidR="009400C1">
        <w:rPr>
          <w:rFonts w:ascii="Times New Roman" w:eastAsia="Times New Roman" w:hAnsi="Times New Roman" w:cs="Times New Roman"/>
          <w:sz w:val="24"/>
          <w:szCs w:val="24"/>
        </w:rPr>
        <w:t xml:space="preserve"> </w:t>
      </w:r>
      <w:ins w:id="164" w:author="Zoey Spitzer" w:date="2024-09-01T19:23:00Z" w16du:dateUtc="2024-09-01T23:23:00Z">
        <w:r w:rsidR="00644AF4">
          <w:rPr>
            <w:rFonts w:ascii="Times New Roman" w:eastAsia="Times New Roman" w:hAnsi="Times New Roman" w:cs="Times New Roman"/>
            <w:sz w:val="24"/>
            <w:szCs w:val="24"/>
          </w:rPr>
          <w:t>the results in Table 3.</w:t>
        </w:r>
      </w:ins>
      <w:commentRangeStart w:id="165"/>
      <w:commentRangeStart w:id="166"/>
      <w:del w:id="167" w:author="Zoey Spitzer" w:date="2024-09-01T19:23:00Z" w16du:dateUtc="2024-09-01T23:23:00Z">
        <w:r w:rsidDel="00644AF4">
          <w:rPr>
            <w:rFonts w:ascii="Times New Roman" w:eastAsia="Times New Roman" w:hAnsi="Times New Roman" w:cs="Times New Roman"/>
            <w:sz w:val="24"/>
            <w:szCs w:val="24"/>
          </w:rPr>
          <w:delText>XXX</w:delText>
        </w:r>
        <w:commentRangeEnd w:id="165"/>
        <w:r w:rsidDel="00644AF4">
          <w:rPr>
            <w:rStyle w:val="CommentReference"/>
          </w:rPr>
          <w:commentReference w:id="165"/>
        </w:r>
      </w:del>
      <w:commentRangeEnd w:id="166"/>
      <w:r w:rsidR="000F6B04">
        <w:rPr>
          <w:rStyle w:val="CommentReference"/>
        </w:rPr>
        <w:commentReference w:id="166"/>
      </w:r>
      <w:del w:id="168" w:author="Zoey Spitzer" w:date="2024-09-01T19:23:00Z" w16du:dateUtc="2024-09-01T23:23:00Z">
        <w:r w:rsidDel="00644AF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169" w:author="Zoey Spitzer" w:date="2024-09-01T19:39:00Z" w16du:dateUtc="2024-09-01T23:39:00Z">
        <w:r w:rsidR="00DA4CEF">
          <w:rPr>
            <w:rFonts w:ascii="Times New Roman" w:eastAsia="Times New Roman" w:hAnsi="Times New Roman" w:cs="Times New Roman"/>
            <w:sz w:val="24"/>
            <w:szCs w:val="24"/>
          </w:rPr>
          <w:t xml:space="preserve">The y-axis denotes the independent variables explored in our models and the x-axis </w:t>
        </w:r>
      </w:ins>
      <w:ins w:id="170" w:author="Zoey Spitzer" w:date="2024-09-01T19:40:00Z" w16du:dateUtc="2024-09-01T23:40:00Z">
        <w:r w:rsidR="00DA4CEF">
          <w:rPr>
            <w:rFonts w:ascii="Times New Roman" w:eastAsia="Times New Roman" w:hAnsi="Times New Roman" w:cs="Times New Roman"/>
            <w:sz w:val="24"/>
            <w:szCs w:val="24"/>
          </w:rPr>
          <w:t>is the domain that contains the estimated relationship</w:t>
        </w:r>
      </w:ins>
      <w:ins w:id="171" w:author="Zoey Spitzer" w:date="2024-09-01T19:41:00Z" w16du:dateUtc="2024-09-01T23:41:00Z">
        <w:r w:rsidR="00DA4CEF">
          <w:rPr>
            <w:rFonts w:ascii="Times New Roman" w:eastAsia="Times New Roman" w:hAnsi="Times New Roman" w:cs="Times New Roman"/>
            <w:sz w:val="24"/>
            <w:szCs w:val="24"/>
          </w:rPr>
          <w:t xml:space="preserve"> values</w:t>
        </w:r>
      </w:ins>
      <w:ins w:id="172" w:author="Zoey Spitzer" w:date="2024-09-01T19:40:00Z" w16du:dateUtc="2024-09-01T23:40:00Z">
        <w:r w:rsidR="00DA4CEF">
          <w:rPr>
            <w:rFonts w:ascii="Times New Roman" w:eastAsia="Times New Roman" w:hAnsi="Times New Roman" w:cs="Times New Roman"/>
            <w:sz w:val="24"/>
            <w:szCs w:val="24"/>
          </w:rPr>
          <w:t xml:space="preserve"> between the regressors and the environmental burdens. </w:t>
        </w:r>
      </w:ins>
      <w:r w:rsidR="009400C1">
        <w:rPr>
          <w:rFonts w:ascii="Times New Roman" w:eastAsia="Times New Roman" w:hAnsi="Times New Roman" w:cs="Times New Roman"/>
          <w:sz w:val="24"/>
          <w:szCs w:val="24"/>
        </w:rPr>
        <w:t xml:space="preserve">The horizontal lines in Figure 7 </w:t>
      </w:r>
      <w:del w:id="173" w:author="Zoey Spitzer" w:date="2024-09-01T19:27:00Z" w16du:dateUtc="2024-09-01T23:27:00Z">
        <w:r w:rsidR="009400C1" w:rsidDel="00644AF4">
          <w:rPr>
            <w:rFonts w:ascii="Times New Roman" w:eastAsia="Times New Roman" w:hAnsi="Times New Roman" w:cs="Times New Roman"/>
            <w:sz w:val="24"/>
            <w:szCs w:val="24"/>
          </w:rPr>
          <w:delText>over each point estimate</w:delText>
        </w:r>
      </w:del>
      <w:ins w:id="174" w:author="Zoey Spitzer" w:date="2024-09-01T19:27:00Z" w16du:dateUtc="2024-09-01T23:27:00Z">
        <w:r w:rsidR="00644AF4">
          <w:rPr>
            <w:rFonts w:ascii="Times New Roman" w:eastAsia="Times New Roman" w:hAnsi="Times New Roman" w:cs="Times New Roman"/>
            <w:sz w:val="24"/>
            <w:szCs w:val="24"/>
          </w:rPr>
          <w:t>for each variable</w:t>
        </w:r>
      </w:ins>
      <w:r w:rsidR="009400C1">
        <w:rPr>
          <w:rFonts w:ascii="Times New Roman" w:eastAsia="Times New Roman" w:hAnsi="Times New Roman" w:cs="Times New Roman"/>
          <w:sz w:val="24"/>
          <w:szCs w:val="24"/>
        </w:rPr>
        <w:t xml:space="preserve"> represent the 95% confidence interval around the point estimate.</w:t>
      </w:r>
      <w:ins w:id="175" w:author="Zoey Spitzer" w:date="2024-09-01T19:30:00Z" w16du:dateUtc="2024-09-01T23:30:00Z">
        <w:r w:rsidR="00A6265D">
          <w:rPr>
            <w:rFonts w:ascii="Times New Roman" w:eastAsia="Times New Roman" w:hAnsi="Times New Roman" w:cs="Times New Roman"/>
            <w:sz w:val="24"/>
            <w:szCs w:val="24"/>
          </w:rPr>
          <w:t xml:space="preserve"> </w:t>
        </w:r>
      </w:ins>
      <w:ins w:id="176" w:author="Zoey Spitzer" w:date="2024-09-01T19:33:00Z" w16du:dateUtc="2024-09-01T23:33:00Z">
        <w:r w:rsidR="005C6989">
          <w:rPr>
            <w:rFonts w:ascii="Times New Roman" w:eastAsia="Times New Roman" w:hAnsi="Times New Roman" w:cs="Times New Roman"/>
            <w:sz w:val="24"/>
            <w:szCs w:val="24"/>
          </w:rPr>
          <w:t xml:space="preserve">The estimates, labeled to the top right of each point, are denoted as significant if their p-value is </w:t>
        </w:r>
      </w:ins>
      <w:ins w:id="177" w:author="Zoey Spitzer" w:date="2024-09-01T19:44:00Z" w16du:dateUtc="2024-09-01T23:44:00Z">
        <w:r w:rsidR="00D731B0">
          <w:rPr>
            <w:rFonts w:ascii="Times New Roman" w:eastAsia="Times New Roman" w:hAnsi="Times New Roman" w:cs="Times New Roman"/>
            <w:sz w:val="24"/>
            <w:szCs w:val="24"/>
          </w:rPr>
          <w:t xml:space="preserve">less than </w:t>
        </w:r>
      </w:ins>
      <w:ins w:id="178" w:author="Zoey Spitzer" w:date="2024-09-01T19:33:00Z" w16du:dateUtc="2024-09-01T23:33:00Z">
        <w:r w:rsidR="005C6989">
          <w:rPr>
            <w:rFonts w:ascii="Times New Roman" w:eastAsia="Times New Roman" w:hAnsi="Times New Roman" w:cs="Times New Roman"/>
            <w:sz w:val="24"/>
            <w:szCs w:val="24"/>
          </w:rPr>
          <w:t>0.</w:t>
        </w:r>
      </w:ins>
      <w:ins w:id="179" w:author="Zoey Spitzer" w:date="2024-09-01T19:34:00Z" w16du:dateUtc="2024-09-01T23:34:00Z">
        <w:r w:rsidR="005C6989">
          <w:rPr>
            <w:rFonts w:ascii="Times New Roman" w:eastAsia="Times New Roman" w:hAnsi="Times New Roman" w:cs="Times New Roman"/>
            <w:sz w:val="24"/>
            <w:szCs w:val="24"/>
          </w:rPr>
          <w:t>05</w:t>
        </w:r>
      </w:ins>
      <w:ins w:id="180" w:author="Zoey Spitzer" w:date="2024-09-01T19:33:00Z" w16du:dateUtc="2024-09-01T23:33:00Z">
        <w:r w:rsidR="005C6989">
          <w:rPr>
            <w:rFonts w:ascii="Times New Roman" w:eastAsia="Times New Roman" w:hAnsi="Times New Roman" w:cs="Times New Roman"/>
            <w:sz w:val="24"/>
            <w:szCs w:val="24"/>
          </w:rPr>
          <w:t>.</w:t>
        </w:r>
      </w:ins>
      <w:ins w:id="181" w:author="Zoey Spitzer" w:date="2024-09-01T19:35:00Z" w16du:dateUtc="2024-09-01T23:35:00Z">
        <w:r w:rsidR="005C6989">
          <w:rPr>
            <w:rFonts w:ascii="Times New Roman" w:eastAsia="Times New Roman" w:hAnsi="Times New Roman" w:cs="Times New Roman"/>
            <w:sz w:val="24"/>
            <w:szCs w:val="24"/>
          </w:rPr>
          <w:t xml:space="preserve"> In other words, the likelihood of the models</w:t>
        </w:r>
      </w:ins>
      <w:ins w:id="182" w:author="Zoey Spitzer" w:date="2024-09-01T19:36:00Z" w16du:dateUtc="2024-09-01T23:36:00Z">
        <w:r w:rsidR="005C6989">
          <w:rPr>
            <w:rFonts w:ascii="Times New Roman" w:eastAsia="Times New Roman" w:hAnsi="Times New Roman" w:cs="Times New Roman"/>
            <w:sz w:val="24"/>
            <w:szCs w:val="24"/>
          </w:rPr>
          <w:t xml:space="preserve"> falsely</w:t>
        </w:r>
      </w:ins>
      <w:ins w:id="183" w:author="Zoey Spitzer" w:date="2024-09-01T19:35:00Z" w16du:dateUtc="2024-09-01T23:35:00Z">
        <w:r w:rsidR="005C6989">
          <w:rPr>
            <w:rFonts w:ascii="Times New Roman" w:eastAsia="Times New Roman" w:hAnsi="Times New Roman" w:cs="Times New Roman"/>
            <w:sz w:val="24"/>
            <w:szCs w:val="24"/>
          </w:rPr>
          <w:t xml:space="preserve"> indicating a significant relationship between the </w:t>
        </w:r>
      </w:ins>
      <w:proofErr w:type="gramStart"/>
      <w:ins w:id="184" w:author="Zoey Spitzer" w:date="2024-09-01T19:43:00Z" w16du:dateUtc="2024-09-01T23:43:00Z">
        <w:r w:rsidR="00D731B0">
          <w:rPr>
            <w:rFonts w:ascii="Times New Roman" w:eastAsia="Times New Roman" w:hAnsi="Times New Roman" w:cs="Times New Roman"/>
            <w:sz w:val="24"/>
            <w:szCs w:val="24"/>
          </w:rPr>
          <w:t>regressors</w:t>
        </w:r>
      </w:ins>
      <w:proofErr w:type="gramEnd"/>
      <w:ins w:id="185" w:author="Zoey Spitzer" w:date="2024-09-01T19:35:00Z" w16du:dateUtc="2024-09-01T23:35:00Z">
        <w:r w:rsidR="005C6989">
          <w:rPr>
            <w:rFonts w:ascii="Times New Roman" w:eastAsia="Times New Roman" w:hAnsi="Times New Roman" w:cs="Times New Roman"/>
            <w:sz w:val="24"/>
            <w:szCs w:val="24"/>
          </w:rPr>
          <w:t xml:space="preserve"> and en</w:t>
        </w:r>
      </w:ins>
      <w:ins w:id="186" w:author="Zoey Spitzer" w:date="2024-09-01T19:36:00Z" w16du:dateUtc="2024-09-01T23:36:00Z">
        <w:r w:rsidR="005C6989">
          <w:rPr>
            <w:rFonts w:ascii="Times New Roman" w:eastAsia="Times New Roman" w:hAnsi="Times New Roman" w:cs="Times New Roman"/>
            <w:sz w:val="24"/>
            <w:szCs w:val="24"/>
          </w:rPr>
          <w:t>vironmental burdens is less than 5%.</w:t>
        </w:r>
      </w:ins>
      <w:ins w:id="187" w:author="Zoey Spitzer" w:date="2024-09-01T19:38:00Z" w16du:dateUtc="2024-09-01T23:38:00Z">
        <w:r w:rsidR="009C3A48">
          <w:rPr>
            <w:rFonts w:ascii="Times New Roman" w:eastAsia="Times New Roman" w:hAnsi="Times New Roman" w:cs="Times New Roman"/>
            <w:sz w:val="24"/>
            <w:szCs w:val="24"/>
          </w:rPr>
          <w:t xml:space="preserve"> These plots highlight the significant size difference between the population density relationship and the other explanatory variables’ relationship with the four environmental burdens.</w:t>
        </w:r>
      </w:ins>
      <w:ins w:id="188" w:author="Zoey Spitzer" w:date="2024-09-01T19:42:00Z" w16du:dateUtc="2024-09-01T23:42:00Z">
        <w:r w:rsidR="00150467">
          <w:rPr>
            <w:rFonts w:ascii="Times New Roman" w:eastAsia="Times New Roman" w:hAnsi="Times New Roman" w:cs="Times New Roman"/>
            <w:sz w:val="24"/>
            <w:szCs w:val="24"/>
          </w:rPr>
          <w:t xml:space="preserve"> Also of note is the size of the relationship between census tracts with higher proportion of American Indians and</w:t>
        </w:r>
      </w:ins>
      <w:ins w:id="189" w:author="Zoey Spitzer" w:date="2024-09-01T19:43:00Z" w16du:dateUtc="2024-09-01T23:43:00Z">
        <w:r w:rsidR="00150467">
          <w:rPr>
            <w:rFonts w:ascii="Times New Roman" w:eastAsia="Times New Roman" w:hAnsi="Times New Roman" w:cs="Times New Roman"/>
            <w:sz w:val="24"/>
            <w:szCs w:val="24"/>
          </w:rPr>
          <w:t xml:space="preserve"> tracts with</w:t>
        </w:r>
      </w:ins>
      <w:ins w:id="190" w:author="Zoey Spitzer" w:date="2024-09-01T19:42:00Z" w16du:dateUtc="2024-09-01T23:42:00Z">
        <w:r w:rsidR="00150467">
          <w:rPr>
            <w:rFonts w:ascii="Times New Roman" w:eastAsia="Times New Roman" w:hAnsi="Times New Roman" w:cs="Times New Roman"/>
            <w:sz w:val="24"/>
            <w:szCs w:val="24"/>
          </w:rPr>
          <w:t xml:space="preserve"> </w:t>
        </w:r>
      </w:ins>
      <w:ins w:id="191" w:author="Zoey Spitzer" w:date="2024-09-01T19:43:00Z" w16du:dateUtc="2024-09-01T23:43:00Z">
        <w:r w:rsidR="00150467">
          <w:rPr>
            <w:rFonts w:ascii="Times New Roman" w:eastAsia="Times New Roman" w:hAnsi="Times New Roman" w:cs="Times New Roman"/>
            <w:sz w:val="24"/>
            <w:szCs w:val="24"/>
          </w:rPr>
          <w:t xml:space="preserve">IHWA. </w:t>
        </w:r>
      </w:ins>
    </w:p>
    <w:p w14:paraId="2CAF8A42" w14:textId="6369CB11" w:rsidR="00CC69DE" w:rsidRDefault="00871949" w:rsidP="007E1ABC">
      <w:pPr>
        <w:jc w:val="cente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61312" behindDoc="0" locked="0" layoutInCell="1" allowOverlap="1" wp14:anchorId="6CA03113" wp14:editId="5887A74D">
                <wp:simplePos x="0" y="0"/>
                <wp:positionH relativeFrom="column">
                  <wp:posOffset>0</wp:posOffset>
                </wp:positionH>
                <wp:positionV relativeFrom="paragraph">
                  <wp:posOffset>0</wp:posOffset>
                </wp:positionV>
                <wp:extent cx="5741670" cy="8315325"/>
                <wp:effectExtent l="0" t="0" r="0" b="9525"/>
                <wp:wrapSquare wrapText="bothSides"/>
                <wp:docPr id="1330228666" name="Group 6"/>
                <wp:cNvGraphicFramePr/>
                <a:graphic xmlns:a="http://schemas.openxmlformats.org/drawingml/2006/main">
                  <a:graphicData uri="http://schemas.microsoft.com/office/word/2010/wordprocessingGroup">
                    <wpg:wgp>
                      <wpg:cNvGrpSpPr/>
                      <wpg:grpSpPr>
                        <a:xfrm>
                          <a:off x="0" y="0"/>
                          <a:ext cx="5741670" cy="8315325"/>
                          <a:chOff x="0" y="0"/>
                          <a:chExt cx="5742077" cy="8315461"/>
                        </a:xfrm>
                      </wpg:grpSpPr>
                      <pic:pic xmlns:pic="http://schemas.openxmlformats.org/drawingml/2006/picture">
                        <pic:nvPicPr>
                          <pic:cNvPr id="2132991278" name="Picture 1" descr="A white background with black tex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8930" cy="2057400"/>
                          </a:xfrm>
                          <a:prstGeom prst="rect">
                            <a:avLst/>
                          </a:prstGeom>
                        </pic:spPr>
                      </pic:pic>
                      <pic:pic xmlns:pic="http://schemas.openxmlformats.org/drawingml/2006/picture">
                        <pic:nvPicPr>
                          <pic:cNvPr id="1339086999" name="Picture 2" descr="A white background with black 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075290"/>
                            <a:ext cx="5412740" cy="2059940"/>
                          </a:xfrm>
                          <a:prstGeom prst="rect">
                            <a:avLst/>
                          </a:prstGeom>
                        </pic:spPr>
                      </pic:pic>
                      <pic:pic xmlns:pic="http://schemas.openxmlformats.org/drawingml/2006/picture">
                        <pic:nvPicPr>
                          <pic:cNvPr id="1762127731" name="Picture 3" descr="A white background with black tex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134678"/>
                            <a:ext cx="5412740" cy="2095500"/>
                          </a:xfrm>
                          <a:prstGeom prst="rect">
                            <a:avLst/>
                          </a:prstGeom>
                        </pic:spPr>
                      </pic:pic>
                      <pic:pic xmlns:pic="http://schemas.openxmlformats.org/drawingml/2006/picture">
                        <pic:nvPicPr>
                          <pic:cNvPr id="273734078" name="Picture 4"/>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0" y="6221485"/>
                            <a:ext cx="5742077" cy="209397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3725E7" id="Group 6" o:spid="_x0000_s1026" style="position:absolute;margin-left:0;margin-top:0;width:452.1pt;height:654.75pt;z-index:251661312;mso-width-relative:margin;mso-height-relative:margin" coordsize="57420,83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o5+IAMAABINAAAOAAAAZHJzL2Uyb0RvYy54bWzsV11vmzAUfZ+0/2Ax&#10;aW8tYAgE1qSqlrWaVG3RPn6AYwxYBduynY/++10DTZqk07pqfajWhzi+GF+fe3x8rzk737QNWjFt&#10;uBQTLzwNPMQElQUX1cT7+ePyZOwhY4koSCMFm3i3zHjn07dvztYqZ1jWsimYRuBEmHytJl5trcp9&#10;39CatcScSsUEDJZSt8SCqSu/0GQN3tvGx0GQ+GupC6UlZcbA01k/6E07/2XJqP1aloZZ1Ew8wGa7&#10;VnftwrX+9IzklSaq5nSAQZ6AoiVcwKJbVzNiCVpqfuSq5VRLI0t7SmXry7LklHUxQDRhcBDNlZZL&#10;1cVS5etKbWkCag94erJb+mV1pdV3NdfAxFpVwEVnuVg2pW7dP6BEm46y2y1lbGMRhYejNA6TFJil&#10;MDaOwlGERz2ptAbmj+bR+tNuJg7SdDczTkI3079b2N+DozjN4TdwAL0jDv6sFZhll5p5g5P2UT5a&#10;om+W6gS2SxHLF7zh9raTHmyMAyVWc07nujeAzrlGvJh4OIxwloU4hQMgSAvSh9fc6ij0UMEMBRFe&#10;oHXNLUMLQm8q2GtRoDW3NVo08ABZ4Pj9u83Fh66ZuSlcWThniCythPPAKWmaW1QxwTSxrHDsOUQO&#10;RA+JOMquJb0xSMiPNREVuzAKDgUc1Y7r/dd9Z+7Fs2i4uuRN42Tg+gNzgP1AgA+Q34t7JumyZcL2&#10;p1WzBnBLYWqujId0ztoFA7b05wJooZApLDClNBe2V5Gxmllau/VLwPENsPca2Q50oHc4XQgG5Pxo&#10;AcfBOIsGAeMA9Bx0WWErQ+BQG3vFZItcB7ACBth7kpPVtRnQ3L0C8t0B6Lpg9rsCnRcj3jCKsmCc&#10;ZFl2KF78Kt6HxIufS62QIkc4G+rUNunGkFfinWazDIz7qfO/1GyaYKAljSCR7Cfc6FWzD2k2ei7N&#10;xmEUJ1D3QJEk/41ms9HoNc96OI3SKA6O7wixI89VkpdZyzv4JDeaDgUb+n0hd1nKxfUXBTvBOIzH&#10;w61yK6c03t0ecZBFWZr88xTY3UDh4t1dSoePBHezv29D//6nzPQXAAAA//8DAFBLAwQKAAAAAAAA&#10;ACEAdV8QfSBmAAAgZgAAFAAAAGRycy9tZWRpYS9pbWFnZTEucG5niVBORw0KGgoAAAANSUhEUgAA&#10;BlEAAAJnCAYAAAAHhnXsAAAAAXNSR0IArs4c6QAAAARnQU1BAACxjwv8YQUAAAAJcEhZcwAADsMA&#10;AA7DAcdvqGQAAGW1SURBVHhe7f09bxtnuzfqn3y+huO1LEByYQS7NUIhf0BPJwXLSGG4SCF3JNws&#10;ykXSKMDaC4iaBHgsVoZU7ahI4eXCEGCy2wR2IOZRb7gICchrO/oA/0+gPTMcSiQ1pChZL5R9HPc9&#10;4XDmmlfScjI/XddZOkoEAAAAAAAAQ/5H/goAAAAAAMAAIQoAAAAAAEABIQoAAAAAAEABIQoAAAAA&#10;AEABIQoAAAAAAEABIQoAAAAAAEABIQoAAAAAAEABIQoAAAAAAEABIQoAAAAAAEABIQoAAAAAAEAB&#10;IQoAAAAAAEABIQoAAAAAAEABIQoAAAAAAEABIQoAAAAAAEABIQoAAAAAAEABIQoAAAAAAEABIQoA&#10;AAAAAEABIQoAAAAAAEABIQoAAAAAAEABIQoAAAAAAEABIQoAAAAAAEABIQoAAAAAAEABIQoAAAAA&#10;AEABIQoAAAAAAEABIQoAAAAAAEABIQoAAAAAAEABIQoAAAAAAEABIQrw+WtWo1QqTZ4WF2Ox2oxu&#10;N9+GEd2oL57cr8X6LNyobjTr1ag387cTDZ9/qVSNyZuNtE++G1erGdXjc1uMT769Q9/5s6511CWf&#10;y0Vdxp/bafaRXOPiYvo9KthJtx6LA+0m3ouhtvl05d8bAAAA4KoJUQBS7Xa0t1diYWExqkUPU5kp&#10;3WY9qosLsbK2He/zZZPNx3dPyvl8ajveTHq+3X0br9r5fKLy/XI+x0y5lD+3yT7a27G2svBJ4WD3&#10;7atkTyO235wzwAIAAABmjRAFYEg7tlcWwi+Qz7Jm/LayFtunnlhPNv/dkxiMUd79Pf6B+fAD8UrI&#10;UGbd5fy5ba9ddB/deDuYuh07I6wDAAAAZp4QBfjCVKJxdBRHg1OnE43K4OP1iO2V8w6BxMyb/y4G&#10;O6O0X72N4hhl5IF45fu4+gxlObaOv5N7UZvPF5O7jD+3U+7jIqnHUM+lSlQq+WziQvsDAAAAZoYQ&#10;BWB+Ppa39qKzOfgwtfg3yLvdZlQXFwfqHqQ1GepROJLQYD2GxXp0k/81q0n7421L47fNnet4gzUZ&#10;8uN1k3NYHKztkexr4rBHyfHqyTkOHq9abyZ7Ott1nGuzmq5bST6dE9srefszuxCMDOnVfhVvC8/t&#10;rKG8erVYhs51zPmmuvWTe5IOF9VNtz3epprfn7PqkJzvmKfl2w9sm9YBmWrTAhf+rAuv7YLO8ed2&#10;rGwfv8fQLt79ndyt82n+tnbSc6nyfWx9P5ii/HJzdWUAAACATyZEAcjN136OgUefp36DPH0YvrCw&#10;EtvtwWF70poMa7GS1WTIFxV6FU9LC7GynbTPl6Qmbftpx3sfvy0uxMLKdlo24kTyJh32qLD2Qxpi&#10;JMdbGxonK2m/thILi79NrD1y7ed6QcNDerXjVUGKctZQXs1qrxbL0Lmm8vOdGOa8ehoL6bb522xm&#10;il4nn3TMeBe/5PVjBjdP64Cc/dmc9mmf9eU768/t2ebj/tf5bKr9Pjr57HSa8WYg1ctCt+XvB86p&#10;+HsGAAAA3A5CFIBjC/Fg3G+kN6uxsDb6BHtQ+jB7wm/Zt4fDk2HptiPDEH3y8bYn1gxpr/02MuxR&#10;M6ppiJG/O2XS/q79XD/BmUN6nTGUV3KtyW3qKW9GJx8Waqg3xISeB+2RFKS8OcVQYZ94zPT+nwpf&#10;jhV89yb51M/6Skz4czuVbvz9Lp9NlR8kezyH5puBnlH90G05fhz4fMYPHQcAAADMOiEKwLFxv5He&#10;jfovA79qPvAg+6jTiJOSCu1Y+23S4+hybDY6eT2GTjRGhiH65fjJ8+UdrzJ4vMFf1x8Z9qhb/2Vo&#10;iKxypTHmmKOu91yXt9L1yX57bzOVRn68rTPjiMQZQ3qdMZRXc6DLQeXn2nEnktEeLu8ndWUYuLd7&#10;tbPP+VKOOfV3b5ILftbztdjrt7uSei+f0JOkm1xT9WkM5UJf3z++x9MY/HwGQ7ehz2fc0HEAAADA&#10;zBOiAJxl6MF6OTZ/P3mQHfPLsfXzwCP9Cb8FX2nsRW35+BF4LNf2hsKC499Wv8TjbQ0e78fNgYfu&#10;g0Z7XzRib2t5+Ji/j9n22s/1000a0uusobx6IU5vGsps5u/H4HP88ZJ79OPAvZ3CpRyzM+V3b5JL&#10;+qxvznasHNdmyaeFhZHh63qfz/QKhvLqG+r1ZEgvAAAAuK2EKABn6bwfeLDejrWFkQexx2MtJcb+&#10;FvzpB/Kp5cEC1P1tL+V45XgwOibRlA/dy6c2TIwMg3Xshs/1QsYO6TUcJpU3f5ww1FZaCD8twt8v&#10;9j5c7H6s8pP47jwJypALHjO5k/cLjrkwOAbWNL03LuWznmVpb6hz9pQpHMqrb7jX06UOSwcAAABc&#10;GyEKwLFPrI2QeRd/X+svnF/G8Trx/uTpeHxd9MT9Ulz3vRlnzJBeIz0tnhSmHenwT4tRKqWF8NMi&#10;/AXF3i/dJx5zzPd4fmgMrMt2nZ/1J/65LZejXNmMRiftDZUvm9LQUF4FPV2G68cMD6EHAAAA3A5C&#10;FIBjw2FCcW2ESjTyoZWKp8uu+XDR4xX3Pig2XJj73YWffl/HuV6OoiG9hobyKuwx0o364sjwT+Vy&#10;VDbTB/DDdVouzyUcc5peIecODK/7z8Ek0/y5TY0557292NuqxfFoZ1MbHsprGttSFAAAALh1hCgA&#10;fUND88RJfYOFBwMP3C/62+TF2w39Jnv/QfalHO88hgtzt4sqlA/10hhw7ed6SU4N6fVb/DY4lNeT&#10;704/iB+5B1lB+7292Kpd5AH8lC7lmFN896Yxq5/1uD+3V23kuFPZfmNILwAAALhlhCgA0Y1uvRqL&#10;gzUdYqC+wcgD9+2VajSPO2ukPQUGhvCpjn9Eur2yGNXjDbvRrC/G4CGPH9xf0vHOY6g+xvZKLCb7&#10;PTlkM6oLawP1MAbcwLlejtEhvbbjpLPHmKG8hmqCjNS/6P4dgyNKXZpLOmb63atP892bZOY+6zP+&#10;3F6x4QB0MzpFvVzSqbM5FD79Uj++aQAAAMAtIEQBvjCn6xZktSbWtodCgkpja6Co+HzUfh4cOCnZ&#10;x3FR7YU4KXtQjs0fJz3Bbcf2ysLxditD9RIq8fPx+EeXdbzpzdd+Ts7gRHt7JRb692dhUgHz6z/X&#10;Udsr+fEW6yfBzxRGr/nYuOLvIz0xjh+GpyHT0zEh06e6tGO2Y22q794kF/ysu/VYzNqk02JcLEO4&#10;yJ/bK5Rc0y/ThlCnej29Pdf3FAAAALhZQhSAIeWoNDqnC0wvb0Vnc+BJaIHy5u8T6kBUolIZt305&#10;NjsjD38/+XjntRxbQ78xP6qcluIodgPn+n1h+nFexfsZ+0B8vhaDGUJ7LQ8l0pBpJM24eF2ZEZdx&#10;zEry3ctnTyv47k1y7Z/1tMb8ub0iQ/VzkmMX9lw6Ntrr6VW8laIAAADArSFEAUiV02Ldjeh09mJr&#10;TLGJ+dpedBqbURlJE8rlSjQ6R7F3xpPj77fS7StDQUW5khYILy7C/anHO7f5Wux1GrE5FPaUj8/x&#10;54G6KaOu+1yXtzqnz/Pr+/n89JZPpSiTH4inx21sjnyG2TV24ij5bPsus7fBpx/z+9g6SvaR3K+h&#10;fUz47k1y7d/LSab4c3v5uvF2sFDNuJ5LA+a/ezJw79vxSooCAAAAt0bpKB2wG4DL16xG6bheQyUa&#10;R1vT/8Y/AAAAAHDj9EQBAAAAAAAoIEQBAAAAAAAoIEQBAAAAAAAoIEQBAAAAAAAooLA8AAAAAABA&#10;AT1RAAAAAAAACghRAAAAAAAACghRAAAAAAAACghRAAAAAAAACghRAAAAAAAACghRALhRrVYrnwMA&#10;AACA2VI6SuTzAAAAAAAA5PREAQAAAAAAKCBEAQAAAAAAKCBEAQAAAAAAKCBEAeBGKSwPAAAAwKwS&#10;ogAAAAAAABQQogAAAAAAABQQogAAAAAAABQQogBwo5aWlvI5AAAA4NbqNqO6uBilUimfFmOx2oxu&#10;vnpYN5rVZP1A22p9XNsi59k+aVuvTtk2uYakTXLaBS66jttOiAIAAAAAwMV167G4sBLb7Xa+INWO&#10;9vZKLCxWYzhb6EZ9cSFWtpP1+ZK07fZa0naqFOJ82zerSdu17TPadqN7nKqU48FC+tpfdtF1fC6E&#10;KAAAAAAAXFA36k/XspCi0ujE0dFRb+o0YrOcLGxvxy/1gVSh+VuspY3Lm9HonLStpOu2f4nBpoXO&#10;s32zGivbyWu5Mtw2Pa/tlZOeI9238XShFKXFX+Jdsu7V07RHzUIs/JY0uOg6PhtCFAAAAAAALqgT&#10;73sJSmwtz/cWpeaXo7bXCzfa7zu9ZYnu3++Sf5Zj8/daHDdP2m41spbx6u3kFOU82zffZAlK0nZr&#10;uO3vm8nSiO03edgxX4u9TicaXyd7aKc9XJ5Eo9GJztbyxdfx2RCiAHCjWq1WPgcAAADcPsuxlfbw&#10;mLngoBu9vOVJfDeQ7WTmv4snaYry7u+kVW6+E2+221HZ3Ixyey3epIt6ay6+js+CEAUAAAAAgMvX&#10;fBNZX5BesZDM/HdPohztWHtaj2Y/wUiL0v/S6zXy5FTiMWz67fMeMl/fLwg15uP+18lL+33SKtf8&#10;O96lvWlqtfh9sxzv3nROApaLruOzUDpKB4IDgBuS9kRZWlrK3wEAAACfhazY/Fq0y5vR2asNBRnd&#10;ZjWergwWe0+Vo9LYi2k6tEy3fTOqpZXYrjQKe8k0q6VY2a5E42grDL7FJHqiAAAAAABwefoBSvRq&#10;lwz3BOnG2zfvRgKQVDvevWlO0YvjU7eH8xGiAHCj9EIBAACAz0e3vhilrAdKJRqdvaiNjKXVrC7E&#10;2nY7ypuN6KS1VLKpE41KOdrbK/G0PjkG+dTt4byEKAAAAAAAfKJu1BdLsbDWjsiG8NqK5VPFSJrx&#10;Ji1dUmnEXm15oIfKfCxv/R6b5Yj22m9Jq3HOs/1CPBgtHn+sX3T+QdIKJhOiAAAAAADwCdIAZSF6&#10;+UknjkZqoNyMfvH4V/F2NEXpvo1X6XhghUXnYZgQBQAAAACAC8uG2GqnHUSOYm90/K4hee+Q7ZVY&#10;rA7WL+km+3ia7SMq308o9H6+7Ze/ryT/bMfa02o0+427zag+Teu1pE2VlOdspaN00DgAuCGtVktd&#10;FAAAALitjovIT1KJxtFWL9yY2L4cmwN1VNL6KknToWXn2T7VrJZiJR0CbFSlEUdbQhTOpicKAAAA&#10;AAAX03l/RoAyYr4We51GbFbSLiUnypXNwkL0p5xz++WtTjQ2y3HSuhyVtCi9AIUp6YkCwI3SEwUA&#10;AACAWaUnCgAAAAAAQAE9UQAAAAAAAAroiQIAAAAAAFBAiAIAAAAAAFBAiAIAAAAAAFBAiALAjWq1&#10;WvkcAAAAAMwWIQoAAAAAAEABIQoAAAAAAEABIQoAAAAAAECB0lEinwcAAAAAACCnJwoAAAAAAEAB&#10;IQoAAAAAAEABIQoAAAAAAEABIQoAN6rVauVzAAAAADBbZr6w/P6LR7Ex7vna0nrsPn+Yv7ku+/Hi&#10;0UbE+m5Mfej9F/EinuftL7D9BUy6b0tXfOxiBdc9dF8u4jBe157Fxx8Gr6d3nOFLX0oO+zwu95Iv&#10;6XNM7sGjjQ+x+rIej+/ky8Y5fB21Zx/jh6JryfbTv+q54v1N0+ZWSO/9H3H31p4/o9IQZWlpKX8H&#10;AAAAXKd/reczif+u5TPAsdvRE2VuNV7u7sbu0LQeS62NeFR7HYd5s9m0Hy+G0oyH8Tw5/2sJMYru&#10;28vV+LDxKB692M8bXZfR6x69L+d3+PrX2Lm3frLPNCTIg43Ba15fasXGo1q8nu0vyhmS+/VsJw7y&#10;d0OOg5j8mtfvxc6zkeudps2tkXyX0vP/ddb/7AMAAMDtUyr9Zzbx+UvDk8EAJVW0jM+TP+vTu8XD&#10;eaUPUpciDv6MvzxJnd6dx1FP71vrj1sfKrzaOYil8kkatd9uZb2TRgOqh89fxurcQey8uu7g6JLk&#10;4VBx5HQYr/9oxdzqTye9Mh4+j/Wlweudps0t8/BJrMZO3NbTBwAAAABuh9sxnNeH1XhZfxynRu7J&#10;hjfaiXsjQ0SdDFmUdsZ4GfX+k+Os/Z/x7fq38efGyW/1D7XJhgoaHaZpcNnp9aNDZx0Pl5Wf33Hv&#10;gbRnSP1uvDq1/8Sk8z4+/nrExsnD9EnDck28b/kwWGkvjsHh0A5f1+LZzklfh3Ofw+j1Jk7WD9y3&#10;r07fl9V7O7ETBefz8YfiIduy+5Xurj+0VfE1TTJ6vWkAM7jt2M81c/p7MPn+9Qy3mYvV1XuxszNh&#10;OK/8e5Ht6+6rkWtOFP0ZSPSOc6/Xdpo2+bJRk+9Bz/j7mN6jP+Judo3pTk6GVTvzXk38LvVk+/jz&#10;2zHfcQAAAOAi/GY6fFmOjv4jn2Oc211Y/p+PcRBzcfer/H3+wDl92Nobymk97u08Gxm66iB2NnoP&#10;lHvDGi3FQdLmoqNbZQ+Z04f/2fF24+XqXLQ28mGS0l4f6bBjyWx2TuMe9k513pHsN60DUXCcc7sT&#10;d+8lLx8+Hg+H1HuoHSfDPb1cjUjOoTZygLHnMPCgvncNyZTc29bGo9P3tuC+PC6nvWPacdL0MP76&#10;c7inyaBer5PywMP/O/H4h3QfG1MNVXbqevPh4frXO/FzLTDN/Uv32Qst8jbpkFRZuDDBw+dZ29Ew&#10;ZtjAn4HcnewDHjRNm2HT3IOz7mP25+3Pu/mwcoMByoR7NeV3KTt/PdEAAAAAgKuU9kSZZf/7f/3b&#10;0b/9+38d/ZO/P/G/j/7XvyXr/tf/zt//c/Rf//5vR//+XyMt//f/Ovq3f/v3o2zxP/919O/JNqNt&#10;/vmvfx84Rm+/x7vNDC4bnc/33Zcf42T70f2Nvp/ivPNthtqcOs6w8fetJ7vmf/tfyZ5TBftPZecw&#10;oc3gOQy1LXLWfRh5n+175N4eG3O+qfyc/u14KjqnCdtn0vXn+VzH7G/wnoz5vLLPaex1jii6x0Pf&#10;kwGDy6dpc8r092DyfRxdP8W9GpyfZMw9BQAAAC4u4v/MJj5v/7J59sTnzZ/16d2OnigHO/Hs0aN4&#10;NDRtxIfVlyfDLx3+FX8eRNy7O/Ib+1/djbk4iI//5O8To20u/hvtabH0gWGY0h4lz4aHIDrTRc/7&#10;zt2Y3I/gHPbb0UqO9u03RefQivbAb/+PPYeH5VhK2m48ejHQm+Q8HkavM0pv68O//oyDuW9j9JQG&#10;nbpnqayXS78HQ1oLJT2n9Psy0IPi8GN8SF4Kt8+c83Od5v5lvaaWYrRjzcP0omfSFPfgzPvYM7R+&#10;mns17Xcp//59+KgrCgAAAMB5/HctnxnjrPXwJbkdIUpaS+T4wfjJNHmIo9ypsOH0sEafIh2a6DjY&#10;SetVvFxNjnAJLjMkKfDPx4PkVtyNk1txEDvP+gFVPp0rEEofug+GFr3pPMOkZYFCPqRXen5z335T&#10;PPxZ/vD+bHficb33XcmKqD8bfCg/+Xtw/s918v07/DjdGZ9bFj6Mcy+y/GKaNgWmuwcX+fN01nft&#10;079L3C6t1hnD2gEAAADADbndNVGmMfUD9ws4fB2/7hwM1DIZX6D73K7yvOMwsmf69+4OhBRzA3Ut&#10;hqfRQuLjnYQW6bSelSg5R92WrAfCh/h4uB/tVkFvhb6igCmtozHhQXuvx0e679779EH+YC+fIRf6&#10;XCffv7Pqj3ya09dyOrSZps2Aqe/BhPs41jTftU/8LgEAAAAXkhaZVmj6y5D2NhntcVK0jM+TP+vT&#10;+3xClDvfxLdzBUP7jBafT979OTJuV1akfGToqKH9jAs0ioZoypadw9TnfYn2X8XOwVysPslPPAsv&#10;LvIwfLKHz9Pi8efZ71dxdy75fH79I1pnDOWVGrpn+X3sDwdWLO91cdYwUOf9XKe5fwVDo6U+uYfK&#10;mO9P1tOoX3h/mjajprkHFxlO64LftcLv0pTDiQEAAAAwXj84EZ5Asc+oJ8qdePzDUhzsPBvojbAf&#10;LzZaEUs/nNR2SBzs/HryG+37L6LX5HHeKyN9kJ+0+fOv6DU5jNe/jhnW6tSD8fx4idEHy+MfNE9/&#10;3pci7bGR7Htu9aeBfT+MJ6vJlYz8pv/+i3QYpSl/+z+tmTHaNq9/MSkIGr4vd+Kbb+fi4GDCUF6Z&#10;Xv2Ug6En6r37mFxEPKq9zj+7XHpu2TU/yQOD3vUOfQ/Sz7mWXG/6IZzjc+2Z4v7deRw/jbZJzuvZ&#10;zthoZkr978/od3ogJJuqzYip7sEZ97HQFPdq2u/SVQaNAAAAAACJUlpdPp+fSenD1Y0Pq/Gy3g85&#10;zpA/MO+bW315UjslDRCe7cS91dX4sHMSjKRDFg0PWbUfLx5tRH8vS+vrERtpUYi0XW9dbz7dZW3g&#10;QXg6TFE97r5Kzjl9QJ3Mp4fOriHdWVrbpX43Xg1sf2zSeefnM7xN0bITx8cscPp6e4avJbWU7L4/&#10;jNMU5zByDf370buM09sP35f8880+oz/j2+PtxsiOle5udJip3nGGL33wPE6cut6l9djNT+7sz/X0&#10;9Uy+fz2n9rt6L3Z2PhSe3yljr7n4fCdfb3GbQWffg96aU9d9fB+LvjM9p7YZvVcTv0s92T7+/Hb6&#10;nw0AAAAAAOdUmvUQ5VL1Q5SCh7rMiPQz+jXipzMfjI9/QM+XwOcPAAAAAFy9z7+wPLfK4V9/Rkwc&#10;yqsvHxZqYg0UPlvp8F5zqzFuNDIAAAAAgMsgRGE2pD1QHj3Khmf66cxxrXruPP4pVj9sDNSS4cuw&#10;Hy82PsTqT4bxAgAAAACu1pc1nBcAM6fVasXS0lL+DgAAAABmh54oAAAAAAAABYQoAAAAAAAABYQo&#10;AAAAAAAABdREAQAAAAAAKKAnCgAAAAAAQAEhCgAAAAAAQAEhCgAAAAAAQAEhCgA3qtVq5XMAAAAA&#10;MFuEKAAAAAAAAAWEKAAAAAAAAAWEKAAAAAAAAAVKR4l8HgAAAAAAgJyeKAAAAAAAAAWEKAAAAAAA&#10;AAWEKAAAAAAAAAWEKADcqFarlc8BAAAAwGwRogAAAAAAABQQogAAAAAAABQQogAAAAAAABQoHSXy&#10;eQAAAAAAAHJ6ogAAAAAAABQQogAAAAAAABQQogAAAAAAABQQogBwo1qtVj4HAAAAALNFiAIAAAAA&#10;AFBAiALALdaNZr0ai6VSlLJpMar1ZrJ0WufZ/hxtu82oLi7m7XptF6vj91uvDretNqe/AgAAAACu&#10;Tukokc8DwLVLh/NaWlrK351Ps1qKle38zaBKI462lvM3451n+6nbduuxuLAW7fztkHIlGntbcdK6&#10;GdXSShTtdtprAAAAAODq6IkCwI26aIASzWov1EiDic5RpL8TcNRpRKWcLNteiWozazXeebafum03&#10;6k97AUql0em1y9tupm3b2/FL/aSXSbOaByjlzZP9HnWike54mmsAAAAA4EoJUQC4lZpvslQjNn/f&#10;iuX53rKYX46t3zeTpRHbbyYnEOfZfvq2nXjfS1Bi67hhImlb22tEJZltv+/0lkUzervdjM5e7WS/&#10;MR/LW79noctZ1wAAAADA1RKiAHALdePvd8lL+Ul8N5BVZOa/iydpsvHu7zE1SFLn2f48bZdjK+1N&#10;cp5huL6+H6O7TYOU+18nLxOvAQAAAICrJkQB4BbKe3xMCiDa75NW45xn+089Vq75Jhu6q/xgofe+&#10;rzAoyYObafYLAAAAwJURogBwo9LC8p+9tNh8WlSlvBm/1/pRzHJ8n43vtRZPq82BIKUbzerTWEuD&#10;GwAAAABulBAFAK5SGqAspMXm05oqtaHeLMs/9mqqtLdXYqFUilI2LWRF7MvpCgAAAABulBAFAK5I&#10;t74YpTRAKVei0dmL404offO12Os0ojKQmJTztj+nw4QBAAAAcKOEKADcQgvxYKig+6B+IfgHSatx&#10;zrP9RY7VjfpiKRbSMbnKm9HZ24rl0wVVeuaXY2tvL47SgvTJtJe1neYaAAAAALhqQhQAbtTS0lI+&#10;dx79gu6v4u1ostF9G6/GFoLvO8/25z1WGqAsZDVNypudONobHsJrULOaDt9VjWb+/ljzt972T74b&#10;uy0AAAAAV0+IAsCttNyryh5rT6vR7Icb3WZUn6b1RyIq3y/3lo1xnu3P07ZZ7QUolcZR7J0av2vY&#10;QtbFZTtWBgrLd5t5Efoox5PvRCgAAAAAN6l0lI4dAgC3UNqTI8sbRlUacbR1EmyktUkW1iI2R+qS&#10;TLt9aqq2x0XkJ6lE42grels0o1paiaLdpr1YzgphAAAAALhaeqIAcGstb3WisVmOgbLsUdlsRGck&#10;ABnnPNtP1bbz/owAZdRybB11YrNystcoJ/ttCFAAAAAAZoGeKADcqFardcG6KAAAAABwtfREAQAA&#10;AAAAKCBEAQAAAAAAKCBEAQAAAAAAKKAmCgAAAAAAQAE9UQAAAAAAAAoIUQAAAAAAAAoIUQAAAAAA&#10;AAoIUQC4Ua1WK58DAAAAgNkiRAEAAAAAACggRAEAAAAAACggRAEAAAAAAChQOkrk8wAAAAAAAOT0&#10;RAEAAAAAACggRAEAAAAAACgw48N5Hcbr2rPYOViK9d3n8TBf2rf/4lFsfFiNl/XHcSdfdj75/u+t&#10;x+7z0b2P2/9+vHi0Ea38XU/x+Q3K9jW80bGl9d0oODzAZ+9f6/lM4r9r+QwAAAAAzIhb0hOlFRsv&#10;9vP5G7T/Ih492ohY343d3ZNpfSk5v0e1eH2YtxtnbjVeDmyXTS9X48PGo3g0C9cHcE3S8CSd/t+1&#10;/4z/6/9oZa/9ZQAAAAAwK25HiDI3F3OtP84OKa7YfruVdhs51Wvk4fOXsTp3EDuvLhCE3Hkc9fWl&#10;iBm4PgAAAAAA4MTtCFHu/RA/rcZ0IUXWW+TR8VS7tGTiMD5+yGdPuROP67uFQ4JN5eGTwhDm8HXt&#10;zGtJhwk7aVOL16/T6+/3ikmHHusvS9e/SJb0TLPvadoAnNdZvU30RgEAAABgVtyawvJ3Hv8QS62N&#10;mDjqVRqgbLSyGiO94bLW497Os0saKutOPP4h7TGycQVDb92Ju/eSlw8fox9TpAHGs52I1Zcnw35F&#10;ci2DQUavzkpajyVvs34vdnZGC68cxM6fd/NhxHp1W6bZ9zRtAAAAAADgc3ZrQpSIh/FkdS5af7w+&#10;DhqGHcbrP1oxt/pyYLith/F8mqGy0mBkoMdFfzpVCP7h8yxMmBtqf9K741N8dXcu4uBj/JO9249X&#10;OwfJtfwUj/sV7fNhvw52XvWOd/g6ksuNpfWBgvbJ+aWXO2ru22+GCuOfue+p2gBcjv/5P/+ffA4A&#10;AAAAZsstClHS5/g/xWrsxK9FicjhX/HnQcS9uydxQearuzEXB/Gxl04UW1rv9bYYmYoCiSxMOG6T&#10;1kJJi8qnYcoUheWntd+OVnLW335TdC2taKcpxj8fk6taivJofZby6ZMeuifT7HuaNgAX9N+1fGaM&#10;s9YDAAAAwHW5VSFK5ENqnas3xJ27kY6UdTXyWihZ4HIQO88u3ivln48HEXN346v8fTYM17OTXjHZ&#10;9GwnWdpzOL5AyxQm77tnmjYAAAAAAPD5umUhSiIbsqoVf0zb7ePwY3xK3HDs8HXUHj0aW5Ol1wPk&#10;Q3y8UG+UvGj9vbsDw27NndQjGZnS4cruZEVULmryvnumaQNwMWlvk3T6l83/OJ76ywAAAABgVty+&#10;ECXx8Ela5PzX+GMwHbnzTXw7l9ZmH0kxsmGv5uLuSRePi8n335o4ltW9GB1NbCr7r2LnYC5Wn+Tp&#10;xMNyLCVnPXEIsjFDa53ZQ2WafU/TBuASpKHJ//V/tIQnAAAAAMykWxmipHVJflg6iIOhsaX6Q309&#10;G+gtsh8v0urwSz+cFEi/sN7+syL0tZHi9vsv4lFynLnVJydF3qeV9nDJth0o4t4vor8xXGdl/0U6&#10;rFa+LLsH6ekMDCGWnMeznbMG3Jpi31O1AQAAAACAz1vpKJHPz6DDeF17Fjv31mP31BhS+/Hi0Ua0&#10;5lbjZf3xyTBYeaDRN7f6MupjE5RJ+++FBhsfRvbfP27+ricd+qo+MajJ9jW80bGl9eIhsg5f10ZC&#10;kaVY330+FNQM7zdZvx6xsRF5u965Jm9O7X+afU/TBuBTtVqtWFpKh0QEAAAAgNky4yEK55aFSP0Q&#10;BWD2CVEAAAAAmFW3czgv0m4iBYXue8OXXWhYMYAbIkABAAAAYFbpiXKbjQxdlho3NBgAAAAAAHA+&#10;QhQAAAAAAIAChvMCAAAAAAAoIEQB4EalheUBAAAAYBYJUQAAAAAAAAoIUQAAAAAAAAoIUQAAAAAA&#10;AAqUjhL5PAAAAAAAADk9UQAAAAAAAAoIUQAAAAAAAAoIUQAAAAAAAAoIUQC4Ua1WK58DAAAAgNki&#10;RAEAAAAAACggRAEAAAAAACggRAEAAAAAAChQOkrk8wAAAAAAAOT0RAEAAAAAACggRAEAAAAAACgg&#10;RAEAAAAAACggRAHgRrVarXwOAAAAAGaLEAUAAAAAAKCAEAUAAAAAAKCAEAUAAAAAAKBA6SiRzwMA&#10;AAAAAJDTEwUAAAAAAKCAEAUAAAAAAKCAEAUAAAAAAKCAEAWAG9VqtfK5y9CNZr0ai6VSlLJpMar1&#10;ZrJ0WufZ/qraDmpGNWlfbeZvT5m0/qLrAAAAAOgTogDw2WhWF2JlbTva+ftI5rbXVmJhyrTgPNtf&#10;VdsTzagursR2/m5YN7rHCUw5Hiykr/1lF10HAAAAwCghCgCfh2Y1VtLEoVyJRucojo6SqdOISjlZ&#10;tr1ydq+L82x/VW1z3WY9FksrsX2Sugzrvo2nC6UoLf4S75L9vHq6GKXSQiz8luzsousAAAAAOEWI&#10;AsBnofkmSypi8/etWJ7vLYv55dj6fTNZGrH9ZnJQcJ7tr6pt2iukvrgYCytr0S5XYnOzki8fMV+L&#10;vU4nGl9HtNvtaMeTaDQ60dlavvg6AAAAAE4RogBwo5aWlvK5T9GNv98lL+Un8V0/qOib/y6epGnF&#10;u7+TVuOcZ/urapvqxPt2RGWzEZ29rajdzxcXme/Em+120nYzyu21eJMu6q25+DoAAAAAhghRAPgM&#10;9MKH+Pp+QSAwH/e/Tl7a75NW45xn+6tqm1qOraO92KotF7Qf0fw73lUaSdta/L5ZjndvOidhzEXX&#10;AQAAADBEiAIAt9FyLfbyYbjma3vZ/HHwctF1AAAAAAwRogAAAAAAABQQogBwo1qtVj4HAAAAALNF&#10;iALAZ2AhHowtHt8v7v4gaTXOeba/qrYAAAAAzBohCgCfgX6R9lfxdjSt6L6NV2OLu/edZ/uragsA&#10;AADArBGiAPBZWP6+kvyzHWtPq9HsBxbdZlSfriVLIyrf94qpj3Oe7a+qLQAAAACzpXSUyOcB4FZr&#10;Vkuxsp2/GVRpxNHWSVjRrS/GwlrEZmcvagPdQKbdPnVVbYc0q1FKNqw0jmJSMwAAAACuhp4oAHw2&#10;lrc60dgsR1qGpKcclc1GdKZMIM6z/VW1BQAAAGB26IkCAAAAAABQQE8UAAAAAACAAkIUAG5Uq9XK&#10;5wAAAABgtghRAAAAAAAACghRAAAAAAAACghRAAAAAAAACpSOEvk8AAAAAAAAOT1RAAAAAAAACghR&#10;AAAAAAAACghRAAAAAAAACghRALhRrVYrnwMAAACA2SJEAQAAAAAAKCBEAQAAAAAAKCBEAQAAAAAA&#10;KCBEgVP240XtdRzm74CrtbS0lM8BAAAAwGyZ8RDlMF7XHsWjR4+i9nrMI+39F9n6Rzf90Ds7j1qM&#10;O83br/dZvNjP32b240V674emF8nSy9Y7zvCxL2CKz2j/RXoNG9E62IlnyTHHfu9Sh6+jNu56+9/L&#10;bJryezHNNp/cJr2XU54PAAAAAMAX7tb0RDn486/CkGS/3crnuEqHr3+NnXvr8fxhviB7UL8Rsb4b&#10;u7sn0/pSKzZu6UP6NEDZaC0ll7QeS3Or8fLlasTOszHhzX68eLYTB/m7Iem92fgQqy/z+7J+L9nN&#10;Gfdkmm0upc3DeJ4u+1VPG2ZDqfSf2fSv9XwBAAAAAMyQ2xGiLC3F0sGf8depp7770W4l64wEc8X2&#10;49XOQSyV+wlKsiQNr5YGQpXcw+cvY3XuIHZeXX5/lCt1+Dr+yC7peRxf0p3H8UPy3Wr9MRI45AFS&#10;cXx3GK+THc2t/hSP7+SLHj6P9aVJ92SabS6rTeLhk1iNnbhtHxGflzQ0GQ1OipYBAAAAwE26JT1R&#10;ylFeOog/R1OU/Xa05u7G3fztoMPXtYEhjYqHZeoN3XQyFQ1V9WJ/eMiq6YaUmm7b0XN8NNoge1h/&#10;sn7oGrKhpE4fI2uTr+svO+u4E4esSqX3OZbiJEM5jI8f8tlT7sTj+m7sjqQrZ13r5M/itGmuYbhN&#10;LV5/zFecw8PnybXUHydXlct6eqRBxcvYXS9I7w7/ij8PIu7dPd4i89XduYhWO/lmFJhmm8tqk7kT&#10;33w7dzocghvyf//f/798DgAAAABmy60ZzutheenUkF5pb4i5b785FaKkD8+f7cTJkEb5sEyDD9qz&#10;oZtivbc+mV6uzkVr4/SQS62NP+Juvp9xbcaZtO2pc0yHkGptnJxj/rB+6Xi4rPW4l1zDaPgweoyD&#10;tM2zj/FDtk3/uCd1O6a5N6N6vU7KJz000qAk66KxcTr4KXDWtU77WfRN+/k+27kX6/k+s2GtdiYM&#10;/XbnbtxLXs4MFh4+z/ZXP+7qUWQu7n6Vz+bu3E33Psk021xWm3xZYe8uuHpn9TbRGwUAAACAWXFr&#10;QpT46m7MHXyMf/K3EelQXnPx7TejD7N7Q08NDWl053HU15fiYOdVHib0tl19MhALfPNtzMVBfDw5&#10;QGZwP+PajDN+24JzTGtVHD+c7w/L9HJguKy0lkU2ttRQuHD6GOmyJ8eBR29ZK9rZhU9zb0al9yrZ&#10;5+iT+TRMeLkac2mQctzbo6jI+lnXOv1n0TPFNRQNzZUNa5XPF0rOKb2erKB8Xlh+ioDolH8+FtdJ&#10;yXyIj0WhxTTbXFabvvTP09h7DAAAAABA6vaEKHe+iW/n+mFAIhvK69s4naGkQ08VhCvZQ+P+9ulD&#10;/PrJQ/i018ez4iLhQ0Mj5b0VpjV228OPkY6GNTrs0rExwzIVPfgu2sfY/U51b4oV7jMNL/o9PXbT&#10;WihpUfl86Kz+A/uzrvUcn0VmmmvIwoTB4cd60t5MEx1fz3qydSIPiCb10rm18u/jh8JUBwAAAACA&#10;1O0JUfp1HPIn/f2hvIofzR/EzrN+74h8Gnkwnw4JdbxuI2I97YWQr7sep4ddOtM5Q5xiZ9+bIXkI&#10;cra8Fsrubq+Q+bPBXimTr/X8n8XkazgcX7BlenOr8TK7luRoY3vpFMjCnHHuRWGWNM02l9UGZsB/&#10;1/KZ3P/8n/9PPtczuh4AAAAAbsotClGiN8xTViA7LWxeNJRX39xA/Y3hKRse6/B1/LpzMFBvZGDY&#10;p2tzgaGUpg40Jjnj3owqCm6Oi9rn70f0enwMDh814Vov9FlMvoaz649M7+GTNNAZMwzXWKev9+xg&#10;Z5ptLqsNzI5/2fyPbAIAAACAWXSrQpTjIb1ep8NdjfnN+oflWJr00D5VNNzTxHoSl+ysoZSy6yxY&#10;n53jBXqw9E1zb8YYOpf8/Pq9gorln89Z13rez2Kaaxgc2mvAxDAhHUZscBiyvvN+L8Z8dv98TPYy&#10;VJx/wDTbXFabvjOHWYOrlfY2Ge1xUrQMAAAAAG7S7QpR4k6knQxaOztxMO6BdLL0yepctDaGH4jv&#10;v0iHfcqXnXrIvh8vNlrZ3NiH/Zeqd44HO78OnONhvK4l55h177gTj39IC6U/G+jtkZ/j0g8DBdrP&#10;a4p7c8rDSDuWHAylFr3zy2qG1F4nZz4gDSOS8zwpbn/GtZ77s5jiGu48jp9G2yTn9WxnQhyShzM7&#10;vw5ez0Xuef+zG7je5NgbI8Xzh02zzWW1yX1qIAeXpB+cCE8AAAAAmEW3LERJn3VnJb9jabRq+IA7&#10;j+vxcjWG6mZstJZivV/A/Pghe3/9H3H3Zb/+xeDD/qtz+hyfxc699djtj6n18HnsJid0co4b8WH1&#10;5cn6Czrz3hTI7nk2jNqA9PzSAuwHO/Es3082bXzIhtqqD+xs4rVe4LOY5hpOtUnPa7X33SmWFrh/&#10;GauRXs9GtLLrSl6XBj6TaSX35tSxXw7e38HALHfmNonLapPIeuXMfRtjR8SDa9Rq9YJTAAAAAJg1&#10;paNEPg9j7MeLrOL7mLopn53kemsf40n9cVxZxpDWlXl1N+o3ckO/tM+TWZeGKEtLk0JOAAAAALgZ&#10;t64nCjchH0JrYg2Uz8nDeH6VAUrqn49xY2Np7bejNbcaY0cXAwAAAAAgI0RhKnce/xSrHzYGarTw&#10;KfbbH+LbGxlLK63z8iFWf7rikAgAAAAA4DNgOC8AAAAAAIACeqIAAAAAAAAUEKIAAAAAAAAUEKIA&#10;AAAAAAAUEKIAcKNarVY+BwAAAACzRYgCAAAAAABQQIgCAAAAAABQQIgCAAAAAABQoHSUyOcBAAAA&#10;AADI6YkCAAAAAABQQIgCAAAAAABQQIgCAAAAAABQQIgCwI1qtVr5HAAAAADMFiEKAAAAAABAASEK&#10;AAAAAABAASEKAAAAAABAgdJRIp8HAAAAAAAgpycKAAAAAABAASEKAAAAAABAASEKAAAAAABAASEK&#10;ADeq1WrlcwAAAAAwW4QoAAAAAAAABYQoAAAAAAAABYQoAAAAAAAABUpHiXweAAAAAACAnJ4oAAAA&#10;AAAABa4tROk2m1GvV6NarUc3/V+zm68BAKbXjGqpFNVm/nYq3WgmfwcvJtuV8mkx+/u4SNK2ujjQ&#10;djGq9eaYtpPO5aLrAAAAAGbHlYco3Wbvoc3CykqsrW3H9vb76CT/+21lIUqL4x7gAACnNaO6uBLb&#10;+bvpdKO+uBAryd/B7XxJqr29Fgun/h7O2263B9q2Y3ttJRaGEo9udI83LMeDhfS1v+yi6wAAAABm&#10;z9WGKM1qLKxsR7tciUanEZV8ccRyfJ++aa/F07onJwBfslarlc8xSbdZj8XSSmwPJiFT6Nafxlq6&#10;TfZ38VGkpdCOkr+TN8vJstG/h5u/5W03h9pmf39v/xLHTbtv4+lCKUqLv8S7ZD+vni5GqbQQC781&#10;L74OAAAAYAZdYYjSjfov6e/KlmPz961Ynu8t7Vv+cTNZE9F+9TZpCQAUS3uHLMbCylr2Swmbmye/&#10;knC2brx9laYilWjsDfxdPL8ctb1eONJ+3+ktS3T/fpf8M/17uzbUdquRtYxXb/O/sedrsdfpROPr&#10;ZGk77bXyJBqNTnS2li++DgAAAGAGXWGI0on32W/Lfh33RwKUzPz9ZE2inQ7vBQAU6/19WtlsRGdv&#10;K2r388XT6L6NNEMpb/4Yp2OK5dhKe5pcNMCY78Sb7XZyXptRbq/Fm3RRb83F1wEAAADMmGsrLA8A&#10;XEQaduzFVm35/GFD532kv8/w9f35bDiw6mK/WHyvsHxzpCvo/HdPopxssfZ0YF23GdW8Z+mT7wbO&#10;oPl3vKs0kvOqxe+b5Xj3pnPSs/Si6wAAAABmTOkoHfD8ijSrpVjZjqg0jmJruRnVdCz3dEiRo61Y&#10;blaj1Ft58d+CBYAvTf73Z+/v1nzZOHnbcrmcDZ91Wv53cv4u1U22eZrWM8vf95ST4+2dfTwAAACA&#10;z8yV9kTp1z3ZXlmMxeqbSEdaj+Sfb+rVWEwDlHTc9R89kQGAq5QGKOV0OLB0+K6sWHwnNivZ39Cx&#10;Uh0s6t6Nt2/ejQQoqXa8e9PUYwQAAAD44lztcF5ZAdnNqJTb0d7u/1ZrO7bXkvm0OG5nL2oGQgeA&#10;K1Xe7MTe4HBg8/NR2/o9NrMc5U30Y5RmdSHWtkcCl6NONCrl5O/xlXhaF6MAAAAAX5arr4kyX4ut&#10;vd5DmE6nEY1O+pq8T4vjClAA4OosPMh6hKY1UU6bj/tf57OZZrxJO4lWGsOBSzK3nAcu7bXfjgMX&#10;AAAAgC/BNRaWn4/5+eVYnk9f80UAfPFarVY+x6Wbvx9pTrL9pij66MbfvXE2AQAAABjjEkOUtHB8&#10;KUrnnqp+qxUArsRyfF9JXrZXYrE6UNOk24z64kKspeNsVr7PC8svxINeIbPhtslcs/p0pC0AAADA&#10;l6F0lA54fim6Ua/+Fu/zd9N7ED9u1QaGDQHgS5L2RFlaWsrfcaZmNUor21FpHMXWSKLRrS/GwlqM&#10;1BxrRnVxJbZPV4tPVKJxtHUSjHTrsZjsoLBplNUyAwAAAL44lxiiAMD5CVHO6dwhSqrXm+SX7fZx&#10;QFKuNOL3ZAenMpG0l8pvv2QF5vvKlc34+cdaLAtQAAAAgC+MEAUAAAAAAKDAtYQo3WY9fnvzKt71&#10;C9h+/SR+/vG7rMg8AAAAAADALLriEKV7Urg2U07+N8VQIgAAAAAAADfsf+SvV6Jbf9oLUMqb0egc&#10;xdHRXuwdJa+dRlTKEe3tlXha7/YaAwAAAAAAzJArDFG68fZVlqDE5u8jxWjnl2Pr981kTUT71duk&#10;JQBfqrSwPAAAAADMoisMUTrxPhu36+u4XzRe1/z9ZE2i/T5pCQAAAAAAMFuuMERZju8r6eu7+Luo&#10;q0n372RNovwgFrIFAAAAAAAAs+NKa6Isb3Vis9yOtaf1aA4FKd2oP12LdrkSjb2awvIAAAAAAMDM&#10;KR0l8vlP1IxqaSW283eFyuUoRzva2TBf/fdfx897W7GcLwIAAAAAAJgFlxuiLP7SG6LrXIQoAAAA&#10;AADA7LnEEAUAAAAAAODzcaU1UQAAAAAAAG6ra+mJ0u12o9Pp5O8G/R1v3kR8v1UznBfAF6rVasXS&#10;0lL+DgAAAABmx9WGKN16LC6sRb+OfLFKNI7URAH4UglRAAAAAJhVVzqcV/O3XoBSLleinC0pR7lS&#10;iUq59y59v9kRoAAAAAAAALPnCkOUZrzZTl/L8eT3rfi5ki2MJz9uxdbeXnQ20yClHa/ednsrCh3G&#10;69qjePRiP38/bP9Fsq72OmmVvYsXjx7FmKY3aFbPCwAAAAAAmOQaCst/HffnIxYe9EKT93lplPnv&#10;nmS9U9qv3sakGGV6D+P57m48f5i/nRmzel4As+G2D+VVKv1nNp3lX+sn0zjT7gsAAACA63ENIUrP&#10;/P2vs9d3f+eRyfz9yJa030dRyXkA+BwUBSdnhSkAAAAAzIYrDFGW4/tsCK93keUmCw96PU/6XVG6&#10;fydrLlPBsFmHr6OWLHs0MB2vz9bV4vX+cJva697gYIOyYcMG2gwPzdU/bu/1dJvi4bwOX9eG9jlu&#10;yDIAAAAAAOBmXGlPlOUsRWnH2kI1mvPfxZM0RdleicV6PepPe0Xno/L91RSWT0OSZztxb303dnfz&#10;aX0pWhuDgcZB7GwMtEnWH+w8Gwo80gBlI9aP9/FydS7ZRy1Gs5bWxh9x9+XkNn1pgJKcWqzm7Xd3&#10;12OptVEY4ABwO/SH4hqd/t+18dNoWwAAAABmy9UO57W8FZ1GJeuBEjEftd83o5K8aa+txVqaoJQr&#10;0diaIkJpbQz32sinjVa+vsg/H+MglqI8WIvk4fMstBisTzK3+vLkfbI+C0D+OClW327NxeqTkw3u&#10;fPNtzCV7/vhPviA3t/pTPL7Tmx/Xpmc/Xu0cDLXv102pnywA+GK0WpN+mAMAAADAzbnymijzy1ux&#10;d7TV620yX4utvaM46nSi00le9/LlZ1k66QkyOK1PqkX8sBxL0YqNRy9i0kBZ9+4OBxd37t6LOPgz&#10;/spSlDTcqJ+EHfsv4tGznTjI3w4a2s+du5Hspdjhx/iQvIweF4Db7ejoP05N/7J59jTYHgAAAIDZ&#10;cm2F5YfMz6f/v2JpAPIyVufSIOWk98pw6ZG5uPtVPjvGUO2SjYj1l6vJVp/q7OMCcPv9dy2fGeOs&#10;9QAAAADcrEsMUZpRLZWiVKomc4Pvz5r67a/CnXhcH+65MqlWySmHr+PXnYNYOq6r8jwGRwe7uHFD&#10;fQFw21xmLxI9UgAAAABmyyWGKAvxoFKJSuVBMjf4/qyp3/7qPXy+HktDAcZB/Nkbt+vYfrsVMfdt&#10;fJOOtlVUVyVb9gnyob4+fFREHiC1tDRpbMbbL+1tMtrjpGgZAAAAALPnEkOU+ahtbcXWVi2Z673/&#10;7vvv48cf02WTpn77S5bWL3k00utkvx2tkaG0DnZ+PWmTbJMWq1/64XFkFUu+upu0bkX7eAiw/XiR&#10;V7O/eAjyMJ6szg0fNw7jde1RPBoeawyAz0g/OBGeAAAAANweV1gTpRm/razEwsJVDtc1wcPnsbt+&#10;L3aendRDebTxIVZfDhSKTyytfht/9ttstLKhu573e57ceRw/rc5Fa6O/jz/i7svesGDDIcj53Hlc&#10;j5erMXBuz2Ln3nrsHh8YAAAAAAC4aaWjRD5/ydKaKCuxHZVoHG3Fcr50Zhy+jtqznbg3GJoAAAAA&#10;AADkrrAnynJsNSpRju1Yqdaj280XA8CAVqs3TCIAAAAAzJorHc6r+su73uz2WiwslKJUKppuaLgv&#10;AAAAAACACa5wOK9u1Ku/xfv83XgP4serKi4PwMxLe6IsLS3l7wAAAABgdlxhiAIAZxOiAAAAADCr&#10;hCgAAAAAAAAFriVE6Xa70el08neD/o43byK+36rFcr4EAAAAAABgFlxtiNKtx+LCWrTzt8Uq0Tja&#10;EqIAAAAAAAAz5X/kr1ei+VsvQCmXK1HOlpSjXKlEpdx7l77f7AhQAAAAAACA2XOFIUoz3mynr+V4&#10;8vtW/FzJFsaTH7dia28vOptpkNKOV2+7vRUAfJHSwvIAAAAAMIuutCdKz9dxfz5i4UEvNHmfl0aZ&#10;/+5J1jul/eptiFEAAAAAAIBZcw0hSs/8/a+z13d/55HJ/P3IlrTfR1HJeQAAAAAAgJt0hSHKcnyf&#10;DeH1LrLcZOFBr+dJvytK9+9kDQAAAAAAwGwqHSXy+cvXrEZpJS2MUonG0Y/x9+JCrLUjypub8eTV&#10;WjYflUYcbSktDwAAAAAAzJarDVES3WY1nq5E/Hy0FcvdelSfrsV2Gp6kypVo7CXL87cAAAAAAACz&#10;4spDlELdbnRjPubn8/cAAAAAAAAz5hJrojSjXq1HM68bP9G8AAUAAAAAAJhtl1pY/v32WqwslKK0&#10;uBjVZtrbBAAma7Va+RwAAAAAzJZLDFGW48fGZlTKyWy7HdsrC7FQKsXitL1TAAAAAAAAZsil9kSZ&#10;X67F1t5RHB11orFZiXI5oq13CgAAAAAAcAtdaohyYj6Wa1uxlwYqnU40KuUoD/ZOWaxGsytOAQAA&#10;AAAAZlfpKJHPX7lutxlvf/sl1rbb+ZJyVDZ/jh9ry6HOPAAAAAAAMEuuNUQZ1G3W47eVtdiOSjSO&#10;tmI5Xw4AAAAAADALrmg4r/HS8KS6uBgLWYCSKD/IlgMAAAAAAMyS6+mJ0m1G/bdf4tV2O44H8qps&#10;xs8/1mLZOF4AAAAAAMAMurqeKN1uNOvVWCyVorSwktVBaZfLUWl0onN0FHtbAhQAIlqtVj4HAAAA&#10;ALPlkkOUbj5cVxqcLMTK2nbW8yTtddLoHMXR3l5sLc8rIg8AAAAAAMy8SwxRmlEtLfRqnWTJiV4n&#10;AAAAAADA7XXpw3npdQIAAAAAAHwOrqewPAAAAAAAwC1zdYXlAQAy3ahXF6NUKuXTYlTrzWTptLrR&#10;rFdjcartR9uWYrFaH9M2HYq0FNVm/nbIRdcBAAAAnxMhCgBwhZpRXVyItaxgWl87ttdWYmHKFKJZ&#10;XYiVte1kq75x23ejnhxruG3SenstFhYHg5RudI/flOPBQvraX3bRdQAAAMDnSIgCAFyZbv2XSPOT&#10;cqURnaOjSEcRPeo0olJOVm7/EvWzAohmNVa2k9dypVdzbWj7laHeIN3601hL05ORtptp2/ZaPO0f&#10;rPs2ni6UorT4S7xL1r16mvaSWYiF35KdXXQdAAAA8FkSogBwo1qtVj7H56cbb1+lCcpm/L61HPP5&#10;0phfjh+fZMlGvO/0Fo3TfJMlKLH5+1Ys93eQbL/1+2ayNGL7TT/AyI8VlWjsDbet7TWSpcnR+geb&#10;r8VepxONr5Nl7XZyFk+i0ehEJznHC68DAAAAPktCFADgisxHbe8ojvZqJwFKotutx29Zl5FKfD8x&#10;f+jG3++Sl/KT+G5wB6n57yLLYd79nbRKdN9GL6/5MU7vcjm20l4pg2HHfCfebLejsrkZ5fZavEkX&#10;9dZcfB0AAADw2RGiAADXolvvFZdfWFiL7fJmNDpbBYHHoE68T7OWr+8XBBXzcf/r5KX9PmmV6LzP&#10;6qB8fX8+us16VBeHC8s3R4cNa/4d7yqN2KrV4vfNcrx70+mFMamLrgMAAAA+O6WjdMBwALgh6XBe&#10;S0tL+Ts+Z81qKX55V86GwsqUN6Mz0ktlWDOqpZXYrjSGe5Hk0v2tbFeicbQVy81qlFa2o1we2P+Q&#10;vF3+DgAAAGAaeqIAcKMEKF+O5a2j2Nvbywq+d9Jq7+21WBisDH8J0gClvDlYxL4Tm70q9LFyyccC&#10;AAAAPn9CFADg2s3Xfo80R4ntN3GZ0UZ5sxN7tcEi9vNR27qaYwEAAACfPyEKAHAD8pomEy3Eg8Hi&#10;8UP6RecfJK0SCw8ibZrWRDltmmMBAAAAnCZEAQCuSFrTpBSlxXpBCNKMN9v57Fj94vGv4u3oDrpv&#10;49Vg0fn5+5E23X5T1NckD1wAAAAAzkmIAsCNSgvL87laju8ryUt7LZ5WmydBSrcZ9cWVSDOU8uaP&#10;E4u9L/d2EGtPq9Hs7yDZvvp0LVkaUfm+v3V+rO2VWDx1rIVY6zVWWB4AAAA4l9JRWnUVAG5IGqIo&#10;Lv85S3uj9AKTU8qb0dmrHdcv6dYXY2EtYrOzF7WBUbma1VKsFO2g0oijrcFYJDlWGs6kgckplWgc&#10;bQlRAAAAgHPREwUAuELLsXXUic1KWrGkrxyVzcZQgDLJ8lYnGpvlrOZJT779UICSSo61l7RNjjV0&#10;tErSVoACAAAAXICeKADcKD1RAAAAAJhVQhQAAAAAAIAChvMCAAAAAAAoIEQBAAAAAAAoIEQBAAAA&#10;AAAoIEQB4EalheUBAAAAYBYJUQAAAAAAAAoIUQAAAAAAAAoIUQAAAAAAAAqUjhL5PAAAAAAAADk9&#10;UQAAAAAAAAoIUQAAAAAAAAoIUQAAAAAAAAoIUQC4Ua1WK58DAAAAgNky8yHK/otH8ehR0VSL14d5&#10;o8x+vEiWv9jP336y3v5qwwcBAAAAAAC+ELejJ8rcarzc3Y3dgenlasTOs9EgBQA4r1LpP7Npkn+t&#10;n0xFptkHAAAAwG1za4fzuvP4h1iKg/jzLykKAFyVouBkUpgCAAAA8Dm59TVR7t29k8+dNjoUWNFQ&#10;X4eva0NtHk0YD6zf1hBfAJdnaWkpnwMAAACA2VI6SuTzMykNQjY+rMbL+uMYjEvSQOPZxx9i9/nD&#10;fElaw2QjYn030kXZdrF+vD5rvxOx+rIej/MdnV7W28eH1ZdRf/zPwPydvO1BLOX7B4DPxWUOw3V0&#10;9B/5HAAAAMDtdzt6ohzsxLPB3iLJlAYa8eFjFPcJ2Y92ay5Wn5ykHXe++Tbm4iA+/pMvSNq8SvYx&#10;t/rTcagS8TCe7+5mocmQ/RcCFAAAAAAA+MLc2p4oabDxaKMVsdTvbTLcE2VIv23iOAg5fB21Zztx&#10;b2wwkvdKmZuLg4M0bOn1SAGAz02/J8poL5Jp6p78d633Om4fAAAAALfZ7a2J8vB5rKfD6LfaUVTF&#10;pF+/JJvSbOXlaszl607Mxd2v8tkxDg4iVtdXI3Z+DaVQAC5fq9ULuZk9/YBknLPWAwAAANx2t7qw&#10;/Fd3T8cimcPX8Ws+/Nbubjo9j+JRuAaH9yqWDff18HH8sHQQO7++HjN8GADcXmnvkU/tQXIZ+wAA&#10;AACYNbc6RPnn40HE3N041Znkn49xEEtRHkxOsmUD7tyNe8nLh4/TxSIPn6zG3MFOvCrq9gIAn6m0&#10;t8loj5OiZQAAAACfo9sbouy/iKwkyg8jtVJSX92NuWhF+zjw2I8XeU2Uk9DkYTxZnYuDoWG6DuN1&#10;7VE8elGQlNxJe6NEtDZeFA4fBgCfs35wIjwBAAAAviS3o7B84XD5c7H6sh4ntd6HC8unNVGe7fT7&#10;nvTa3n2V7mt4u+F2iZFC9R+GCsr3lrWO2wAAAAAAAJ+rmQ9RAAAAAAAAbsKtrokCAAAAAABwVYQo&#10;AAAAAAAABYQoANyoVquw8BUAAAAA3DghCgAAAAAAQAEhCgAAAAAAQAEhCgAAAAAAQIHSUSKfBwAA&#10;AAAAIKcnCgAAAAAAQAEhCgAAAAAAQAEhCgAAAAAAQAEhCgA3qtVq5XMAAAAAMFuEKAAAAAAAAAWE&#10;KAAAAAAAAAWEKAAAAAAAAAVKR4l8HgAAAAAAgJyeKAAAAAAAAAWEKAAAAAAAAAWEKAAAAAAAAAWE&#10;KADcqFarlc8BAAAAwGwRogAAAAAAABQQogAAAAAAABQQogAAAAAAABQoHSXyeQAAAAAAAHJ6ogAA&#10;AAAAABQQogAAAAAAABQQogAAAAAAABQQogBwo1qtVj4HAAAAALNFiAIAAAAAAFBAiAIAAAAAAFBA&#10;iALAFehGs16NxVIpStm0GNV6M1k6rW7Uq4v5tvn2zeKtu/XBdsNTtZk3OtaMauHy1EXXAQAAAPC5&#10;EqIAcOma1YVYWduOdv4+krnttZVYKEghlpaW8rm+NLBYiLXtk62z7VcWolSwfef9YLtxutE9zmDK&#10;8WAhfe0vu+g6AAAAAD53QhQALlezGivbyWu5Eo3OURwdJVOnEZVysmx75czeHM3qSqSbR3nzZPuj&#10;TjTSHZzavht/v0tekradrN3wtLXcaxXdt/F0oRSlxV/iXbKbV0/T3isLsfBbsrOLrgMAAADgsydE&#10;AeBSNd9kCUps/r4Vy/O9ZTG/HFu/byZLI7bfTAogmtHbfDM6e7WT7WM+lrd+j800RxnavhNZR5Sv&#10;7yctJpivxV6nE42vI9rtdrTjSTQaneikKctF1wEAAADw2ROiAHCJ+j1DnsR3o6nG/HfxJE1R3v2d&#10;tDpDYSgyH/e/Tl4Gt+/+HdnheuNsTTbfiTfb7ahsbka5vRZv0kW9NRdfBwAAAMBnTYgCwCWa1DMk&#10;D0Ha75NWJ1qtVj43oDBoyQOawe077yM7XLKkunhSYH6xWo9Tdeibf8e7SiO2arX4fbMc7950To5x&#10;0XUAAAAAfNZKR+mg8QBwKdKi8CuxXWnEUcGQV81qKVa2K9E42or+2jREGSwu32sTUU728Xuyj14Y&#10;002WP02Wp5HJyfbd+mIsrI0rLF+Ozc5e1HQbAQAAAOCC9EQBYKYs/9irndLeXomFvGdJWsw9C1bS&#10;FQM6WbeXZPlmY6CwfF6EPtqxpgA8AAAAAJ9AiALA+TWrx0NnHQ+hVb+kQa6yYu6NqAwkJuVyJRqd&#10;vfg5HQ5swPJWLzjZq/V7rKROitDH9psQowAAAABwUUIUAC7RQjxIw4tJNU3KD5JWJwaH8jo2vxxb&#10;e3t5z5Kj2NvbiuX54u2L5fVXAAAAAOATCFEAOL/lreOA4zjoyIqP9IvHv4q3oylK9228Glt0/kRa&#10;E6VUqp7uQdL8LdLyJ+Un3+Xbp/VXkraL9akDGwAAAAA4DyEKAJdq+ftK8s92rD2tRrOfbnSbUX26&#10;liyNqHx/uuD8oIWsK8t2rFSbx+FIt1mPxbQoSpTjyXf9CGY5eodai6cDbdNj1RcXRgIXAAAAADi/&#10;0lH668MAcInS3iRZ5jGq0oijrZMQpVtfjIW1iM3OXmQdWTJpD5OVKNq8vNnJe7z0jW+bNI7OXk2I&#10;AgAAAMCF6YkCwKVb3upEY7McA6Xho7LZiM5AgHLi/5+/9i3H1lEnNisnW0c52b4xGqCkkradxnDb&#10;5FjlSnIsAQoAAAAAn0hPFABuVKvVKi4uDwAAAAA3TE8UAAAAAACAAkIUAAAAAACAAobzAgAAAAAA&#10;KKAnCgAAAAAAQAEhCgAAAAAAQAEhCgAAAAAAQAEhCgA3qtVq5XMAAAAAMFuEKAAAAAAAAAWEKAAA&#10;AAAAAAWEKAAAAAAAAAVKR4l8HgAAAAAAgJyeKAAAAAAAAAWEKAAAAAAAAAWEKAAAAAAAAAVuVYiy&#10;/+JRPHr0KGqvD/MlN2U/XiTn8WI/f3sT9l8k96IWn3QrhvYxA9cEXKt/rZ9MN6nVauVzAAAAADBb&#10;bk+Icvg6/mjNxdLSXBzsvIqbfdb/MJ7v7sbzh/nbz8LneE3wZSiV/jObplUUnJwnTDnv8QAAAADg&#10;tro1IcrhX3/GQdyL8pNvYy5a0dZjAgAAAAAAuEKlo0Q+P8MO43XtWezcW4/d518NzA90mzh8HbVn&#10;O3FvfT1iYyP6g8PMrb6M+jd/ZesO8mVL68M9Lg5f1+LZTn9tvs3jO/m7dJirP+Lu6r3Y2Un3uhTr&#10;u+VoP9qIZGbifpIDDZ1jOhzZxsCoNcPnkR4n3efw+Y+e67F0KK6ND7H6sh6P70y37fD5zcVqdk2j&#10;+xje5lLPGbgSN9Ur5OjoP/K5T5MO57W0tJS/AwAAAIDZcTt6ouy/ip2DuVh9kj6ZvxPffDsX0fqj&#10;sB5Ia+OPuPtyN3Z3d+Plajr017N49Oxj/JC87y9rbbw4Hg6sFyxErObb7L5cjUi2Ga67chA7f96N&#10;l9k+nkdRPnBqP7vrsdTaON5PFkbEer6ufx6na5qMnn9Rm3EmbZse/9nOvVjPj7+73g+FxruOcwYQ&#10;oAAAAAAwq25FiLLfbkXMfRvf5J1D7jz+IZbiIP786/ST+rnVn6LfieTON+nQX+myJ8fBR29Zfziw&#10;/Xi1czC0TbLzqK8nex+puzL37TfRb3JawX7yGiO9Hi370W71Q6Ce3nkcxMd/8gW50+d/us04Y7fN&#10;6smkPUQGAqCHzyO5zAmu55yBy5P2DDlr+pfNs6ei7QYnAAAAAPhSzH6IkgcAwyHGwygvRWGB+Xt3&#10;T1r1FS3L7LejFXPxbT+d6fvqbrJ0uO7K2H2kDj/Gh+RlfJs0UEmHzMrfpkNxDQwvNmhoH3fuxr18&#10;dhpjt/3nY3KspSiPdKF5mN7Esa7nnIHr9d+1fGaMs9YDAAAAwJdk5kOUXkH5NDB5Fo8ePTqeenU6&#10;LqPA/EHsPDvZbzaNCQsmm4u7X+WzBdLhvo73n5YRebmabHE9Dj+mEc/53eQ5AwAAAADATZvxEOUw&#10;/vrzIB2H6rgux8m0Hmk/itYnpyhzA3VMhqfzFUefMITV4ev4decgK7je23dxXZWrcufuBfqG3PA5&#10;A9M77zBbaW+T0R4nRcvGuexhvdLC8gAAAAAwi2Y7RBkqKD/qYTxZHV9gfioPy1ltlU+u35EPYfXh&#10;45gTKRpOK1t2TQqGJ0tN7KFy0+cMXLl+cDJteAIAAAAAX5qZDlFGC8qP6hcxLyowP51eENPaqA0F&#10;Mfsv0iGshpdN1tvPwc6vA9scxutasp8X+wUhxn686I1HNj54uUx3HsdPo9e5/yKe7UyIRG76nAEA&#10;AAAA4IbNboiSF5Rf+uHxQEH5EXcexw9jCsxP687jerxcjaG6KButpVgfLKo+hdP7eRY799ZjNx0T&#10;7DjE6K/7I+6+3I317NwHg5erc+r8Nj7E6uqEwvIzcM4AAAAAAHCTSkeJfB4AAAAAAIDcjBeWBwAA&#10;AAAAuBlCFAAAAAAAgAJCFAAAAAAAgAJCFABuVKvVyucAAAAAYLYIUQAAAAAAAAoIUQAAAAAAAAoI&#10;UQAAAAAAAAqUjhL5PAAAAAAAADk9UQAAAAAAAAoIUQAAAAAAAAoIUQAAAAAAAAoIUQC4Ua1WK58D&#10;AAAAgNkiRAEAAAAAACggRAEAAAAAACggRAEAAAAAAChQOkrk8wAAAAAAAOT0RAEAAAAAACggRAEA&#10;AAAAACggRAEAAAAAACggRAHgRrVarXwOAAAAAGaLEAUAAAAAAKCAEAUAAAAAAKCAEAUAAAAAAKBA&#10;6SiRzwMAAAAAAJDTEwUAAAAAAKCAEAUAAAAAAKCAEAUAAAAAAKCAEAWAG9VqtfI5AAAAAJgtQhQA&#10;gC9Mt74YpVKpcKo280YTdaNeHdzHYrJdN183qhvNejUWB46xWK0nS4s0o5qsLz6Hi64DAACAixOi&#10;AAB8YTrv2/ncRaSBxUKsbQ/uox3bKwtROpVidKO+uBAra9tJixPt7bVYWBwMUrrRPX5TjgcL6Wt/&#10;2UXXAQAAwKcTogAAfFG68fe75KW8GZ2jozgambaWe63GaVZXYjudSbZvdPrbdaJRKUdsrwz1BunW&#10;n8Zamp6UKydtO43YTJpGey2e1vO0o/s2ni6UorT4S7xL1r16mvZyWYiF35KdXXQdAAAAXAIhCgA3&#10;amlpKZ8Drkcnso4oX9+P+d6Cc2jGmzRBSQOYvVosH+9gPpa3fs/Cke03/QCjG29fpQeqRGNv66Tt&#10;/HLU9hrJ0oj2+06+rBZ7nU40vk6WtdvRjifRaHSikyY6F10HAAAAl0CIAgDwJen+HVlHlN7YVxdT&#10;GMDMx/2vk5d3f0dvpK23kWYo5c0f43SksRxbaa+UwbBjvhNvtttR2dyMcnst3qSLemsuvg4AAAA+&#10;kRAFAOBL0nmf1Sf5OjpRXTwpDp8Wex9bG35UPygZkg8T1n6f7DnRP879+eg268mxescZe6zm3/Gu&#10;0oitWi1+3yzHuzedk2NcdB0AAAB8otJROjg1AABfhG59MRayQiVFyrHZ2YvahK4czWopVrbTMieN&#10;+H1rOe/10U2WP02W58N3HW3FcrMapaRhuVzOhto6LW+XvwMAAIBZpCcKADeq1Wrlc8B16GQFUdJh&#10;thoDheXzwvDRjrUzirIv/7gZWcvtlVjIe5akxdyzYCVdMSINUIaO1enEZnas7VgZrEIPAAAAM0iI&#10;AgDwBVne6oUZe7V+L5LUSWH42H4TE6ONrJh7IyoDiUm5XIlGZy9+TmuijChvdoaPNT8ftWmPBQAA&#10;ADdMiAIAQCIvDD+N+eXY2tvLe7Ecxd7eVizP5zVRyg8iK1m/8CDrsZLWRDntHMcCAACAGyREAQD4&#10;YjSjmg6/tVgvKL4+EoKMkdZEKZWqp3uQNH+LtNRK+cl3vV4n8/cjzUm23xT1NcmPBQAAADNOiALA&#10;jVpaWsrngKu3HN9Xkpf2WjytNk+ClG4z6osLwyHIGAsPTuqZ9LfvNuuxmBZFiXI8+a6/dX6s7ZVY&#10;HHOsqHyvsDwAAAAzrXSUjsEAAMAXIu2NshJp5HFKeTM6e7XjEKVbX4yFtYjNzl7UjpOV8dv36p8M&#10;RjBJ28Wkba+W/YhKNI62hCgAAADMND1RAAC+KMux1WnEZuWkMHzag6RcaQwFKOMl2x91hrcvl6PS&#10;GA1QUmntlE40krZDR0uPJUABAADgFtATBQAAAAAAoICeKADcqFarlc8BAAAAwGwRogAAAAAAABQQ&#10;ogAAAAAAABQQogAAAAAAABRQWB4AAAAAAKCAnigAAAAAAAAFhCgAAAAAAAAFhCgAAAAAAAAFhCgA&#10;3KhWq5XPAQAAAMBsEaIAAAAAAAAUEKIAAAAAAAAUEKIAAAAAAAAUKB0l8nkAAAAAAAByeqIAAAAA&#10;AAAUuCUhymG8rj2KF/vJ7P6LePSoFq8Pe2vOlLTPtrstbtv5AgDX7l/rJxMAAABwdW5FiHL4+tfY&#10;ubcezx/mC6a2Hy82Wvn8bXDbzhcAuA6l0n9mU1Fw0l/WbwMAAABcnlsQouzHq52DWCqfO0EB4BZo&#10;tYTHAAAAAMym2S8snw7ftRGxvvs8shgle/8hVl/W4/Gd/XiRrVyP2NiI/mO4pfXdeP7V66g924mD&#10;fFnMrcbL+uO4k8wevq7Fs53jNcmql1F/nK5Jpfv8I+6u3oudnXSPS8fHHt0uOVDsDnSPmbjfw/R8&#10;/oxv17+NPzdOzuu4Tba++HwBPmdpiLK0tJS/A4qcp4fJ0dF/5HMAAADAp5r5nij77VbEUrkXoIzR&#10;2vgj7r7cjd3d3Xi5Ope8r8XreBz13fVIH8ulocruUIASsZq33325GrHzLGpDRVYOYufPu/EyXT8U&#10;oAxsl+67tXG83dT73diJe+n5pG3Wl+IgaZPVQLlTfL4AAAAAAMDNmPEQZT/SDGXu7lf5+2Jzqz9F&#10;v8PHnW++jbk4iI//9N4P6w0NNtg+Cy+yMONVsvbE3LffDIQYBdvFw3i+u5v3NDnHfldfntR2efi8&#10;F/r88TqmrZMPAHy5/mXzP8ZOAAAAwOW7FYXl7909iTOKDK2/czfu5bOn7LejFXPx7Tcj+/vqbrK0&#10;Fe2BtGNon4cf40PyMvY8LrrfxJ27ydke/Bl/SVGAL5ShvAAAAACYVbMdouThxeU6iJ1nj+LRo4Fp&#10;sBbJWHMxuUPMNPs9ax8AAAAAAMCsmO0QZVKvkgubG6hrMjwN1IgvMG6IsL6L7hcAYLK0WHw6/Xct&#10;smlQf1m/DQAAAHB5bsVwXh8+XtJYVw/LsXRmGFIgD3PGnsfU+z2IP0fG7coK5899G6MjgQEAjNMP&#10;TkYDFQAAAOByzXiI8jDKSxEH5049hp2EHw/jSVrIfaMWrweyjP0X6fBbw8uG9bY72Pl1oM1hvK4l&#10;271IC55Mv9+hfey/iI1WxNIPjweK2F9iaARwC7RayQ9CAAAAAJhBM98T5WGaorTaMVCb/RzyEGbn&#10;WTyqvY40mrjzuB4vV2OofslGaynWd+vxeEJvkNPbPYude+uxm4/VNe1+l1a/jT/7bTZasbQ+ONzX&#10;6fMFAAAAAABuRukokc/PqP148WgjYihsuIUOX0ft2U7cu+3XAXDJ0p4oS0tL+TsAAAAAmB23oCZK&#10;PlRW+2J9UQAAAAAAAC7iVhSWv/P4p1j9sBFZ+REAPit6oQAAAAAwq27BcF4AAAAAAADX71b0RAEA&#10;AAAAALhuQhQAAAAAAIACQhQAblSr1crnAAAAAGC2CFEAAAAAAAAKCFEAAAAAAAAKCFEAAAAAAAAK&#10;lI4S+TwAAAAAAAA5PVEAAAAAAAAKCFEAAAAAAAAKCFEAAAAAAAAKCFEAuFGtViufAwAAAIDZIkQB&#10;AAAAAAAoIEQBAAAAAAAoIEQBAAAAAAAoUDpK5PMAAAAAAADk9EQBAAAAAAAoIEQBAAAAAAAoIEQB&#10;AAAAAAAoIEQB4Ea1Wq18DgAAAABmixAFAAAAAACggBAFAAAAAACggBAFAAAAAACgQOkokc8DAAAA&#10;AACQ0xMFAAAAAACggBAFAAAAAACggBAFAAAAAACggBAFgBvVarXyOQAAAACYLUIUAAAAAACAAkIU&#10;AAAAAACAAkIUAAAAAACAAqWjRD4P8NkplUr5HAAAAADwpfnUCESIAgAAAAAAUMBwXgAAAAAAAAWE&#10;KAAAAAAAAAWEKAAAAAAAAAWEKAAAAAAAAAWEKAAAAAAAAAWEKAAAAAAAAAWEKAAAAAAAAAVKR4l8&#10;HgCux/6LeLTRyt/MxerLejy+k78F4NMcvo7as4/xw+7zeJgvOubnL8AnOIzXtWexc5C/Tcytvoz6&#10;6A9SP2sBPsnh61o8O/5hO+bnqJ+1XCM9UQC4Xtm/6HxI/gVnN3Z3k2n9Xuw8q8Xrw3w9AJ9gP148&#10;24mB53sn/PwF+AT9ACV9UNf7OfpydS4Odp7Foxf7eZuEn7UAn6QXoNyL9fRn6Lifo37Wcs2EKABc&#10;o+Q/Pv9oxdzqTye/IfLweawvHcTOq4H/+ATg/NL/mHy0Ef3fxxvm5y/AJzn8K/48iFhaP/lN5zuP&#10;61mQEq129H6S+lkL8Gn249XOQfJz9MlJj+qHT2J1bvDnqJ+1XD8hCgDXJ/+Pz3t3+/+m0/PV3cH/&#10;+ATg3LLfxkv/Y/Jl7K4v5QsH+PkL8GnuPI767m48Hxkn8c7de8k/P8TH9Lef/awF+EQP43nys/bU&#10;MImD/KzlBghRALhmc3H3q3w21/uPTwAu7OHzbCiDif/B6ecvwKXbb6f9/+7FybM8P2sBLtPh6197&#10;Qyk+GUyx/azleglRALg+/3wsHqc/k/8GHwCXz89fgMu3/yLSmsbHw874WQtwebKhah9lBeaHhu7y&#10;s5YbIEQBAAAAOI98GMVYWj+jFyAAF5L3tN7dfRnf/vksHtVeh3yEmyJEAeD6fHU35vLZ0waHQQDg&#10;Uvn5C3B5ButQDRZJ8bMW4Arcicc/LEUc/Bl/pSmKn7XcACEKANfsID7+k8/mDj9+yOcAuDp+/gJ8&#10;qsPXteMApbgHip+1AJcuC04Gf776Wcv1EqIAcH3ufBPfzkV8GBmk9J+PBxFL5d5Y0gBcPj9/AT5Z&#10;GqCkY/Mvre8WByh+1gJ8msPXUXv0KF7s5+/7sjooS1FOf5D6WcsNEKIAcI163XAPdn6N1/1/38kK&#10;cs7F6hP/qgNwdfz8Bfgkh6/j16y48csYHMFrmJ+1AJ/kzuNIR+5q/TFY/+QwXv+R9gB8kgckftZy&#10;/UpHiXweAK5F/7f4epJ/0XlZD/U4AS5JNlZ/xPru81O/iefnL8DFDP/8HDX889TPWoBPs//iUWy0&#10;8jeJtAfgaIDtZy3XqSREAQAAAAAAOM1wXgAAAAAAAAWEKAAAAAAAAAWEKAAAAAAAAAWEKAAAAAAA&#10;AAWEKAAAAAAAAAWEKAAAAAAAAAWEKAAAADOo26xHdXExSqXS8bS4WI1mN29wbZrJeZycQ7WZLz61&#10;vBv19P1iPc53ihfd7gK6UxyhWT2+ponTyY04n6FzuMZrLzLN/QAA+MIJUQAAAGZK78H6wspabLfb&#10;+bKedns7VhZKsVi/voffzepKch75myjHg4Xe3Ljls6pbr8biwm9xwejjUszCOfTN0rkAAMwyIQoA&#10;AMAMaVYXYi0NJ8qVaHQ6cXR0lE+d6DQqUU5WtdeexvXkKN34+136mpxLdg57UZsft3w+anvJ/F4t&#10;siZTu+h259N5vx3DkdRklUZ6XROmreW85fROn8P1XHuR894PAIAvlRAFAABgVjSrsbKdvJY3o7O3&#10;Fcvzg4/W52N+eSv2GpVkvh1rv11jH4LygyjsaDJuOQAAfCaEKAAAADOi+SZLUGLz9wk9E5Z/jMbm&#10;ZjR+HIkvus2oVxdjcaBux2K1XlxDJW97UuNjMar15nBdjqw2SN4rpr0WC2m7tA7IuOX5MGSn6nsk&#10;xxqsnbKYrB8+p/HbnXmOg9t20xoyg237LXttsnAqtmMlXX/ReiZjdZPbMnLvh+rXjDuH09ferPbf&#10;J+uOr3/kegbuy2Kyn+F7krRIPqPF43vR377f7oz7MdV9BwD4cghRAAAAZkI+RFb5SXw3cWyn+Viu&#10;1YZ7qXTrsbiwEmvb7aEhmtrba7GyUB2uezHQ9kQ7ttdWYuGyw4X8WIOHarcLzmnUec8xDXMW0hoy&#10;+fus7cK11Y5Jh2BbGb33Wf2axQsPu/Y2Hdbt+IJ619Mr3j+4PFmzvRJPBw7SrS/Gwsp2cvx8QaZ3&#10;7wbbFbrO7wYAwC0hRAEAAJgJnXifPrv++v6562M0f1vLHuCXK43oHNft6ESjklZQ2Y6VgQfgx203&#10;C9pur8Rx0+WtbPlmuot0eLF+HZBxy0/pRv1p/1j92i7JcbINt+PNhGfyU5/joIFr72THiGi/7yT/&#10;7NUdyUZB69dwmaKeyfZKvydG0TQYjjSj14Eovxf9c8iHXXv1Nm14znNor8Xau81odPr72sxq4Wyv&#10;LMRaDC7PdhjtV2/zniLN+C3rIpTW0zk5l6POZrKk3278uVzovgMAfOaEKAAAALfayUP837eWBwKY&#10;+Vje+r0Xdmy/6fX86Nbjl7RtpRF7teK225PSjXPJQ6HsWP0jpb1o9rKH82MzhAudYyUaA9c+X/s5&#10;Cw3i3d/XNwxV+1U8TYdPazajmxw0rV+TXufJtZ9Hb0i35XzT+eXv4kn6OabXuTe4/Mfe53tsObay&#10;4GMrFpIrT8+lXq3G4tO1yEbvmuRavxsAALeHEAUAAGAmLMSD9IH4eR/8d/+O3ihg3w08+O6bj++y&#10;p+/v4u/BnW6vFPSuyOucXFbw0D+vBxcsPX+eczxV4D6/l5+g0uj3xCia9uIkG1mOH7Mko90bPm1l&#10;JRYW0nP9lFoiX8f90x9mwXUWSIfkSu7VwsJCdi5r26NDe53hOr4bAAC3iBAFAABgJszH/a+Tl/ar&#10;yEaAmiArPj40pNQlar+PdBCsmTZj5zhf24tOpxGb2fBpfXktkdGC+VeqGdWF/tBulahsNqLR6GTn&#10;1hv46xPdhu8GAMAlE6IAAADMiOUf09oX7Vh7OuHBe3/YpX4B+vn70cte+nUxBnXj7av0kfpwz4aT&#10;GiVF01acXTFkCv3zyuqSnN+1nOMlmp9fjtpWb6iyo04nq2OSZSpThGKXpvkmG7Yr7UWzt7UVW7Xl&#10;WF6eT86tt3oat+2+AwBcNSEKAADArJivxc9ZBfC1WFisRr05+PS9G816NRbzngaVn2v58F3L8X2+&#10;zdPq4PBRSfvq094wTJXvew+/53u1NdprT6Na7w6FLt1msu906KZLqx6eD6mVFSQfOKtmb7ipsce5&#10;0nMcGdbsMuTDZ6XnlNZCyczPx/zC/XiQvx12BecwIq1dcnyIbjOqiytjaqIMnMu1fjcAAG4PIQoA&#10;AMAMWd7q9IqFt7djbWVhqC7Fytp2b6imzc5QYfZeD5Z0k5VYGGy/nbWOzR/7jeej9nuvt8v22sJA&#10;21IsrKT7Hmz7qfrHSnOUk+tYWElDoEnHuZpzXMgSnXaspfVKpggDtldOjls8VXvF+vvBV3rvs1oo&#10;+bSwkgdYPx/XTznvOZzb8ve9YbsGvwfJeWRfg9TAcFynz+U6vxsAALeHEAUAAGCmzEdtLx0OqhLl&#10;cvqg+0S5XIlGpxN7J1XNe+ZrsXeqJkc5ypVGdDqDRdAThW2T1pXNZN8jbT9Vfqzh00qv4YzjXME5&#10;ztd+PjmPSy6QngZfjc3k88rfZ5LPrtLoxNFA2nWV59CzHFun7nfvPJKvU+Kk50nhuVzndwMA4JYo&#10;HaUDmwIAAAAAADBETxQAAAAAAIACQhQAAAAAAIACQhQAAAAAAIACQhQAAAAAAIACQhQAAAAAAIAC&#10;QhQAAAAAAIACQhQAAAAAAIACQhQAAAAAAIACQhQAAAAAAIACQhQAAAAAAIACQhQAAAAAAIBTIv4/&#10;scXS42eAQNEAAAAASUVORK5CYIJQSwMECgAAAAAAAAAhAMGChIA5aAAAOWgAABQAAABkcnMvbWVk&#10;aWEvaW1hZ2UyLnBuZ4lQTkcNChoKAAAADUlIRFIAAAZQAAACZwgGAAAA6EQe0gAAAAFzUkdCAK7O&#10;HOkAAAAEZ0FNQQAAsY8L/GEFAAAACXBIWXMAAA7DAAAOwwHHb6hkAABnzklEQVR4Xu39z2sbabs3&#10;+l7a/0Y6a8Vg9aBPs6ehZXLA78xuVmjYIYOG48wkwoYlZ9APB9ywzoL2pBveWHAg2KMdD5pD3gxC&#10;INJsC3ZjPa/noQctgbN22n+HTlWpZEtlyZYdObGSz2etapfq510lxfZTX9/3VeonAgAAAAAAgBP/&#10;S/4VAAAAAACAnAAFAAAAAACgQIACAAAAAABQIEABAAAAAAAoEKAAAAAAAAAUCFAAAAAAAAAKBCgA&#10;AAAAAAAFAhQAAAAAAIACAQoAAAAAAECBAAUAAAAAAKBAgAIAAAAAAFAgQAEAAAAAACgQoAAAAAAA&#10;ABQIUAAAAAAAAAoEKAAAAAAAAAUCFAAAAAAAgAIBCgAAAAAAQIEABQAAAAAAoECAAgAAAAAAUCBA&#10;AQAAAAAAKBCgAAAAAAAAFAhQAAAAAAAACgQoAAAAAAAABQIUAAAAAACAAgEKAAAAAABAgQAFAAAA&#10;AACgQIACAAAAAABQIEABPm+tWpRKpfOnlZVYqbWi18v3oaAXjZXT+7XSuAk3qhetRi0arfzlucbb&#10;XyrV4vzdCtsnn43r1YraSdtW4oNv79hn/qJrLZpzW65stB2luPa34Ap6jZWT9pVWGsmn5hOY9b2e&#10;abvBv6mV5Pvh6bbplH5/bERryjfIsfsw83TZzyUAAAB8GgIUgE4nOnvrUS6vRK11E8IBztNrNaK2&#10;Uo71zb34M192vuX4/mEln0/txavznt723sSLTj6fqP6wls/BZ6rXiJXS4N9UJ/l+OC79/rgZ6+Vy&#10;FjQDAADAl0SAAnCiE3vr5Rv51+4MteK39c3YKz7jvcDy9w9jNEJ5+9f0oKz35kXySRiqhvyEz1sr&#10;auXNkc/8dGnQfDN6oAEAAMDHIUABviDVaPb70R+dut1oVkcfrUfsrRte5rOz/H2MdkLpvHgzZcil&#10;XrwZ734S15+frMXuyWfyIOrL+WL4GFqvYi+fTVV3utEd+R7Z7TaT75ynOpu/jX1/XK4fnGx7MjVH&#10;95jwfbe/+xH+XQEAAMCHE6AAX7bl5VjbPYjuzsVDPPV6raiN1QcY1gbINxg1WnMgq4/QSxYl25/s&#10;W5q+b+5S58uG4Mm3y8/XS9qwMlrLIznWuUOUJedrJG0cPV+t0UqOdLGP0dZWLV23Pvawd2893/7C&#10;bkOFYbw6L+LNxLZdNHzXsE5Eft5z2psarQ+R/uV+L933ZJ9afn9G631MqjtyuXOele8/su/Kybkv&#10;78rv9cRruz6XamfmQ+/zqcFndTil1z36Hk+r6XLR5+B69P56m88lKjvxU305+ddyanl5LXbHApG3&#10;cU4HrsvLv++Mfj6z9+oDPqMAAAAwN32Az1mz2k+/1Q2mar+ZLz6r2a+ebJdM1fEtuzuVkeMUp0q/&#10;sPn4eSuVfmVs+9Fpwr6JS5+vu3N6jkq1X62Mbj8+VXa6+U4jkvZObWPheMX9P1Zbm9XJ22TTpJtY&#10;NHreZJp0H8av5ezn5dw2pFOhHaPHqySfg7FtT44/+tmr9IvNuuw5xz57yfEqU+/vpM/e+W35oPd6&#10;wvGmG//3OMvbO+rS7Ux8yHsblZ3+8NKK5x7uNnb8yQ04XT9yvHPN+v3tvO3G1iWf06Rt3Znfpylm&#10;bVfh3+SkadKtAgAAgI9FDxSATDm+qeSzqbd/xckfP7dqUd48r0JAWjvlnL8YT4vU57NnpfsWhgz7&#10;4PPtnVsjpDgET/aX7+t709t43vE+els/wIXDeF0wfFdyrcltGqjsnAxz1B3tvbT3y9RrLRbnruzM&#10;MDzYB54zvf9naoKfmPDZO8+Hvtcfy1Xa+cH3OVc4d2WnG7v5m7z2w0gvjr1XZ+5769Vp36rKw+/H&#10;eoFcq7Ufxofo2luPcjnvBVKrRaOV9hG7Dr1oPBrWXqlEtdnN7nm/343myH03pCIAAACfkgAFILMc&#10;X3+bz6Y6f0Y3m+lF45eRQaNGHq7209oAJ8/5OrH523mP+SqxM+UBYcRe/HLyZHZ+5xt7IDn6hLQw&#10;RFmv8cvYsFiVanPKOYs+blvXdtP14/UYqs38fMOn1Oe6YBivC4bvGn3AXf25fvKAe7xAfSf+HHxw&#10;Jhu5twf1i9s8l3PO/Nk7zxXf6+V6HAy3+yj1Xa7Wzrnc53S4spMUJj11N3mPRy547ac4vfXFYQJb&#10;cdqESjz8/tpv1IjBEF2jn4qBTnT29mJzvRzldFitlUGYMj/d+HPk39s35ZO7Hmv1n0f+nU8eUhEA&#10;AAA+BgEKwHnGHqpXYuf56cPVSGsD/DzyOH+010pBtXkQ9bXRB4QHY0HBSW+IOZ5vd/R8P+1MeECa&#10;Kva6aMbB7tr4OZ9P2fejt/XDFR+IvxhJUHpvXiRLhqpRLH8yCHAG01hes/x1jGZv0yX36KeRezuD&#10;uZyzO+Nn7zxzeq+v3RXb+eH3+UU8Kg97UyTSf0dn0qLxAG9vNBUYLeReeRgfNT9Jre3GQbcZO9PT&#10;0uSDMghT0lo+89eJzbTXSxrSpHWXesl7lb8fZ94TAAAA+IgEKADn6f458lA9f8g3Wux45C/OT3ut&#10;FJ19GJ8aG9JnuO9czleJb8r57NCMD4IrZ3ZMFIa+OvGJ23olU4fxGg+SKjs/nTO8Vlr0Pi18PSw4&#10;Pl7YfqoPejB+xXMmd/LrCecsj45XN/W9GTGX9/oj+OB2XvE+F4fpmxIijQV4I8N4fbLhu0Ytr0V9&#10;9yALLLppmLJTjcqEf/edzfKUIviXtRaj3wIzaUizeTqEWC0NU/JVAAAA8CkIUAAyvfjrbT6bqnwT&#10;E6KEC7yNvz7q0755nG98GJ1vJz1tn4uPfW+mmTKMV6HnwuQhlHrRqK1EqVSO8vp6bO7tnVNfZF4+&#10;8JxTPsfLY+PVzdtNea8vMtrOOb+3nc2YOGrdWIA3HJrqUw7fNdlyGqbUd+PgIO0B0o1uYYivsd4z&#10;H2BttzsyrFlRJ/bSMKV0A+rqAAAA8MUSoABkxoOE+PbrCX8FXo3myLAyZ6d513i46vkm9zqYbLx4&#10;/tsrP/n+GG2dj0nDeI0N3zWxp0gvGivl2ByteF+pRHVnJ5ppbY180XzN4Zyz9Aa5dFj4sf8dXNWs&#10;7ZzXe1uNndHi5780kiMXTRjGq/dXnGS31Z8vd+/K34x8lq8SXLWiNtJDZ3LPkuVYXtuN56NJx9yG&#10;aVuOehrS5MOHjZxhROeCGkoAAABwfQQoAKnRGgSJkwLiYw8or1rMePJ+o8P2nDzEnsv5LmO8eH5n&#10;UpXssd4ZIz56W+fkzDBev8Vvo8N3TRpCqXAPsuL1BwexW6/HSXmReZvLOWf47M1iUd7rq7RzLvc5&#10;rTWzG/XR4uedzXg0oevE8ug2e6+iMRLenXzfuZLpRe57o93rxgKz8QB1cugz0B1LmOcsHz7sIA22&#10;ut1opsOH5asyn7KuDgAAAF80AQrwhetFr1GLldHaCDFSs6TwsH1vvRatkyd56V+un/71dumcwgB7&#10;6ytRO9mxF63GSoye8uSh/ZzOdxlj9TD21mMlOe7pKVtRGy2OPeoTtHU+isN47cVp54MpQyiN1dYo&#10;1LQZ7UEwT3M6Z/rZa8zy2TvPorzXV2nnPO7zSa+ltdgdqdDf2fztpM7JqdHaH2nNj+HZJ9dKOteZ&#10;6x39PpMavN/lk3MkxnrXFf8tbMajWmPkniV6yTFqV/jMXKRVO30vSsn7lC+O5eVYS4cPG7mPAAAA&#10;8Mn0AT5nzWo//VZ3manazPcdmukYlf5ON98+danzVvtjp7zK+bo7/crJusLxMs1+dWT/8WscX3fR&#10;VBk98U1pa2WnP3qKi13yOGNtHrkH3eQ4lZH9k2m0vd2dyum6qW0cbcvIvbriOT/oszetLakPfq8L&#10;68415f05Zzq5B5dt59zf225/Z2S/sX8vQ5PaOP5Bn92l3u9J78F4ey+eJv2bLRhr07TtC+dNrv+k&#10;acm9v/AeAgAAwEegBwrAiUpUm93YLf4V+NpudEfH/5+gsvP8nNoF1ahWp+0/GPpn7JQffL7LWovd&#10;7s74kDljKmlJiMk+QVtP/3r/Q0w+ztS/rF+ux88j23c2y4O/nC+vj/ReGbh6HZmCeZyzmnz28tmz&#10;Jnz2zvPR3+srumw75/7eLkd95IATe6Gs/XDmfbny8F0zXO9A+v1t0vuTtPd5M6Z+ixpzyc/MudLz&#10;jnzf2UsLxuc9UpJ7f9JpprITzz/5hwoAAIAvlQAFICsY3Yxu9yB2pxQ9WK4fRLe5E9VCklCpVKPZ&#10;7cfBBQ/4fthN9x8f179STYtUTy64/aHnu7TlehzkhZxPVU7a+PNInZSij93Wtd3u2XZ++3U+P7u1&#10;MwnKlOG7cul5i7UZBtfYjf7osE0v3sScIpQ5nPOH2O0nx0ju19gxzvnsneejfy6v6LLtnPt7u7ab&#10;3PN8PvZi/cywZsUA7wrDd41Ir3dqIfbkHgzf72nf39IaJLsH3Yn3LJXei51msv6k8P6cpN930s9n&#10;eu8Lpx2es39Q//DhwgAAAOCKSmk3lHwegHlJx/c/KRpQjWZ/d05/tQ18Dlq10mldkWoz+me6vgEA&#10;AACfmh4oAAAfUa9Vi19GirJfefguAAAA4FoJUAAArl0ranmNj/L6XpyUV6nsxE/yEwAAALiRBCgA&#10;ANeuHN+cLS8S1Z/V+AAAAICbSoACAPCx5UXSlT4BAACAm0sReQAAAAAAgAI9UAAAAAAAAAoEKAAA&#10;AAAAAAUCFAAAAAAAgAIBCgAAAAAAQIEABQAAAAAAoECAAsDctNvtfA4AAAAAFlupn8jnAQAAAAAA&#10;SOiBAgAAAAAAUCBAAQAAAAAAKBCgAAAAAAAAFAhQAJgbReQBAAAA+FwIUAAAAAAAAAoEKAAAAAAA&#10;AAUCFAAAAAAAgAIBCgBzs7q6ms8BAAAA89eLVm0lVkqlKGXTStQarWTpqFbUTtZPm2rJVtNcZf9e&#10;NJJ2na5P2tUab9WpwfFrExtw1XVwPQQoAAAAAAA3Xi8aK+VY3+tEJ18Sydze5nqUP2mqkAYb5dhM&#10;2nUqadd6OUpj7epF7yRTqcQ35fTrcNlV18H1EqAAAAAAANx0rd9iM80oKjvR7Paj30+mbjOq6bq9&#10;X6JxEiisxW66bsLU3alkW1Sbu8lW01xu/1ZtPfbSmdF29bvRrCbb7q2f9hjpvYlH5VKUVn6Jt8mq&#10;F4/SHivlKP+WbHDVdXDNBCgAAAAAADdc76+3yX8rsfO8HmvLg2WxvBa7zTRC6cSLNxd0yeg14lGa&#10;wFSbsTs9PZlu4v6teJWmJ5Wd6B6MtCuWY233eaR5y96rPOhYrsdBtxvNb5PWdtJeNA+j2exGNz3Y&#10;VdfBNROgADA37XY7nwMAAABujl40Hm1GJ6rRvFp6cv7+334dJ9nJieX4+tvky9u/kr1zy914tZcc&#10;ZWcnKp3NeJUuGqy5+jq4RgIUAAAAAIAbbvn7h1GJTmw+asRJffZeK2q/ZF1A4uH30yOFXuNRNvxX&#10;Zeenc4bumu7C/UdDkhO9yDrNdP6M7mBBROuveJv2YKnX4/lOJd6+6p7ud9V1cI1K/XRQOgCYg7QH&#10;yurqav4KAAAAmKdeqxaP1vciLYVyqhLV5sE5w3KlRd7XYy8fZuvyPTfO379VK0XSpKhUm/E8acRg&#10;fS9Z/igreB9pr5X+eTVX4ObSAwUAAAAA4MbrxZtXbwvhSaoTb1+1pvfIaL3KirxXHn5/tWGvLth/&#10;7aedqCRfO3vrUS6VopRN5UGokq6ABSZAAWBu9D4BAACA69GqlWNzrxOVnWZ0+/1IBxbq97vRrFay&#10;8OJRY3KE0sqqvFfj5/qV4pOL98+KvDejOpKWVCrVaHYP4ue0BgosMAEKAAAAAMCN1opBjtGMg/pw&#10;mKzUcqztPo+dSkRn87dkq6Lhfj9ccQitGfdfXovdg4M81OnHwcFurC3nNVAq30R5sBUsHAEKAAAA&#10;AMDnKB9+q/rDFSuQzLB/WgOlVKqdDW9avw0Kz1916DC4AQQoAAAAAAA3Wjm+SUfI2luPldpovZNB&#10;sfY0qJjUS6Q36AIS31yxC8gs+5cHDYv1kXb1Wo1YSYugJPs+/F58wuISoAAwN+12O58DAAAA5mc5&#10;6s+nFWtP05NK7Px0tpdI98903bfx9TkZRq+xkhxnJSaVUJll/+X6z1FNZ0baVV7fzIrdV3aexxVL&#10;r8CNIEABAAAAALjp8mLtO9XTYu2pSnUnK9h+Nqj40Boks+6/Frv97ni7KpWoNrtxID1hwZX6aVUf&#10;AJiDtAfK6upq/goAAAAAFpceKAAAAAAAAAV6oAAAAAAAABTogQIAAAAAAFAgQAEAAAAAACgQoAAA&#10;AAAAABQIUACYm3a7nc8BAAAAwGIToAAAAAAAABQIUAAAAAAAAAoEKAAAAAAAAAWlfiKfBwAAAAAA&#10;IKEHCgAAAAAAQIEABQAAAAAAoECAAgAAAAAAUCBAAWBu2u12PgcAAAAAi+1GF5E/fHo/tqc9i1vd&#10;itdP7uYvPpbDeHp/O2Lrdcx86sOn8TSe5NtfYf8rOO++rV7zuSebcN1j9+UqjuNl/XG8/3H0egbn&#10;Gb/01eS0T2K+lzyn9zG5B/e338XGs0Y8uJUvm+b4ZdQfv48fJ11LdpzhVS9NPt4s2yyE9N7/HrcX&#10;tv2fvzRAWV1dzV8BAAAAqX9t5DOJ/6rnM8CNd/N7oCxtxLPXr+P12LQVq+3tuF9/Gcf5ZjfTYTwd&#10;SzLuxpOk/R8lwJh0355txLvt+3H/6WG+0cdSvO7ifbm845e/xv6drdNjpgFBHmqMXvPWaju279fj&#10;5c3+oFwguV+P9+MofzXmJITJr3nrTuw/LlzvLNssjOSzlLb/15v+bx8AAICboFT6z2yCTyUNTkbD&#10;k9SkZfAx+d44uwUdwit9iLoacfRH/NNT1NndehCN9L61f1/4QOHF/lGsVk6TqMNOO+uVVAyn7j55&#10;FhtLR7H/4mOHRnOSB0OT46bjePl7O5Y2/nHaG+Puk9haHb3eWbZZMHcfxkbsx6I2HwAAAABYDDd/&#10;CK93G/Gs8SDOjNaTDWm0H3cKw0KdDlOUdsJ4Fo3hU+Ns+z/i3ta9+GP79K/5x7bJhgcqDs00uuzs&#10;+uJwWSdDZOXtO+k1kPYIadyOF2eOnziv3Sfn34rYPn2Qft5QXOfet3zoq7T3xugQaMcv6/F4/7SP&#10;w6XbULzexOn6kfv21dn7snFnP/ZjQnve/zh5mLbsfqWHGw5nNfmazlO83jR8Gd136vuaOfs5OP/+&#10;DYxvsxQbG3dif/+cIbzyz0V2rNsvCtecmPRvIDE4z53BtrNsky8rOv8eDEy/j+k9+j1uZ9eYHuR0&#10;KLUL79W5n6WB7Bh/3JvyGQcAAIABf2ENMF2//x/5HNMsbhH5v9/HUSzF7a/y1/nD5vRB62D4pq24&#10;s/+4MFzVUexvDx4mD4YyWo2jZJurjmiVPWBOH/xn53sdzzaWor2dD42U9vZIhxpLZrM2TXvQO1O7&#10;IzluWvdhwnku7VbcvpN8eff+ZAikwQPtOB3i6dlGRNKGeuEEU9sw8pB+cA3JlNzb9vb9s/d2wn15&#10;UEl7xXTidNPj+Ocf4z1MRg16m1RGHvzfigc/psfYnml4sjPXmw8JN7zec9/XCWa5f+kxB4FFvk06&#10;DFUWLJzj7pNs22IQM27k30DuVvYGj5plm3Gz3IOL7mP27+2P2/lQcqPhyTn3asbPUtZ+PdAAAAAA&#10;gOuU9kC5qf7nf/+3/r/9+//o/52/PvU/+//935J1//1/5q//7v+Pf/+3/r//j8KW//O/9//t3/69&#10;ny3++3/0/z3Zp7jN3//j30fOMTjuyWEzo8uK8/mxh/JznO5fPF7x9QztzvcZ2+bMecZNv28D2TX/&#10;239PjpyacPxU1oZzthltw9i2k1x0Hwqvs2MX7u2JKe1N5W36t5NpUpvO2T+Trr/M+zrleKP3ZMr7&#10;lb1PU6+zYNI9HvucjBhdPss2Z8x+D86/j8X1M9yr0fnzTLmnAAAAMCri/5NN8Cn8y87FE3wKvjfO&#10;7ub3QDnaj8f378f9sWk73m08Ox1y6fif8cdRxJ3bhb/U/+p2LMVRvP87f50obnP1v2RPC6OPDL2U&#10;9iR5PD7s0IWu2u5bt+P8/gOXcNiJdnK2e99NakM7OiN/9T+1DXcrsZpsu33/6Ugvksu4G4NOKIO9&#10;j//5Rxwt3Ytik0aduWeprHfLsOdCWvskbVP6eRnpOXH8Pt4lXybun7nk+zrL/ct6S61GsUPN3fSi&#10;b6QZ7sGF93FgbP0s92rWz1L++Xv3XhcUAAAA4Gb6r3o+M8VF64FP7+YHKGntkJOH4qfT+cMa5c4E&#10;DWeHMvoQ6XBEJ6FOWp/i2UZyhjmYZ0Aywd/vj5JbcTtOb8VR7D8ehlP5dKkwKH3gPhpYDKbLDI2W&#10;hQn5MF5p+5bufTd5yLP8wf3FbsWDxuCzkhVMfzz6QP78z8Hl39fz79/x+9lafGlZ8DDNnciyi1m2&#10;mWC2e3CVf08XfdY+/LPEp9VuXzA0HQAAAAAsiMWtgTKLmR+2X8Hxy/h1/2ikdsn0YtyXdp3tjuPI&#10;nuffuT0SUCyN1LEYn4pFw6c7DSzSaSsrSXKJOi1Zz4N38f74MDrtCb0UhiaFS2ndjHMesg96eqTH&#10;HrxOH+KP9u4Zc6X39fz7d1G9kQ9z9lrOBjazbDNi5ntwzn2capbP2gd+lgAAACCXFkhWJJlPKe1l&#10;UuxpMmkZfEy+N87u8whQbn0X95YmDOdTLDSfvPqjMFZXVpC8MFzU2HGmhRmThmXKll3CzO2eo8MX&#10;sX+0FBsP84ZnwcVVHoSf7+6TtFD8ZY77VdxeSt6fX3+P9gXDd6XG7ll+H4dDgE2W97a4aOiny76v&#10;s9y/CcOhpT64Z8qUz0/Ww2hYZH+WbYpmuQdXGULrip+1iZ+lGYcQAwAAALgJhqGJ4AQWy2fSA+VW&#10;PPhxNY72H4/0QjiMp9vtiNUfT2s5JI72fz39S/bDpzHY5EHeGyN9iJ9s88c/Y7DJcbz8dcpQVmce&#10;iufnSxQfKk9/yDx7u+ci7amRHHtp4x8jx74bDzeSKyn8hf/h03TopBn/6j+tkVHcNq93cV4INH5f&#10;bsV395bi6Oic4bsyg3opR2NP0wf3MbmIuF9/mb93ubRt2TU/zMOCwfWOfQ7S97meXG/6JlzifR2Y&#10;4f7dehD/KG6TtOvx/tRYZkbDz0/xMz0SkM20TcFM9+CC+zjRDPdq1s/SdYaMAAAAAACJUlpJPp+/&#10;cdIHq9vvNuJZYxhwXCB/WD60tPHstFZKGh483o87Gxvxbv80FEmHKRofpuownt7fjuFRVre2IrbT&#10;IhDpdoN1g/n0kPWRh+Dp0ESNuP0iaXP6cDqZT0+dXUN6sLSWS+N2vBjZ/8R57c7bM77PpGWnTs45&#10;wdnrHRi/ltRqcvjh0E0ztKFwDcP7MbiMs/uP35f8/c3eoz/i3sl+U2TnSg9XHFpqcJ7xSx9tx6kz&#10;17u6Fa/zxl38vp69nvPv38CZ427cif39dxPbd8bUa57c3vOvd/I2oy6+B4M1Z6775D5O+swMnNmn&#10;eK/O/SwNZMf4497s3xsAAAAAAC6pdJMDlLkaBigTHuhyQ6Tv0a8R/7jwofj0h/N8Cbz/AAAAAMD1&#10;+7yLyLNQjv/5R8S5w3cN5UNBnVvzhM9WOqTX0kZMG4EMAAAAAGAeBCh8emnPk/v3syGZ/nHhWFYD&#10;tx78IzbebY/UjuHLcBhPt9/Fxj8M3QUAAAAAXK8vZwgvAK5du92O1dXV/BUAAAAALC49UAAAAAAA&#10;AAoEKAAAAAAAAAUCFAAAAAAAgAI1UAAAAAAAAAr0QAEAAAAAACgQoAAAAAAAABQIUAAAAAAAAAoE&#10;KADMTbvdzucAAAAAYLEJUAAAAAAAAAoEKAAAAAAAAAUCFAAAAAAAgIJSP5HPAwAAAAAAkNADBQAA&#10;AAAAoECAAgAAAAAAUCBAAQAAAAAAKBCgADA37XY7nwMAAACAxSZAAQAAAAAAKBCgAAAAAAAAFAhQ&#10;AAAAAAAACkr9RD4PAAAAAABAQg8UAAAAAACAAgEKAAAAAABAgQAFAAAAAACgQIACwNy02+18DgAA&#10;AAAWmwAFAAAAAACgQIACwA3Ri1ajFiulUpSyaSVqjVaydFaX2b8XjdpKvt1F27ailmxTa+Uvx1x1&#10;HQAAAAA3nQAFgBuhVSvH+uZedPLXkcztba5HecYEYvb9W1FbKcfm3umWk7ftRe8kUanEN+X063DZ&#10;VdcBAAAAsCgEKADMzerqaj53Sa1arO8lXyvVaHb70e8nU7cZ1UqybG/94l4cl9i/1/gl0uykUm1G&#10;N91ubNtfojEMOnpv4lG5FKWVX+Jtsu7Fo7THSjnKvyUHu+o6AAAAABaGAAWAT671Kks/Yuf5bqwt&#10;D5bF8lrsPt9JlkbsvTo/fJh9/168eZGmJzvxfHcthpum2/70MN2yE392B4tiuR4H3W40v02WdjrJ&#10;mofRbHajm+x35XUAAAAALAwBCgCfWC/+ept8qTyM708Sjdzy95HlGm//Sraa5jL7L0f9oB/9g/pp&#10;eJLo9Rrx22Y6pFc1fhjNOZa78WqvE9Wdnah0NuNVumiw5urrAAAAAFgIAhQAPrFu/JlmF99+PSFk&#10;WI6vv02+dP5Mtprm6vv3GoNC8uXyZuxVdqLZ3Y2xfiKtv+JttRm79Xo836nE21fd0yDnqusAAAAA&#10;WAgCFADmpt1u53OLoftnJyqVtItKorMZ648a40HHWj0O8qG3lusH2fxJSHPVdQAAAAAsBAEKAF+s&#10;td1+HBwcZIXkuzuVLEQpX1ixHgAAAIAvgQAFABLL9eeRZiix9ypEKAAAAAAIUAD4xMrxzdRC8cMC&#10;8d8kW03zofsP5fVSAAAAACAhQAFgblZXV/O5yxgWen8Rb4oJSO9NvJhaIH7oMvu3olYqRWmlUOsk&#10;04pXe/ksAAAAAF88AQoAn9zaD9Xkv53YfFSL1jDZ6LWi9mgzWRpR/WFQkH2a2fdfi8Gmm/Go1joN&#10;UZJtGyvrkeYnlZ2fkq0AAAAA+NKV+mnlXAD4xFq1UqxP6gFSbUZ/9zTS6DVWorwZsdM9iPpIt5RZ&#10;9x/0QhmEJWdUdqJ7UD+ntwsAAAAAXwo9UAC4EdZ2u9HcqURazmSgEtWdZnTHwo/pZt9/LXb73dip&#10;nm55sq3wBAAAAICcHigAzE273b5iHRQAAAAAuFn0QAEAAAAAACgQoAAAAAAAABQIUAAAAAAAAArU&#10;QAEAAAAAACjQAwUAAAAAAKBAgAIAAAAAAFAgQAEAAAAAACgQoAAwN+12O58DAAAAgMUmQAEAAAAA&#10;ACgQoAAAAAAAABQIUAAAAAAAAApK/UQ+DwAAAAAAQEIPFAAAAAAAgAIBCgAAAAAAQMENHsLrOF7W&#10;H8f+0WpsvX4Sd/OlQ4dP78f2u4141ngQt/Jll5Mf/85WvH5SPPq04x/G0/vb0c5fDUxu36jsWOM7&#10;nVjdeh0TTg+wcP61kc8k/quezwAAAADAglqAHijt2H56mM9/QodP4/797Yit1/H69em0tZq07349&#10;Xh7n202ztBHPRvbLpmcb8W77fty/CdcHcEVpcJJO//fmf8b/8b+2s6/DZQAAAACwqG5+gLK0FEvt&#10;3y8OKK7ZYaeddhc501vk7pNnsbF0FPsvrhCC3HoQja3ViBtwfQAAAAAAwKmbH6Dc+TH+sRGzBRRZ&#10;L5H7J1N9bqnEcbx/l8+ecSseNF5PHAZsJncfTgxgjl/WL7yWdGiw023q8fJlev3D3jDpcGPDZen6&#10;p8mSgVmOPcs2ABf1MtELBQAAAIBFtRBF5G89+DFW29tx7khXaXiy3c5qigyGyNqKO/uP5zQ81q14&#10;8GPaU2T7GobbuhW37yRf3r2PYUSRhheP9yM2np0O9RXJtYyGGIO6Kmn9lXybrTuxv18stHIU+3/c&#10;zocOG9RpmeXYs2wDAAAAAACfs4UIUCLuxsONpWj//vIkZBh3HC9/b8fSxrORIbbuxpNZhsdKQ5GR&#10;nhbD6UzR97tPsiBhaWz7014dH+Kr20sRR+/j7+zVYbzYP0qu5R/xYFi9Ph/q62j/xeB8xy8judxY&#10;3RopXp+0L73coqV7340Vwb/w2DNtAzDZf/tv/1c+BwAAAACLbUEClPQZ/j9iI/bj10lpyPE/44+j&#10;iDu3T6OCzFe3YymO4v0gmZhsdWvQy6IwTQojsiDhZJu09klaQD4NUmYoIj+rw060k1bf+27StbSj&#10;kyYYf79Prmo1KsV6LJWzjR67J7Mce5ZtAHL/Vc9nprhoPQAAAADcVAsToEQ+jNalekHcuh3p6FjX&#10;I699koUtR7H/+Oq9Uf5+fxSxdDu+yl9nQ289Pu0Nk02P95OlA8fTC7LM4PxjD8yyDQAAAAAAfL4W&#10;KEBJZMNUteP3Wbt7HL+PD4kaThy/jPr9+1NrsAx6fryL91fqhZIXqL9ze2SoraXT+iOFKR2i7FZW&#10;NOWqzj/2wCzbAAykvUzS6V92/uNkGi4DAAAAgEW1WAFK4u7DtKD5r/H7aDJy67u4t5TWYS8kGNlQ&#10;V0tx+7Rrx9Xkx2+fO37VnSiOIDaTwxexf7QUGw/zZOJuJVaTVp877NiU4bQu7Jkyy7Fn2QZggjQw&#10;+T/+17bgBAAAAIDPwsIFKGkdkh9Xj+JobDyp4fBej0d6iRzG07QS/OqPp8XQr2xw/KzgfL1QyP7w&#10;adxPzrO08fC0oPus0p4t2b4jBduHBfO3x+uqHD5Nh9LKl2X3IG3OyLBhSTse7180yNYMx55pGwAA&#10;AAAA+LyV+ol8/oY5jpf1x7F/Zytenxk36jCe3t+O9tJGPGs8OB36Kg8zhpY2nkVjanpy3vEHgcH2&#10;u8Lxh+fNXw2kw101zg1psmON73RidWvysFjHL+uFQGQ1tl4/GQtpxo+brN+K2N6OfLtBW5MXZ44/&#10;y7Fn2QagqN1ux+pqOqwhAAAAACy2GxygcGlZgDQMUAA+PgEKAAAAAJ+LxRvCi7R7yISi9oMhy640&#10;lBjAnAhPAAAAAPhc6IGyqArDlaWmDQcGAAAAAABcjgAFAAAAAACgwBBeAAAAAAAABQIUAOYmLSIP&#10;AAAAAJ8DAQoAAAAAAECBAAUAAAAAAKBAgAIAAAAAAFBQ6ifyeQAAAAAAABJ6oAAAAAAAABQIUAAA&#10;AAAAAAoEKAAAAAAAAAUCFADmpt1u53MAAAAAsNgEKAAAAAAAAAUCFAAAAAAAgAIBCgAAAAAAQEGp&#10;n8jnAQAAAAAASOiBAgAAAAAAUCBAAQAAAAAAKBCgAAAAAAAAFAhQAJibdrudzwEAAADAYhOgAAAA&#10;AAAAFAhQAAAAAAAACgQoAAAAAAAABaV+Ip8HAAAAAAAgoQcKAAAAAABAgQAFAAAAAACgQIACAAAA&#10;AABQIEABYG7a7XY+d9160WrUYqVUilI2rUSt0UqWzuoy+1/XtqNaUUu2r7Xyl2ect/6q6wAAAAA4&#10;jwAFgIXTqpVjfXMvOvnrSOb2NtejPGNScJn9r2vbU62orazHXv5qXC96J+lLJb4pp1+Hy666DgAA&#10;AIBZCFAAWCytWqynaUOlGs1uP/r9ZOo2o1pJlu2tX9zb4jL7X9e2uV6rESul9dg7TVzG9d7Eo3Ip&#10;Siu/xNvkOC8erUSpVI7yb8nBrroOAAAAgJkIUABYKK1XWUoRO893Y215sCyW12L3+U6yNGLv1fkh&#10;wWX2v65t094gjZWVKK9vRqdSjZ2dar68YLkeB91uNL+N6HQ60YmH0Wx2o7u7dvV1AAAAAMxEgALA&#10;3KyuruZz16UXf71NvlQexvfDkGJo+ft4mCYVb/9KtprmMvtf17apbvzZiajuNKN7sBv1r/PFkyx3&#10;49VeJ9l2JyqdzXiVLhqsufo6AAAAAC4kQAFggQyCh/j26wlhwHJ8/W3ypfNnstU0l9n/urZNrcVu&#10;/yB262sTti9o/RVvq81k23o836nE21fd0yDmqusAAAAAuJAABQBusrV6HORDby3XD7L5k9DlqusA&#10;AAAAuJAABQAAAAAAoECAAsDctNvtfO4DtWpRKpXGppWGAagAAAAA+HgEKAAskHJ8M7VQ/LCQ+zfJ&#10;VtNcZv/r2hYAAACARSBAAeDmWduNfr8/Nh3U0woew4LsL+JNManovYkXUwu5D11m/+vaFgAAAIBF&#10;IEABYKGs/VBN/tuJzUe1aA3Dil4rao82k6UR1R8GhdOnucz+17UtAAAAADdfqZ/+WS8ALJBWrRTr&#10;e/mLUdVm9HdPg4peYyXKmxE73YPIOrDkZt0/dV3bjklrviQ7Vpv9OG8zAAAAAD4ePVAAWDhru91o&#10;7lQiLTsyUInqTjO6M6YPl9n/urYFAAAA4GbTAwUAAAAAAKBADxQAAAAAAIACAQoAc9Nut/M5AAAA&#10;AFhsAhQAAAAAAIACAQoAAAAAAECBAAUAAAAAAKCg1E/k8wAAAAAAACT0QAEAAAAAACgQoAAAAAAA&#10;ABQIUAAAAAAAAAoEKADMTbvdzucAAAAAYLEJUAAAAAAAAAoEKAAAAAAAAAUCFAAAAAAAgAIBCow5&#10;jKf1l3GcvwIuZ3V1NZ8DAAAAgMV2gwOU43hZvx/379+P+sspj7MPn2br73/qB95ZO+oxrZmLb/Be&#10;PD3MX2YO42l678emp8nSeRucZ/zcVzDDe3T4NL2G7Wgf7cfj5JxTP3ep45dRn3a9w89lNs34uZhl&#10;nw/eJr2XM7YHAAAAAOALtxA9UI7++OfEgOSw087nuE7HL3+N/Ttb8eRuviB7SL8dsfU6Xr8+nbZW&#10;27G9oA/o0/Bku72aXNJWrC5txLNnGxH7j6cEN4fx9PF+HOWvxqT3ZvtdbDzL78vWneQwF9yTWfaZ&#10;yzZ340m67Fc9bLgepdJ/ZtO/NvIFAAAAALDAbn6Asroaq0d/xD/PPPE9jE47WWe0mGt2GC/2j2K1&#10;MkxPkiVpcLU6Eqjk7j55FhtLR7H/Yv79UK7V8cv4PbukJ3FySbcexI/JZ6v9eyFsyMOjydHdcbxM&#10;DrS08Y94cCtfdPdJbK2ed09m2Wde2yTuPoyN2I9Fe4u42dLApBiaTFoGAAAAAItkAXqgVKKyehR/&#10;FBOUw060l27H7fzlqOOX9ZFhjCYPxTQYrul0mjQ81dPD8WGqZhtGarZ9i228X9wge1B/un7sGrLh&#10;o86eI9smXzdcdtF5zx2mKpXe51iN0/zkON6/y2fPuBUPGq/jdSFZuehaz38vzprlGsa3qcfL9/mK&#10;S7j7JLmWxoPkqnJZD480pHgWr7cmJHfH/4w/jiLu3D7ZI/PV7aWIdif5ZEwwyz7z2iZzK767t3Q2&#10;GII5+T//z/9nPgcAAAAAi20hhvC6W1k9M4xX2gti6d53ZwKU9MH54/04HcYoH4pp9CF7NlxTbA3W&#10;J9OzjaVob58dZqm9/Xvczo8zbZtpztv3TBvTYaPa26dtzB/Ur54MkbUVd5JrKAYPxXMcpds8fh8/&#10;ZvsMz3tap2OWe1M06G1SOe2ZkYYkWdeM7bOhzwQXXeus78XQrO/v4/07sZUfMxvKav+c4d5u3Y47&#10;yZcLQ4W7T7LjNU66eEyyFLe/ymdzt26nRz/PLPvMa5t82cReXXB5F/Uy0QsFAAAAgEW1EAFKfHU7&#10;lo7ex9/5y4h0+K6luPdd8UH2YLipsWGMbj2IxtZqHO2/yIOEwb4bD0cige/uxVIcxfvTE2RGjzNt&#10;m2mm7zuhjWltipMH88OhmJ6NDJGV1q7IxpMaCxbOniNd9vAk7Bgsa0cnu/BZ7k1Req+SYxafyqdB&#10;wrONWEpDlJNeHpMKql90rbO/FwMzXMOk4biyoazy+YmSNqXXkxWPz4vIzxAOnfH3+8l1UTLv4v2k&#10;wGKWfea1zVD672nqPQYAAAAAILUYAcqt7+Le0jAISGTDd92Ls/lJOtzUhGAle2A83D99gN84fQCf&#10;9vZ4PLkg+NhwSHkvhVlN3ff4faQjYBWHWjoxZSimSQ+9Jx1j6nFnujeTTTxmGlwMe3i8TmufpAXk&#10;8+Gyhg/rL7rWS7wXmVmuIQsSRoccG0h7MZ3r5Hq2kr0TeTh0Xu+chZV/Ht9NTHQAAAAAAEgtRoAy&#10;rNuQP+UfDt81+bH8Uew/HvaKyKfCQ/l0GKiTddsRW2nvg3zdx3F2qKULXTLAmeziezMmD0Aultc+&#10;ef16ULT88WhvlPOv9fLvxfnXcDy9QMvsljbiWXYtydmm9s6ZIAtyprkTE3OkWfaZ1zZwDf6rns/k&#10;/tt/+7/yuYHiegAAAABYFAsSoMRgaKesGHZaxHzS8F1DSyP1NsanbEis45fx6/7RSH2RkaGePpor&#10;DJ80c5hxngvuTdGk0OakgH3+umDQ02N0yKhzrvVK78X513BxvZHZ3X2YhjlTht6a6uz1XhzqzLLP&#10;vLaB6/MvO/+RTQAAAADwOViYAOVkGK+X6RBXU/6i/m4lVs97YJ+aNMTTufUj5uyi4ZOy65ywPmvj&#10;FXquDM1yb6YYa0vevmFvoMny9+eia73sezHLNYwO5zXi3CAhHTpsdOixoct+Lqa8d3+/T44yVoh/&#10;xCz7zGuboQuHVoPLSXuZFHuaTFoGAAAAAItkcQKUuBVp54L2/n4cTXsYnSx9uLEU7e3xh+GHT9Oh&#10;nvJlZx6wH8bT7XY2N/VB/1wN2ni0/+tIG4/jZT1pY9at41Y8+DEtiv54pJdH3sbVH0eKsV/WDPfm&#10;jLuRdig5GkssBu3LaoTUXyYtH5EGEUk7TwvZX3Ctl34vZriGWw/iH8VtknY93j8nCsmDmf1fR6/n&#10;Kvd8+N6NXG9y7u1Cofxxs+wzr21yHxrGwRTD0ERwAgAAAMDnYIEClPQ5d1beO1aLFcJH3HrQiGcb&#10;MVYnY7u9GlvDYuUnD9iH63+P28+G9S5GH/Rfn7NtfBz7d7bi9XAcrbtP4nXSoNM2bse7jWen66/o&#10;wnszQXbPs6HTRqTtS4utH+3H4/w42bT9LhteqzFysHOv9QrvxSzXcGabtF0bg8/OZGkx+2exEen1&#10;bEc7u67k6+rIezKr5N6cOfez0fs7GpblLtwnMa9tEllvnKV7MXUUPPgA7fYgBAUAAACARVfqJ/J5&#10;mOAwnmbV3afUSfnsJNdbfx8PGw/i2vKFtI7Mi9vR+CQ39Et7P/nY0gBldfW8wBIAAAAAFsNC9UDh&#10;U8iHzTq35snn5G48uc7wJPX3+/hk42cddqK9tBFTRxQDAAAAACAjQOFCtx78IzbebY/UZOFDHHbe&#10;xb1PMn5WWtflXWz845oDIgAAAACAz4AhvAAAAAAAAAr0QAEAAAAAACgQoAAAAAAAABQIUAAAAAAA&#10;AAoEKADMTbvdzucAAAAAYLEJUAAAAAAAAAoEKAAAAAAAAAUCFAAAAAAAgIJSP5HPAwAAAAAAkNAD&#10;BQAAAAAAoECAAgAAAAAAUCBAAQAAAAAAKBCgADA37XY7nwMAAACAxSZAAQAAAAAAKBCgAAAAAAAA&#10;FAhQAAAAAAAACkr9RD4PAAAAAABAQg8UAAAAAACAAgEKAAAAAABAgQAFAAAAAACgQIACwNy02+18&#10;DgAAAAAWmwAFAAAAAACgQIACAAAAAABQIEABAAAAAAAoKPUT+TwAAAAAAAAJPVAAAAAAAAAKPkqA&#10;0mu1otGoRa3WiF76f61evgYAetFKfkaslEpRyqaVqDVaydJZJfvXVq6wfytqyfa1Vv7yjPPWX3Ud&#10;AAAAAIviWgOUXmvwQKy8vh6bm3uxt/dndJP/+229HKWVNEwB4EvXqpVjPfkZ0clfRzK3t7ke5ZkS&#10;iF40VpL99zqX3L8VtZX12MtfjetF7+QHVCW+Kadfh8uuug4AAACARXN9AUqrFuX1vehUqtHsNqOa&#10;L45Yix/SF53NeNTwVAngc9Jut/O5GSU/K5IfFRHZz4p+pGW5+unPjEqybG/94l4crd9iM01OKjvj&#10;+6fr9n6JST9meq1GrJTWY+80cRnXexOPyqUorfwSb5N2vHi0EqVSOcq/JY256joAAAAAFs41BSi9&#10;aPySPRGLnee7sbY8WDq09tNOsiai8+JNsiUAX6rWqwk/K5bXYvf54OfE3qvzw4feX2+T/6b718f3&#10;b2ZJfbx4M/pTJu2tshLl9c0s3N/ZOY32xyzX46Dbjea3yRE6ac+Wh9FsdqO7u3b1dQAAAAAsnGsK&#10;ULrxZ/aXvd/G14XwJLP8dbIm0UmH9ALgy9SLQf7xML4v/qxY/j4epgnK27/mGLQPfjZVd5rRPdiN&#10;+tf54kmWu/Fqr5NsuxOVzma8ShcN1lx9HQAAAAAL5aMUkQeAs/Kw/duvJ4QMy/F1mrRfELQvf/8w&#10;KtGJzUeNaA2Tll4rankvyIdjycxa7PYPYre+dnGo0for3labybb1eL5TibevuqdBzlXXAQAAALBQ&#10;Sv10wPhr0KqVsnHtq81+7K61opaONx/VaPZ3Y61Vi9JgZfQNbQLwhcp/Nkz5WTD4OZL/3MiXTdJL&#10;fqY8Smtu5a8HKsmPmIPk50/+cpL8Z9Hg51S+DAAAAABy19YDZVjnZG99JVZqryIdpSWS/75q1GJl&#10;UDE4dn7yxAqAD9GLN6/eFsKTVCfevmrp/QEAAADAlV3fEF5ZMd2dqFY60dkb/mVwJ/Y2k/m0eG/3&#10;IOoGhgf4/KU9PUqlsWmlMZ9oo1Urx+ZeJyppXZN+P9JOlf1+N5rVSvKzZz0ezek8AAAAAHx5rrcG&#10;ynI9dg8GD7O63WY0u+nX5HVavFd4AvCFK8c3UwvFDwvMf5NsNU0rXqUdGqvNOBira7Ica7vPYyc5&#10;dmfzt2QrAAAAALi8j1REfjmWl9dibTn9mi8C4LPTbrfzuRFru3nPkNPpIEvRh4XiX8SbYoLSexMv&#10;phaYBwAAAIDrN6cAJS0EPD48y2xTzV8GA3zB1n6oJv/txOaj5OfBMETpJT9THm1mQz9WfzivVlbe&#10;g2VvPVZqo/VOetGqPYrNwQHOLUAPAAAAANOU+umfAn+wXjRqv8Wf+avZfRM/7db9dTHAZyLtgbK6&#10;upq/mk2rVor1dCiuomoz+run8UevsRLlzRivodVrxEqy8GwR+VTl/HpbaW2W5MTVZj9GTgMAAAAA&#10;mTkFKABwtQAl6zHSeBS/bHbyIKQS1Z2f46exuiZTApRUrxWN337JiskPVao78fNP9Vg7L6EXoAAA&#10;AABwDgEKAAAAAABAwbUHKL1WI3579SLevs0XfPswfv7p+6ygPAAAAAAAwE10jQFKLxor5UER30wl&#10;+b/h8Czp8CrNeL47PjwLAAAAAADATfC/5F/nrtd4NAhPKjvR7Paj3z+Ig37ytduMaiWis7cejxq9&#10;wcYAAAAAAAA3yDUFKL148yJLT2LneaGI7/Ja7D7fSdZEdF68SbYE4HORFpEHAAAAgM/BNQUo3fgz&#10;G6vr2/h60hhdy18naxKdP5MtAQAAAAAAbpZrClDW4odq+vVt/DWpi0nvr2RNovJNlLMFAAAAAAAA&#10;N8e11UBZ2+3GTqUTm48a0RoLUXrReLQZnUo1mgd1ReQBAAAAAIAbp9RP5PMfoBW10nrs5a8mqlSi&#10;Ep3oZEN7DV9/Gz8f7MZavggAAAAAAOAmmF+AsvLLYFiuSxGgAAAAAAAAN8+cAhQAAAAAAIDPx7XV&#10;QAEAAAAAAFhU194DpdfrRbfbzV+N+itevYr4YbduCC+Az0S73Y7V1dX8FQAAAAAsrusLUHqNWClv&#10;xrBm/GTVaPbVQAH4XAhQAAAAAPhcXNsQXq3fBuFJpVKNSrakEpVqNaqVwav09U5XeAIAAAAAANw8&#10;1xSgtOLVXvq1Eg+f78bP1WxhPPxpN3YPDqK7k4YonXjxpjdYMdFxvKzfj/tPD/PX4w6fJuvqL5Ot&#10;slfx9P79mLLpJ3RT2wUAAAAAAJznmovIfxtfL0eUvxkEJn/mpVCWv3+Y9UrpvHgT50Uos7sbT16/&#10;jid385c3xk1tF8C4Uuk/s2maf22cTpMM9zd8FwAAAACfi2sOUAaWv/42+/r2rzwuWf46siWdP2NS&#10;eXkAboZJocl5QQoAAAAAfC6uKUBZix+yYbveRpaZlL8Z9DgZdkHp/ZWsmacJQ2Udv4x6suz+yHSy&#10;PltXj5eH49vUXw4GBBuVDRU2ss34cFzD8w6+nt1m8hBexy/rY8ecNkwZAAAAAADwaVxbD5S1LEHp&#10;xGa5Fq3l7+NhmqDsrcdKoxGNR4MC81H94XqKyKcByeP9uLP1Ol6/zqet1Whvj4YZR7G/PbJNsv5o&#10;//FY2JGGJ9uxdXKMZxtLyTHqUcxZ2tu/x+1n528zlIYnSdNiI9/+9eutWG1vTwxvAD624VBcw+n/&#10;3pw+jW4HAAAAAJ+b6xvCa203us1q1vMkYjnqz3eimrzobG7GZpqeVKrR3J0hPmlvj/fWyKftdr5+&#10;kr/fx1GsRmW09sjdJ1lgMVqPZGnj2enrZH0Wfvx+Wpi+016KjYenO9z67l4sJUd+/3e+ILe08Y94&#10;cGswP22bgcN4sX80tv2wTkrjdAHAwmq3z/vmDAAAAACL41proCyv7cZBf3fQy2S5HrsH/eh3u9Ht&#10;Jl8P8uUXWT3tATI6bZ1Xp/huJVajHdv3n8Z5g2PduT0eWty6fSfi6I/4Z5agpMFG4zToOHwa9x/v&#10;x1H+ctTYcW7djuQokx2/j3fJl+J5AW6Kfv8/TqZ/2bl4Gm4LAAAAAJ+bj1JEfszycvr/1ywNP57F&#10;xlIaopz2WhkvNbIUt7/KZ6cYq1WyHbH1bCPZ60NdfF6Am+C/6vnMFBetBwAAAIBFNqcApRW1UilK&#10;pVoyN/r6omm4/XW4FQ8a4z1WzqtNcsbxy/h1/yhWT+qoPInREcGubtrwXgCfzof2JNETBQAAAIDP&#10;zZwClHJ8U61GtfpNMjf6+qJpuP31u/tkK1bHwouj+GMwVteJw047YulefJeOsDWpjkq27APkw3u9&#10;e69gPLAY0l4mxZ4mk5YNra6eN74iAAAAACyOOQUoy1Hf3Y3d3XoyN3j9/Q8/xE8/pcvOm4bbz1la&#10;r+R+obfJYSfaheGzjvZ/Pd0m2SctTL/644PIKpR8dTvZuh2dk2G/DuNpXrn+6gHI3Xi4sTR+3jiO&#10;l/X7cX98fDGAG2UYmkwLTgAAAADgc3NNNVBa8dv6epTL1zlE1znuPonXW3di//Fp/ZP72+9i49lI&#10;UfjE6sa9+GO4zXY7G67rybDHya0H8Y+NpWhvD4/xe9x+NhgKbDwAuZxbDxrxbCNG2vY49u9sxeuT&#10;EwMAAAAAAJ9aqZ/I5+corYGyHntRjWZ/N9bypTfG8cuoP96PO6OBCQAAAAAAQO6aeqCsxW6zGpXY&#10;i/VaI3q9fDEAn7V2ezDUIQAAAAAsumsbwqv2y9vB7N5mlMulKJUmTZ9oiC8AAAAAAIBzXNMQXr1o&#10;1H6LP/NX030TP11XIXkAPrq0B8rq6mr+CgAAAAAW1zUFKAB8iQQoAAAAAHwuBCgAAAAAAAAF1x6g&#10;9Hq96Ha7+atRf8WrVxE/7NZjLV8CAAAAAABwE1xfgNJrxEp5Mzr5y8mq0ezvClAAAAAAAIAb5X/J&#10;v85d67dBeFKpVKOSLalEpVqNamXwKn290xWeAAAAAAAAN881BSiteLWXfq3Ew+e78XM1WxgPf9qN&#10;3YOD6O6kIUonXrzpDVYA8FlIi8gDAAAAwOfg2nqgDHwbXy9HlL8ZBCZ/5qVQlr9/mPVK6bx4EyIU&#10;AAAAAADgprnmAGVg+etvs69v/8rjkuWvI1vS+TMmlZcHAAAAAAD4lK4pQFmLH7Jhu95GlpmUvxn0&#10;OBl2Qen9lawBAAAAAAC4mUr9RD4/X61alNbTQijVaPZ/ir9WyrHZiajs7MTDF5vZfFSb0d9VRh4A&#10;AAAAALhZri9ASfRatXi0HvFzfzfWeo2oPdqMvTQ4SVWq0TxIlucvAQAAAAAAboprDVAm6vWiF8ux&#10;vJy/BgAAAAAAuGHmVAOlFY1aI1p5jfhzLQtPAAAAAACAm21uReT/3NuM9XIpSisrUWulvUwA+NK0&#10;2+18DgAAAAAW25wClLX4qbkT1Uoy2+nE3no5yqVSrMzaKwUAAAAAAOAGmVsPlOW1euwe9KPf70Zz&#10;pxqVSkRHrxQAAAAAAGABzS1AObUca/XdOEjDlG43mtVKVEZ7pazUotUTpQAAAAAAADdXqZ/I569V&#10;r9eKN7/9Ept7nXxJJao7P8dP9bVQUx4AAAAAALhJPlqAMqrXasRv65uxF9Vo9ndjLV8OAAAAAABw&#10;E1zDEF7TpcFJbWUlyll4kqh8ky0HAAAAAAC4Sa6/B0qvFY3ffokXe504GbyruhM//1SPNWN3AQAA&#10;AAAAN9D19EDp9aLVqMVKqRSl8npW96RTqUS12Y1uvx8Hu8ITgM9Ru93O5wAAAABgsc0xQOnlQ3Sl&#10;oUk51jf3sh4naW+TZrcf/YOD2F1bVjAeAAAAAAC48eYUoLSiVioPaptkqYneJgAAAAAAwOKa6xBe&#10;epsAAAAAAACfg+svIg8AAAAAALBgrqeIPAAsil4raisrUSqV8mklVmqt6OWrL9aLVi3ZZ2T/WmPa&#10;/sm2jdqM26bDY5YiacoEV10HAAAAwKwEKAB8uXqNWCmvx14nLeA11InO3nqUV2pxcQbRi8ZKOdb3&#10;kn3yJen+e5vJ/hMSjFYt2XZz74Jte9E7SVQq8U05/TpcdtV1AAAAAFyWAAWAL1QvGo82szCj2uxG&#10;OqJlNnWbsVNJFnb24pfGBelD67fYTA9QyWuA5ftX03V7v8TY7q1arO8lXyvV8W3Tc+2tn/YY6b2J&#10;R+VSlFZ+ibfJuheP0t4x5Sj/lmxw1XUAAAAAXJoABYC5abfb+dwi6Mafg/QkdteWB4tSy2tRPxiE&#10;IJ0/u4NlU/T+epv8txI7z+txcohk/91mtne8eHOaoLReZelJsu3u+LbPd5KlEXuv8qBjuR4H3W40&#10;v02O0El7tjyMZrMb3d21q68DAAAA4NIEKAB8odZiN+0F8lEChl4MspaH8f1IVpNZ/j4epgnK27+S&#10;rXLL3Xi114nqzk5UOpvxKl00WHP1dQAAAABcigAFAIparyLrLzIoJDLV8vcPoxKd2HzUiNYw/UiL&#10;0v8y6G3y8CQtyXu7fPv1hEBjOb7+NvnS+TPZKtf6K96mPWPq9Xi+U4m3r7qn4cpV1wEAAABwKaV+&#10;Ogg7AMxBOoTX6upq/mpBZYXlN6NT2YnuQf3CHhy9Vi0erY8Whk9Voto8iNPOLa2oldZjr9qc2OOl&#10;VSvF+l41mv3dMOAWAAAAwM2gBwoAc/PZhCdZrZKLw5N0aK43r94WwpNUJ96+aun9AQAAALDABCgA&#10;kOg1VqKU9TypRrN7EPUZioe0auXY3OtEZacZ3bSeSjZ1o1mtRGdvPR41RCgAAAAAi0qAAsAXrheN&#10;lVKUNzsR2bBdu7E2Q3iSDsv1Ki11Um3GQX1tpLfKcqztPo+dSkRn87dkq1Q5vikWij8xLDD/TbIV&#10;AAAAADeFAAWAL1ganpRjkJ10oz9DzZOrGRaKfxFviglK7028mFpgHgAAAIBPRYACwNykReQXSTYE&#10;VyftRNKPg1nG7BqT9yrZW4+V2mi9k15y3EfZcaP6w0lR+LUfqsl/O7H5qBat4ca9VtQepTVX0k2V&#10;jwcAAAC4SUr9dMB2AJiDNEBZmELyJwXjz1ONZn83C0HSGinJ5rEzWh/l3GNUxrdNtGqlWE+H/Sqq&#10;NqO/K0ABAAAAuEn0QAHgy9T984LwZAbL9TjoNmOnmnZFOVWp7kwsRL+2243mTiVOt65ENS1ALzwB&#10;AAAAuHH0QAFgbhaqBwoAAAAAnEOAAgAAAAAAUGAILwAAAAAAgAIBCgAAAAAAQIEABQAAAAAAoECA&#10;AsDcpEXkAQAAAOBzIEABAAAAAAAoEKAAAAAAAAAUCFAAAAAAAAAKSv1EPg8AAAAAAEBCDxQAAAAA&#10;AIACAQoAAAAAAECBAAUAAAAAAKBAgALA3LTb7XwOAAAAABbbjQ5QDp/ej/v3J031eHmcb5Q5jKfJ&#10;8qeH+csPNjheffwkAAAAAADAF+Lm90BZ2ohnr1/H65Hp2UbE/uNiiALAoiuV/jObLutfG6fTZVz1&#10;fAAAAAB8/hZyCK9bD36M1TiKP/4pQQH4kk0KTa4SpAAAAABA0ULXQLlz+1Y+d1Zx+K9Jw3sdv6yP&#10;bXP/nDHAhtsa1gtgutXV1XwOAAAAABZbqZ/I52+cNATZfrcRzxoPYjQqScOMx+9/jNdP7uZL0pol&#10;2xFbryNdlO0XWyfrs+33IzaeNeJBfqCzywbHeLfxLBoP/h6Zv5VvexSr+fEBuB6fajitfv8/8jkA&#10;AAAAGLj5PVCO9uPxaC+RZErDjHj3Pib3BTmMTnspNh6eJh23vrsXS3EU7//OFyTbvEiOsbTxj5NA&#10;JeJuPHn9OgtMxhw+FZ4AAAAAAMAXZiF7oKShxv3tdsTqsJfJeA+UMcNtEychyPHLqD/ejztTQ5G8&#10;N8rSUhwdpUHLoCcKANdr2ANllh4hs9Q5+a96PjPFZc4HAAAAwJdlMWug3H0SW+kw++1OTKpaMqxX&#10;kk1prvJsI5bydaeW4vZX+ewUR0cRG1sbEfu/htInABdrtweB9cdwUThy0XoAAAAAOM/CFpH/6vbZ&#10;SCRz/DJ+zYfcev06nZ7E5JG3Rof0miwb4uvug/hx9Sj2f305ZcgwAOYl7QnyMXuDfOzzAQAAALA4&#10;FjZA+fv9UcTS7TjTieTv93EUq1EZTU2yZSNu3Y47yZd372eLRO4+3Iilo/14Mam7CwCfTNrLpNjT&#10;ZNIyAAAAALisxQxQDp9GVgLlx0JtlNRXt2Mp2tE5CTsO42leA+U0MLkbDzeW4mhsaK7jeFm/H/ef&#10;TkhJbqW9UCLa208nDhkGwKc1DE0EJwAAAADMy80vIj9xOP2l2HjWiNO67uNF5NMaKI/3h31OBtve&#10;fpEea3y/8e0ShaL078aKxw+WtU+2AQAAAAAAPlc3OkABAAAAAAD4FBa2BgoAAAAAAMB1EaAAAAAA&#10;AAAUCFAAmJt2e2LhKgAAAABYOAIUAAAAAACAAgEKAAAAAABAgQAFAAAAAACgoNRP5PMAAAAAAAAk&#10;9EABAAAAAAAoEKAAAAAAAAAUCFAAAAAAAAAKBCgAzE273c7nAAAAAGCxCVAAAAAAAAAKBCgAAAAA&#10;AAAFAhQAAAAAAICCUj+RzwMAAAAAAJDQAwUAAAAAAKBAgAIAAAAAAFAgQAEAAAAAACgQoAAwN+12&#10;O58DAAAAgMUmQAEAAAAAACgQoAAAAAAAABQIUAAAAAAAAApK/UQ+DwAAAAAAQEIPFAAAAAAAgAIB&#10;CgAAAAAAQIEABQAAAAAAoECAAsDctNvtfA4AAAAAFpsABQAAAAAAoECAAgAAAAAAUCBAAeDyeq2o&#10;raxEqVTKp5VYqbXiOF99aa1adpzkEBP0otWoxcrJuUrJuRrJ0kmSdk09zlXXAQAAAPAlEqAAcDm9&#10;RqyU12Ov08kXpDrR2VuP/9fP/7+4dAaRHm99L39R1IvGSjnWN/eSM5zq7G1GeWU0ROlF7+RFJb4p&#10;p1+Hy666DgAAAIAvmQAFgEvoRePRZhZmVJvd6Pf7g6nbjJ1KsrCzF780LpM+nB5vkl7jUWymKyvV&#10;aHaL59qMR8Nz9d7Eo3IpSiu/xNtk3YtHae+YcpR/a119HQAAAABfNAEKAJfQjT8H6Unsri0PFqWW&#10;16J+0IxqMtv5sztYNoNBQFKJnZ10z6JevHmRnSyaB7txcrpJ51qux0G3G81vk2WdTnTiYTSb3eju&#10;rl19HQAAAABfNAEKAJewFrtpL5B5BAytWpQ3O1FtHkT963zZqN6bSPOTys5PyVmLJrRjuRuv9pLj&#10;7exEpbMZr9JFgzVXXwcAAADAF0uAAsB8tF5FWsmkMigkcoFW1NK6J1lPlnxRUffPbGivb79ejl6r&#10;EbWV8SLyreJIYa2/4m16vHo9nu9U4u2rbpxsctV1AAAAAHyxSv10QHkA+BBZYfnN6Pw//vfovv3/&#10;XtiDo1UrxfpeNZr93UHvklYtSut7UW32TwOVfFmlUsmG1zprZH8AAAAAmDM9UAD4MMPwJCrxv/+/&#10;/7cLw5NeYyUGnU9mCz/S8KSy04xuOmRXVkS+GzvVtIr8XqzXFHsHAAAA4HoIUAA4K+39kQ+XdTJs&#10;VuPswFZpGFJKw5NKNZrdg/jfbuUrpuk14tFmGoh0pw/dVZBue1BfG6lZshz13eexk2Uor0KEAgAA&#10;AMB1EKAAcAW9aKyUsiLwUdmJ7sFurC1HrK6u5usn6715kdU16WyWxwOatEtKYm89fb0SWVZT/ibS&#10;jCStgXLWcnz9bT4LAAAAANdAgALAWWu7g+GyRqaD+jDISMOTcgyyk270D+oXDtt1JctfR5qR7L2a&#10;1MekF3+9zWcBAAAA4BoIUAC4lFZtEJ6kBd9PQ5XZLNcPzgQz2dSsZuvTY/b7BzE47Fr8kC7eW4+V&#10;WitOBhDrtU4CnKj+oIg8AAAAANdCgALA7HqN+GUw2lY+3NakqXZSlySrkTIckusK1nabkdaL7+yt&#10;R3l4/PL6IDyJajRnLaQCAAAAAJckQAFgdt0/sxomH89a7B50o1mtZPVQhirVZnT7u3qfAAAAAHBt&#10;Sv107BQAmIN2u31hIXkAAAAAWAR6oAAAAAAAABQIUAAAAAAAAAoM4QUAAAAAAFCgBwoAAAAAAECB&#10;AAUAAAAAAKBAgAIAAAAAAFAgQAFgbtrtdj4HAAAAAItNgAIAAAAAAFAgQAEAAAAAACgQoAAAAAAA&#10;ABSU+ol8HgAAAAAAgIQeKAAAAAAAAAUCFAAAAAAAgAIBCgAAAAAAQMHCBCiHT+/H/fv3o/7yOF/y&#10;qRzG06QdTw/zl5/C4dPkXtTjg27F2DFuwDUB1+JfG6fTx9But/M5AAAAAFhsixGgHL+M39tLsbq6&#10;FEf7L+LTPue/G09ev44nd/OXn4XP8Zrgy1Aq/Wc2FU0KTYrLpu0LAAAAACxIgHL8zz/iKO5E5eG9&#10;WIp2dPSUAAAAAAAArlGpn8jnb6jjeFl/HPt3tuL1k69G5ke6Sxy/jPrj/biztRWxvR3DAWSWNp5F&#10;47t/ZuuO8mWrW+M9LY5f1uPx/nBtvs+DW/mrdGir3+P2xp3Y30+PuhpbryvRub8dycy5x0lONNbG&#10;dAiy7ZGRbcbbkZ4nPeZ4+4ttPZEOv7X9LjaeNeLBrdn2HW/fUmxk11Q8xvg+c20zcC3m0YOk3/+P&#10;fO7DpUN4ra6u5q8AAAAAYHHd/B4ohy9i/2gpNh6mT+VvxXf3liLav0+s/9He/j1uP3sdr1+/jmcb&#10;6XBfj+P+4/fxY/J6uKy9/fRkCLBBqBCxke/z+tlGRLLPeJ2Vo9j/43Y8y47xJCZlA2eO83orVtvb&#10;J8fJgojYytcN23G2hkmx/ZO2mea8fdPzP96/E1v5+V9vDQOh6T5Gm4HPj/AEAAAAgM/FjQ9QDjvt&#10;iKV78V3eKeTWgx9jNY7ij3+efUq/tPGPGHYeufVdOtxXuuzhSegxWDYcAuwwXuwfje2THDwaW8nR&#10;C3VWlu59F8NNzppwnLymyKAny2F02sMAaGDQjqN4/3e+IHe2/We3mWbqvln9mLRnyEj4c/dJJJd5&#10;jo/TZmB+0l4kw+lfdi6e5tnrBAAAAAA+Rzc7QMkf/o8HGHejshoTi8nfuX261dCkZZnDTrRjKe4N&#10;k5mhr24nS8frrEw9Rur4fbxLvkzfJg1T0mGy8pfp8FsjQ4qNGjvGrdtxJ5+dxdR9/36fnGs1KoWu&#10;M3fTmzjVx2kzcD3+q57PTHHRegAAAADghgcog+LxaVjyOO7fv38yDepyzKOY/FHsPz49bjZNCQrO&#10;txS3v8pnJ0iH+Do5flo25NlGssfHcfw+jXcu71O2GQAAAAAAPrUbHKAcxz//OErHnjqpw3E6bUXa&#10;f6L9wQnK0kjdkvHpcoXQzxm26vhl/Lp/lBVXHxx7ch2V63Lr9hX6hHziNgOzGw7bVZT2Min2NCku&#10;m7bvh0iLyAMAAADA5+DmBihjxeOL7sbDjenF5Gdyt5LVUvngeh35sFXv3k9pyKQhtLJlH8mEIclS&#10;5/ZM+dRtBuZmGJoUwxQAAAAA4Hw3NkApFo8vGhYsn1RMfjaDEKa9XR8LYQ6fpsNWjS873+A4R/u/&#10;juxzHC/ryXGeHk4IMA7j6WAMsumhyzzdehD/KF7n4dN4vH9OHPKp2wwAAAAAAJ/YzQxQ8uLxqz8+&#10;GCkeX3DrQfw4pZj8rG49aMSzjRirg7LdXo2t0QLqMzh7nMexf2crXqfjgJ0EGMN1v8ftZ69jK2v7&#10;aOhyfc60b/tdbGycU0T+BrQZAAAAAAA+pVI/kc8DAAAAAACQuMFF5AEAAAAAAD4NAQoAAAAAAECB&#10;AAUAAAAAAKBAgALA3LTb7XwOAAAAABabAAUAAAAAAKBAgAIAAAAAAFAgQAEAAAAAACgo9RP5PAAA&#10;AAAAAAk9UAAAAAAAAAoEKAAAAAAAAAUCFAAAAAAAgAIBCgBz02638zkAAAAAWGwCFAAAAAAAgAIB&#10;CgAAAAAAQIEABQAAAAAAoKDUT+TzAAAAAAAAJPRAAQAAAAAAKBCgAAAAAAAAFAhQAAAAAAAACgQo&#10;AMxNu93O5wAAAABgsQlQAAAAAAAACgQoAAAAAAAABQIUAAAAAACAglI/kc8DAAAAAACQ0AMFAAAA&#10;AACgQIACAAAAAABQIEABAAAAAAAoEKAAMDftdjufAwAAAIDFJkAB4PPXa0VtZSVKpVI+rcRKrRW9&#10;fPXlJMdKjpHsPkUvWo1arJycq5ScqzHlXOcd66rrAAAAAJgHAQoAn7deI1bK67HX6eQLUp3o7K1H&#10;eaUWl8sg0iAmOVb+6qxeNFbKsb65l5zhVGdvMznXaIjSi97Ji0p8U06/DpdddR0AAAAA8yRAAeAz&#10;1ovGo80szKg2u9Hv9wdTtxk7lWRhZy9+acyWPvRajVgppUFMvmCCXuNRbKbrK9Vodovn2oxHw3P1&#10;3sSjcilKK7/E22Tdi0dp75hylH9rXX0dAAAAAHMlQAFgblZXV/O5m6Ibfw7Sk9hdWx4sSi2vRf2g&#10;GdVktvNnd7BsqrRXyUqU1zejU6nGzk661yS9ePMiO1k0D3bj5HSTzrVcj4NuN5rfJss6nejEw2g2&#10;u9HdXbv6OgAAAADmSoACwGdsLXbTXiAfFDAMQpjqTjO6B7tR/zpfXNR7E2l+Utn5KTlr0YR2LHfj&#10;1V4nOe5OVDqb8SpdNFhz9XUAAAAAzI0ABYAvU+tVVsukMigkco40/DiI3fra+UFF989sqLBvv17O&#10;hvuqrYwXkW8VRwpr/RVv054x9Xo836nE21fdONnkqusAAAAAmJtSPx2gHQC+JFlh+XRIrp3oHtQv&#10;14OjVYvS+l5Um/0Y69iSL69UKtnwWmdVo9nfndA7BQAAAICbSA8UAOam3W7nczfYMDyJSuw8v2R4&#10;MoM0PKmkw32lQ3ZlReS7sVNNq8jvxXpNsXcAAACARSFAAeCL0WusRCnreVKNZvcg6tdQPKSy042D&#10;0eG+lpejvvs8drIM5VWIUAAAAAAWgwAFgC9ALxorpShvZlXes2Lwa/MOT8rfRJqRpDVQzlqOr7/N&#10;ZwEAAABYCAIUAD5zaXhSjkF20o3+ZWuezGr560gzkr1Xk/qY9OKvt/ksAAAAAAtBgALA3KyuruZz&#10;N0erNghP0qLvB9cxZteJtfihmnzZW4+VWit6g4URvdZJgBPVHxSRBwAAAFgQAhQAPl+9RvyyN5jd&#10;Wy9FqTRpqp3UJclqpJRWonGSflzO2m4z0nrxnb31KA+PX14fhCdRjeau+AQAAABgUQhQAPh8df+M&#10;LLv4aNZi96AbzWolq4cyVKk2o9vf1fsEAAAAYIGU+ol8HgAAAAAAgIQeKADMTbvdzucAAAAAYLEJ&#10;UAAAAAAAAAoEKAAAAAAAAAUCFAAAAAAAgAJF5AEAAAAAAAr0QAEAAAAAACgQoAAAAAAAABQIUAAA&#10;AAAAAAoEKADMTbvdzucAAAAAYLEJUAAAAAAAAAoEKAAAAAAAAAUCFAAAAAAAgIJSP5HPAwAAAAAA&#10;kNADBQAAAAAAoGABApTjeFm/H08Pk9nDp3H/fj1eHg/WXCjZPttvUSxaewE+on9tnE4AAAAAcN1u&#10;fIBy/PLX2L+zFU/u5gtmdhhPt9v5/CJYtPYCXL9S6T+zqRiaDJcDAAAAwHW54QHKYbzYP4rVyqXT&#10;EwA+gXZbEAwAAADA5+FmF5FPh+zajth6/SSyCCV7/S42njXiwa3DeJqt3IrY3o7hI7vVrdfx5KuX&#10;UX+8H0f5sljaiGeNB3ErmT1+WY/H+ydrklXPovEgXZNKj/l73N64E/v76RFXT85d3C85Ubwe6RZz&#10;7nGP0/b8Efe27sUf26ftOtkmWz+5vQCLJA1QVldX81cf7qJeJv+y8x/xX/X8BQAAAADM0Y3ugXLY&#10;aUesVgbhyRTt7d/j9rPX8fr163i2sZS8rsfLeBCN11uRPsJLA5XXY+FJxEa+/etnGxH7j6M+VlTl&#10;KPb/uB3P0vVj4cnIfumx29sn+8183O39uJO2J91mazWOkm2ymie3JrcXAAAAAAD4NG5wgHIYaX6y&#10;dPur/PVkSxv/iGFHj1vf3YulOIr3fw9ejxsMBza6fRZcZEHGi2TtqaV7340EGBP2i7vx5PXrvIfJ&#10;JY678ey0lsvdJ4PA5/eXMWtNfIAvVdrTZHQCAAAAgOt244vI37l9GmVMMrb+1u24k8+ecdiJdizF&#10;ve8Kx/vqdrK0HZ2RpGPsmMfv413yZWo7rnrcxK3bSWuP/oh/SlCAz8Q8h++aheG7AAAAALguNzdA&#10;yYOL+TqK/cf34/79kWm09shUS3F+R5hZjnvRMQAAAAAAgJvi5gYo5/UmubKlkTom49NIPfgJpg0L&#10;NnTV4wJwnn7/P7Kp2NNkuBwAAAAArsuNH8Lr3fs5jW91txKrFwYhE+RBztR2zHzco/ijMFZXViR/&#10;6V4UR/8C4Kw0RBlOAAAAAHDdbnCAcjcqqxFHl048xp0GH3fjYVq0fbseL0dyjMOn6ZBb48vGDfY7&#10;2v91ZJvjeFlP9nuaFjiZ/bhjxzh8GtvtiNUfH4wUrJ9jYATwCbTbyTc2AAAAAPgM3OgeKHfTBKXd&#10;iZE67JeQBzD7j+N+/WWkscStB414thFj9Uq226ux9boRD87pBXJ2v8exf2crXufjc8163NWNe/HH&#10;cJvtdqxujQ7xdba9AAAAAADAp1HqJ/L5G+gwnt7fjhgLGhbQ8cuoP96PO4t+HQAXSHugrK6u5q8A&#10;AAAAYHHd8Boo+fBYnav1QQEAAAAAALiKG19E/taDf8TGu+3Iyo0AcKPpfQIAAADA5+KGD+EFAAAA&#10;AADw8d34HigAAAAAAAAfmwAFAAAAAACgQIACwNy02+18DgAAAAAWmwAFAAAAAACgQIACAAAAAABQ&#10;IEABAAAAAAAoKPUT+TwAAAAAAAAJPVAAAAAAAAAKBCgAAAAAAAAFAhQAAAAAAIACAQoAc9Nut/M5&#10;AAAAAFhsAhQAAAAAAIACAQoAAAAAAECBAAUAAAAAAKCg1E/k8wAAAAAAACT0QAEAAAAAACgQoAAA&#10;AAAAABQIUAAAAAAAAAoEKADMTbvdzucAAAAAYLEJUAAAAAAAAAoEKAAAAAAAAAUCFAAAAAAAgIJS&#10;P5HPAwAAAAAAkNADBQAAAAAAoECAAgAAAAAAUCBAAQAAAAAAKBCgADA37XY7nwMAAACAxSZAAQAA&#10;AAAAKBCgAAAAAAAAFAhQAAAAAAAACkr9RD4P8FkplUr5HAAAAADwpfnQ+EOAAgAAAAAAUGAILwAA&#10;AAAAgAIBCgAAAAAAQIEABQAAAAAAoECAAgAAAAAAUCBAAQAAAAAAKBCgAAAAAAAAFAhQAAAAAAAA&#10;Ckr9RD4PAJd3+DTub7fzF0ux8awRD27lLwHOdRwv649j/yh/mVjaeBaNsW8ih/H0/nYMv8ucWN2K&#10;10/u5i8AUjN+v/C7CzCLse8VZ61uvY7Btxa/qwAXOH4Z9cfv48fXT+LMd4VZfi/xu8snJUAB4Oqy&#10;H+LvTn94F18DTDUMT07/B8Dxy3o8TtOU0QcO2f/Y+CPu+b4CXGSW7xd+dwE+SB6W+F0FmNkwZF2N&#10;rWKAMsvvJX53+eQM4QXAFR3Hy9/bsbTxj9Mf2nefxNbqUey/OMwXAExx/M/4I8tKTn/xv/WgEc82&#10;liLaneR/ZuT+fh9HcSdu+x8HwEUu/H7hdxfgwxy//H3wEHS0Z4nfVYBp0rBjUg+1zCy/l/jd5SYQ&#10;oABwNfnDzzuF/6Xw1e3Cw0+ASW49iMbr4dAXp27dvpP89128Px68Pn7/LmK1crarO0DBhd8v/O4C&#10;fIjjl/Hr/lEsbTwc+z7jdxVgoqynSBp+PIvXW6v5whGz/F7id5cbQYACwAdYittf5bO5wcNPgKs5&#10;7KR/n3X6V5x/vz+KpXe/x/3790+m+ss8XQEYMdv3C7+7AFdz+GI/jmI1fjz5M/ABv6sAE919Eq9f&#10;vy7Udyya5fcSv7t8agIUAK4m66o+zelfjwPM7PBppLURT/+y8zDSPOUo7sWz5H98pP8DJJ1+fP/Y&#10;gwmgYIbvF353Aa5s8D2m2PvE7yrAlc3ye4nfXW4EAQoAAJ9e3sU9LSB/+ldad+NJ+iCi8SBG/27r&#10;bmU1jvZf6LIOjPD9ArhGh51ox1Lc+674l+S+9wB87gQoAFzNV7eT/wkxjSKKwCWMjg9cLIoySfb9&#10;px0dTyWAi4x+v/C7C3BF2RCjS/fiTH4yjd9VgIvM8nuJ311uBAEKAB/gKN7/nc/msiKKADM6flk/&#10;CU/OHx+46OxYwACTjX6/8LsLcFn58F33vhvrZXIxv6sAF5nl9xK/u3xqAhQArubWd3FvKeJdYdDN&#10;tIhirFYKYwMDnJWGJ4/3j2J1a0pxxeOXUb9/P54W/3ozGwvYX1wBI2b5fuF3F+Aqjt9H+qjyzqRf&#10;PPyuAlzVLL+X+N3lRhCgAHBFt+LBj+nYvr/GSX3ErAD0Umw89GMcuMDxy/h1/yjreTJ11K5bDyL5&#10;NhPtwvgX6TAaZ4u4Al+0mb5f+N0FuIIsDJnSm8TvKsCVzfJ7id9dboJSP5HPA8ClDf+CfCD5If6s&#10;EZcahQf4Io1/7yga/15y+PR+8j8SBvOptMfKLKVSgC/PLN8v/O4CXMbge8ad2Hr9ZGog4ncV4FxZ&#10;zceY+H1klt9L/O7yaZUEKAAAAAAAAOMM4QUAAAAAAFAgQAEAAAAAACgQoAAAAAAAABQIUAAAAAAA&#10;AAoEKAAAAAAAAAUCFAAAAAAAgAIBCgAAwA3TazWitrISpVLpZFpZqUWrl2/w0bSSdpy2odbKF59Z&#10;3otG+nqlEZdr4lX3u4LeDGdo1U6u6dzp9EZczlgbPuK1TzLL/QAA+MIJUAAAAG6MwUP18vpm7HU6&#10;+bKBTmcv1sulWGl8vAffrdp60o78RVTim/Jgbtrym6rXqMVK+be4YuwxFzehDUM3qS0AADeZAAUA&#10;AOCGaNXKsZkGE5VqNLvd6Pf7+dSNbrMalWRVZ/NRfJwMpRd/vU2/Jm3J2nAQ9eVpy5ejfpDMH9Qj&#10;22RmV93vcrp/7sV4HHW+ajO9rnOm3bV8y9mdbcPHufZJLns/AAC+VAIUAACAm6BVi/W95GtlJ7oH&#10;u7G2PPpYfTmW13bjoFlN5jux+dtH7DtQ+SYmdjCZthwAAD4TAhQAAIAboPUqS09i5/k5PRLWform&#10;zk40fypEF71WNGorsTJSp2Ol1phcMyXf9rSmx0rUGq3xOhxZLZC8N0xnM8rpdmndj2nL86HHztTz&#10;SM41WitlJVk/3qbp+13YxtF9e2nNmNFth1sOtsmCqdiL9XT9VeuXTNVLbkvh3o/Vq5nWhrPX3qoN&#10;XyfrTq6/cD0j92UlOc74PUm2SN6jlZN7Mdx/uN0F92Om+w4A8OUQoAAAAHxy+bBYlYfx/bnjOS3H&#10;Wr0+3jul14iV8nps7nXGhmXq7G3Gerk2XudiZNtTndjbXI/yvIOF/Fyjp+p0JrSp6LJtTIOccloz&#10;Jn+dbVv+aLVi0mHX1ov3PqtXs3LlodbepEO5nVzQ4HoGhfpHlydr9tbj0chJeo2VKK/vJefPF2QG&#10;9250u4k+5mcDAGBBCFAAAAA+uW78mT63/vbrS9fDaP22mT28r1Sb0T2p09GNZjWtmLIX6yMPv0+2&#10;3Zmw7d56nGy6tpst30kPkQ4pNqz7MW35Gb1oPBqea1jLJTlPtuNevDrnefzMbRw1cu3d7BwRnT+7&#10;yX8HdUaykc+GNVtmqF+ytz7sgTFpGg1GWjHoOJTfi2Eb8qHWXrxJN7xkGzqbsfl2J5rd4bF2sto3&#10;e+vl2IzR5dkBo/PiTd5DpBW/ZV2D0vo5p23pd3eSJcPtprflSvcdAOAzJ0ABAABYWKcP8J/vro2E&#10;L8uxtvt8EHTsvRr0+Og14pd022ozDuqTt907L9m4lDwQys41PFPae+YgezA/NT+4Uhur0Ry59uX6&#10;z1lgEG//+nhDT3VexKN0yLRWK3rJSdN6Nel1nl77ZQyGcVvLd11e+z4epu9jep0Ho8t/Gry/J9Zi&#10;Nws9dqOcXHnalkatFiuPNiMbses8H/WzAQCwOAQoAAAAn1w5vkkfhl/2oX/vrxiM/PX9yEPvoeX4&#10;Pnvy/jb+Gj3o3vqEXhV5XZN5hQ7Ddn1zxTLzl2njmWL2+b38ANXmsAfGpOkgTnORtfgpSzE6gyHT&#10;1tejXE7b+iG1Q76Nr8++mROuc4J0GK7kXpXL5awtm3vF4bwu8DE+GwAAC0SAAgAA8Mktx9ffJl86&#10;LyIb9ekcWaHxsWGk5qjzZ6QDX91oN6yNy/WD6HabsZMNmTaU1w4pFse/Vq2olYfDuVWjutOMZrOb&#10;tW0w2NcHWoTPBgDAnAlQAAAAboC1n9JaF53YfHTOQ/fhUEvDYvPLX8cgdxnWwRjVizcv0sfp4z0a&#10;TmuSTJp24+IKITMYtiurQ3J5H6WNc7S8vBb13cHwZP1uN6tbkuUpMwRic9N6lQ3VlfaeOdjdjd36&#10;WqytLSdtG6yexaLddwCA6yZAAQAAuAmW6/FzVu17M8ortWi0Rp+896LVqMVK3sOg+nM9H7JrLX7I&#10;93lUGx0yKtm+9mgw9FL1h8GD7+VBLY3O5qOoNXpjgUuvlRw7Ha5pbpXC82G0suLjI61qDYaYmnqe&#10;a21jYSizeciHzErblNY+ySwvx3L56/gmfznuGtpQkNYqOTlFrxW1lfUpNVBG2vJRPxsAAItDgAIA&#10;AHBDrO12B4XBO3uxuV4eq0Oxvrk3GJ5ppztWhH3QcyXdZT3Ko9vvZVvHzk/DjZej/nzQy2Vvszyy&#10;bSnK6+mxR7f9UMNzpRnK6XWU19MA6LzzXE8by1ma04nNtD7JDEHA3vrpeSdPtUFh/mHold77rPZJ&#10;PpXX8/Dq55N6KZdtw6Wt/TAYqmv0c5C0I/sYpEaG4Drblo/52QAAWBwCFAAAgBtjOeoH6RBQ1ahU&#10;0ofcpyqVajS73Tg4rWA+sFyPgzM1OCpRqTaj2x0teJ6YuG2ydXUnOXZh2w+Vn2u8Wek1XHCea2jj&#10;cv3n03bMuRh6Gno1d5L3K3+dSd67arMb/ZGk6zrbMLAWu2fu96AdyccpcdrjZGJbPuZnAwBgQZT6&#10;6WCmAAAAAAAAnNADBQAAAAAAoECAAgAAAAAAUCBAAQAAAAAAKBCgAAAAAAAAFAhQAAAAAAAACgQo&#10;AAAAAAAABQIUAAAAAACAAgEKAAAAAABAgQAFAAAAAACgQIACAAAAAABQIEABAAAAAAAYE/H/B0un&#10;v2iOWFOkAAAAAElFTkSuQmCCUEsDBAoAAAAAAAAAIQBRpqo4omsAAKJrAAAUAAAAZHJzL21lZGlh&#10;L2ltYWdlMy5wbmeJUE5HDQoaCgAAAA1JSERSAAAGUQAAAnIIBgAAAFSd5sQAAAABc1JHQgCuzhzp&#10;AAAABGdBTUEAALGPC/xhBQAAAAlwSFlzAAAOwwAADsMBx2+oZAAAazdJREFUeF7t/T9vG/efL3x/&#10;eJ6G410LkFwYwdUaoZAb0OmkYI0UhosUckfBzVIukkYB9l4gahLgWKwMqbqsIoXXhWHAZHcRuAIx&#10;R72RIiQg73H8AO5HwHtmOJSG1FCiZP2h7NfrnFkNZ77zlxSd37z1/X4q/UQAAAAAAAAw4n/kPwEA&#10;AAAAACgQogAAAAAAAJQQogAAAAAAAJQQogAAAAAAAJQQogAAAAAAAJQQogAAAAAAAJQQogAAAAAA&#10;AJQQogAAAAAAAJQQogAAAAAAAJQQogAAAAAAAJQQogAAAAAAAJQQogAAAAAAAJQQogAAAAAAAJQQ&#10;ogAAAAAAAJQQogAAAAAAAJQQogAAAAAAAJQQogAAAAAAAJQQogAAAAAAAJQQogAAAAAAAJQQogAA&#10;AAAAAJQQogAAAAAAAJQQogAAAAAAAJQQogAAAAAAAJQQogAAAAAAAJQQogAAAAAAAJQQogAAAAAA&#10;AJQQogCft9ZaVCqVk6fFxVhca0Wvl2/DmF40Fo/u12JjFm5UL1qNtWi08pcnGj3/SmUtTt5srH3y&#10;2bhcrVg7PLfF+OTbO/KZP+1ax13wuZxb8TwqcelvwTn0GouH51dZbCSfmguWfCGln/HF5Pvp8Dj5&#10;lC5bSz78vrNSk+5T+r3eiJabBAAAwCcSogB0OtHZWYmFhcVYa3ngNut6rUasLS7EyvpO/JUvO9l8&#10;fPeoms+nduL1SQ/le2/jZSefT9S+X87n4GpkAc3C4DPeSb6fxqXLdtbT76xZCTWvSa8Ri5VJ9yn9&#10;Xl+PleQ+piE5AAAAnJcQBeBQJ3ZWFmbyr94ZasVvK+uxc/y58onmv3sUxRjl3d+THzz33r5MPglD&#10;tZChcJVaa5VYWJ/+A95ZX/hCg5RWrC2sF35XJ0tD8i86bAIAAOCTCFGAL0gtmv1+9ItTtxvNWvHx&#10;esTOylmHQGLmzX8Xxc4onZdvJwy/1Iu3o91Q4vIzlOXYPvxM7kV9Pl/MFyftgbKyk79IVWux1exG&#10;95TvrM7642sceu2atF5H8VbVtkbvU7fbTL7xj3TWf/O9DgAAwLkIUYAv2/x8LG/vRXfr9OGeer1W&#10;rI2Muz8ccz9vUFSsS5HVS+gli5L2h9tWJm+bO9PxsmFt8nb58XrJOSwWa3ukdRROPGArGsk5Fo+X&#10;1V3IV5/kKs41/Qv9SmVl5MHpzkre/tTuQ2NDenVextvSczttKK9h/YX8uCecb6pYNyP9S/heuu3h&#10;Nmv5/SnW/yirQ3K2Yx6Xb1/YdvHw2Gd37ve69NouyznvWf47ULxX2TZT/h4MDT6rw2na627Fb8Ue&#10;KLVmdPe2o748n3x6C/LvrH6zFtXk/9W2tqLZHQ3fpvvcDZzp/cxd+XdTid7f7/K5RHUrfkxuQPE+&#10;zc8vx3Zyj468i5EOaJ/8HX11n7HzvEcAAABcoD7A56xZ66dfdYOp1m/mi49r9muH7ZKpNtqyu1Ut&#10;7Gd8qvbHmo8et1rtV0faF6eSbRNnPl536+gY1Vq/Vi22H52qW918o4LkfCee49j+xre/qnNt1srb&#10;ZFPZTRxXPG4yld2H0Ws5/nk58RzSaew8ivurJp+DkbaH+y9+9qr98dM66zFHPnvJ/qoT72/ZZ+/k&#10;c/mk97pkf5ON/j5O8/YWnfmepU76HUin6la/ePoj96KwbvweTXvup332zmK6z93xcx2dZuS7aZKR&#10;z3mybXLg7hk2H9n+HN/RV/EZS53nPQIAAOBiCVGAz9vIg7aTHkx2+1vFh3vFh1ljD+vKp7EHxFNt&#10;M5zGzus8xxsLCE6exu/DWIB0yjTyoPMKz/WTQ5ST3uPM2PrxfRavdeJD89FrPekBaHXr8MomBxfn&#10;OOZ078lwOumzcJ79nvRej6070SeEKOe5Z2PHmzgVTmRkf8PjjN2js4QCI5/vT3wyPtXn7jzv5yd/&#10;Bk6bTvqOHjfpPav2q7Vaf6vZPXzvS011LcPphO/oS/yMnet+AwAAcOEM5wWQmY+7X+ezqc5f0c1m&#10;etH4pTCAVHXraNz9dMz9ar48OrH+20lDSlWz2gbZdv1uNMeGD/vlcLyfizterXi8Wr44MzpcWa/x&#10;y8gQWdV0GKHSY4672nNd3k7Xj9Y5qDXz421PU7nklCG9ThnKq/X66FprP9cPhw4aLVrfib8GH5xy&#10;hXu7Vz/9nC/kmFN/9k5yzvd6vh57w3ZXVO/lPPds9Hdg9H6N3q7Xk+tqpMNWFQqaVLe6yXs87QX3&#10;YmR0qnsL+dwFOfa5O8/7efXfTScbDNdVfHsGOtHZ2Yn1lYVYyIbKWovGVONeTf97cjWfsYu63wAA&#10;AHwqIQrASUYerFdj68XRA7NIx9z/ufAE8N3fMelRXa25l9U2GJiP5freyMPDw0LnF3i87eLxftwq&#10;PNwrGi+k3oy97eXRY76YsO2Vn+unG3/I+bKQovTevkyWDNVivBzKIMQZTCOZzfzdKOZvkyX36MfC&#10;vZ3ChRwzrZcxzWfvJBf0Xl+Fs9+z0d+B6taLkftVTz//1bT2SDO63e0Y+1jkXsbjhfWjz0/6e3TR&#10;idFIfZnj0+SyQCWfu/O8n7P4+768HXvdZmwdJQrHdQaBSlob5iRTf0cnruQzdoN+5wAAAD53QhSA&#10;k3T/KjxY78T6wtjDy8Jfnh/1Xhl3/IF8avn74hO6fNsLOV41jv0h+5QP3Uv/An7+uyh24Dh0zed6&#10;LmPXcvRgdPwh548THpan0sLYaXHoYVHp0WL3E1UfxXeHT0HP6pzHTO7k3ZJjLtwr3oRJ703BhbzX&#10;V23ae9aNv44uLr4ev2Fpb5q9vdiuL6c13ct1OoX7k5ilh9pln7vzvJ+z+vs+vxz1tNB+vx/dNFDZ&#10;qkW15Puqs75wQtB0hu/oEZf4GbuRv3MAAACfJyEKQGZ0OJ2o3ouzD6jzLv6+0ienF3G8Ux7uXZir&#10;vjeTTBjSa+yvvh+Vph29aKwtRqWyEAsrK7G+s5M+O79kn3jMCZ/j+ZGx6y7adb/X1/E+jemsx9lG&#10;WBodTrBz8vhsV+w87+f1fAbm00Clvh17e2kvkW50x4b72pl+rLBTzMBnbMSsfL8CAAB8noQoAJnR&#10;MCG+vns0dMqhWjTzIVzKp4uu+XDe45X3Pii3EMVOCe/O/STuKs71YpQN6TUylFdpj5FeNBYXYn2n&#10;8CHJht/ZimZanyBfdLEu4JjT/IX6mQPDq/49OIvreJ+GarFVKG6x80sjOZvpjfR62Pkljo0+NVJf&#10;Jp0u6nrO835e9+97K9YKvTLKe5jMx/zydrwoFhy5kB5C1/EZm+XfOQAAgM+fEAUg1Xo9MgzLYVHx&#10;hXuFB+5nKXpcVL5dsTjx4YPsCzneWUzxF/AjvTQKrvxcL8ixIb1+i9+KQ3k9+u54gDZ2D7KC9tnw&#10;O/U4LG1w0S7kmFN89qZxU97rc92z04LE9IH9YiyuNaLVm/QIvhpb3e2o138+eojeWY/HUxXtzy1/&#10;X3gA34n1x2cLYc7kPO/nTH0GRt+zkwKr7kg6PskUvyfD7+ir+ozd1O9XAACAz5AQBfjC9aLXWIvF&#10;4vjyURgff+yB+87KWrQOn3+lf5FcGKN+8oD7yXaLsXa4YS9ajcUoHvLwwf0FHe8sRupj7KzEYrLf&#10;o0O2Yq1YMLvoGs71YowP6bUTR39UPmEor5H6BGP1E3p/R3EkuAtzQcdMP3uNaT57J7kp7/W57tno&#10;56Gz/nj0d3Xtl9hJ9trZWY+VhQl1NQ57Ly3HdqEaeWf9t5j+bizHj8VeE531WFhcy967w1ud6qXv&#10;YfKdNXVdnBLneT9n6jMw/ju8Ho+zACJ/nUrv09r0n/Wpv6Ov6jN2Y79fAQAAPkN9gM9Zs9ZPv+rO&#10;MtWa+bZDU+2j2t/q5u1TZzpurT9yyPMcr7vVrx6uG9tfptmvFbYfvcbRdadN1eKBZ+Vcq1v94iFO&#10;d8b9jJxz4R50k/1UC9snU/F8u1vVo3UTz7F4LoV7dc5jftJnb9K5pD75vR5bd6IJ788JU3YPznvP&#10;pj1e4T2c/N52+1uFY438vkyhWTvadvpp9N5O9bk7z/t55b/vJxm9z6dP5/meHU6Fba/wM3au+w0A&#10;AMCF0xMF4FA1as1ubBf/sji1vB3d4l+Il6huvThhTPpa1GqTth8MAzRyyE8+3lktx3Z3qzB0zLhq&#10;OuR/uWs412LpiPMr38/Ev1Sfr8fPhfad9YXBX4AvrBR6sQycv67MmIs4Zi357OWzx5V89k5y5e/1&#10;OZz7ng16kJxydbH1oj6xJ8OR+agXTuJsvVHS29xP7vNp53KkWmtG9zw1Mc7zfs7UZyC5zy+aMfGr&#10;dcRpn/UzfEdf5WfsJvzOAQAAfAGEKADVtChwM7rdvdieMKj9fH0vus2tqI2lCdVqLZrdfuyd8hTr&#10;++10+9EHaNVaWoi4/OHnpx7vzNKi1d1mbI08SKwenuPPhbop4676XJe3u8fP8+u7+fz0Rgp5ZyYM&#10;5ZVLj9sce7g9uMZupN0Hhjov38YFxSgXcMzvY7uf7CO5XyP7OOGzd5Ir/1yew7nv2fL24e/AyNUl&#10;13rmoCLZ19GhdmLljMMtzdeTc0nft+Q6xu91ckLZ9Ww1u8k5Jfd8e3mKYKfced7PmfoMzC/H9l5y&#10;H0rOJ3V0n05/787yHX2Vn7Gb8DsHAADwuauk3VHyeQAuSmstKocD6tei2d+e/i/+AbhcvqMBAACY&#10;kp4oAAAAAAAAJYQoAAAAAAAAJYQoAAAAAAAAJYQoAAAAAAAAJRSWBwAAAAAAKKEnCgAAAAAAQAkh&#10;CgAAAAAAQAkhCgAAAAAAQAkhCgAAAAAAQAkhCgAAAAAAQAkhCgAzo91u53MAAAAAcP0q/UQ+DwAA&#10;AAAAQE5PFAAAAAAAgBJCFAAAAAAAgBJCFAAAAAAAgBJCFABmhsLyAAAAAMwSIQoAAAAAAEAJIQoA&#10;AAAAAEAJIQoAAAAAAEAJIQoAM2NpaSmfAwAAADhNK9YqlaicOK0lrYp60WqsxWKhzeJaI1lapheN&#10;tcXCvhZjrVXeskyvUdx2dFobPakxg+ua3Oak9eddxyRCFAAAAAAAvgC9aCwuxMr6TnTyJanOznos&#10;LI4HKWngsBDrOyMtY2dlISpTphDdv4rbTis57uJK7OSvRvWid3iS1bi3kP4cLjvvOk4jRAEAAAAA&#10;4AZaju1+P/olU3ermrWoNbeTVgO9xuNYT3ONai2a3bxttxlZ0856PG4cpQqttTzIqG4dte13o1lL&#10;Gu+sTNGboxd/v0t+JNt3C+c1nLaHJ1XQazVisZIcd1L20nsbjxcqUVn8Jd4lp/HycdrTZSEWfktO&#10;5rzrOJUQBQAAAACAz0evEY/TtKTWLIQVvXj7Mk0natHc247l+cHSmF+O+l4zWRrR+as7WBateJ0m&#10;KGkAslc/ahvzsbz9Igtddl6fFkB0I+uI8vXdZKvTpD1kFmNhZT061VpsbaVnU2K+HnvdbjS/Ts61&#10;04lOPIpmsxvd9CLPu45TCVEAmBntdjufAwAAADiPXjQer0cnDUuKIUHvbaQZSnXrx8OeKUfyHi3j&#10;oUJpADIfd79Ofrz7OznSCXp/R9YRZTB21ikGgUttqxndve2o380Xl5nvxuud5Oq2tqLaWY/X6aLB&#10;mvOv40RCFAAAAAAAPgvDIbuOhSXdv2LQMWQ+GzZrbfGoyHtaWL60XnxpUJIP09X5K4b9VkoNj5e0&#10;Wls8KjBffqw0xNmL7fry6cFG6+94l/awqdfjxVY13r3uHp3jeddxoko/HYANAGZA2hNlaWkpfwUA&#10;AABwFmkx+JXYyYfhGgkkWmtRWdmJarWaDWl1XC2a/aP6Ka21SiTNo1prxovtYbjRS5Y/Tpan24+2&#10;H9drLMZCVoClTDW2untRn5SY5Odaa5bXTuFq6YkCAAAAAMDN13qdFYOvPvpuYo+ONECppsNmDYu8&#10;d7uxlRaLT7ZcKVSLX/5xK9KlnZ2VWMh7kaTF2LNgJV1xim5WECXtEVM41rAwfXRiXVH3G0OIAsDM&#10;0AsFAAAAOK9WVg2+Fj9P7OKRhhrd2CsOmzU/H/W8WHzsvI7DaCMrxt6MWiExqVZr0ezuxc9pTZRT&#10;LG8PgpORYyVzw8L0I8dipglRAAAAAAC44VoxyFC+Lx9ia+Fe1rMkrYlyXF4sftz8cmzv7eW9SPqx&#10;t7cdy/N5TZTqvZimZPxxE47FzBKiAAAAAABws+VDedW+n1BEZP5upNnFzuuy/h95MFKQ1kSpVNaO&#10;9xZp/TYoXH/CkGFpoLOWDv+12Cgp3v6pIQxXTYgCAAAAAMCN1hskE3FvYjKxHN/Xkh87K7G41joK&#10;N3qtaCwuZMFIsRfLwr1szK2sTsqwba/ViMW0KEpynEffTY5QDo/VWY/HE451cgjDLBGiADAz2u12&#10;PgcAAAAwvUEh96+jdLSu3PJ2WuNkrFj8wsogQIlaNLePerHM139OliQKbRdW1iNtWt16EcWyK73G&#10;YrJ+MRqFbifZsZKfpceqbsWLE+q2MFuEKAAAAAAA3GDTDpGV1jjpRrNWzeqjDFVrzej2t8dqqSRt&#10;+93YSlOXoWo1as20MP00AUiyfbc5un1y1OxYe3W9UG6QSj+tiAMAMyDtibK0tJS/AgAAAIDrpScK&#10;AAAAAABACT1RAAAAAAAASuiJAgAAAAAAUEKIAgAAAAAAUEKIAgAAAAAAUEKIAsDMaLfb+RwAAAAA&#10;XD8hCgAAAAAAQAkhCgAAAAAAQAkhCgAAAAAAQIlKP5HPAwAAAAAAkNMTBQAAAAAAoIQQBQAAAAAA&#10;oIQQBQAAAAAAoIQQBYCZ0W638zkAAAAAuH4zXVh+/9mD2Jz0PG1pI948vZ+/uCr78ezBZsTGm5j6&#10;0PvP4lk8zdufY/tzOOm+LV3yscuVXPfIfTmPj/Gq/iQ+/FC8nsFxRi99KTns07jYS76g9zG5Bw82&#10;38fq80Y8vJUvm+Tjq6g/+RA/lF1Ltp/hVc+V72+aNjdCeu9/j9s39vw5TRqiLC0t5a8AAACAz9G/&#10;NvKZxH/X8xmYUbPfE2VuNZ6/eRNvRqaNWGpvxoP6q/iYN5tN+/FsJM24H0+T87+SEKPsvj1fjfeb&#10;D+LBs/280VUZv+7x+3J2H1/9Grt3No72mYYEebBRvOaNpXZsPqjHq9n+oJwiuV9PduMgfzXiMIjJ&#10;r3njTuw+GbveadrcGMlnKT3/X2f9dx8AAACYdZXKf2YTVycNT4oBSqpsGZfLZ/9sbuhwXumD1KWI&#10;gz/iT09Sp3frYTTS+9b+/caHCi93D2KpepRG7XfaWe+k8YDq/tPnsTp3ELsvrzo4uiB5OFQeOX2M&#10;V7+3Y271p6NeGfefxsZS8XqnaXPD3H8Uq7EbN/X0AQAAAICbY/aH83q/Gs8bD+PYyD3Z8Ea7cWds&#10;iKijIYvSzhjPozF8cpy1/yO+3fg2/tg8+qv+kTbZUEHjwzQVlx1fPz501uFwWfn5HfYeSHuGNG7H&#10;y2P7T5x03ofH34jYPHqYftKwXCfet3wYrLQXR3E4tI+v6vFk96ivw5nPYfx6E0frC/ftq+P3ZfXO&#10;buxGyfl8+KF8yLbsfqW7Gw5tVX5NJxm/3jSAKW478X3NHP8cnHz/BkbbzMXq6p3Y3T1hOK/8c5Ht&#10;6/bLsWtOlP0OJAbHuTNoO02bfNm4k+/BwOT7mN6j3+N2do3pTo6GVTv1Xp34WRrI9vHHtxM+4wAA&#10;AACn85f4fOn6/f/I5zjJzS0s/8+HOIi5uP1V/jp/4Jw+bB0M5bQRd3afjA1ddRC7m4MHyoNhjZbi&#10;IGlz3tGtsofM6cP/7Hhv4vnqXLQ382GS0l4f6bBjyWx2TpMe9k513pHsN60DUXKcM7sVt+8kP95/&#10;OBwOafBQO46Ge3q+GpGcQ33sABPPofCgfnANyZTc2/bmg+P3tuS+PKymvWM6cdT0Y/z5x2hPk6JB&#10;r5Nq4eH/rXj4Q7qPzamGKjt2vfnwcMPrPfF9LTHN/Uv3OQgt8jbpkFRZuHCC+0+ztuNhzKjC70Du&#10;VvYGF03TZtQ09+C0+5j9vv1xOx9WrhignHCvpvwsZeevJxoAAAAAcNnSniiz6n//r3/r/9u//1f/&#10;n/z1kf/d/1//lqz7X/87f/1P/7/+/d/6//5fYy3/9//q/9u//Xs/W/zPf/X/PdlmvM0///XvhWMM&#10;9nu420xx2fh8vu+h/BhH24/vb/z1FOedbzPS5thxRk2+bwPZNf/b/0r2nCrZfyo7hxPaFM9hpG2Z&#10;0+7D2Ots32P39tCE803l5/Rvh1PZOZ2wfSZdf5b3dcL+ivdkwvuVvU8Tr3NM2T0e+ZwUFJdP0+aY&#10;6e/ByfdxfP0U96o4f5IJ9xQAAABgWhH/32ziavzL1ukTV8Nn/2xmvyfKwW48efAgHoxMm/F+9fnR&#10;8Esf/4w/DiLu3B77i/2vbsdcHMSHf/LXifE25/+L9rRYemEYprRHyZPRIYhOdd7zvnU7Tu5HcAb7&#10;nWgnR/v2m7JzaEen8Nf/E8/hfjWWkrabD54VepOcxf0YdEYZbP3xzz/iYO7bGD+lomP3LJX1chn2&#10;YEhroaTnlH5eCj0oPn6I98mP0u0zZ3xfp7l/Wa+ppRjvWHM/veiZNMU9OPU+Doysn+ZeTftZyj9/&#10;7z/oigIAAABwE/x3PZ+Z4LT1cF1mP0RJa4kcPhg/mk4e4ih3LGw4PqzRp0iHJjoMdtJ6Fc9XkyNc&#10;gIsMSUr88+EguRW34+hWHMTuk2FAlU9nCoTSh+7F0GIwnWWYtCxQyIf0Ss9v7ttvyoc/yx/en+5W&#10;PGwMPitZEfUnxYfyJ38Ozv6+nnz/Pn6Y7ozPLAsfJrkTWX4xTZsS092D8/w+nfZZ+/TPEjdbu33K&#10;MHcAAAAAcIVubk2UaUz9wP0cPr6KX3cPCrVMJhfoPrPLPO/4GNkz/Tu3CyHFXKGuxeg0Xkh8sqPQ&#10;Ip02shIlZ6jbkvVAeB8fPu5Hp13SW2GoLGBK62ic8KB90OMj3ffgdfogv9jLZ8S53teT799p9Uc+&#10;zfFrOR7aTNOmYOp7cMJ9nGiaz9onfpYAAAAAppAW1VZY+2qlvU3Ge5yULeNy+eyfzecRotz6Jr6d&#10;KxnaZ7z4fPLqj7Fxu7Ii5WNDR43sZ1KgUTZEU7bsDKY+7wu0/zJ2D+Zi9VF+4ll4cZ6H4Se7/zQt&#10;Hn+W/X4Vt+eS9+fX36N9ylBeqZF7lt/H4XBg5fJeF6cNA3XW93Wa+1cyNFrqk3uoTPj8ZD2NhoX3&#10;p2kzbpp7cJ7htM75WSv9LE05nBgAAAAAs2cYnAhPuAk+k54ot+LhD0txsPuk0BthP55ttiOWfjiq&#10;7ZA42P316C/a95/FoMnDvFdG+iA/afPHnzFo8jFe/TphWKtjD8bz4yXGHyxPftA8/XlfiLTHRrLv&#10;udWfCvu+H49WkysZ+0v//WfpMEpT/vV/WjNjvG1e/+KkIGj0vtyKb76di4ODE4byygzqpxyMPFEf&#10;3MfkIuJB/VX+3uXSc8uu+VEeGAyud+RzkL7P9eR60zfhDO/rwBT379bD+Gm8TXJeT3YnRjNTGn5+&#10;xj/ThZBsqjZjproHp9zHUlPcq2k/S5cZNAIAAAAA5Cppdfl8fuakD1c336/G88Yw5DhF/sB8aG71&#10;+VHtlDRAeLIbd1ZX4/3uUTCSDlk0OmTVfjx7sBnDvSxtbERspkUh0naDdYP5dJf1woPwdJiiRtx+&#10;mZxz+oA6mU8PnV1DurO0tkvjdrwsbH/opPPOz2d0m7JlRw6PWeL49Q6MXktqKdn9cBinKc5h7BqG&#10;92NwGce3H70v+fubvUd/xLeH202QHSvd3fgwU4PjjF568TyOHLvepY14k5/c6e/r8es5+f4NHNvv&#10;6p3Y3X1fen7HTLzm8vM9+XrL2xSdfg8Ga45d9+F9LPvMDBzbZvxenfhZGsj28ce30383AAAAAACc&#10;Q2WWQ5QLNQxRSh7qMiPS9+jXiJ9OfTA++QE9XwLvPwAAAABwNT7vwvLcKB///CPixKG8hvJhoU6s&#10;gcJnKx3ea241Jo1GBgAAAABwUYQoXL+0B8qDB9nwTD+dOq7VwK2HP8Xq+81CLRm+DPvxbPN9rP5k&#10;GC8AAAAA4PJ9OcN5ATDz2u12LC0t5a8AAAAA4HrpiQIAAAAAAFBCiAIAAAAAAFBCiAIAAAAAAFBC&#10;TRQAAAAAAIASeqIAAAAAAACUEKIAAAAAAACUEKIAAAAAAACUEKIAMDPa7XY+BwAAAADXT4gCAAAA&#10;AABQQogCAAAAAABQQogCAAAAAABQotJP5PMAAAAAAADk9EQBAAAAAAAoIUQBAAAAAAAoIUQBAAAA&#10;AAAoIUQBYGa02+18DgAAAACunxAFAAAAAACghBAFAAAAAACghBAFAAAAAACgRKWfyOcBAAAAAADI&#10;6YkCAAAAAABQQogCAAAAAABQQogCAAAAAABQQogCwMxot9v5HAAAAABcPyEKAAAAAABACSEKAJ+5&#10;XrQaa7FYqUQlmxZjrdFKlk7rLNuPt63E4lpjQttWrCXr11r5yxHnXQcAAADARRKiAPBZa60txMr6&#10;TnTy15HM7ayvxMKUKcT02/eisTjeNmm9sx4Li8UgpRe9wxfVuLeQ/hwuO+86AAAAAC6DEAWAmbG0&#10;tJTPXZDWWqzsJD+rtWh2+9HvJ1O3GbVqsmxn5fTeHGfYvtd4HOtpejLWditt21mPx4087ei9jccL&#10;lags/hLvknUvHy9GpbIQC78lOzvvOgAAAAAuhRAFgM9W63WWgMTWi+1Ynh8si/nl2H6xlSyN2Hl9&#10;cgAx/fa9ePsyTVBq0dwbbVvfayZLIzp/dfNl9djrdqP5dbKs04lOPIpmsxvd7eXzrwMAAADgUghR&#10;APhM9eLvd8mP6qP4bhhqDM1/F4/SFOTd30mrSc6wfe9tpBlKdevHOB5pLMd22iulGHbMd+P1Tidq&#10;W1tR7azH63TRYM351wEAAABw4YQoAHymuvFX2jnk67slQcN83P06+dH5K2k1yRm27/6V1UH5+u58&#10;9FqNWFscLSzfGk9qWn/Hu1oztuv1eLFVjXevu0dhznnXAQAAAHDhhCgAzIx2u53P3UzvflmMhZX1&#10;2EkTlVxaWH5lYS1GBg5brsde3jNlvr6XzR8GNeddBwAAAMCFE6IAwAVJa5VUt5rRTYfvygrLd2Nr&#10;UIU+Vk6tYg8AAADArBGiAHCztdYOh846HEKrcT2DXFW3urFXL/QOmZ+P+vaL2BpUoR/tjQIAAADA&#10;zBOiAPCZWoh7E4vHD4vG30taTXKG7RfuRdo0rYlyXF4/BQAAAIAbR4gCwMxYWlrK585geXswdFZh&#10;2qunYcaw+PvLeDuegvTexsuJReOHzrD9/N1Im+68LutrkgcuAAAAANw4QhQAPlvL39eS/9uJ9cdr&#10;0RoGIb1WrD1eT5ZG1L4fFGmfZPrtlyNrurMSi2uto54rSdvG4kKsDxonrQAAAAC4SSr99E92AeAz&#10;1VqrxMpO/qKo1oz+9lGs0WssxsJ6xFZ3L7KOLLlpt09axtriSuykgckxtWj2t4UoAAAAADeMnigA&#10;fNaWt7vR3KpmNUsGqlHbakZ3JACZbPrtl2N7L2lbK7ZNWteStgIUAAAAgBtJTxQAZka73T5fXRQA&#10;AAAAuAR6ogAAAAAAAJQQogAAAAAAAJQQogAAAAAAAJRQEwUAAAAAAKCEnigAAAAAAAAlhCgAAAAA&#10;AAAlhCgAAAAAAAAlhCgAzIx2u53PAQAAAMD1E6IAAAAAAACUEKIAAAAAAACUEKIAAAAAAACUqPQT&#10;+TwAAAAAAAA5PVEAAAAAAABKCFEAAAAAAABKzPBwXh/jVf1J7B4sxcabp3E/Xzq0/+xBbL5fjeeN&#10;h3ErX3Y2+f7vbMSbp+N7n7T//Xj2YDPa+auB8vMryvY1utGhpY03UXJ4gC/OvzbymcR/1/MZAAAA&#10;ALhGN6AnSjs2n+3n89do/1k8eLAZsfEm3rw5mjaWkvN7UI9XH/N2k8ytxvPCdtn0fDXebz6IB7Nw&#10;fQDXJA1P0un/rP9n/N//1yBxHi4DAAAAgOs0+yHK3FzMtX8/PaS4ZPuddtpt5FivkftPn8fq3EHs&#10;vjxHEHLrYTQ2liJm4PoAAAAAAIBRsx+i3PkhflqN6UKKrLfIg8OpfmHJxMf48D6fPeZWPGy8KR0S&#10;bCr3H5WGMB9f1U+9lnSYsKM29Xj1Kr3+Ya+YdOix4bJ0/bNkycA0+56mDcCnOq23id4oAAAAAFyn&#10;G1FY/tbDH2KpvRknjnqVBiib7azGyGC4rI24s/vkgobKuhUPf0h7jGxewtBbt+L2neTH+w8xjCnS&#10;AOPJbsTq86NhvyK5lmKQMaizktZjydts3Ind3fHCKwex+8ftfBixQd2WafY9TRsAAAAAAPjc3YgQ&#10;JeJ+PFqdi/bvrw6DhlEf49Xv7ZhbfV4Ybut+PJ1mqKw0GCn0uBhOxwrB33+ahQlzI+2Pend8iq9u&#10;z0UcfIh/slf78XL3ILmWn+LhsKJ9PuzXwe7LwfE+vorkcmNpo1DQPjm/9HLHzX37zUhh/FP3PVUb&#10;gMvxP//n/5vPAQAAAMD1uyEhSvoc/6dYjd34tSwR+fhn/HEQcef2UVyQ+ep2zMVBfBikE+WWNga9&#10;LcamskAiCxMO26S1UNKi8mmYMkVh+Wntd6KdnPW335RdSzs6aYrxz4fkqpaiOl6fpXr8pEfuyTT7&#10;nqYNwAX573o+M8Fp6wEAAADgMt2YECXyIbXO1Bvi1u1IR8q6HHktlCxwOYjdJ+fvlfLPh4OIudvx&#10;Vf46G4bryVGvmGx6spssHfg4uUDLFE7e98A0bQAAAAAA4PN2g0KURDZkVTt+n7bbx8cP8Slxw6GP&#10;r6L+4MHEmiyDHiDv48O5eqPkRevv3C4MuzV3VI9kbEqHK7uVFVE5r5P3PTBNG4CLkfY2Sad/2fqP&#10;bCouAwAAAIDrdLNClMT9R2mR81/j92I6cuub+HYurc0+lmJkw17Nxe2jLh7nk++/feJYVndifDSx&#10;qey/jN2DuVh9lKcT96uxlJz1iUOQTRha69QeKtPse5o2AJcgDU3+7/+rLTwBAAAAYGbcuBAlrUvy&#10;w9JBHIyMLTUc6utJobfIfjxLq8Mv/XBUIP3cBvvPitDXx4rb7z+LB8lx5lYfHRV5n1bawyXbtlDE&#10;fVhEf3O0zsr+s3RYrXxZdg/S0ykMIZacx5Pd0wbcmmLfU7UBAAAAAIDPX6WfyOdnzMd4VX8Su3c2&#10;4s2xMaT249mDzWjPrcbzxsOjYbDyQGNobvV5NCYmKCftfxAabL4f2//wuPmrgXToq8aJQU22r9GN&#10;Di1tlA+R9fFVfSwUWYqNN09HgprR/SbrNyI2NyNvNzjX5MWx/U+z72naAFy0drsdS0vpEIkAAAAA&#10;cP1mOEThzLIQaRiiANw8QhQAAAAAZsnNG86LtJtISaH7wfBl5xpWDGBGCFAAAAAAmCV6otxUY0OX&#10;pSYNDQYAAAAAAJydEAUAAAAAAKCE4bwAAAAAAABKCFEAmBlpYXkAAAAAmBVCFAAAAAAAgBJCFAAA&#10;AAAAgBJCFAAAAAAAgBKVfiKfBwAAAAAAIKcnCgAAAAAAQAkhCgAAAAAAQAkhCgAAAAAAQAkhCgAz&#10;o91u53MAAAAAcP2EKAAAAAAAACWEKAAAAAAAACWEKAAAAAAAACUq/UQ+DwAAAAAAQE5PFAAAAAAA&#10;gBJCFAAAAAAAgBJCFAAAAAAAgBJCFABmRrvdzucAAAAA4PoJUQAAAAAAAEoIUQAAAAAAAEoIUQAA&#10;AAAAAEpU+ol8HgAAAAAAgJyeKAAAAAAAACWEKAAAAAAAACWEKAAAAAAAACWEKADMjHa7nc9dtl60&#10;GmuxWKlEJZsWY63RSpZO6yzbX3TbVqwdrp80rSWtigbbrI0uzJ13HQAAAMDnT4gCwBentbYQK+s7&#10;0clfRzK3s74SC1OmBWfZ/rLaTqcXvcMEphr3FtKfw2XnXQcAAADw5RCiAPBlaa3Fyk7ys1qLZrcf&#10;/X4ydZtRqybLdlZO73Vxlu0vpe1ybKfrSqbuVto4otbcTlolem/j8UIlKou/xLtk1cvHi1GpLMTC&#10;b8nOzrsOAAAA4AsiRAHgi9J6nSUVsfViO5bnB8tifjm2X2wlSyN2Xp8cFJxl+8tqW6rXiMfrnTRB&#10;ie0sQUnM12Ov243m1xGdTic68SiazW500wbnXQcAAADwBRGiADAzlpaW8rnL0ou/3yU/qo/iu2FQ&#10;MTT/XTxK04p3fyetJjnL9pfVtkwvGo/XoxO1aI4HHfPdeL2TrNnaimpnPV6niwZrzr8OAAAA4Ash&#10;RAHgC9KNv9KCI1/fLQkE5uPu18mPzl9Jq0nOsv1ltT2u13gcaSeU6taPg2G8ilp/x7u0d0q9Hi+2&#10;qvHudfcojDnvOgAAAIAvhBAFAG60Vvw2SFDiRb2kr8hyPfby3inz9b1s/rDVedcBAAAAfCGEKABw&#10;k7VeR1ZN5dF3Qg4AAACACyZEAWBmtNvtfO4TtdaiUqmMTIuNz3MwqkFB+lr8XNYLBQAAAIBPIkQB&#10;4AuyEPcmFmkfFne/l7Sa5CzbX1bbolYMMpTvj9dCAQAAAOCTCVEA+Pwsb0e/3x+Z9rKeGsMi7S/j&#10;7Xha0XsbLycWdx86y/aX1bYgH8qr9r0IBQAAAOAyCFEA+KIsf19L/m8n1h+vRWsYWPRasfZ4PVl6&#10;eiBxlu0vq+1Qb9BFJe5N7joDAAAAwCeo9NM/zwWAL0hrrRIraReOcbVm9LePwopeYzEW1iO2untR&#10;LDky7fapy2qbGrSvRbO/bTgvAAAAgEugJwoAX5zl7W40t6qRliEZqEZtqxndkqCizFm2v6y2cWKt&#10;FAAAAAAugp4oAAAAAAAAJfREAQAAAAAAKCFEAWBmtNvtfA4AAAAArp8QBQAAAAAAoIQQBQAAAAAA&#10;oIQQBQAAAAAAoESln8jnAQAAAAAAyOmJAgAAAAAAUEKIAgAAAAAAUEKIAgAAAAAAUEKIAsDMaLfb&#10;+RwAAAAAXD8hCgAAAAAAQAkhCgAAAAAAQAkhCgAAAAAAQAkhCozYj2f1V/ExfwVcraWlpXwOAAAA&#10;AK7fDIcoH+NV/UE8ePAg6q8mPNLef5atf3DdD72z86jHpNO8+QbvxbP9/GVmP56l935kepYsvWiD&#10;44we+xymeI/2n6XXsBntg914khxz4ucu9fFV1Cdd7/BzmU1Tfi6m2eaT26T3csrzAQAAAADgZvRE&#10;Ofjjz9KQZL/Tzue4TB9f/Rq7dzbi6f18QfagfjNi4028eXM0bSy1Y/OGPqRPA5TN9lJySRuxNLca&#10;z5+vRuw+mRDe7MezJ7txkL8akd6bzfex+jy/Lxt3kt2cck+m2eZC2tyPp+myX/W0YTZVKv+ZTf/a&#10;yBcAAAAAwDWb/RBlaSmWDv6IP4899d2PTjtZZ+SXS7YfL3cPYqk6TFCSJWl4tVQIVXL3nz6P1bmD&#10;2H158f1RLtXHV/F7dklP4/CSbj2MH5LPVvv3scAhD5DK47uP8SrZ0dzqT/HwVr7o/tPYWDrpnkyz&#10;zUW1Sdx/FKuxGzftLeLzloYm48FJ2TIAAAAAuGo3oCdKNapLB/HHeIqy34n23O24nb8s+viqXhjS&#10;qHxYpsHQTUdT2VBVz/ZHh6yabkip6bYdP8cH4w2yh/VH60euIRtK6vgxsjb5uuGy04574pBVqfQ+&#10;x1IcZSgf48P7fPaYW/Gw8SbejKUrp13rye/FcdNcw2iberz6kK84g/tPk2tpPEyuKpf19EiDiufx&#10;ZqMkvfv4Z/xxEHHn9uEWma9uz0W0O8kno8Q021xUm8yt+ObbuePhEMyI/+f/+f/kcwAAAABw/W7E&#10;cF73q0vHhvRKe0PMffvNsRAlfXj+ZDeOhjTKh2UqPmjPhm6KjcH6ZHq+OhftzeNDLrU3f4/b+X4m&#10;tZnkpG2PnWM6hFR78+gc84f1S4fDZW3EneQaxsOH8WMcpG2efIgfsm2Gxz2q2zHNvRk36HVSPeqh&#10;kQYlWReNzePBT4nTrnXa92Jo2vf3ye6d2Mj3mQ1rtXvC0G+3bsed5MepwcL9p9n+GoddPcrMxe2v&#10;8tncrdvp3k8yzTYX1SZfVtq7C67eab1N9EYBAAAA4DrdiBAlvrodcwcf4p/8ZUQ6lNdcfPvN+MPs&#10;wdBTI0Ma3XoYjY2lONh9mYcJg21XHxVigW++jbk4iA9HB8gU9zOpzSSTty05x7RWxeHD+eGwTM8L&#10;w2WltSyysaVGwoXjx0iXPToMPAbL2tHJLnyaezMuvVfJPsefzKdhwvPVmEuDlMPeHmVF1k+71unf&#10;i4EprqFsaK5sWKt8vlRyTun1ZAXl88LyUwREx/zzobxOSuZ9fCgLLabZ5qLaDKW/TxPvMQAAAAAA&#10;QzcjRLn1TXw7NwwDEtlQXt/G8QwlHXqqJFzJHhoPt08f4jeOHsKnvT6elBcJHxkaKe+tMK2J2378&#10;EOloWOPDLh2aMCxT2YPvsn1M3O9U96Zc6T7T8GLY0+NNWgslLSqfD501fGB/2rWe4b3ITHMNWZhQ&#10;HH5sIO3NdKLD69lItk7kAdFJvXRurPzz+L401QEAAAAAYOhmhCjDOg75k/7hUF7lj+YPYvfJsHdE&#10;Po09mE+HhDpctxmxkfZCyNddjePDLp3qjCFOudPvzYg8BDldXgvlzZtBIfMnxV4pJ1/r2d+Lk6/h&#10;4+SCLdObW43n2bUkR5vYS6dEFuZMcidKs6RptrmoNjCD/ruez+T+5//8f/O5gfH1AAAAAHCVbkiI&#10;EoNhnrIC2Wlh87KhvIbmCvU3RqdseKyPr+LX3YNCvZHCsE9X5hxDKU0daJzklHszriy4OSxqn78e&#10;M+jxURw+6oRrPdd7cfI1nF5/ZHr3H6WBzoRhuCY6fr2nBzvTbHNRbWB2/cvWf2QTAAAAAMyKGxOi&#10;HA7p9Sod7mrCX9bfr8bSSQ/tU2XDPZ1YT+KCnTaUUnadJeuzczxHD5ahae7NBCPnkp/fsFdQufz9&#10;Oe1az/peTHMNxaG9Ck4ME9JhxIrDkA2d9XMx4b3750Oyl5Hi/AXTbHNRbYZOHWYNrlba22S8x0nZ&#10;MgAAAAC4ajcnRIlbkXYyaO/uxsGkB9LJ0kerc9HeHH0gvv8sHfYpX3bsIft+PNtsZ3MTH/ZfqME5&#10;Huz+WjjHj/Gqnpxj1r3jVjz8IS2U/qTQ2yM/x6UfCgXaz2qKe3PM/Ug7lhyMpBaD88tqhtRfJWde&#10;kIYRyXkeFbc/5VrP/F5McQ23HsZP422S83qye0Ickoczu78Wr+c893z43hWuNzn25ljx/FHTbHNR&#10;bXKfGsjBJRkGJ8ITAAAAAGbFDQpR0mfdWcnvWBqvGl5w62Ejnq/GSN2MzfZSbAwLmB8+ZB+u/z1u&#10;Px/Wvyg+7L88x8/xSeze2Yg3wzG17j+NN8kJHZ3jZrxffX60/pxOvTclsnueDaNWkJ5fWoD9YDee&#10;5PvJps332VBbjcLOTrzWc7wX01zDsTbpea0OPjvl0gL3z2M10uvZjHZ2XcnPpcJ7Mq3k3hw79vPi&#10;/S0GZrlTt0lcVJtE1itn7tuYOCIeXKN2exCkAgAAAMAsqPQT+TyU2I9nWcX3CXVTPjvJ9dY/xKPG&#10;w7i0jCGtK/PydjSu5YZ+ae8nN00aoiwtnRR6AgAAAMDVuVE9UbgO+RBaJ9ZA+Zzcj6eXGaCk/vkQ&#10;1zaW1n4n2nOrMXF0MQAAAAAADglRONWthz/F6vvNQo0WPsV+5318ey1jaaV1Xt7H6k+XHBIBAAAA&#10;AHwmDOcFAAAAAABQQk8UAAAAAACAEkIUAAAAAACAEkIUAAAAAACAEkIUAGZGu93O5wAAAADg+glR&#10;AAAAAAAASghRAAAAAAAASghRAAAAAAAASlT6iXweAAAAAACAnJ4oAAAAAAAAJYQoAAAAAAAAJYQo&#10;AAAAAAAAJYQoAMyMdrudzwEAAADA9ROiAAAAAAAAlBCiAAAAAAAAlBCiAAAAAAAAlKj0E/k8AAAA&#10;AAAAOT1RAAAAAAAASghRAAAAAAAASghRAAAAAAAASghRAJgZ7XY7nwMAAACA6ydEAQAAAAAAKCFE&#10;AQAAAAAAKCFEAQAAAAAAKFHpJ/J5AAAAAAAAcnqiAAAAAAAAlLiSEKXXakWjsRZra43opf+v1cvX&#10;AMB16UVjbTEqlUo+LcbaGf596jWK245Oa628UalWrJ3Y5qT1510HAAAAwHlcaojSa63FYqUSCysr&#10;sb6+Ezs7f0U3+X+/rSxEZTENVADgOqSBw0Ks73Ty16lO7KT/Pk2ZQnT/Km47reS4iyuxk78a1Yve&#10;4T+M1bi3kP4cLjvvOgAAAAA+xeWFKK21WFjZiU61Fs1uM2r54ojl+D590VmPxw1PeAA40m6387nL&#10;1VrLg4zqVvJvVD/S8mD9fjeatWrEzsoUvTl68fe75EeyfTfbdnTaXh60Kuq1GrFYSY47KXvpvY3H&#10;C5WoLP4S75LTePk47emyEAu/JSdz3nUAAAAAfJJLClF60fglfTxVja0X27E8P1g6tPzjVrImovPy&#10;bdISAK5SK15n/0RtRXevXvg3aj6Wt1/EVpqjvD4tgOhG1hHl67vJVqdJ/k1cXIyFlfXsDwu2to7+&#10;rGDEfD32ut1ofp38+9jpRCceRbPZjW6ayJx3HQAAAACf5JJClPzhUnwdd8ueLs3fTdYkOunwXgBw&#10;DUoDkPm4m/4D9e7vk0P+3t+RdUQZjJ11isG/ibWtZnT3tqN+N19cZr4br3c6SdutqHbW43W6aLDm&#10;/OsAAAAAOLcrKSwPADOnNCjJh+k6LeTv/hVZR5Sk1driUYH5xbVGHK9Nvxzb/b3Yri+fHmy0/o53&#10;tWbSth4vtqrx7nX36BzPuw4AAACAc6v008HbL0FrrRIrOxG1Zjo2fFrANx1/vhbN/nYst9aiMlgZ&#10;fcONAHDFhv9GVZN/h14k/w4Nwo1esvxxsjyNR/J/r7Llx/Uai7GwnnW5LFGNre5e1CclJvm/gYN/&#10;H/NlAAAAAMykS+uJMqx7srOyGItrr7NhTyL5v68ba7GYPrlKHzL96OkRAFfvsDbXzkos5L1I0mLs&#10;WbCSrjhFdzBmZVTTIboOC8rnhemjE+uKugMAAAB8Fi5vOK+s0O1W1Kqd6OzsZMOepA+WdtaT+bSw&#10;7kl/pQsAlyn7N6qZ/Bt1lJhUk3+bmsm/TT9nRbtOtrw9CE72RoboOipMHzuvQ4wCAAAAcPNdbk2U&#10;+Xps7w3+OrfbbUazm/5MXqeFdQUoAFyn+eXk36i9vBdJP/aSf5uW5/OaKNV7MU3J+OPywvQAAAAA&#10;fBauqLD8fMzPL8fyfPozXwQAY9rtdj53udKaKJXK2vHeIq3fIi11Un30XaGHybi0zley/WKjpHj7&#10;p4YwAAAAAMySCwpR8gdKZ55KHmABwCVbuJeNuRUra63DIKTXahzW7Hr03UmJ/3J8X0t+dNbjcWH7&#10;ZAfRWFyYIoQBAAAA4Kao9NMxTD5ZLxprv8Vf+avp3Ysft+seNAGQSXuiLC0t5a8uUxr+r0QamYyr&#10;bnVjrzDmZK+xGAvrMVbLa/L2yQ6iu3fCv22ttais7ESt2Y/t5XwZAAAAADPpgkIUAPh0VxeipNI/&#10;AHgc6zudwctqNWo/v4jt5dH4ozxESaQ9T3775Wj7qEa19nO82C4Wmy8hRAEAAAC4MYQoAAAAAAAA&#10;JS49REnHmP/t9ct4lxbaTX39KH7+8busyDwAAAAAAMCsusQQpXdYYHegmvy/TvL/8le15ulDngAA&#10;AAAAAFyT/5H/vHC9xuNBgFLdima3H/3+Xuz1k5/dZtSqEZ2dlXjc6A0aAwAAAAAAzJhLClF68fZl&#10;lqDE1ot6jNTonV+O7RdbyZqIzsu3SUsAGEgLywMAAADArLikEKUbf2Xjdn0dd8vG65q/m6xJdP5K&#10;WgIAAAAAAMyeSwpRluP7WvrzXfxd1tWk93eyJlG9FwvZAgAAAAAAgNlyaTVRlre7sVXtxPrjRrRG&#10;gpReNB6vR6dai+ZeXWF5AAAAAABgJlX6iXz+E7RirbISO/mrUtVqVKMTnWyYr+Hrr+Pnve1YzhcB&#10;AAAAAADMiosLURZ/GQzRdSZCFAAAAAAAYDZdUIgCAAAAAADwebm0migAAAAAAAA32aX3ROn1etHt&#10;dvNXRX/H69cR32/XDecFQKbdbsfS0lL+CgAAAACu1+WFKL1GLC6sx7COfLlaNPtqogAwIEQBAAAA&#10;YJZc2nBerd8GAUq1WotqtqQa1VotatXBq/T1VleAAgAAAAAAzKZLClFa8Xon/VmNRy+24+datjAe&#10;/bgd23t70d1Kg5ROvHzbG6wo9TFe1R/Eg2f7+etR+8+SdfVXSavsVTx78CAmNL1Gs3peAAAAAADA&#10;aS65sPzXcXc+YuHeIDT5Ky+NMv/do6x3Sufl2zgpRpne/Xj65k08vZ+/nBmzel4As+mkobwqlf/M&#10;pqF/bRxNQ+NtAAAAAOBTXHKIMjB/9+vs57u/88hk/m5kSzp/RVnJeQCYZDw4SZUtAwAAAIBPdUkh&#10;ynJ8nw3h9S6y3GTh3qDnybArSu/vZM1FKhk26+OrqCfLHhSmw/XZunq82h9tU381GBysKBs2rNBm&#10;dGiu4XEHP4+3KR/O6+Or+sg+Jw1ZBgAAAAAAXJ9L64mynKUonVhfWIvW/HfxKE1RdlZisdGIxuNB&#10;0fmofX85heXTkOTJbtzZeBNv3uTTxlK0N4uBxkHsbhbaJOsPdp+MBB5pgLIZG4f7eL46l+yjHuNZ&#10;S3vz97j9/OQ2Q2mAkpxarObt37zZiKX2ZmmAA8Bx/2f9PydOAAAAAHCRLm84r+Xt6DZrWQ+UiPmo&#10;v9iKWvKis74e62mCUq1Fc3uKCKW9OdprI5822/n6Mv98iINYimqxFsn9p1loUaxPMrf6/Oh1sj4L&#10;QH4/Klbfac/F6qOjDW59823MJXv+8E++IDe3+lM8vDWYn9RmYD9e7h6MtB/WTWkcLQD4YrXbJ325&#10;AwAAAMDVutSaKPPL27HX3x70Npmvx/ZeP/rdbnS7yc+9fPlplo56ghSnjcm1hyPuV2Mp2rH54Fmc&#10;NFDWndujwcWt23ciDv6IP7MUJQ03Gkdhx/6zePBkNw7yl0Uj+7l1O5K9lPv4Id4nP8aPC8D0/mXr&#10;PyZOAAAAAHCRrqSw/Ij5+fT/X7I0AHkeq3NpkHLUe2W09Mhc3P4qn51gpHbJZsTG89Vkq091+nEB&#10;AAAAAIDrd0EhSivWKpWoVNaSueLr06Zh+8twKx42RnuunFSr5JiPr+LX3YNYOqyr8jSKo4Od36Sh&#10;vgA4Sb//H9l0kmnaAAAAAMC0LihEWYh7tVrUaveSueLr06Zh+8t3/+lGLI0EGAfxx2DcrkP7nXbE&#10;3LfxTTraVlldlWzZJ8iH+nr/QRF5gDJLSyeN1Tjw3/XBVFS2DAAAAAA+1QWFKPNR396O7e16Mjd4&#10;/d3338ePP6bLTpqG7S9YWr/kwVivk/1OtMeG0jrY/fWoTbJNWqx+6YeHkVUs+ep20rodncMhwPbj&#10;WV7N/vwhyP14tDo3etz4GK/qD+LB6FhjAJxiGJwITwAAAAC4LJdUE6UVv62sxMLCZQ7XdYL7T+PN&#10;xp3YfXJUD+XB5vtYfV4oFJ9YWv02/hi22WxnQ3c9HfY8ufUwflqdi/bmcB+/x+3ng2HBRkOQs7n1&#10;sBHPV6Nwbk9i985GvDk8MAAAAAAAMAsq/UQ+f4HSmigrsRO1aPa3YzlfOjM+vor6k924UwxNAAAA&#10;AAAACi6pJ8pybDdrUY2dWFlrRK+XLwaAE7Tbg2ETAQAAAGAWXNpwXmu/vBvM7qzHwkIlKpWy6ZqG&#10;+wIAAAAAADjFJQ3n1YvG2m/xV/5qsnvx42UVlwfgxkl7oiwtLeWvAAAAAOB6XVKIAgBnJ0QBAAAA&#10;YJYIUQAAAAAAAEpceojS6/Wi2+3mr4r+jtevI77frsdyvgQAAAAAAGBWXF6I0mvE4sJ6dPKX5WrR&#10;7G8LUQAAAAAAgJnzP/KfF6712yBAqVZrUc2WVKNaq0WtOniVvt7qClAAAAAAAIDZdEkhSite76Q/&#10;q/HoxXb8XMsWxqMft2N7by+6W2mQ0omXb3uDFQCQSAvLAwAAAMCsuLSeKANfx935iIV7g9Dkr7w0&#10;yvx3j7LeKZ2Xb0OMAgAAAAAAzKJLDlEG5u9+nf1893cemczfjWxJ568oKzkPAAAAAABw3S4pRFmO&#10;77MhvN5Flpss3Bv0PBl2Ren9nawBAAAAAACYXZV+Ip+/WK21qKykhVFq0ez/GH8vLsR6J6K6tRWP&#10;Xq5n81FrRn9baXkAAAAAAGD2XF6Ikui11uLxSsTP/e1Y7jVi7fF67KThSapai+Zesjx/CQAAAAAA&#10;MEsuNUQp1etFL+Zjfj5/DQAAAAAAMIMuqCZKKxprjWjldeNPNC9AAQAAAAAAZt+FFZb/a2c9VhYq&#10;UVlcjLVW2tsEAM6m3W7ncwAAAABw/S4oRFmOH5tbUasms51O7KwsxEKlEovT9k4BAAAAAACYMRfW&#10;E2V+uR7be/3o97vR3KpFtRrR0TsFAAAAAAC4oS4sRDkyH8v17dhLA5VuN5q1alSLvVMW16LVE6cA&#10;AAAAAACzrdJP5POXqtdrxdvffon1nU6+pBq1rZ/jx/pyqDMPAAAAAADMmisLUYp6rUb8trIeO1GL&#10;Zn87lvPlAAAAAAAAs+IShvOaLA1P1hYXYyELUBLVe9lyAAAAAACAWXP5PVF6rWj89ku83OnE4UBe&#10;ta34+cd6LBvHCwAAAAAAmFGX0xOl14tWYy0WK5WoLKxkdVA61WrUmt3o9vuxty1AAeC4drudzwEA&#10;AADA9bvAEKWXD9eVBicLsbK+k/U8SXudNLv96O/txfbyvCLyAAAAAADAjXBBIUor1ioLg1onWXKi&#10;1wkAAAAAAHCzXehwXnqdAAAAAAAAn4vLLywPAAAAAABwA11OYXkA+FL0WrG2uBiVSiWfFmNxrRW9&#10;fPVk6VCYlUiankEvWo21WDw8ViU5VmPsWIP9Hp1P2bSWtCo66VzOuw4AAADg5hOiAMB59RqxuLAS&#10;O520INhQJzo7K7GwOB5UFLVibTHZLn81nV40FhdiZX0nOcKRzs56cqzxIGVavegdbliNewvpz+Gy&#10;864DAAAA+HwIUQDgXHrReLyeBRq1ZjfS0TGzqduMrWqysLMTvzSOpwq9ViMWK2nwki+YUq/xONbT&#10;baq1Qf2xkWOtx+PDYy3H9vBcxqZu1jg93+2kVaL3Nh4vVKKy+Eu8S1a9fJz2qFmIhd9a518HAAAA&#10;8BkRogAwM9rtdj53E3Tjr0GCEtvL84NFqfnlqO81o5bMdv7qDpZl0p4ki7Gwsh6dai22ttIW0+rF&#10;25fZwaK5tx2Hh5t4rBK9RjxOU5jsfPNl8/XY63aj+XWyfacTnXgUzWY3ummD864DAAAA+IwIUQDg&#10;XPIeH1MHB4PQpbbVjO7edtTv5oun0XsbaYZS3fpx0INkxDTnMew1U4vmeLv5brzeSdZsbUW1sx6v&#10;00WDNedfBwAAAPCZEKIAwEVrvc7qnVQHxUJyadixF9v15bOHDd2/smHDvr47nw0HtrY4LBA/KCzf&#10;OqUWyXAosNIQpvV3vEt7p9Tr8WKrGu9ed+Nwd+ddBwAAAPCZqPTTQdIBYAakw3ktLS3lr26orNh8&#10;OmTXVnT36pMDk9ZaVFZ2otbsHw2vNUnetlqtZsNnHVeLZj+vc3JMK9bSGiynnQ8AAAAAx+iJAsDM&#10;+GwClKjG1ouLDyzSAKWaDgeWF4rvd7uxVUuLxe/EytqEou7DXjGPvhOgAAAAAJyREAUALkCvsRiV&#10;rAdKLZrdvahfQmJR3erGXnE4sPn5qG+/iK0sR3kdZTFK63UaodTi58s4IQAAAIDPnBAFAD5JLxqL&#10;lVgYFB3JisYvX3ResXAv0pwkrYly3Hzc/TqfPaYVgwzl+wlDfQEAAABwEiEKAJxbGqAs5EXbu9G/&#10;rJoj83cjzUl2Xpf1NenF3+/y2XH5UF6170UoAAAAAOchRAFgZqSF5W+S1togQEmLw+9d6nBZy/F9&#10;LfmxsxKLa63oDRZG9FqHIU5Zb5Nelq5U497C4DUAAAAAZyNEAYDz6DXil7SbR2JnpRKVStm0Vlqn&#10;5DRZfZXKYjQO05KI5e1mpDXkOzsrsTDc/8LKIECJWjS3j/c26f6Vrvw6SkcBAwAAAOBUQhQAOI/u&#10;X5HlF1dmObb3utGsVbP6KEPVWjO6/e2Smif5MF/Ve6EjCgAAAMD5VPqJfB4ArlU6nNfS0lL+CgAA&#10;AACulxAFAAAAAACghOG8AAAAAAAASghRAAAAAAAASghRAAAAAAAASghRAJgZaWF5AAAAAJgVQhQA&#10;AAAAAIASQhQAAAAAAIASQhQAAAAAAIASlX4inwcAAAAAACCnJwoAAAAAAEAJIQoAAAAAAEAJIQoA&#10;AAAAAEAJIQoAM6PdbudzAAAAAHD9ZjpE2X/2IB48KJvq8epj3iizH8+S5c/285efbLC/+uhBAAAA&#10;AACAL8js90SZW43nb97Em8L0fDVi98l4kAIA5SqV/8ymcf/aOJqGJrUFAAAA4MtzI4fzuvXwh1iK&#10;g/jjTykKAGc3HpykypYBAAAA8GW70TVR7ty+lc8dNz4UWNlQXx9f1UfaPDhhPLBhW0N8AVyepaWl&#10;fA4AAAAArt+NDFE+vvo92ksb8fR+vmBMGqBsxkZh+K+5aG+ODv+VhiJPdiNWnw+HCduIpfZmaUgy&#10;aHsQSxtvovFwcnADwGwbDtX1f9YnTwAAAAAwNPshysFuPCn2FkmmNNCI9x+ivE/IfnTac7H66Chh&#10;ufXNtzEXB/Hhn3xB0uZlso+51Z/iKBO5H0/flIQk+88OA5RJoQ0AAAAAAPD5qfQT+fzMyXqUvF+N&#10;542HMRJt7D+LB5vtiKWNeJMlG/vx7MFmRFnQMWybOAxCPr6K+pPduDMxGBns7/3cXBwcpGHLcz1Q&#10;AG6wYaH4fv8/Tq17MuyNkrYFAAAA4Mt2M2ui3H8aG+mw+e1OlFUxGal1kmYrz1djLl93ZC5uf5XP&#10;TnBwELG6sRqx++vIUGAAXI52exB6X6b/ruczAAAAAHCKG1tY/qvbx2ORzMdX8Ws+/Nag1snTKB+F&#10;qzi8V7lsuK/7D+OHpYPY/fXVhOHDAJh1aa+SaXuWnKUtAAAAAJ+3Gxui/PPhIGLudhzrTPLPhziI&#10;pagWk5NsWcGt23En+fH+w3SxyP1HqzF3sBsvy7q9AHDjpL1RxnuklC0DAAAA4Mt2M0OU/WeRlUT5&#10;YaxWSuqr2zEX7egcBh778SyviXIUmtyPR6tzcTAyTNfHeFV/EA+elSQlt9LeKBHtzWelw4cBcDMN&#10;gxPhCQAAAABlZr+wfOnw+HOx+rwRR7XeRwvLpzVRnuwO+54M2t5+me5rdLvRdomxQvXvRwrKD5a1&#10;D9sAAAAAAACfs5kOUQAAAAAAAK7Lja2JAgAAAAAAcJmEKAAAAAAAACWEKADMjHa7tBAWAAAAAFwL&#10;IQoAAAAAAEAJIQoAAAAAAEAJIQoAAAAAAECJSj+RzwMAAAAAAJDTEwUAAAAAAKCEEAUAAAAAAKCE&#10;EAUAAAAAAKCEEAWAmdFut/M5AAAAALh+QhQAAAAAAIASQhQAAAAAAIASQhQAAAAAAIASlX4inwcA&#10;AAAAACCnJwoAAAAAAEAJIQoAAAAAAEAJIQoAAAAAAEAJIQoAM6PdbudzAAAAAHD9hCgAAAAAAAAl&#10;hCgAAAAAAAAlhCgAAAAAAAAlKv1EPg8AAAAAAEBOTxQAAAAAAIASQhQAAAAAAIASQhQAAAAAAIAS&#10;QhQAZka73c7nAAAAAOD6CVEAAAAAAABKCFEAAAAAAABKCFEAOKdeNNYWo1Kp5NNirDVaydIyZ2k7&#10;hdZatp+1Vv56RC9ZvRiLUx2rFWsT93PedQAAAAB8LoQoAJxDK9YWF2J9p5O/TnViZ30lFo4lC9O3&#10;XVpayudO0GvE4spO/mJcLxrJsVaSYx0drexYvegdpirVuLeQ/hwuO+86AAAAAD43QhQAzqzX+CXS&#10;TKRaa0a3349+OnWbUasmK3d+iUYhVDhL29P1ovF4vRCQjGn9FuvpyupWNLuFY6XrisfqvY3HC5Wo&#10;LP4S75LzePk47SWzEAu/tc6/DgAAAIDPjhAFgDPqxduXaSqyFS+2l2M+Xxrzy/HjozQZ6cRf3cGi&#10;s7U9Xa/xONY71djaymKRY3p/v0v+b7L+RT2WhwdLjrXdTNt34uXbPEWZr8detxvNr5OlnbTXyqNo&#10;NrvRTc7x3OsAAAAA+OwIUQA4o/mo7/Wjv1c/CkUSvV4jfsu6gdTi+8NM4SxtT9Fai4Vkm1pzL+p3&#10;82WfYr4br3eS/W1tRbWzHq/TRYM1518HAAAAwGdFiALAJ+k1BgXjFxbWYycbRms7JuUip7Vtt9v5&#10;3LhWrKV1UGrNOKnTx/x3j6IanVh/3IjW4dBdyba/pDVUqvHou0Lc0fo73qX7q9fjxVY13r3uxuHI&#10;YuddBwAAAMBnpdJPB4wHgHNqrVXil3fVbHirTHUrumM9T4ZOa5uGKGXF5dPtVnZq0eznoUtrLSor&#10;O1Fr9o+FKr1k3eNkXX6EXDXrwWLULQAAAADOQk8UAD7J8nY/9vb2siLu3a1qRGc9FtbKC62fpe1Q&#10;2ntl0Allcg+XI714+/rdWICS6sS71y09RgAAAAA4EyEKAOXS3h6Vysi02Dg5hpivv4g0G4md13Fy&#10;NDJl214jHq93orrVnaoXSWttIdZ30vbN6Pb7WVjT73ejWatGZ2clHp9y/gAAAABQJEQB4ALNx92v&#10;89lTHW87PpRX7+3LrFdJZ31hNNBJu6YkdlbS14sxyEZa8TpdXGvGXn25MJzYfCxvDwKbzvpvp4Y7&#10;AAAAADAkRAGg3PJ23pPjaNqrp9FEK9bSIGOxUTI8Vh5kHDpLWwAAAACYLUIUAM5oOb6vJT866/F4&#10;rVBnpNeKxuJKpLlIdevHvH7JWdoeN18f1E85NjXTnaadTtLXe5FlO7EQ97LhwVZisXisZK619jjW&#10;0y4tte+nqKsCAAAAAAOVfvo0CgDOJO1hMghBjqluRXevXhhOa/q2aRH5hfWIre4wGJkgrdeyspOF&#10;KCO1UnqNWEx2cLywfKp6+n4BAAAAoEBPFADOYTm2+93YqqVdP4aqUUsLuo8EKKnp2/7v7v8vnzun&#10;+XrsdZtjx0qOVtuKpgAFAAAAgDPSEwWAmdFut48VlwcAAACA66InCgAAAAAAQAkhCgAAAAAAQAnD&#10;eQEAAAAAAJTQEwUAAAAAAKCEEAUAAAAAAKCEEAUAAAAAAKCEEAWAmdFut/M5AAAAALh+QhQAAAAA&#10;AIASQhQAAAAAAIASQhQAAAAAAIASlX4inwcAAAAAACCnJwoAAAAAAEAJIQoAAAAAAEAJIQoAAAAA&#10;AECJGxOi7D97EA8ePIj6q4/5kuuyH8+S83i2n7+8DvvPkntRj0+6FSP7mIFrAi7UvzaOppuk3W7n&#10;cwAAAABw/W5GiPLxVfzenoulpbk42H0Z1/us/348ffMmnt7PX34WPsdrgi9DpfKf2TRUFpwUl423&#10;BwAAAAAmuxEhysc//4iDuBPVR9/GXLSjo8cEAAAAAABwySr9RD4/oz7Gq/qT2L2zEW+eflWYL3Sb&#10;+Pgq6k92487GRsTmZgwHg5lbfR6Nb/7M1h3ky5Y2RntcfHxVjye7w7X5Ng9v5a/SYa5+j9urd2J3&#10;N93rUmy8qUbnwWYkMyfuJznQyDmmw5FtFkapGT2P9DjpPkfPf/xcD6VDcW2+j9XnjXh4a7ptR89v&#10;Llazaxrfx+g2F3rOwKU4b6+Sfv8/8rnZkg7ntbS0lL8CAAAAgOs1+z1R9l/G7sFcrD5Kn8zfim++&#10;nYto/15aD6S9+Xvcfv4m3rx5E89X06G/nsSDJx/ih+T1cFl789nhcGCDYCFiNd/mzfPViGSb0bor&#10;B7H7x+14nu3jaZTlA8f282Yjltqbh/vJwojYyNcNz+N4TZPx8y9rM8lJ26bHf7J7Jzby47/ZGIZC&#10;k13FOQOME6AAAAAAMEtmPkTZ77Qj5r6Nb/LOIbce/hBLcRB//Hn8Sf3c6k8x7ERy65t06K902aPD&#10;4GOwbDgc2H683D0Y2SbZeTQ2kr2P1V2Z+/abGDY5rmQ/eY2RQY+W/ei0hyHQwOA8DuLDP/mC3PHz&#10;P95mkonbZvVk0h4ihQDo/tNILvMEV3POwMVJe5b8y9bpEwAAAAAwvdkOUfIAYDTEuB/VpSgtMH/n&#10;9lGrobJlmf1OtGMuvh2mM0Nf3U6WjtZdmbiP1McP8T75MblNGqikQ2blL9OhuArDixWN7OPW7biT&#10;z05j4rb/fEiOtRTVsS4099ObONHVnDNwsf67ns9McNp6AAAAAGDUTIcog4LyaWDyJB48eHA4Dep0&#10;XESB+YPYfXK032yaEBacbC5uf5XPlkiH+zrcf1pG5PlqssXV+PghjXjO7jrPGQAAAAAAZsEMhygf&#10;488/DtJxqA7rchxNG5H2o2h/cooyV6hjMjqdrTj6CUNYfXwVv+4eZAXXB/sur6tyWW7dPkffkGs+&#10;Z2B66TBexSLxaW+T8R4nxWXj7WdNWlgeAAAAAGbF7IYoIwXlx92PR6uTC8xP5X41q63yyfU78iGs&#10;3n+YcCJlw2lly65IyfBkqRN7qFz3OQOfbBicjAcqAAAAAMD0ZjZEGS8oP25YxLyswPx0BkFMe7M+&#10;EsTsP0uHsBpddrLBfg52fy1s8zFe1ZP9PNsvCTH249lgPLLJwctFuvUwfhq/zv1n8WT3hEjkus8Z&#10;AAAAAABmwGyGKHlB+aUfHhYKyo+59TB+mFBgflq3Hjbi+WqM1EXZbC/FRrGo+hSO7+dJ7N7ZiDfp&#10;mGCHIcZw3e9x+/mb2MjOvRi8XJ5j57f5PlZXTygsPwPnDAAAAAAA163ST+TzAAAAAAAA5Ga4sDwA&#10;AAAAAMD1EaIAAAAAAACUEKIAAAAAAACUEKIAMDPa7XY+BwAAAADXT4gCAAAAAABQQogCAAAAAABQ&#10;QogCAAAAAABQotJP5PMAAAAAAADk9EQBAAAAAAAoIUQBAAAAAAAoIUQBAAAAAAAoIUQBYGa02+18&#10;DgAAAACunxAFAAAAAACghBAFAAAAAACghBAFAAAAAACgRKWfyOcBAAAAAADI6YkCAAAAAABQQogC&#10;AAAAAABQQogCAAAAAABQQogCwMxot9v5HAAAAABcPyEKAAAAAABACSEKAAAAAABACSEKAAAAAABA&#10;iUo/kc8DAAAAAACQ0xMFAAAAAACghBAFAAAAAACghBAFAAAAAACghBAFgJnRbrfzOQAAAAC4fkIU&#10;ALiJWmtRqVRirZW/HtGLVmMtFpP1aZtKZTHWGq1k6bTGt6/E4lpjwvZnaduKtWR9+Tmfdx0AAADA&#10;5RGiAMBN02vE4spO/uK41tpCrKzvRCd/HcnczvpKLEyVQvSisTi+fbKHnfVYWBwPR6Zt24ve4Ytq&#10;3FtIfw6XnXcdAAAAwOUTogDAjdKLxuP1kdBiRGstsnylWotmtx/9fjJ1m1GrJst2Vk7tzdFrPI71&#10;dOdj22+l23fW43HjKMGYum3vbTxeqERl8Zd4l6x7+XgxKpWFWPgtOZnzrgMAAAC4AkIUAGbG0tJS&#10;Psckg+CiGltbtXzJqNbrLEGJrRfbsTw/WBbzy7H9YitZGrHz+qQAohdvX6apSC2ae6Pb1/eaydKI&#10;zl/dwbKztJ2vx163G82vk2WdTnTiUTSb3ehuL59/HQAAAMAVEKIAwE3RWouF9U7UmntRv5svG9GL&#10;v98lP6qP4rthqDE0/108SlOUd38nrSbovY00F6lu/RjHY4rl2E57mgwDjLO0Tc134/VOcu5bW1Ht&#10;rMfrdNFgzfnXAQAAAFwyIQoA3AitWEvH6ao1Y3JHjG78lXYO+fpuSdAwH3e/Tn50/kpaTdD9Kxsm&#10;7Ou789FrNWJtcbRYfKuYvpylbar1d7xLz71ejxdb1Xj3unsU5px3HQAAAMAlq/TTAcwBgJnWWqvE&#10;yk4tmv3tQc+P1lpUVnai1uwXQpVWrFVWYqfWHO0Fkju2j3H5PqvVajZ81nHHjz9VWwAAAIAbSk8U&#10;AGZGu93O5yjqNRazYvG15tWEEmkoUt1qRjcdkisrFt+NrUFl+lgZq0x/lrYAAAAAN40QBQBmWa8R&#10;j9fToKJ7wjBeFys91l59uVCXZD7q2y9ia1CZPorRyFnaAgAAANw0QhQAmGG9ty+z2iOd9YXDmiPZ&#10;lHZNSeyspK8Xo5EVClmIexOLxw+Lzt9LWk2wcC/SzdM6J8flNVWGztIWAAAA4IYSogDAZ2NYPP5l&#10;vB1PUXpv4+WgEvxRr5Fx83cj3XzndVn/kTyEGTpLWwAAAIAbSogCwMxYWlrK5xiar+8Nao2MT81a&#10;tj4tLN/v70U9T0aWv0+Xd2L98Vq0hkFKrxVrj9ezHi21708aE2w5ss13VmJxrXXUmyXZvrG4EOuD&#10;HeR1Wc7SFgAAAOBmqvTTJzEAwM3SWsuG9EpDlPFaKa21SlaI/phaM/qFxmnB+oX1iK3uUQiTbB1r&#10;iyuxk4Ygx9Si2S8Wtz9LWwAAAICbR08UAPjMLG93o7lVzWqWDFSjttWM7lSV6Zdjey/ZvlbcPtlD&#10;Ldn+WChylrYAAAAAN4+eKAAAAAAAACX0RAFgZrTb7XwOAAAAAK6fEAUAAAAAAKCEEAUAAAAAAKCE&#10;EAUAAAAAAKCEwvIAAAAAAAAl9EQBAAAAAAAoIUQBAAAAAAAoIUQBAAAAAAAoIUQBYGa02+18DgAA&#10;AACunxAFAAAAAACghBAFAAAAAACghBAFAAAAAACgRKWfyOcBAAAAAADI6YkCAAAAAABQ4gaEKB/j&#10;Vf1BPNtPZvefxYMH9Xj1cbDmVEn7bLub4qadLwCn+tfG0QQAAADAzTLzIcrHV7/G7p2NeHo/XzC1&#10;/Xi22c7nb4Kbdr4ATFKp/Gc2jQcnw+UAAAAA3AwzHqLsx8vdg1iqnjlBAeAGareFyQAAAADMjtku&#10;LJ8O37UZsfHmaWQxSvb6faw+b8TDW/vxLFu5EbG5GcPHbksbb+LpV6+i/mQ3DvJlMbcazxsP41Yy&#10;+/FVPZ7sHq5JVj2PxsN0TSrd5+9xe/VO7O6me1w6PPb4dsmB4k2he8yJ+/2Yns8f8e3Gt/HH5tF5&#10;HbbJ1pefL8CXJA1RlpaW8lc312m9Tf5l6z/iv+v5CwAAAABm1kz3RNnvtCOWqoMAZYL25u9x+/mb&#10;ePPmTTxfnUte1+NVPIzGm41IH8OlocqbkQAlYjVv/+b5asTuk6iPFFk5iN0/bsfzdP1IgFLYLt13&#10;e/Nwu6n3u7kbd9LzSdtsLMVB0iargXKr/HwBAAAAAIDrM8Mhyn6kGcrc7a/y1+XmVn+KYYePW998&#10;G3NxEB/+GbweNRgarNg+Cy+yMONlsvbI3LffFEKMku3ifjx98ybvaXKG/a4+P6rtcv/pIPT5/VVM&#10;WycfgJsl7XFSnAAAAAC4WWa+sPyd20dxRpmR9bdux5189pj9TrRjLr79Zmx/X91OlrajU0g7Rvb5&#10;8UO8T35MPI/z7jdx63Zytgd/xJ9SFIDM5zCU1zQM5QUAAABwM8xuiJKHFxfrIHafPIgHDwpTsRbJ&#10;RHNxcoeYafZ72j4AAAAAAIBZMrshykm9Ss5trlDXZHQq1IgvMWmIsKHz7heAz1G//x/ZNN7jZLgc&#10;AAAAgJth5ofzev/hgsa6ul+NpVPDkBJ5mDPxPKbe70H8MTZuV1Y4f+7bGB8JDIDPRxqkDCcAAAAA&#10;bpYZDlHuR3Up4uDMqceoo/DjfjxKC7lv1uNVIcvYf5YOvzW6bNRgu4PdXwttPsarerLds7TgyfT7&#10;HdnH/rPYbEcs/fCwUMT+AkMjgBuo3U6+GAEAAABgRsx0T5T7aYrS7kShNvsZ5CHM7pN4UH8VaTRx&#10;62Ejnq/GSP2SzfZSbLxpxMMTeoMc3+5J7N7ZiDf5WF3T7ndp9dv4Y9hmsx1LG8Xhvo6fLwAAAAAA&#10;cH0q/UQ+P4P249mDzYiRsOEG+vgq6k92485Nvw6AS5b2RFlaWspfAQAAAMD1mvGaKPlQWZ3z9UUB&#10;AAAAAAA4r5kvLH/r4U+x+n4zsvIjAHzW9EIBAAAAYJbM+HBeAAAAAAAA12Pme6IAAAAAAABcByEK&#10;AAAAAABACSEKADOj3W7ncwAAAABw/YQoAAAAAAAAJYQoAAAAAAAAJYQoAAAAAAAAJSr9RD4PAAAA&#10;AABATk8UAAAAAACAEkIUAAAAAACAEkIUAAAAAACAEkIUAGZGu93O5wAAAADg+glRAAAAAAAASghR&#10;AAAAAAAASghRAAAAAAAASlT6iXweAAAAAACAnJ4oAAAAAAAAJYQoAAAAAAAAJYQoAAAAAAAAJYQo&#10;AMyMdrudzwEAAADA9ROiAAAAAAAAlBCiAAAAAAAAlBCiAAAAAAAAlKj0E/k8AAAAAAAAOT1RAAAA&#10;AAAASghRAAAAAAAASghRAAAAAAAASghRAJgZ7XY7nwMAAACA6ydEAQAAAAAAKCFEAQAAAAAAKCFE&#10;AQAAAAAAKFHpJ/J5gM9KpVLJ5wAAAACAL81FxB9CFAAAAAAAgBKG8wIAAAAAACghRAEAAAAAACgh&#10;RAEAAAAAACghRAEAAAAAACghRAEAAAAAACghRAEAAAAAACghRAEAAAAAAChR6SfyeQC4evvP4sFm&#10;O38xF6vPG/HwVv4S+Mx9jFf1J7F7kL9MzK0+j8b4l8A03xO+S+CLsf/sQWy+X43njYcx8mvuuwK+&#10;bB9fRf3Jbhz+Z8XSRrx5ej9/kfM9AV+8j6/q8aTwP0CWNt7E+FeF7wrG6YkCwPXJ/qPjffIfG2/i&#10;zZtk2rgTu0/q8epjvh74jA0DlPR/cAy+A56vzsXB7pN48Gw/b5OY5nvCdwl8OZLf98PnFUW+K+DL&#10;lv5+/xrxU/q7nU0bsdTe9N8UwIhBgBKF3/GlaG8+iOJXhe8KyghRALgmH+PV7+2YW/3p6K817j+N&#10;jaWD2H1Z/C8Y4LP08c/44yD9y6+jv9i69bCRBSnR7sTgW2Ca7wnfJfDl2I9npQmK7wr4suW/399+&#10;U+iddj8e+W8KYMTH+DP7HyA/jP2Op18VZ/ke8F3xJRKiAHA98geod24P/6tj4Kvbxf+xA3y2bj2M&#10;xpvjXedv3b6T/N/38SH9K65pvid8l8AX4+Or36M9txqrS/mCId8V8GXLfr/n4ttvRn+/0z/OePPm&#10;aWT/qeF7ApiG7womEKIAcI3m4vZX+Wxu8AAV+FLtd9K/Mr8TR/+bZJrvCd8l8Nn7+Cp+TYff+Olh&#10;3M4XjfJdAV+sfz7EQfbfDvvx7MGDeJBP9WPj6viegC/brfjm2zTo+P1o2K39wTChS9XiX3b5ruA4&#10;IQoA1yP7HzuT5H+FDnxZ8v8RM7f6aPBXo9N8T/gugS/Ax3g1SFCOhs0o8l0BX7SPH94n/7cdmw86&#10;UU1rE2TT8/j2j0KdNd8TQCLroZbVL8kD17yuyWHveN8VTCBEAQDg+mXFGdM/A9uIRulTUuBL9fHV&#10;r7Ebq/GT7wZgorlYfZ4P3ZW5FQ9/yAodGFoHOLT/LA1OIjaGgevzb+OPJ2U912CUEAWA6/HV7eR/&#10;6kxSHMoH+OzlAcrc6vN4UyySMs33hO8S+LwVhvGa+OvsuwIo+z3Ofu/bkdWL9j0BJP9N8Xv2N1uF&#10;wPXWw/hpdS4Odl8OAlffFUwgRAHgGh3Eh3/y2dygOz7wpfj4qn4YoJT3QJnme8J3CXyuPv75R/Ib&#10;fnA07EYypZ3W4mA3niTzw5F6fFfAl+vkOgTFugW+J+CLlg3DNamWSXEYLt8VHCdEAeB63Pom0ppu&#10;78cGDP3nw0Fa1a3QFR/4XKUBypPdg1jaeFMeoEzzPeG7BD5r2djlhzUOBtPGUrJibjWeJ/NZ5zXf&#10;FfBlu1+NpWGPk6LsgWn+V+G+J4CsB8nx8GPAdwUnE6IAcE0G4xQf7P4ah8OPZkWl52L1kf/sgM9e&#10;NkTPQdYDpTiC16hpvid8lwC+K+DLdj8erc5F+/dXMfz1Tv5DI179nvZ0fZQ/0PQ9AV+8Ww8j+RWP&#10;9uazo1pJyf8mqWe94n1XcLJKP5HPA8CVG/4l+kDyHx3PG6FuLHz+Rn/3x41+F0zzPeG7BL4caVHY&#10;zfer8bwxWifFdwV84fYHNdaGyoYK9T0BZP8dcfRV4buCqVSEKAAAAAAAAMcZzgsAAAAAAKCEEAUA&#10;AAAAAKCEEAUAAAAAAKCEEAUAAAAAAKCEEAUAAAAAAKCEEAUAAAAAAKCEEAUAAGDG9FqNWFtcjEql&#10;cjgtLq5Fq5c3uDKt5DyOzmGtlS8+trwXjfT1YiPOdorn3e4celMcobV2eE0nTkc34mxGzuEKr73M&#10;NPcDAAAhCgAAwOwYPFhfWFmPnU4nXzbQ6ezEykIlFhtX9/C7tbaSnEf+Iqpxb2EwN2n5rOo11mJx&#10;4bc4Z/RxIWbhHIZm6VwAAGadEAUAAGBGtNYWYj0NJ6q1aHa70e/386kb3WYtqsmqzvrjuJocpRd/&#10;v0t/JueSncNe1OcnLZ+P+l4yv1ePrMnUzrvd2XT/2onRSOpktWZ6XSdM28t5y+kdP4erufYyZ70f&#10;AABfMiEKAADALGitxcpO8rO6Fd297VieLz5an4/55e3Ya9aS+U6s/3aFfQiq96K0o8mk5QAA8BkR&#10;ogAAAMyA1ussQYmtFyf0TFj+MZpbW9H8cSy+6LWisbYYi4W6HYtrjfIaKnnboxofi7HWaI3W5chq&#10;g+S9YjrrsZC2S+uATFqeD0N2rL5Hcqxi7ZTFZP3oOU3e7tRzLG7bS2vIFNsOWw7aZOFU7MRKuv68&#10;9Uwm6iW3Zezej9SvmXQOx6+9tTZ8naw7vP6x6yncl8VkP6P3JGmRvEeLh/diuP2w3Sn3Y6r7DgDw&#10;ZRGiAAAAXLt8iKzqo/juxLGd5mO5Xh/tpdJrxOLCSqzvdEaGaOrsrMfKwtpo3YtC2yOd2FlfiYWL&#10;DhfyYxUP1emUnNO4s55jGuYspDVk8tdZ24Urqx2TDsG2Mn7vs/o1i+cedu1tOqzb4QUNrmdQvL+4&#10;PFmzsxKPCwfpNRZjYWUnOX6+IDO4d8V2pa7yswEAcIMIUQAAAK5dN/5Kn11/fffM9TFav61nD/Cr&#10;tWZ0D+t2dKNZSyuo7MRK4QH4YdutkrY7K3HYdHk7W76V7iIdXmxYB2TS8mN60Xg8PNawtktynGzD&#10;nXh9wjP5qc+xqHDt3ewYEZ2/usn/HdQdyUZBG9ZwmaKeyc7KsCdG2VQMR1ox6ECU34vhOeTDrr18&#10;mzY84zl01mP93VY0u8N9bWW1cHZWFmI9isuzHUbn5du8p0grfsu6CKX1dI7Opd/dSpYM200+l3Pd&#10;dwCAL4AQBQAA4MY6eoj/Ynu5EMDMx/L2i0HYsfN60POj14hf0ra1ZuzVy9vunJRunEkeCmXHGh4p&#10;7UWzlz2cn5ghnOsca9EsXPt8/ecsNIh3f1/dMFSdl/E4HT6t1YpectC0fk16nUfXfhaDId2W803n&#10;l7+LR+n7mF7nXnH5j4P399BybGfBx3YsJFeenktjbS0WH69HNnrXSa70swEAcLMIUQAAAK7dQtxL&#10;H4if9cF/7+8YjAL2XeHB99B8fJc9fX8Xfxd3urNS0rsir3NyUcHD8LzunbP0/FnO8ViB+/xefoJa&#10;c9gTo2zai6NsZDl+zJKMzmD4tJWVWFhIz/VTaol8HXePv5kl11kiHZIruVcLCwvZuazvjA/tdYqr&#10;+GwAANwwQhQAAIBrNx93v05+dF5GNgLUCbLi4yNDSl2gzl+RDoI102bsHOfre9HtNmMrGz5tKK8l&#10;Ml4w/1K1Ym1hOLRbLWpbzWg2u9m5DQb++kQ34bMBAHAJhCgAAAAzYPnHtPZFJ9Yfn/DgfTjs0rAA&#10;/fzdGGQvw7oYRb14+zJ9pD7as+GoRknZtB2nVwyZwvC8srokZ3cl53iB5ueXo749GKqs3+1mdUyy&#10;TGWKUOzCtF5nw3alvWj2trdju74cy8vzybkNVk/jpt13AICrIEQBAACYBfP1+DmrAL4eC4tr0WgV&#10;n773otVYi8W8p0Ht53o+fNdyfJ9v83itOHxU0n7t8WAYptr3g4ff84PaGp31x7HW6I2ELr1Wsu90&#10;6KYLqx6eD6mVFSQvnFVrMNzUxONc6jmODWt2EfLhs9JzSmuhZObnY37hbtzLX466hHMYk9YuOTxE&#10;rxVriysTaqIUzuVKPxsAADeLEAUAAGBGLG93B8XCOzuxvrIwUpdiZX1nMFTTVnekMPugB0u6yUos&#10;FNvvZK1j68dh4/movxj0dtlZXyi0rcTCSrrvYttPNTxWmqMcXcfCShoCnXScyznHhSzR6cR6Wq9k&#10;ijBgZ+XouOXT2qBY/zD4Su99VgslnxZW8gDr58P6KWc9hzNb/n4wbFfxc5CcR/YxSBWG4zp+Llf5&#10;2QAAuFmEKAAAADNjPup76XBQtahW0wfdR6rVWjS73dg7qmo+MF+PvWM1OapRrTWj2y0WQU+Utk1a&#10;17aSfY+1/VT5sUZPK72GU45zCec4X//56DwuuEB6Gnw1t5L3K3+dSd67WrMb/ULadZnnMLAc28fu&#10;9+A8ko9T4qjnSem5XOVnAwDgBqn008FNAQAAAAAAGKEnCgAAAAAAQAkhCgAAAAAAQAkhCgAAAAAA&#10;QAkhCgAAAAAAQAkhCgAAAAAAQAkhCgAAAAAAQAkhCgAAAAAAQAkhCgAAAAAAQAkhCgAAAAAAQAkh&#10;CgAAAAAAQAkhCgAAAAAAQAkhCgAAAAAAQAkhCgAAAAAAQAkhCgAAAAAAQAkhCgAAAAAAQAkhCgAA&#10;AAAAQAkhCgAAAAAAQAkhCgAAAAAAQAkhCgAAAAAAQAkhCgAAAAAAQAkhCgAAAAAAQAkhCgAAAAAA&#10;QAkhCgAAAAAAwDER/3+bk3EfUutHngAAAABJRU5ErkJgglBLAwQKAAAAAAAAACEAXRbpc5tlAACb&#10;ZQAAFAAAAGRycy9tZWRpYS9pbWFnZTQucG5niVBORw0KGgoAAAANSUhEUgAABtsAAAKACAYAAAD9&#10;4MceAAAAAXNSR0IArs4c6QAAAARnQU1BAACxjwv8YQUAAAAJcEhZcwAADsMAAA7DAcdvqGQAAGUw&#10;SURBVHhe7f1Pb1tnmy/o3txfw/EuC5A8SAdn6hMKaYB7JgUlZGAYBxnIMxJGA0V5kEwUoLqACA0k&#10;QFkcGdKorUEGLg8M4VicFYEOxHdr7s7AJCBXO/oc7LXIRYmkSIlalmTSvq4Co8W1nvWX9KuKf7nv&#10;p9BJBAAAAAAAAHBl/y37CQAAAAAAAFyRsA0AAAAAAAByErYBAAAAAABATsI2AAAAAAAAyEnYBgAA&#10;AAAAADkJ2wAAAAAAACAnYRsAAAAAAADkJGwDAAAAAACAnIRtAAAAAAAAkJOwDQAAAAAAAHIStgEA&#10;AAAAAEBOwjYAAAAAAADISdgGAAAAAAAAOQnbAAAAAAAAICdhGwAAAAAAAOQkbAMAAAAAAICchG0A&#10;AAAAAACQk7ANAAAAAAAAchK2AQAAAAAAQE7CNgAAAAAAAMhJ2AYAAAAAAAA5CdsAAAAAAAAgJ2Eb&#10;AAAAAAAA5CRsAwAAAAAAgJyEbQAAAAAAAJCTsA0AAAAAAAByErYBAAAAAABATsI2AAAAAAAAyEnY&#10;BnwZ6pUoFAoXv5aXY7lSj3Y724cR7agtnz2v5dosPKh21GuVqNWztxcavv5CoRIX7zYyPvlu3Kx6&#10;VE6vbTk++vEOfecvu9dR13wtebVrsTzxOgavsRATP56xz2G6z7ZeGRiTvCZ954fGLdeSo48xdC/Z&#10;68a/UwAAAADcBmEbQF+zGc3d1VhaWo5K/VOlC0yrXa9FZXkpVjd2469s3cUW4/tHxWw5tRuvL8o6&#10;2m/iZTNbTpR/WMmWmH+Lcf+bbDG1+3pMGFmP17vZYqb58s2YIG14XPHR98nRz2u/eRkDX6eesecF&#10;AAAAYN4I2wDOacbu6tLkShlmQD1+X92I3XPpxcUWv38Ug3Hb23eTQ9XhcKQcsrbPy8oP5Wwp9TbO&#10;fRXa75K1I5ov480l4765PzZqizeDye2pSwJfAAAAAOaCsA34ApXjoNOJzuCr1YqD8mAME7G7etXW&#10;e8y8xe9jsLhtfKVSaiQcKf8QN5+1rcTO6XfyMKrjMhuuz9LXA8FrM/5qZYuZsZVoY8ZF66/LQ9mh&#10;KslylAdyvl1pGwAAAMDcE7YBpBYXY2XnMFrbl7cZbLfrUVleHph7KZ3rrRZjO08OzhfVncupnaxK&#10;xp/uW5i8b+ZK5xucFyo7Xzu5huXB+amSY13YJjM5Xy25xsHzVWr15EiXu41r7c2PtZp8Omd2V7Px&#10;l5YjjrSSHFeplLq0hWRvrriha51wval27eyZpPN+tdN9T/epZM/nsnnSrnbO87L9B/ZdPj331eX+&#10;rMfe2ycwErwOh17DYWuxeDZwNByrD/WQ/DqWssVB9d83zgK58g+xM1hVt/vrbDwPAAAAAHITtgEM&#10;WKz+EoPN5Ub/Yj0NTZaWVmO3OZDERDrX20asdud6y1aN9TIeF5ZidTcZn61JXbTvx53vr/h9eSmW&#10;VnfT6ejOJG/SNplp6HNOGnYl59sY6s+YjN9YjaXl3y+cG+3WrzWn4VaSzXg5Jm27rIVkvdKbK27o&#10;WlPZ9V4Y+r18HEvpvtnb7sIUVWwfdc54G79m89sN7t5s7k7x2Zz3cZ/1rBiZt+3tuzj9JgyFrcV4&#10;9MvAd2ZonrV2vBvoITl+vrbhOd26we3KDwP/OzP+OwgAAADA/BC2AQxZiq8Hql2G/gK+XomljdGk&#10;Y1AaelxQtdMcDtmGpfuOtK386PPtXjinWXPj95E2mfWopGFX9u6ci45369f6ES5tJXlJC8nkXpPH&#10;1FPcjlbW+nGoKvKCaqXmSFpW3J6iReVHnjN9/udCulNjvnsX+djPeoYsDf5hb/4Vpx0iB1tDFh/F&#10;9yuD35mB+d1GKiDHztdWfz1QhdkPblfip4HPbnI7UwAAAADmgbANYMhItcvpX8C3o/brYLu4s8Cj&#10;0zqIs+nemrHx+0WxRTG2D1rZvFytOBhpW/nraUJxfecrD55vsGxvpE1mu/brUGvGYvlgwjlH3e61&#10;ruyk25Pj9t52lQ+y8+1cGlslLmkleUkLyfpAmVL5l+ppJdNoxdy5ub0GDTzbw+rl13wt55z6u3eR&#10;nJ/1YjUO++NuaD6601aio6/TlPK84ed3FqINPu9etdrgd2agEm2K+doGjzUY3A6de1I7UwAAAADm&#10;grANYBojbeW2X5wFHrG4Eju/DEQ/g9VwI8oHh1FdOY1KYqV6OBQqnVa4XOP5dgbP99P2QLgwaLSa&#10;6yAOd1aGz/liwr63fq0f76JWkpe1kOyFfb3XULa3eD8Gc9rJkmf008CzncK1nLM15XfvItf0Wc+M&#10;oefX/x4Mt33sV6stDqTwzSzVbA/1kBw3X9uYFpJ9QxWWWkkCAAAAzDNhG8A0hipYmrGxdEH1zGA7&#10;uiHjK19WfhhMPLJ9r+V8xfh69G//pwxniud2TIy0Xzz1ia81l4mtJIdDx+L2Txe0eGxHu16PWqUS&#10;y8vpva4OVQZOlLYlvErSNiTnOZMnOa7D4cQ2ipNcy2c9S1Zi+I9fcsXtd3EWoQ38mR2cZ607b9vI&#10;d2XcfG1jW0j2DVdYXmurVAAAAABulbANYEg7BotVxlerXGZgTqdbcR3na8VfZ7nB+LmnrsVtP5tJ&#10;JrSSHKncejQ2FWtHrbIchcJSLK2uxsbu7gXzoV2XjzznhO/xYLXW9bvdz/q0lejoa7gf6TlDgePb&#10;d1EfrGwcmq9vMJhL25pe/mdmqIVkss/qYDCZvIbnvhtu6woAAADA/BC2AQwZ/gv0+Ob++WqVKMfB&#10;uL/UP31d95xUec83vpppvKUYzhzypiS3ca3XY1wryaEWkmMr0NpRW16Kjd2BL0mxGOXt7ThI5yzL&#10;Vl2vazjnNFVmVw6Wb/vPwc0YnjttI1YHArDRCs/BKtS3v/46vgLu1HALyWnsStsAAAAA5pKwDWDQ&#10;UNu3OJtjaenrgWAmbwXK+P2Gql/6gce1nO8qFmOwyKk/J9WQoaqvAbd+rdfkXCvJ3+P3y9oCjjyD&#10;bjXV4WHsVKtxOh3adbuWc07x3ZvGvH7WF5nYrnRMZePA/TebzYFgdkxQOfK/JVPptqcEAAAAYN4I&#10;2wC62tGuVWJ5cM6pwWqVkWBmd7US9dPir7TyaKA9XGXyX5fvri5H5XTHdtRryzF4ytOA55rOdxVD&#10;7fR2V2M5Oe7ZKetRWdo4CxcGfYJrvR6jrSR346x4bEILyaE5y0aqmYbm+rpG13TO9LtXm+a7d5G5&#10;/awvMlzVeWpcZePI/feNe3bDIfp2tMZW/yWv1vZQgPlr7fSBAgAAADAnhG3AF+j83EndubA2dofC&#10;pPLBzsB8TYtR/WWwYV9yjKWzfc86zxVj+6fBNGRUM3ZXl073G2xZlwYpv5z23buu801vsfpLcgVn&#10;mrursdR/PkurF1Tp3P61jtpdzc63XDsLCKcwes+nxraQTIxUdp0GI2kY+XhCGPmxru2czdiY6rt3&#10;kZyfdbsWy90x6Ws5ZitPGgldM+PDx/Fjz83Xltzvr9MGmSMBXvPlmyt9hwEAAAD49IRtAOcUo3zQ&#10;ip3RXGhlJ1rb5/+ifVBx+8UF81SVo1yetH8xtluD4V7io893VSuxM1RlM6qYThU23ie41oHpsz7C&#10;+ONMDEcWqzGYNTU3svAqDSNHUq/8896NuI5zlpPvXrZ43pjv3kVu/bO+eYuDPVQz5wK0zPBcf6nz&#10;87UNzf2XjB5bJXlqtMLyZbyRtgEAAADMFWEbQF+xGOXtg2i1DmNnwmRYi9XDaB1sR3kkdSoWy3HQ&#10;6sThJQnDDzvp/uWhv6wvlreTfQ/HhhMfe74rW6zGYesgtodCweLpNf4yfnKrrtu+1pWd1vnr/OZ+&#10;tjy9lXNp28XhSHreg+2Rz7B7j63oJJ9t33VWKH38OX+InU5yjOR5DR3jgu/eRW79e3nTVn4YCSPP&#10;B2inRud4OzdfWzveDE6yN6lKcsBwgNeMl9I2AAAAgLlS6KQThgBwM+qVKJxOjFWOg87O9BVEAAAA&#10;AADMPJVtAAAAAAAAkJOwDQAAAAAAAHIStgEAAAAAAEBOwjYAAAAAAADIqdBJZMsAAAAAAADAFahs&#10;AwAAAAAAgJyEbQAAAAAAAJCTsA0AAAAAAAByErYBAAAAAABATsI2AAAAAAAAyEnYBgAAAAAAADkJ&#10;2wAAAAAAACAnYRsAzJhGo5EtAQAAAACzTtgGAAAAAAAAOQnbAAAAAAAAICdhGwAAAAAAAORU6CSy&#10;ZQAAAAAAAOAKVLYBAAAAAABATsI2AAAAAAAAyEnYBgAAAAAAADkJ2wBgxjQajWwJAAAAAJh1wjYA&#10;AAAAgFnWrkdleTkKhUL2Wo7lSj3a2eZh7ajXKrE8MLZSmzR2nHbUKsPnmrz/Vc6V3EMyJrnsMfJu&#10;A5gNwjYAAAAAgFnVrsXy0mrsNpvZilQzmrursbRcidEMql5ZitWN3WREXzN2N5KxU6VVaai3FBu7&#10;w+eatP9052pH+zR9K8bXS+nP/rq82wBmi7ANAAAAAGAmtaP2eKMbZpUPWtHpdHqv1kFsF5OVzd34&#10;tTaQPtUrsbqb/CyW46B1Nracjt1dvbQ6rF37NdKcrVg+iNbAuXr7/xqDp5r6XO038XipEIXlX+Nt&#10;su3l47RqbimWfk8G5N0GMGOEbQAwY0qlUrYEAADAl60Vf/WStthZWeytSi2uRPXwIMrJYvOvVm9d&#10;ov66m37F9oudOB2ejN15sZ2sjdh9fVFQ1Y43L9OkbTte7KzE6dmS/X96lO7djIFTTX+uxWoctlpx&#10;8E1yhGYzOcqjODhoRSs5R+5tADNG2AYAAAAAMJNWYietGJsqYGrHu7fJj+Kj+H4gl+ta/D66ednb&#10;d8moSRajepic67B6FrQl2u1a/L7RTfzih9PLuOK5FlvxercZ5e3tKDY34nW6qrcl/zaAGSJsAwAA&#10;AACYN/XX0a0t601mlsiq4L65PyaQWoz73yQ/mn8lo6bTrqVtGwuxtLQRu8XtOGjtxFnkd8Vz1d/F&#10;27Q6r1qNF9vFePu6dRbE5d0GMEOEbQAAAAAA86Rdi+V0wrS05WP1Zmq9Wn81o1hMS9QSzY1YfVzL&#10;H3StVOMwq85brB52l0+vOu82gBkibAOAGdNoNLIlAAAAGJEGbUsb0ezOlzbc8vE6rex04vDwMDqd&#10;TrS2i93Abaly0ZxvAF8uYRsAAAAAwBzotnZMg7ZiOQ5ah3FDRW3nLFZfRJq3xe7rELcBnCdsAwAA&#10;AACYae2oLRdiaaPZbR3ZOtyJlXNB21J8nQZib9+NaffYjndvkx/Fr5NReWTzsJ26yXMBzB9hGwAA&#10;AADAzEqDtqXo5Wyt6BxOah2ZBWLNl/FmNAFrv4mXyf7xzf0L2k7Wo1IoRGF53Nxs9Xi9my12fey5&#10;AD4vwjYAmDGlUilbAgAA4EtXr/SCtvJBJw4v6Ru58kM5+WczNh5Xot4Pwdr1qDxO53hLjvHDSm/d&#10;WCvR230jHlfqZ4Fbsn9teTXSrK24/VMyqufjzgXweSl00hkuAQAAAACYLe1aLKdztGVvxyvHQWfn&#10;NASrVwqxOlSFlikfRGfnLABL539LDh3bQ3O/pdVtvWDtnG77yuGqumnPBfC5U9kGAAAAADCLWn9d&#10;ErSdt7LTioPtYqRTqvUUo7x9EK2pwq+V2Om0Yrt8tvfp/mPaV37cuQA+HyrbAAAAAAAAICeVbQAw&#10;YxqNRrYEAAAAAMw6YRsAAAAAAADkJGwDAAAAAACAnIRtAAAAAAAAkFOhk8iWAQAAAAAAgCtQ2QYA&#10;AAAAAAA5CdsAAAAAAAAgJ2EbAAAAAAAA5CRsA4AZ02g0siUAAAAAYNYJ2wAAAAAAACAnYRsAAAAA&#10;AADkJGwDAAAAAACAnAqdRLYMAAAAAAAAXIHKNgAAAAAAAMhpLirbjp6txVYjezOqtBn7Tx9kb27L&#10;UTxb24rY3I+pT330LJ7F02x8jv1zuOi5lW743OONue+h55LHSbyqPokPPw7eT+88w7deSk77NK73&#10;lq/pc0yewdrW+1h/XouHd7J1k5y8iuqTD/HjuHvpHqd/1wvjjzfNmLmQPvs/4u7cXj8AAHBdCoV/&#10;6/7sdP61+xNg1vxTLVtI/Fc1WwCYIf7/qY83P5VtC+vxfH8/9odem1FqbMVa9VWcZMNm01E8G0q9&#10;HsTT5PpvJewa99yer8f7rbVYe3aUDboto/c9+lyu7uTVb7F3b/PsmGmYlAVgg/e8WWrE1lo1Xs32&#10;F+USyfN6shfH2bshp4Fdds+b92Lvycj9TjNmbiTfpfT6f5v1P/sAAADAlyoN2QaDttS4dQDMvzlv&#10;I5n+hXsp4vjP+Ie/cZ/enYdRS59b44+5D59e7h1HqXiWWh41G91qx9Eg88HT57G+cBx7L287YLwm&#10;WYg4Ppo8iVd/NGJh/eezKq8HT2OzNHi/04yZMw8exXrsxbxePlyk0fi4/xABAAAAALg989NG8v16&#10;PK89jHMd47pt9fbi3khrwrNWeWlx1/Oo9ROG7vg/47vN7+LPrbMqoaEx3RZ1o+0BB9ed3z7asvG0&#10;TWN2fafVSGmlWe1uvDx3/MRF1316/s2IrbPQ5aJ2kBc+t6z9YloVNtiG8+RVNZ7sndVOXfkaRu83&#10;cbZ94Ll9df65rN/bi70Ycz0ffhzfKrT7vNLD9Vsqjr+ni4zebxrUDe478XPtOv89uPj59QyPWYj1&#10;9Xuxt3dBG8nse9E91t2XI/ecGPdnINE7z73e2GnGZOtGXfwMeiY/x/QZ/RF3u/eYHuSsneelz+rC&#10;71JP9xh/fjfhOw7zKw3bSqVS9g4AgIv02x4BAPBxtJHMb84r2xJ/f4jjWIi7X2Xvs2Ai/Uv5XgvB&#10;zbi392SkZeJx7G31godeO71SHCdj8nZV7IYRaUjUPd9+PF9fiMZW1p4vrSJL210mi91rmhQKTHXd&#10;kRw3nadqzHmu7E7cvZf8eP/htA1fL/yIszaDz9cjkmuojpxg4jUMBDq9e0heybNtbK2df7ZjnsvD&#10;Ylpt14yzoSfxjz+HK9cG9arYigMh0Z14+GN6jK2pWmSeu9+sLWn/fi/8XMeY5vmlx+yFW9mYtBVi&#10;N4S6wIOn3bGjod2wgT8DmTvdD3jQNGOGTfMMLnuO3T9vf97N2pkOBm0XPKspv0vd61fZCgAAAADA&#10;p5RWts26//nv/9z553/5j87f2fsz/7Pz7/+cbPv3/5m9/7vzH//yz51/+Y+Rkf/z3zv//M//0umu&#10;/vs/Ov+S7DM65u//+JeBc/SOe3rYrsF1o8vZsfuyc5ztP3q80fdTXHe2z9CYc+cZNvm59XTv+Z//&#10;PTlyaszxU91ruGDM4DUMjR3nsucw8r577JFne2rC9aaya/rn09e4a7pg/650+1U+1wnHG3wmEz6v&#10;7uc08T5HjHvGQ9+TAYPrpxlzzvTP4OLnOLp9imc1uHyRCc8U5t1//ud/ZksAAFwm4n/vvgBmyX/f&#10;vvwFMCv8/1Mfb34q24734snaWqwNvbbi/frzs7Z/J/+IP48j7t0dqQD66m4sxHF8+Dt7nxgdk79C&#10;5kE83R9o/5dWqD0Zbn13qbzXfeduXFyXdAVHzWgkZ/vu23HX0IjmQDXRxGt4UIxSMnZr7dlAddpV&#10;PIhecVtv75N//BnHC9/F6CUNOvfMUt2quX5FVDpXW3pN6fdloCLr5EO8T36M3b/rip/rNM+vW4VZ&#10;itFCvQfpTc+kKZ7Bpc+xZ2j7NM9q2u9S9v17/0FpG58XLSQBAADm239Vs4UJLtsOwHyZn7Atnevs&#10;NEA5e13cWi9zLpQ6307vY6Qt8U4DwHQ+refryRmuwXWGaWP8/eE4eRR34+xRHMfek36Qmb2uFBym&#10;4cxguNV7XaU9Zzd4ylpJpte38N2349tuZiHP5e7Ew1rvu7JZSu9vMLy5+Htw9c/14ud38mG6K76y&#10;bkg1yb3o5lzTjBljumeQ58/TZd+1j/8uAQAAAADAbZj/OdumMXUwk8PJq/ht73hgrrXenFTX4iav&#10;O06im/3cuzsQZi0MzLs1/OoXD17uLNxKX5vdKdSuMK9ct6LpfXw4OYpmY0z1U9+4IDKd5+uCQKZX&#10;QZYeu/c+DXwGqwaH5PpcL35+l82P9nHO38v5cG+aMQOmfgYXPMeJpvmufeR3CQAA+CKkE/mbzB+Y&#10;RWn12mgF27h1AJ+a/3/q431eYdudb+O7hTEt5brt+warb47jz5F+kUfNRsRIy8Kh40wKvsa1Buyu&#10;u4Kpr/saHb2MveOFWH+UXXg35MoTmlzswdPNKx73q7i7kHw+v/0RjUtaSKaGnln2HPttKMfLqrgu&#10;az941c91muc3piVn6qMr3iZ8f7qVi6ViLyCbZsyoaZ5BnjaOOb9rY79LU7axBAAAAPhU+gGbkA3g&#10;8/WZVbbdiYc/luJ478lAddNRPNtqRJR+PJt7KnG899tZhczRs+gNeZhVeaWBTzLmz39Eb8hJvPpt&#10;QjvFcwFKdr7EaAAxOZCY/rqvRVoBlhx7Yf3ngWM/iEfryZ2MVA4dPUvb901ZTZTO6TU6Npuf66LA&#10;cPi53Ilvv1uI4+MLWkh29eZ3Ox5KXnrPMbmJWKu+yj67THpt3Xt+lAVLvfsd+h6kn3M1ud/0Q7jC&#10;59ozxfO78zB+Hh2TXNeTvYkR3pT635/R7/RAmDrVmBFTPYNLnuNYUzyrab9LNxlIwyfUaPT+rAEA&#10;AAAAs6/QSWTLMyv9S/it9+vxvNYPwy6RBSt9C+vPz+Z2S4OmJ3txb3093u+dBWhpq7zhVolH8Wxt&#10;K/pHKW1uRmylk1al43rbesvpIasDgUnaHq8Wd18m15wGGclyeuruPaQHS+eeq92NlwP7n7rourPr&#10;Gd5n3Lozp+cc4/z99gzfS6qUHL7fPnCKaxi5h/7z6N3G+f2Hn0v2+XY/oz/ju9P9JuieKz3caHvD&#10;3nmGb33wOs6cu9/SZuxnF3f553r+fi5+fj3njrt+L/b23o+9vnMm3vP46734fsePGXT5M+htOXff&#10;p89x3Hem59w+o8/qwu9ST/cYf343/f82wJxIw7ZSKW19CwAAAADMusI8hG3Xqh+2jfnLf2ZE+hn9&#10;FvHzpQHK5CCHL4HPn8+XsA0AAAAA5sdn1kaSz8HJP/6MuLCFZF/WjvDCOdr4bKVtJRfWY1IXTAAA&#10;AAAAuA3CNmZHWtG2ttZtC/jzpf0Ue+48/DnW328NzHXHl+Eonm29j/WftY/k86SqDQAAAADmx5fX&#10;RhIAAAAAAACuico2AAAAAAAAyEnYBgAAAAAAADkJ2wBgxjQajWwJAAAAAJh1wjYAAAAAAADISdgG&#10;AAAAAAAAOQnbAAAAAAAAIKdCJ5EtAwAAAAAAAFegsg0AAAAAAAByErYBAAAAAABATsI2AAAAAAAA&#10;yEnYBgAzptFoZEsAAAAAwKwTtgEAAAAAAEBOwjYAAAAAAADISdgGAAAAAAAAORU6iWwZAAAAAAAA&#10;uAKVbQAAAAAAAJCTsA0AAAAAAAByErYBAAAAAABATsI2AJgxjUYjWwIAAAAAZp2wDQAAAAAAAHIS&#10;tgEAAAAAAEBOwjYAAAAAAADIqdBJZMsAAAAAAADAFahsAwAAAAAAgJyEbQAAAAAAAJCTsA0AAAAA&#10;AAByErYBwIxpNBrZEgAAAAAw64RtAAAAAAAAkJOwDQA+O+2o1yqxXChEoftajkqtnqyd1lX2b0et&#10;spyNu2xsPSrJmEo9ezsk7zYAAAAA+LSEbQDwmalXlmJ1Yzea2ftIlnY3VmNpyrRq+v3rUVleio3d&#10;s5Hjx7ajfZq+FePrpfRnf13ebQAAAAAwG4RtADBjSqVStpRDvRKru8nPYjkOWp3odJJX6yDKxWTd&#10;7url1WFX2L9d+zXSnK1YPohWOm5o7K9R64di7TfxeKkQheVf422y7eXjtBJuKZZ+Tw6WdxsAAAAA&#10;zAhhGwB8Ruqvu0lZbL/YiZXF3rpYXImdF9vJ2ojd1xcHVdPv3443L9OkbTte7KxEf2g69qdH6chm&#10;/NXqrYrFahy2WnHwTbK22Uy2PIqDg1a0kv1ybwMAAACAGSFsA4DPRjvevU1+FB/F96fpV2bx++hm&#10;YG/fJaMmucr+i1E97ETnsHoWtCXa7Vr8vpG2lSzHD4OZ2GIrXu82o7y9HcXmRrxOV/W25N8GAAAA&#10;ADNA2AYAn41W/JXmXN/cHxNILcb9b5Ifzb+SUZPk379dS1s8FmJpaSN2i9tx0NqJofqz+rt4Wz6I&#10;nWo1XmwX4+3r1lnol3cbAAAAAMwAYRsAzJhGo5EtzY/WX80oFtPSt0RzI1Yf14ZDsZVqHGbtHxer&#10;h93l00Av7zYAAAAAmAHCNgDgo63sdOLw8DA6nU60tovdwG2pcvH8cAAAAADwORC2AQDXarH6ItK8&#10;LXZfh7gNAAAAgM+dsA0APhtL8XUacr19N2Zes3a8e5v8KH6djJrkY/fvy+Z3AwAAAIAvgLANAGZM&#10;qVTKlq4qC7maL+PNaFrWfhMvm8nPb+5fMOfZVfavR6VQiMLyyNxsXfV4vZstAgAAAMBnTtgGAJ+R&#10;lR/KyT+bsfG4EvV+CtauR+XxRrI2ovzDSm/dBNPvvxK9oRvxuFI/C9ySsbXl1UiztuL2T8koAAAA&#10;APi8FTqJbBkA+AzUK4VYHVdZVj6Izs5Z/NWuLcfSRsR26zCqA+Vu0+7fq27rBWvnFLejdVi9oIoO&#10;AAAAAD4PKtsA4DOzstOKg+1ipNOv9RSjvH0QraGgbLLp91+JnU4rtstnI0/HCtoAAAAA+EKobAOA&#10;GdNoND5i3jYAAAAA4DapbAMAAAAAAICchG0AAAAAAACQk7ANAAAAAAAAcjJnGwAAAAAAAOSksg0A&#10;AAAAAAByErYBAAAAAABATsI2AAAAAAAAyEnYBgAzptFoZEsAAAAAwKwTtgEAAAAAAEBOwjYAAAAA&#10;AADISdgGAAAAAAAAORU6iWwZAAAAAAAAuAKVbQAAAAAAAJCTsA0AAAAAAABymoM2kifxqvok9o5L&#10;sbn/NB5ka/uOnq3F1vv1eF57GHeydVeTHf/eZuw/HT36pOMfxbO1rWhk73rGX9+g7rGGdzpV2tyP&#10;MacH4AtUKPxbthTR6fxrtgQAAAAAzKI5qmxrxNazo2z5Ezp6FmtrWxGb+7G/f/baLCXXt1aNVyfZ&#10;uEkW1uP5wH7d1/P1eL+1FmuzcH8AfDL/VOu9/vM//9dszdk6AAAAAGA2zU/YtrAQC40/Lg+zbthR&#10;s5GWoZ2rQnvw9HmsLxzH3sscgdmdh1HbLEXMwP0BAAAAAAAwvfkJ2+79GD+vx3RhVrf6bO30Vb22&#10;BOskPrzPFs+5Ew9r+2NbUU7lwaOxYd3Jq+ql95K2pzwbU41Xr9L771fZpS0v++vS7c+SNT3THHua&#10;MQB8vMuq11S3AQAAAMBsmqM2kmkB2I9RamzFhd0W06Btq9GdA63XpnEz7u09uaYWjXfi4Y9pBdrW&#10;DbR8vBN37yU/3n+IfpyVBl1P9iLWn5+1m4zkXgYDr948cOl8cdmYzXuxtzc6Mdxx7P15N2tf2ZtX&#10;bppjTzMGAAAAAADgSzZXYVvEg3i0vhCNP16dBlLDTuLVH41YWH8+0ObxQTydpkVjGqANVHD1X1uj&#10;udWDp93QaWFo/Fm12Mf46u5CxPGH+Lv77ihe7h0n9/JzPLzTXXHabvJ472XvfCevIrndKG32ArSu&#10;5PrS2x218N230T/MVMeeagwAN+F//I//K1sCAAAAAGbdnIVtad7zc6zHXvw2Ljk7+Uf8eRxx7+5Z&#10;rNT11d1YiOP40Euxxitt9qq3Rl7jgqtu6HQ6Jp2rrRFb3dCt37rxGhw1o5Fc9XffjruXRjTTtOvv&#10;D8ldlaI4On9c8fxFDz2TaY49zRgArs1/VbOFCS7bDgAAAAB8GnMXtkXWyvFK1VV37kbaofFmZHO1&#10;dYO549h7kr/K7e8PxxELd+Or7H23/eOTsyq77uvJXrK252TyBHJTuPjYPdOMAQAAAAAA+HLNYdiW&#10;6LZKbMQf05aRnXyIj4mlTp28iura2sQ543oVZe/jQ67qtpPoZmf37g60e1w4my9t5JW2ybzTneQt&#10;r4uP3TPNGACuS1q9lr7++/a/nr766wAAAACA2TSfYVviwaP1iL3f4o/BFO3Ot/HdQsT70bSr225x&#10;Ie6elYzlkx2/cWEPxXsx2sVyKkcvY+94IdYfZSnWg2KUkqu+sPXlhJaOl1a8TXPsacYAcCP+z/9P&#10;Q8gGAAAAAHNibsO2dN60H0vHcTzU07DfYvLJQPXZUTzbakSUfoyHeUKwIb3jR2Mr1qqvYijSO3oW&#10;a8l5FtYfxZWLvtKKue6+Pw9c44N4tL6QnGp4HrijZ2k7x2xd9xmklzPQujK5jid7lzV6nOLYU40B&#10;AAAAAAD4shU6iWx5Rp3Eq+qT2Lu3GfvnehcexbO1rWgsrMfz2sOz9otZ8NW3sP48ahOTtouO3wuX&#10;tt6PHL9/3uxdT9pysXZhoNc91vBOp0qb41sznryqjoRnpdjcfzoU6A0fN9m+GbG1Fdm43rUmb84d&#10;f5pjTzMGgOvVaDSiVEpbEwMAAAAAs24OwjaurBs29sM2AOaNsA0AAAAA5sf8tpEkLTuL6traQMvM&#10;VK9tZq52lgDMBEEbAAAAAMwPlW3zbqRlZmpSS0oAAAAAAACul7ANAAAAAAAActJGEgAAAAAAAHIS&#10;tgHAjGk0htsDAwAAAACzS9gGAAAAAAAAOQnbAAAAAAAAICdhGwAAAAAAAORU6CSyZQAAAAAAAOAK&#10;VLYBAAAAAABATsI2AAAAAAAAyEnYBgAAAAAAADkJ2wBgxjQajWwJAAAAAJh1wjYAAAAAAADISdgG&#10;AAAAAAAAOQnbAAAAAAAAIKdCJ5EtAwAAAAAAAFegsg0AAAAAAAByErYBAAAAAABATsI2AAAAAAAA&#10;yEnYBgAzptFoZEsAAAAAwKwTtgEAAAAAAEBOwjYAAAAAAADISdgGAAAAAAAAORU6iWwZAAAAAAAA&#10;uAKVbQAAAAAAAJCTsA0AAAAAAAByErYBAAAAAABATsI2AJgxjUYjWwIAAAAAZp2wDQAAAAAAAHIS&#10;tgEAAAAAAEBOwjYA+Ky1o16rxHKhEIXuazkqtXqydlpX2X8Wxtajkoyp1LO3Q/JuAwAAAIDJCp1E&#10;tgwAfGbqlUKs7mZvBpUPorOzkr2Z7Cr7f9qx7Wi3F2NxMQ3Nfo2vW4dRXeyvy7stOzQAAAAAXEBl&#10;GwB8ruqVXkhVLMdBqxPpf1/TaR1EuZis2129vIrrKvt/6rHtN/F4qRCF5V/jbbLt5ePlKBSWYun3&#10;ZEDebQAAAAAwBWEbAHym6q+7KVVsv9iJlX6V1uJK7LzYTtZG7L6+OFC6yv6ffOxiNQ5brTj4JqLZ&#10;bEYzHsXBQStaaeVb3m0AAAAAMAVhGwB8ltrx7m3yo/govu+HVH2L38ejNKl6+27CvGepq+w/C2MT&#10;i614vduM8vZ2FJsb8Tpd1duSfxsAAAAAXELYBgAzptFoZEsfoxV/NZMf39wfExwtxv1vkh/Nv5JR&#10;k1xl/1kYm6i/i7flg9ipVuPFdjHevm6dBXF5twEAAADAJYRtAMDnYaUah1n7x8XqYXf5NKTLuw0A&#10;AAAALiFsAwAAAAAAgJyEbQAAAAAAAJCTsA0AZkypVMqWPsZSfF1Mfrx9N2b+sXa8e5v8KH6djJrk&#10;KvvPwlgAAAAA+DSEbQDwWVqM+98kP5ov481oUtV+Ey+byc9v7l8wN9lV9p+FsQAAAADwaQjbAOAz&#10;tfJDOflnMzYeV6LeD6va9ag83kjWRpR/WOmtm+Aq+8/CWAAAAAD4FAqdRLYMAHxm6pVCrO5mbwaV&#10;D6KzcxZUtWvLsbQRsd06jOpAqdi0+6dmYSwAAAAA3DaVbQAwYxqNRrb08VZ2WnGwXYx06rOeYpS3&#10;D6I1ZUh1lf1nYSwAAAAA3DaVbQAwY9KwrVQqZe8AAAAAgFmmsg0AAAAAAAByErYBAAAAAABATtpI&#10;AgAAAAAAQE4q2wAAAAAAACAnYRsAAAAAAADkJGwDAAAAAACAnIRtADBjGo1GtgQAAAAAzDphGwAA&#10;AAAAAOQkbAMAAAAAAICchG0AAAAAAACQU6GTyJYBAAAAAACAK1DZBgAAAAAAADkJ2wAAAAAAACAn&#10;YRuMdRTPqq/iJHsHAAAAAAAwzhyEbSfxqroWa2trUX01Ifo4etbdvvapw5HudVRj0mXOv95n8ewo&#10;e9t1FM/SZz/0epasvW698wyfO4cpPqOjZ+k9bEXjeC+eJOec+L1LnbyK6qT77X8vu68pvxfT7PPR&#10;Y9JnOeX1ALfun2oRjUaj+xMAAAAAmH1zVdl2/Oc/xoZpR81GtsRNOnn1W+zd24ynD7IV3UBnK2Jz&#10;P/b3z16bpUZszWmYkwZtW41SckubUVpYj+fP1yP2nkwI+Y7i2ZO9OM7eDUmfzdb7WH+ePZfNe8lh&#10;Lnkm0+xzLWMexNN03W8q92CWpOFa+vp/Nv4tW3O2DgAAAACYXfMTtpVKUTr+M/5xLh04imYj2VbK&#10;3nJDjuLl3nGUiv2kLVmThpylgfAt8+Dp81hfOI69l9df33ajTl7FH91behqnt3TnYfyYfLcaf4wE&#10;U1nQOD7mPYlXyYEW1n+Oh3eyVQ+exmbpomcyzT7XNSbx4FGsx17M20cEAAAAAACzZo4q24pRLB3H&#10;n6Np21EzGgt34272dtDJq+pAK73x7QB7LQPPXuNaJD47Gm6VOF0rw+n2Hb3GtdEB3VDnbPvQPXRb&#10;GJ4/R3dMtq2/7rLzXtgqMZU+5yjFWdZ2Eh/eZ4vn3ImHtf3YH0nhLrvXiz+L86a5h+Ex1Xj1Idtw&#10;BQ+eJvdSe5jcVaZbOZYGWs9jf3NMynvyj/jzOOLe3dM9ur66uxDRaCbfjDGm2ee6xnTdiW+/Wzgf&#10;IgKfxGXVa6rbAAAAAGB2zVUbyQfF0rlWkml11cJ3354L29KQ5clenLXSy9oBDgYy3ZaBsdnbnrye&#10;ry9EY+t8q7/G1h9xNzvOpDGTXLTvuWtMWxc2ts6uMQt1SqdtGjfjXnIPoyHV6DmO0zFPPsSP3X36&#10;5z2bV2yaZzOqV8VWPKv4SgO1bsnX1vmAcIzL7nXaz6Jv2s/3yd692MyO2W2nuHdBy9E7d+Ne8uPS&#10;AOrB0+7xaqelY+MsxN2vssXMnbvp0S8yzT7XNSZbN7ZaFPjU/sf/+L+yJQAAAABg1s1V2BZf3Y2F&#10;4w/xd/Y2Im0huRDffTsaevRaHg610rvzMGqbpTjee5mFTr191x8NxEfffhcLcRwfzk7QNXicSWMm&#10;mbzvmGtM59I6DXH67QCfD7RpTOfa6vY0HAqhzp8jXffoNBjrrWtEs3vj0zybUemzSo45muCkodPz&#10;9VhIA7fT6rGzUO/MZfc6/WfRM8U9jGsJ2W2nmC2PlVxTej/He/EkbRGZ/pwiSDzn7w/j53Hreh8f&#10;xoVb0+xzXWP60j9PE58xAAAAAAAwjfkK2+58G98t9EOjRLeF5HdxPmtLWx6OCeG64UJ//zTsqZ2F&#10;NWkV2ZO9sUHFUEu+rPppWhP3PfkQaRfG0XZ/pya0AxwXkIw7xsTjTvVsxht7zDTk6leO7adztTVi&#10;q9+ysR/sXHavV/gsuqa5h27oNNj2sietjrzQ6f1sJnsnsiDxoqq/uZV9H9+PTf+A2/Rf1Wxhgsu2&#10;AwAAAACfznyFbf15prJEqN9CcnyEcxx7T/rVVtlrJMBJWxGebtuK2EyrmrJtt+N8u79LXTHsG+/y&#10;ZzMkC8sul83Vtr8fm6X0HINVbhff69U/i4vv4WTyhHLTW1iP5917Sc42sepvjG7oN8m9GJs5TrPP&#10;dY0BAAAAAACuzZyFbdFrL9hoxlGcxIf341pI9i0MzA82/Oq2ZTx5Fb/tHQ/MhzbQbvDW5GjhN3Xw&#10;dZFLns2ocQFf8vyqa2sxqctir4JssG3hBfea67O4+B4unx9teg8epcHfhPaPE52/38sDwGn2ua4x&#10;wKxJq9fS13/f/tf4z//8X4fWAQAAAACza+7CttNWkq/SNosTKnUeFKN0UbiTGtdm8ML5rq7ZZS38&#10;uvc5Znv3GnNUxPVN82wmGLqW7Pr6VYbjZZ/PZfd61c9imnsYbCk54MLQKW1fOdj+su+q34sJn93f&#10;H5KjlIrjg8Rp9rmuMX2XtvcEPoV+uCZkAwAAAID5MH9hW9yJtGipsbcXx5OCi2Tto/WFaGwNBydH&#10;z9J2g9m6c2HMUTzbanSXJoZC16p3jcd7vw1c40m8qibX2C0XuxMPfywl258MVI9l11j68Wx+syub&#10;4tmc8yDSQrXjoXSrd33dOc2qr5IrH5CGVsl1Lqw/yj6fS+71yp/FFPdw52H8PDomua4nexfEZlmI&#10;t/fb4P3keeb9z27gfpNzbzUWYv3R+G/sdPtc15jMxwa3AAAAAADAPIZtaSaStihMC3UmBRdp1lKL&#10;5+sxNK/XVqMUm/u1XmhyGsb0t/8Rd5/35+caDIVuzvlrfBJ79zZjv9/L8cHT2E8u6Owat+L9+vOz&#10;7Tld+mzG6D7zbvvOAen17W9G6XgvnmTH6b623ndbPNYGDnbhveb4LKa5h3Nj0uta7313xnsQT/ef&#10;x3qk97MVje59JT9LA5/JtJJnc+7czwef72Cwmrl0n8R1jUl0q/wWvouJnVgBAAAAAIBLFTqJbBku&#10;cBTP1rYiNifM6/bZSe63+iEe1R7GjWVR6bx3L+9G7ZM80C/t8wQAAAAAgJsxl5VtfApZ68YL52j7&#10;nDyIpzcZtKX+/hCfrIfjUTMaC+sxsaslAAAAAAAwFWEbU7vz8OdYf781MIccH+Oo+T6++yQ9HNN5&#10;6N7H+s83HCYCAAAAAMAXQBtJAAAAAAAAyEllGwDMmEajkS0BAAAAALNO2AYAAAAAAAA5CdsAAAAA&#10;AAAgJ2EbAAAAAAAA5FToJLJlAAAAAAAA4ApUtgEAAAAAAEBOwjYAAAAAAADISdgGAAAAAAAAOQnb&#10;AGDGNBqNbAkAAAAAmHXCNgAAAAAAAMhJ2AYAAAAAAAA5CdsAAAAAAAAgp0InkS0DAAAAAAAAV6Cy&#10;DQAAAAAAAHIStgEAAAAAAEBOwjYAAAAAAADISdgGADOm0WhkSwAAAADArBO2AQAAAAAAQE7CNgAA&#10;AAAAAMhJ2AYAAAAAAAA5FTqJbBkAAAAAAAC4ApVtAAAAAAAAkJOwDQAAAAAAAHIStgEAAAAAAEBO&#10;wjYAmDGNRiNbAgAAAABmnbANAAAAAAAAchK2AQAAAAAAQE63Gra16/Wo1SpRqdSinf5fvZ1tAQAA&#10;AAAAgPlzK2Fbu16J5UIhllZXY2NjN3Z3/4pW8n+/ry5FYTkN3gDgqupRSX63VOrZ26m0o15Z7v5O&#10;KnRfy1Gp1af4PXTZuS7afvVtpVIpWwIAAAAAZt3Nh231Siyt7kazWI6D1kGUs9URK/FD+qa5EY9r&#10;4jYArqIeleXV2M3eTacdteWlWN1tRjNbk/wSit2N1Vi6MLG76FztaJ/+CivG10vpz/66vNsAAAAA&#10;gHlyw2FbO2q/pn89WYztFzuxsthb27fy03ayJaL58k0yEgAu167XYrmwGrtnidl06r/HRrpPcTsO&#10;Wp3odJJX/z8C2f01xv13H5eeq/0mHi8VorD8a7xNfqG9fLwchcJSLP1ez78NAAAAAJgrNxy2teKv&#10;7l9QfhP3R4K2rsX7yZZEM20rCQAXSSvTlmNpdaNbLb29fVYrPY32u7fJP9P/+KN69h9/LK7EzkG3&#10;zDpevhlM26Y812I1DlutOEh+mTWbacXcozg4aEVrZyX/NgAAAABgrtzKnG0A8PF6/wFHefsgWoc7&#10;Ub2frb4RVzjXYite7zaTsdtRbG7E63RVb0vubY1GI1sCAAAAAGbdDYdt2bxssRuvx3XGqr/uzYFT&#10;/iEZCQAXWYmdzmHsVFfOAqsrWPz+URSjGRuPa1HvF7G161HJ2h0/+n7wqFc4V/1dvC0fJGOr8WK7&#10;GG9ft85aI+fdBgAAAADMjUInnbTmJrVrsby0Ec0oRrH8TcTubne5vP1NvN3oLW+3DqOa529OAfhy&#10;1StRWN2N8kEnpu2+2E72eZzsMzwFW/I76eDw4mPkONfHSCvbSqVS9g4AAAAAmGU330ayOy/NdpSL&#10;zWh2g7ZUM3bToC2dB0fQBsCtaMeb129HgrZUM96+rqsqAwAAAAByuZ052xarsXPYiU6nFa3WQRy0&#10;0p/J+3QeHEEbAH1pBVmhMPRarl1PDFavLMXGbjOK6TxsnfR3Uu/30kG5GM3d1Xh8Tee5DqraAAAA&#10;AGB+3E7YdmoxFhdXYmUx/ZmtAoAbV4/X6dRs5YM4HJqHbTFWdl7EdjGiufF7MgoAAAAA4GquOWyr&#10;R2WkImG6V8VfcAIQsbKTVZydvQ6VQAMAAAAAM6zQSf8m89q0o1b5Pf7K3k3v6/hppzpQaQAAl0hb&#10;Tq7uRvmgEzsr2bqJkt9Py0ux0Ywolg/iRbJD73dOOznM41jdTTYk6zuTDnSlcwEAAAAAX5JrDtsA&#10;4JZcEIC1a8uxtBGx3To8mxu0XYvlZGUzezusODx21C2HbY1Gw7xtAAAAADAnbnnONgD4RBarcdg6&#10;iO1yMVvRUyxvx8FFQRsAAAAAwAVurbKtXa/F769fxtu32YpvHsUvP30fK4v+dhMABqlsAwAAAID5&#10;cQth29k8OT3F5P+ap228hufOAQCEbQAAAAAwP268jWS79rgXtBXTNl2d6HQO47CT/GwdRNrJq7m7&#10;Go9r7d5gAEDQBgAAAABz5IbDtna8edlN2mL7RTVWBsvXFldi58V2siWi+fJNMhIAAAAAAADmyw2H&#10;ba34q9sv8pu4P65P5OL9ZEui+VcyEgAAAAAAAObLDYdtK/FDOf35Nt6NK11rv0u2JIpfx1J3BQAA&#10;AAAAAMyPG5+zbWWnFdvFZmw8rkV9KHBrR+3xRjSL5Tg4rMa4wjcA+BI1Go1sCQAAAACYddccttWj&#10;UihEYei1FBtpK8nmRqwuJe+Xl2N5eWB9vI1flyvJngAAAAAAADBfCp1EtnwN6lFZ/rXXGvJKvolf&#10;DndiJXsHAF+ytLKtVCpl7wAAAACAWXbNYRsA8LGEbQAAAAAwP4RtAAAAAAAAkNOthW3tdjtarVb2&#10;btC7eP064oedqjaSAAAAAAAAzJWbD9vatVhe2ohm9na8chx0zNkGAAAAAADAfPlv2c8bU/+9F7QV&#10;i+UodtcUo1guR7nYe5e+324J2gAAAAAAAJg/Nxy21eP1bvqzGI9e7MQv5e7KePTTTuwcHkZrOw3c&#10;mvHyTbu3AQCIRqORLQEAAAAAs+7GK9t6von7ixFLX/fCtb+yqdsWv3/UrXZrvnwTk+O2k3hVXYu1&#10;Z0fZ+2FHz5Jt1VfJqO67eLa2FhOGfkKzel0AN+OfamcvAAAAAIDP2S2FbT2L97/p/nz7LovWFu9H&#10;d03zr8jyt4/0IJ7u78fTB9nbmTGr1wV8CQqFf+u+bsO4gO22QrfbvE8AAAAAgL4bDttW4odu68i3&#10;0c3Xlr7uVbL1S9va75ItAAAAAAAAMJ8KnUS2fDPqlSisphO3leOg81O8W16KjWZEcXs7Hr3c6C5H&#10;+SA6Oyvd4eelbSSfxN69zdgfUxqWtpHcer8ez2sP4063XeNWxOZAFdnJq6g+2Yvj7G2q1N/e3fZn&#10;fLf5Xfy5dTZmYf151B7eyd71dM8zMIXO6TG6+ufdjNjaiv6wszFjritx8qoaT/YGrqw0/h4BPsaX&#10;Vu3V6fxrtgQAAAAAcPNuvo3kyk60DsrdiraIxai+2I5y8qa5kQVtxXIcTAzaPlIWtN3b3I/9/ey1&#10;WYrG1uD8acextzUwJtl+vPdkaH61btAWm6fHeL6+kByjGq96E8Wdamz9EXefXzymrxe0Raxn4/f3&#10;N6PU2IrqpB0AAAAAAACYOTdf2TZJux3tWIzFxez9RFll22Bp2qiFCZVtR8+i9/ZpjK0Xy8K4GKlk&#10;6wZhf343cMw0RKvF6ZCBEG+wcu394HGGxoxWto0ZD3BD+pVtN13xNc28bP9VzRZuwG3dJwAAAADA&#10;oJuvbJtkcZqgbUDaYjGrLBt8bZay7eM8KEYpGrG19iwGCtXOuXd3OPC6c/dexPGf8Y9ukdmDeLo/&#10;ELSlAd6T4baUfUPHuXM3kqOMd/Ih3ic/Rs8LMM8uC9JuMmgDAAAAAPhUrjlsq0elUIhCoZIsDb6/&#10;7NUff93SoOx5rC+kgdtarGWvwRaREQtx96tscYK00q2/b7dA7fl6stfHuvy8AHyZGo2BSUIBAAAA&#10;gJl2zWHbUnxdLke5/HWyNPj+sld//E24Ew9rw5VwF82lds7Jq/ht7zhK/TndJrWkvLLj+PB3tghw&#10;g9K2irfVWjGtXhutYBu37ibc5n0CAAAAAPRdc9i2GNWdndjZqSZLvfff//BD/PRTuu6iV3/8zXvw&#10;dDNKQ0HXcfzZ6xd56qjZiFj4Lr5Nuzz+/SEZUYriYMLWXfcRshaT7z9Mm/gBzJd+wHYbIRsAAAAA&#10;wKd0w3O21eP31dVYWrqpNpGXSOdXWxupYjtqRmOkhePx3m9nY5J9thoRpR8fRndGta/uJqMb0Txt&#10;PXkUz9IBifxh2YN4tL4wfN44iVfVtVgb7nEJAAAAAADADLvhsO0Te/A09jfvxd6Ts/na1rbex/rz&#10;WjzsJmk9pfXv4s/+mK1Gt2Xk034l252H8fP6QjS2+sf4I+4+77WjHA7LrubOw1o8X4+Ba3sSe/c2&#10;Y//0xAB8qUql5JcMAAAAADAXCp1Etnwz6pVYXt2NZnk7Wj9VY/G2+kVO4+RVVJ/sxb3BcA0AAAAA&#10;AACmdONtJCu/vu0t7m7E0lIhCoVxr0/UZhIAAAAAAAA+wg1XtrWjVvk9/sreTfZ1/LRTjVsvelPZ&#10;BgAAAAAAwEe4+TaSAMCVNBoN87YBAAAAwJy44TaSAAAAAAAA8Pm6tcq2drsdrVYrezfoXbx+HfHD&#10;TjVWsjUA8CVT2QYAAAAA8+Pmw7Z2LZaXNqKZvR2vHAedHWEbACSEbQAAAAAwP268jWT9917QViyW&#10;o9hdU4xiuRzlYu9d+n67JWgDgD5BGwAAAADMjxsO2+rxejf9WYxHL3bil3J3ZTz6aSd2Dg+jtZ0G&#10;bs14+abd2wAAAAAAAABz5MYr23q+ifuLEUtf98K1v7Kp2xa/f9Stdmu+fBPiNgAAAAAAAObNLYVt&#10;PYv3v+n+fPsui9YW70d3TfOvyPI3AAAAAAAAmBs3HLatxA/d1pFvo5uvLX3dq2Trl7a13yVbAIBB&#10;jUYjWwIAAAAAZt2NV7atdNO2ZmwsVaK++H08StO23dVYrtWi9ngj2ZIo/xAr6U8AAAAAAACYIzff&#10;RnJlJ1oH5W5FW8RiVF9sRzl509zYiI00aSuW42BH1AYAAAAAAMD8KXQS2fLtarejHYuxuJi9BwC6&#10;0jaSpVIpewcAAAAAzLJrDtvqUau8i/s/VWNFiAYAAAAAAMBn7trbSP61uxGrS4UoLC9HpZ5WrwEA&#10;AAAAAMDn6ZrDtpX46aA3J1s0m7G7uhRLhUIsV2pRl7oBAAAAAADwmbnBOdvaUa/9Hr++3E1zt55i&#10;Mcq/vIifVhZDl0kAAAAAAADm3bW3kTyzGCvVnTg87ESn1YqDcjGKg9Vuy5Wot5W7AcCoRqORLQEA&#10;AAAAs+4Gw7YBi4uxsnMYh51OtFoHsV0uRrO5G6tLS1EoLEelVje3GwAAAAAAAHPndsK2AYuLK1Hd&#10;OYy0e2Urnd8tmrG78Tpa2XYAAAAAAACYF7cetqXa9VpUlpdjaXUjdtMVxa+76wEAAAAAAGCeFDpp&#10;idltaNej9vuv8XK3Gc1sVbG8Hb/8VI2VxWwFAAAAAAAAzJGbDdva7ai/+T1+3dg9DdiiWIzyLy/i&#10;p5XFkLEBAAAAAAAwz24gbGtHu/4mfv91I3ZPEzZVbAAAAAAAAHx+rjlsq0elsNqbhy2lig0AAAAA&#10;AIDP2H/Lfl6rtIrtoNWJzuFh7AjaAOBKGo1GtgQAAAAAzLqbnbMNALiyNGwrlUrZOwAAAABglt1I&#10;ZRsAAAAAAAB8CYRtAAAAAAAAkJM2kgAAAAAAAJCTyjYAmCntqNcqsVwoRKH7Wo5KrZ6szale6R6n&#10;Us/eT1SPylTjAAAAAIBBwjYAmCH1ylKsbuxGM3sfydLuxmos5UnB2rVYXt3N3lykHpXl1ZhmJAAA&#10;AAAwTNgGALOiXoluNlYsx0GrE2mn507rIMrFZN3u6hWrztpRe7wxENqN167XYrmwGruXDQQAAAAA&#10;xhK2AcCMqL/uJm3xvz35/8XKYm9dLK7EzovtZG3E7uvp07Z27XFsNIuxvV3O1oxqR215OZZWN6JZ&#10;LF8wDgAAAAC4iLANAGZCO969TX4UH8X/905vzanF7+NRmra9fTfd3G31SixtNKN8cBjV+9m6c1rx&#10;VzOivH0QrcOdC8YBAAAAABcRtgHATOiFX/HN/RjN2iIW4/43yY/mX8moy9SjkvaiLB/Ezkq2aqyV&#10;2Okcxk51JTk6AAAAAJCXsA0APiP1ymrsRjkOLk7aAAAAAIBrImwDgBlTKpWypatp15ajV9S2E6I2&#10;AAAAALgdwjYAuE31ShQKhaHXcm2qmdgu1q7F441mFLdbl7SPBAAAAACuk7ANAGbCUnxdTH68fRfn&#10;o7d2vHub/Ch+nYwar/3mZaRTvjU3lobDvLTULbG7mr5fjuvI9QAAAACAM8I2ALhNKzvR6XSGXofV&#10;xWTDYtz/JvnRfBlvRgOx9pt4mSZp39xPRgEAAAAAs0TYBgAzYuWHcvLPZmz88M9R7wdu7XpUHm90&#10;q9bKP0zuD7lYPTwX4nVfB+kx03nc0veH0c31AAAAAIBrI2wDgFmxshPdbOz//v/H6lLWBnJpNXa7&#10;SdvB0Fxs7dqytpAAAAAAMAOEbQAwQ1Z2WvF//G//S6TTt/UUo7x9EK3BpA0AAAAAmBmFTtpjCgCY&#10;GY1GI0qlUvYOAAAAAJhlwjYAAAAAAADISRtJAAAAAAAAyEnYBgAAAAAAADkJ2wAAAAAAACAnYRsA&#10;zJhGo5EtAQAAAACzTtgGAAAAAAAAOQnbAAAAAAAAICdhGwAAAAAAAORU6CSyZQAAAAAAAOAKVLYB&#10;AAAAAABATsI2AAAAAAAAyEnYBgAAAAAAADkJ2wBgxjQajWwJAAAAAJh1wjYAAAAAAADIqdBJZMsz&#10;6+jZWmyN/Y/8F2L9eS0e3snexlE8W9uK2NyPpw+yVR+ld7z368+jdnYSADjnn2rZQuK/qtlCTmll&#10;W6lUyt4BAAAAALNsfirbFtbj+f5+7A+8nq9H7D2pxquTbAwAn61C4d+6r1mThmyDQVtq3LpPbVaf&#10;HwAAAADMu7luI3nn4Y9RiuP48x/SNgA+H6raAAAAAGB+zE8byffr8bz2MIabOY62jTzfRnK0BWVp&#10;TIvJk1fVeLJ3nL1LlDZjvzvofBvJ/tgFrSUBbpWqrOvR6fxrtgQAAAAAXIe5rmw7efVHNEqbE+dn&#10;6wZtsTnQdnIhGlvDbSd74VnE+vN+e8rNKDW2ojqmN2U/aEsDO0EbAAAAAAAA81PZNlCdNiSdy+20&#10;4m2wsi1d/iPuPq/FaS528iqqT/bi3kgl3GDl2rCB7XdfxlpyEeMq4wC4ef3KtlmqzJpmXrb/qmYL&#10;n9gsPj8AAAAA+BzMT2VbGqplFWqnr81SxPFePHl2lA0a9CCe7g8EbUfPYu3JXgw0i4w4+RDvkx/3&#10;7l5Spfbnb92gLW0dKWgDoO+yIC1v0NZoTPovTAAAAACAWTPXbSTjwdNI87ZoNGNc3Ja2fVxbW+u9&#10;0oK35+uxkG07sxB3v8oWJzg+jljfXI/Y+22oBSUAAAAAAABftvkO2xJf3T0fn3WdvIrfsvnVepVw&#10;T2N8UdpxfPg7W5xgYf3nePjgYfxYOo69316FvA3g9qXtD2exBWJavTZawTZu3ac2q88PAAAAAObd&#10;3Idtf384jli4G+eK0/7+EMdRiuJgwtZdN+DO3biX/Hj/Ybr47MGj9Vg43ouX48roAPii9QO2WQvZ&#10;AAAAAICbNd9h29Gz2GpElH58GOdmXfvqbixEI5qnwdhRPEsHJ87CtQfxaH0hjofaQ57Eq+parI2b&#10;B+5OWt0W0dh6NrZtJQBch1Ip7ZEMAAAAAMyDQieRLc+so2dr3VDtvIVYf16Lh6dJ21E8607Oth9P&#10;H/TmbHuy169l6429+zI91vB+w+MSpc3YTw+QHe/9+vOonZ6kt65xOgYAAAAAAIAv1VyEbQAAAAAA&#10;ADCL5n7ONgAAAAAAAPhUhG0AMGMajbG9kwEAAACAGSRsAwAAAAAAgJyEbQAAAAAAAJCTsA0AAAAA&#10;AAByKnQS2TIAAAAAAABwBSrbAAAAAAAAICdhGwAAAAAAAOQkbAMAAAAAAICchG0AMGMajUa2BAAA&#10;AADMOmEbAAAAAAAA5CRsAwAAAAAAgJyEbQAAAAAAAJBToZPIlgEAAAAAAIArUNkGAAAAAAAAOQnb&#10;AAAAAAAAICdhGwAAAAAAAOQkbAOAGdNoNLIlAAAAAGDWCdsAAAAAAAAgJ2EbAAAAAAAA5CRsAwAA&#10;AAAAgJwKnUS2DAAAAAAAAFyByjYAAAAAAADISdgGAAAAAAAAOQnbAAAAAAAAICdhGwDMmEajkS0B&#10;AAAAALNO2AYAAAAAAAA5CdsAAAAAAAAgJ2EbAAAAAAAA5FToJLJlAAAAAAAA4ApUtgEAAAAAAEBO&#10;wjYAAACAL0I9KoVCVOrZ28vUK1GYanzvuOnYya9KMuoCF57rouvOuw0A4PoI2wAAAAA+e/WoLK/G&#10;bvbuUu1aLK9OPfrjTDxXO9rtbDGK8fVS+rO/Lu82AIDrJ2wDgBnTaDSyJQAA+Hjtei2WC6ux28xW&#10;XKodtccbMfXwWImdTic6Y16t7WJ3RPlgJxk1zgXnar+Jx0uFKCz/Gm+Tw7x8vByFwlIs/V7Pvw0A&#10;4AYI2wAAAAA+S+2oLS/H0upGNIvl2N4uZ+sv1q49jo1mcerxE7Vr8XijmSZtsTM+abv4XIvVOGy1&#10;4uCbiGazGc14FAcHrWilB8u7DQDgBgjbAAAAAD5Lrfgrzbq2D6J1uBPV+9nqi9QrsbTRjPLB4XTj&#10;J+pXrJXjYFLINc25FlvxejcZs70dxeZGvE5X9bbk3wYAcM2EbQAAAACfpbS942HsVFemDJrqUUnn&#10;TrugEm1avYq1iOL2TxPaR055rvq7eJuOqVbjxXYx3r5uxenUa3m3AQBcs0InbaANAAAAwOetXonC&#10;6m6UDzpjA656pRCru+U46GTzq10yfrJ6VNI54orb0Tqsjg36ru9cAACfnso2AAAAgC9cu7YcvUKz&#10;LPz6GPXXkRwqio++Hxu0Xeu5AABmgLANAAAA4EvWrsXjjWYUt1vXUlVWf51GbeX4pTomarvmcwEA&#10;zAJhGwAAAMAXrP3mZTSTn82NpSgUCmevtPwssbuavl+O2lSTntWjl7X9MLZq7XrPBQAwG4RtADBj&#10;Go1GtgQAAHMmayFZ/kHZGgDw5RC2AQAAAHzBFquH0el0zr8Oyt3t5YP0/WGM6wo5qv3ubfLPYny9&#10;1Hs/6jrPBQAwK4RtAAAAAEytXVue2Oqx9VfaJPKbuC8sAwC+IMI2AAAAAK5BO3qFbV/HhMI2AIDP&#10;UqGT1uoDAAAAAAAAV6ayDQAAAAAAAHIStgEAAAAAAEBOwjYAAAAAAADISdgGADOm0WhkSwAAAADA&#10;rBO2AQAAAAAAQE7CNgAAAAAAAMhJ2AYAAAAAAAA5FTqJbBkAAAAAAAC4ApVtAAAAAAAAkJOwDQAA&#10;AAAAAHIStgEAAAAAAEBOwjYAmDGNRiNbAgAAAABmnbANAAAAAAAAchK2AQAAAAAAQE5zF7YdPVuL&#10;tbW1qL46ydZ8KkfxLLmOZ0fZ20/h6FnyLKrxUY9i6BgzcE8AAABA/FPt7AUAwGybr7Dt5FX80ViI&#10;UmkhjvdexqfNhB7E0/39ePoge/tZ+BzvCWD+lEqlbAkAYFih8G/dF5+vcQGb0O3z5s81AMy/uQrb&#10;Tv7xZxzHvSg++i4WohFNFVgAAAAAAAB8QoVOIluecSfxqvok9u5txv7TrwaWB8qwTl5F9cle3Nvc&#10;jNjaika2emH9edS+/Ud323G2rrQ5XMF18qoaT/b6W7N9Ht7J3qXtFf+Iu+v3Ym8vPWopNveL0Vzb&#10;imThwuMkJxq6xrQN5lb/whLD15GeJz3m8PWPXuuptAXk1vtYf16Lh3em23f4+hZivXtPo8cY3uda&#10;rxkAAIDcVL/A56vT+ddsCQCYN/NT2Xb0MvaOF2L9UZrg3Ilvv1uIaPwxdr6yxtYfcff5fuzv78fz&#10;9bTl5JNYe/Ihfkze99c1tp6dtqHsBVAR69k++8/XI5J9hueFO469P+/G8+4xnsa4HOnccfY3o9TY&#10;Oj1ON7SKzWxb/zrOz7k2ev3jxkxy0b7p+Z/s3YvN7Pz7m/3wcLLbuGYAAAAAAIB5NTeVbd3Q5/16&#10;PK89jF69Wa+i6v1gBVpW2RZTrrvXrb4ac5xUt2osLfJKg7VxY0arwCYc51S6PQ2k0gqybNXQdaQr&#10;xhzj3JgBYyrbJu771fjj9KrWFoaOMXxP13zNAFyq0WiYtw0AGKtf2aYC5vM0zbxs/1XNFvhs+HMN&#10;APNvPirbTl7FH42Ihe++zYK21IMoliKO917G6NRt9+6ejeobt67rqBmNWIjvvh3Z/tXdc/PCTTxG&#10;6uRDvE9+TB7zIJ7uD4RWaVD25Kyt5aChY9y5G/eyxWlM3PfvD8m5SlEcCb8epA9xotu5ZgAAAODy&#10;IE3QBgAwm+YibDv5x5/dgKfbDnJt7fTVm0dsOBDL5zj2npwdt/uaECpdbCHufpUtjpG2mTw9flpA&#10;9nw92eN2nHxIo8Cr+5TXDAAAAAAAMOvmIGw7iX/8eRxROps37Oy1GWldVuOj07a0jeLosXuvq7VB&#10;PI4Pf2eLo05exW97x8lt9I89ft63m3Lnbo5as098zQAAAAxL28xpNfd5S6vXRivYxq3j8+HPNQDM&#10;v9kP245ext7xQqw/GhfzPIhH6wsRjT/i1Um26qoeFKN0UUg2rax14vsPEy5kXBvH7rpbMqYtZurC&#10;irdPfc0AXyjztQEA0A/YhGwAALNv5sO2o2Z3srYYnVKt786338VCHMef/8idtnUDu8ZWdSiwO3qW&#10;tk4cXnex3nGO934b2OckXlWT4zw7GhN2HcWzXh/MyQHddbrzMH4evc+jZ/Fk74Lo7FNfMwAAAAAA&#10;wIyb7bDt5FX80Ygo/fgwJmRt3RDpx1I6n9vLyNtM8s7DWjxfj6F527Yapdjcr8XDiSc+7/xxnsTe&#10;vc3YT3tRnoZd/W1/xN3n+7HZvfbBgO7mnLu+rfexvn5B9cQMXDMAAAAAAMAsK3QS2TIAAAAAAABw&#10;BbM/ZxsAfGEajV7LXgAAAABg9gnbAAAAAAAAICdhGwAAAAAAAOQkbAMAAAAAAICcCp1EtgwAAAAA&#10;AABcgco2AAAAAAAAyEnYBgAAAAAAADkJ2wAAAAAAACAnYRsAzJhGo5EtAQAAAACzTtgGAAAAAAAA&#10;OQnbAAAAAAAAICdhGwAAAAAAAORU6CSyZQAAAAAAAOAKVLYBAAAAAABATsI2AAAAAAAAyEnYBgAA&#10;AAAAADkJ2wBgxjQajWwJAAAAAJh1wjYAAAAAAADISdgGAAAAAAAAOQnbAAAAAAAAIKdCJ5EtAwAA&#10;AAAAAFegsg0AAAAAAAByErYBAAAAAABATsI2AAAAAAAAyEnYBgAzptFoZEsAAAAAwKwTtgEAAAAA&#10;AEBOwjYAAAAAAADISdgGAAAAAAAAORU6iWwZAAAAAAAAuAKVbQAAAAAAAJCTsA0AAAAAAAByErYB&#10;ALegHfVaJZYLhSh0X8tRqdWTtdNK9q8sT7l/O2rJ2N64bGx90pnqUUnGVOrZ2yF5twEAAADwJRG2&#10;AcCMaTQa2dLno15ZitWN3Whm7yNZ2t1YjaWp0qp21JaT/XebU+yfhmBLsZGMPZOMXV2KwtDYdrRP&#10;87difL2U/uyvy7sNAAAAgC+RsA0AuFn1SqzuJj+L5ThodaLTSV6tgygXk3W7q5dXh9V/j400Oytu&#10;D++fbtv9NWoDQVe9shrpqYbGdlpxkJ5s8FztN/F4qRCF5V/jbbLp5eO0Em4pln5PBuTdBgAAAMAX&#10;SdgGANyo+utu0hbbL3ZiZbG3LhZXYufFdrI2Yvf1xUFV+93b5J/p/tXh/Q/SuK0ZL9/007Z69E61&#10;Ha3DgbGxGCs7L2I7zdv651qsxmGrFQffJEdophVzj+LgoBWtnZX82wAAAAD4IgnbAIAb1I5eVvYo&#10;vj8NvzKL38ejNG17+y4ZdY2+uR+jp0oDt/vfJD8Gz7XYite7zShvb0exuRGv01W9Lfm3AQAAAPDF&#10;EbYBwIwplUrZ0uegFX+lLSAvCsCafyWjJlv8/lEUoxkbj2tR7ydl7XpUfu1VzD0aTfHGhndZ6Dd4&#10;rvq7eFs+iJ1qNV5sF+Pt69bZfnm3AQAAAPDFKXTSyUwAAG5EPSqF1dgtH0RnTKvFeqUQq7vlOOjs&#10;xEWNGNv1Sjxe3Y00tztTjPLBYQwetne8ZEtyvhfJhl4M107WP07Wp3tffi4AAAAAuAqVbQDAjGvH&#10;m9dvR4K2VDPevq4PVZWt/NSbB665uxpLhUIUuq+lXgCXbgAAAACAayZsAwBmWr2yFBu7zShuH0Sr&#10;04m0KL/TacVBudgN1R7XBuK2xWoctg6iPJCsFYvlOGgdxi9py0oAAAAAuGbCNgCYMY1GI1v6HCzF&#10;12nuddE8asWvk1GT1ON1OjVb+SAOq/22kKnFWNl5EdvJsZsbvyejBiyuxM7hYRbKdeLwcCdWFqc5&#10;FwAAAABcnbANALhBi3E/rShrvow3o2lb+028THtDfnN/IET7OOmcbYVCZTh8S9V/j43kXMVH31/b&#10;uQAAAAAgJWwDAG7Uyg/l5J/N2HhciXo/cGvXo/J4ozsPW/mHld66sbLKuN3VWK4Mzs/WjnrlcTdA&#10;Sw4Q/SMs9QbH6sDYdr0Wy+mkbVGMR9+L2gAAAAC4XoVO2l8JAJgZaRvJUqmUvfs8pBVn3bxrVPkg&#10;OjtnYVu7thxLGxHbrcOo9nOxdi2Wk5VprnZecXhs1KNSWI1xpyput+LwbCAAAAAAXAuVbQAwYz63&#10;oC21stOKg+1ipHVnPcUobx9EayBom2ixGoetg9gun+2dKpa342AoaEutxE6nNTy2mJzrQNAGAAAA&#10;wM1Q2QYAAAAAAAA5qWwDAAAAAACAnIRtAAAAAAAAkJOwDQBmTKPRyJYAAAAAgFknbAMAAAAAAICc&#10;hG0AAAAAAACQk7ANAAAAAAAAcip0EtkyAAAAAAAAcAUq2wAAAAAAACAnYRsAAAAAAADkJGwDAAAA&#10;AACAnIRtADBjGo1GtgQAAAAAzDphGwAAAAAAAOQkbAMAAAAAAICchG0AAAAAAACQ0xyFbSfxqroW&#10;z46SxaNnsbZWjVcnvS2XSsZ395sX83a9AFyrUqmULc2Wf6qdvQAAAACAnrkJ205e/RZ79zbj6YNs&#10;xdSO4tlWI1ueB/N2vQB8LgqFf+u+Ro0L2Matm7Q/AAAAAHzO5iRsO4qXe8dRKl45aQMAAAAAAIAb&#10;U+gksuXZlbaN3IrY3H8a3bit+/59rD+vxcM7R/Gsu3EzYmsr+jVhpc39ePrVq6g+2YvjbF0srMfz&#10;2sO4kyyevKrGk73TLcmm51F7mG5Jpcf8I+6u34u9vfSIpdNzj+6XnCj2B8rtLjzuSXo9f8Z3m9/F&#10;n1tn13U6prt9/PUCwE27rqq0TudfsyUAAAAA+PzNRWXbUbMRUSr2grYJGlt/xN3n+7G/vx/P1xeS&#10;99V4FQ+jtr8Z6cw3afi2PxS0Raxn4/efr0fsPYnq0CRwx7H35914nm4fCtoG9kuP3dg63W/q427t&#10;xb30etIxm6U4TsZ052i7M/56AfiyNBraCQMAAADAvJiDsO0o0qxt4e5X2fvxFtZ/jn4B2Z1vv4uF&#10;OI4Pf/feD+u1pBwc3w25uqHXy2TrmYXvvh0Iu8bsFw/i6f5+Vrl2heOuPz+be+7B0144+MerGIzk&#10;AOBTSSvT+q//vn35qz8WAAAAAL5EczJnW8S9u2ex1zhD2+/cjXvZ4jlHzWjEQnz37cjxvrqbrG1E&#10;cyAVGzrmyYd4n/yYeB15j5u4cze52uM/4x/SNgBmzH9Vs4UJLtsOAAAAAJ+72Q/bspDreh3H3pO1&#10;WFsbeA3OlTbRQlxcYDfNcS87BgAAAAAAAPNi9sO2i6rUclsYmHdt+HXa3nGsSa0p+/IeFwDOlErp&#10;7J23b1I7yLR6bbSCbdw67SQBAAAA+BLNTRvJ9x+uqcfig2KULg3NxshCv4nXMfVxj+PPkX6RR91J&#10;6b6L0Q6UADBL+gHbaMgGAAAAAF+yOQjbHkSxFHF85XRs2FlI9iAerS9EY6sarwYyr6NnadvH4XXD&#10;evsd7/02MOYkXlWT/Z6lE7JNf9yhYxw9i61GROnHhzGYtV1buAgAAAAAAMCNmYvKtgdp2tZoRhpp&#10;XV0W1u09ibXqq0gjrDsPa/F8PYbmV9tqlGJzvxYPL6guO7/fk9i7txn7WY/IaY9bWv8u/uyP2WpE&#10;aXOwzeT56wUAAAAAAGA2FTqJbHmGHcWzta2IoVBqDp28iuqTvbg37/cBwI1qNBqfbN42AAAAAOBq&#10;5mTOtqxFYzNfbRsAAAAAAADchDkJ29IWjT/H+vut6E6PBgAAAAAAADNgTtpIAsCXQxtJAAAAAJgf&#10;wjYAAAAAAADIaW7aSAIAAAAAAMCsEbYBAAAAAABATsI2AAAAAAAAyEnYBgAzptFoZEsAAAAAwKwT&#10;tgEAAAAAAEBOwjYAAAAAAADISdgGAAAAAAAAORU6iWwZAAAAAAAAuAKVbQAAAAAAAJCTsA0AAAAA&#10;AAByErYBAAAAAABATsI2AJgxjUYjWwIAAAAAZp2wDQAAAAAAAHIStgEAAAAAAEBOwjYAAAAAAADI&#10;qdBJZMsAAAAAAADAFahsAwAAAAAAgJyEbQAAAAAAAJCTsA0AAAAAAAByErYBwIxpNBrZEgAAAAAw&#10;64RtAAAAAAAAkJOwDQAAAAAAAHIStgEAAAAAAEBOhU4iWwYAAAAAAACuQGUbAAAAAAAA5CRsAwAA&#10;AAAAgJyEbQAAAAAAAJCTsA0AZkyj0ciWAAAAAIBZJ2wDAAAAAACAnIRtAAAAAAAAkJOwDQAAAAAA&#10;AHIqdBLZMsBnqVAoZEsAAAAAADDsY6MyYRsAAAAAAADkpI0kAAAAAAAA5CRsAwAAAAAAgJyEbQAA&#10;AAAAAJCTsA0AAAAAAAByErYBAAAAAABATsI2AAAAAAAAyEnYBgAAAAAAADkVOolsGQD4VI6exdpW&#10;I3uzEOvPa/HwTvYWAObFyauoPvkQP+4/jQfZqlN+1wEwN07iVfVJ7B1nbxML68+jNvqLy+82ADIq&#10;2wDgU+v+C9r75F/M9mN/P3lt3ou9J9V4dZJtB4C5cBTPnuzFwN9LnvG7DoC50Q/a0vCs93vr+fpC&#10;HO89ibVnR9mYhN9tAAwQtgHAJ5X8i9wfjVhY//nsv4B88DQ2S8ex93LgX+QAYJalf+G4thX9/7Z/&#10;mN91AMyRk3/En8cRpc2zKrU7D2vdwC0azej95vK7DYBhwjYA+JSyf5G7d3e418hXdwf/RQ4AZljW&#10;Qittr7W/WcpWDvC7DoB5cudh1Pb34+lIP+Q7d+8l/3wfH9LKNb/bABghbAOAT24h7n6VLWZ6/yIH&#10;AHPgwdNu+6xz89gM8bsOgPl21Ezrt+/FWb7mdxsAZ4RtAPAp/f1h/Nw2Xdl/NQkA88zvOgDm3dGz&#10;2GpELKw/im7Bm99tAIwQtgEAAAAAjJO1S47S5iVV3AB8yYRtAPApfXU3FrLF8wZblADAnPK7DoB5&#10;NTgv6eAkbn63ATBC2AYAn9xxfPg7W8ycfHifLQHA58DvOgDmy8mr6mnQNr6ize82AM4I2wDgU7rz&#10;bXy3EPF+pKn/3x+OI0rF3nwAADDP/K4DYM6kQduTveMobe6PD9r8bgNghLANAD6pO/Hwx1Ic7/0W&#10;r/r/ntadfHsh1h/5VzQAPgd+1wEwR05exW97x92KtsHOkcP8bgNgWKGTyJYBgE+k/19O9iT/gva8&#10;FubeBmDudOe2idjcf3ruv+r3uw6AeTD8+2rU8O8vv9sA6BO2AQAAAAAAQE7aSAIAAAAAAEBOwjYA&#10;AAAAAADISdgGAAAAAAAAOQnbAAAAAAAAICdhGwAAAAAAAOQkbAMAAAAAAICchG0AAADMjXa9FpXl&#10;5SgUCqev5eVK1NvZgFtTT67j7Boq9Wz1ufXtqKXvl2txtUvMu18O7SnOUK+c3tOFr7MHcTVD13CL&#10;9z7ONM8DAAAGCNsAAACYA70AZml1I3abzWxdT7O5G6tLhViu3V5IUq+sJteRvYlifL3UW5q0fla1&#10;a5VYXvo9ckZk12IWrqFvlq4FAID5IWwDAABg5tUrS7GRhljFchy0WtHpdLJXK1oH5Sgmm5obj+N2&#10;8rZ2vHub/kyupXsNh1FdnLR+MaqHyfJhNbpDppZ3v6tp/bUbw9HlxcoH6X1d8NpZyUZO7/w13M69&#10;j3PV5wEAAClhGwAAALOtXonV3eRncTtahzuxsjgYwSzG4spOHB6Uk+VmbPx+izVJxa9jbOHapPUA&#10;AMBnSdgGAADATKu/7iZtsf3igkqnlZ/iYHs7Dn4aibna9ahVlmN5YF6x5Upt/Bxv2dizOciWo1Kr&#10;D88b1p27LKuya27EUjounads0vqs/eW5+ceScw3O7bacbB++psn7XXqNg/u20znuBsf2R/bGdEPM&#10;2I3VdHve+dYmaiePZeTZD82vN+kazt97vdJ/n2w7vf+R+xl4LsvJcYafSTIi+YyWT59Ff//+uEue&#10;x1TPHQCAL5WwDQAAgBmWtWYsPorvL+wpuBgr1epw1Vu7FstLq7Gx2xxqDdjc3YjVpcrwvFwDY880&#10;Y3djNZauO4TKzjV4qmZzzDWNuuo1pqHfUjrHXfa+O3bp1ua2S1t/ro4+++78esu5232+SduJnt5Q&#10;734q9TQoG1yfbNldjccDJ2nXlmNpdTc5f7aiq/fsBseNdZvfDQAA5pKwDQAAgBnWir/SjOOb+1ee&#10;v6v++0Y36CmWD6J1Oq9YKw7K6Qxvu7E6EJScjt0eM3Z3NU6Hrux012+nh0jbWvbnKZu0/px21B73&#10;z9Wfey45T3fH3Xh9QXYz9TUOGrj3VvccEc2/Wsk/e/Oidbtv9ueYm2K+td3VfmXXuNdgiFaPXkFi&#10;9iz615C1+3z5Jh14xWtobsTG2+04aPWPtd2dq293dSk2YnB994DRfPkmqzyrx+/dksN0vr+za+m0&#10;tpM1/XGTryXXcwcA4IsibAMAAOAzdBb2vNhZGQjqFmNl50UvFNt93aska9fi13Rs+SAOq+PH7l6U&#10;gl1JFh52z9U/U1qVd9gNcSZmTbmusRwHA/e+WP2lGy7F23e31/6w+TIep2076/VoJydN59dL7/Ps&#10;3q+i10p0Jdt1ceX7eJR+jul9Hg6u/6n3+Z5aiZ1uQLYTS8mdp9dSq1Ri+fFGdLtGXuRWvxsAAMwr&#10;YRsAAAAzbCm+ToOTqwZE7XfR6z75/UBA0rcY33dTmrfxbvCgu6tjqrWyediuK6DqX9fXI3PLTesq&#10;11j8Onl6g7Jn+RHKB/3KrnGvwzjL0Fbip27i1ey17VxdjaWl9Fo/Zq6zb+L++Q9zzH2OkbaCTJ7V&#10;0tJS91o2dkdbSl7iNr4bAADMLWEbAAAAM2wx7n+T/Gi+jG7nwQvUK70w50amJGv+FWnzxZk2Y9e4&#10;WD2MVusgtrttO/uyuc6Wa7cYUNWjstRvKVqO8vZBHBy0utfWazj5kebhuwEAwI0StgEAADDTVn5K&#10;5+ZqxsbjCwKafru/4qP4Pq1+WrwfvYyuP2/XoHa8eZlGL8OVUmdzqI177cTlM5pNoX9d3XnTru5W&#10;rvEaLS6uRHWn1yKz02p151nrZm9ThKfXpv662y4yrco73NmJnepKrKwsJtfW2zyNeXvuAADcLmEb&#10;AAAAs22xGr+kJUjNjVharkStPpjStKNeq8RyVrlU/qWatY1ciR+yfR5XBtsWJuMrj3vt/8o/9EKS&#10;xd7cX82Nx1GptYfCuXY9OXbaMjA5xvXIWjnurkZl4D7a9V6bw4nnudFrHGmneR2yto3pNaVztXUt&#10;Lsbi0v34Ons77AauYUQ6t9rpKdr1qCyvTpizbeBabvW7AQDAvBK2AQAAMPNWdlrRmwJsNzZWl4bm&#10;zVrd2O21CNxuxc5AiVGvIi7dZTWWBsfvdkfH9k/9wYtRfdGrntvdWBoYW4il1fTYg2M/Vv9cad52&#10;dh9Lq2lYeNF5buYal7rJXzM20vnUpgiNdlfPzjv+VYnuUfoBafrsu3O1Za+l1Szo/OV0frerXsOV&#10;rfzQaxc5+D1IrqP7NUgNtIE8fy23+d0AAGBeCdsAAACYA4tRPUzbEJajWEwDkTPFYjkOWq047Kc3&#10;fYvVODw3Z1gxiuWDaLUOT8OerrFjk9Hl7eTYI2M/Vnau4ctK7+GS89zANS5Wfzm7jrfvhiq3PlYa&#10;kB5sJ59X9r4r+ezKB63oDKSiN3kNPSuxc+55964j+TolzirZxl7LbX43AACYS4VO2mAcAAAAAAAA&#10;uDKVbQAAAAAAAJCTsA0AAAAAAAByErYBAAAAAABATsI2AAAAAAAAyEnYBgAAAAAAADkJ2wAAAAAA&#10;ACAnYRsAAAAAAADkJGwDAAAAAACAnIRtAAAAAAAAkJOwDQAAAAAAAHIStgEAAAAAAEBOwjYAAAAA&#10;AADISdgGAAAAAAAAOQnbAAAAAAAAIJeI/xf56PBZ65eNfQAAAABJRU5ErkJgglBLAwQUAAYACAAA&#10;ACEAbouqzN4AAAAGAQAADwAAAGRycy9kb3ducmV2LnhtbEyPQUvDQBCF74L/YRnBm91Na8Wm2ZRS&#10;1FMRbAXpbZqdJqHZ3ZDdJum/d/SilwfDe7z3TbYabSN66kLtnYZkokCQK7ypXanhc//68AwiRHQG&#10;G+9Iw5UCrPLbmwxT4wf3Qf0uloJLXEhRQxVjm0oZioosholvybF38p3FyGdXStPhwOW2kVOlnqTF&#10;2vFChS1tKirOu4vV8DbgsJ4lL/32fNpcD/v5+9c2Ia3v78b1EkSkMf6F4Qef0SFnpqO/OBNEo4Ef&#10;ib/K3kI9TkEcOTRTiznIPJP/8fNv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JiWjn4gAwAAEg0AAA4AAAAAAAAAAAAA&#10;AAAAOgIAAGRycy9lMm9Eb2MueG1sUEsBAi0ACgAAAAAAAAAhAHVfEH0gZgAAIGYAABQAAAAAAAAA&#10;AAAAAAAAhgUAAGRycy9tZWRpYS9pbWFnZTEucG5nUEsBAi0ACgAAAAAAAAAhAMGChIA5aAAAOWgA&#10;ABQAAAAAAAAAAAAAAAAA2GsAAGRycy9tZWRpYS9pbWFnZTIucG5nUEsBAi0ACgAAAAAAAAAhAFGm&#10;qjiiawAAomsAABQAAAAAAAAAAAAAAAAAQ9QAAGRycy9tZWRpYS9pbWFnZTMucG5nUEsBAi0ACgAA&#10;AAAAAAAhAF0W6XObZQAAm2UAABQAAAAAAAAAAAAAAAAAF0ABAGRycy9tZWRpYS9pbWFnZTQucG5n&#10;UEsBAi0AFAAGAAgAAAAhAG6LqszeAAAABgEAAA8AAAAAAAAAAAAAAAAA5KUBAGRycy9kb3ducmV2&#10;LnhtbFBLAQItABQABgAIAAAAIQBXffHq1AAAAK0CAAAZAAAAAAAAAAAAAAAAAO+mAQBkcnMvX3Jl&#10;bHMvZTJvRG9jLnhtbC5yZWxzUEsFBgAAAAAJAAkAQgIAAPq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white background with black text&#10;&#10;Description automatically generated" style="position:absolute;width:54089;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3pZyAAAAOMAAAAPAAAAZHJzL2Rvd25yZXYueG1sRE9NS8NA&#10;EL0L/odlBG92ky2ojd0WERRBBK1im9uYHZOQ7GzIrmn8985B8Ph43+vt7Hs10RjbwBbyRQaKuAqu&#10;5drC+9v9xTWomJAd9oHJwg9F2G5OT9ZYuHDkV5p2qVYSwrFAC01KQ6F1rBryGBdhIBbuK4wek8Cx&#10;1m7Eo4T7Xpssu9QeW5aGBge6a6jqdt/egnnad+V+SQczdYfPl/6jfHjG0trzs/n2BlSiOf2L/9yP&#10;Tnz50qxWubmS0fJJ/oDe/AIAAP//AwBQSwECLQAUAAYACAAAACEA2+H2y+4AAACFAQAAEwAAAAAA&#10;AAAAAAAAAAAAAAAAW0NvbnRlbnRfVHlwZXNdLnhtbFBLAQItABQABgAIAAAAIQBa9CxbvwAAABUB&#10;AAALAAAAAAAAAAAAAAAAAB8BAABfcmVscy8ucmVsc1BLAQItABQABgAIAAAAIQBtP3pZyAAAAOMA&#10;AAAPAAAAAAAAAAAAAAAAAAcCAABkcnMvZG93bnJldi54bWxQSwUGAAAAAAMAAwC3AAAA/AIAAAAA&#10;">
                  <v:imagedata r:id="rId22" o:title="A white background with black text&#10;&#10;Description automatically generated"/>
                </v:shape>
                <v:shape id="Picture 2" o:spid="_x0000_s1028" type="#_x0000_t75" alt="A white background with black text&#10;&#10;Description automatically generated" style="position:absolute;top:20752;width:54127;height:2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GOqxgAAAOMAAAAPAAAAZHJzL2Rvd25yZXYueG1sRE/NSgMx&#10;EL4LfYcwBW82qYXSXZuWVhB7EKGp4HXYjMnqZrJsYrt9eyMIHuf7n/V2DJ0405DayBrmMwWCuIm2&#10;Zafh7fR0twKRMrLFLjJpuFKC7WZys8baxgsf6WyyEyWEU40afM59LWVqPAVMs9gTF+4jDgFzOQcn&#10;7YCXEh46ea/UUgZsuTR47OnRU/NlvoOGw9W/HMm9ojsp82nM/L1X+2etb6fj7gFEpjH/i//cB1vm&#10;LxaVWi2rqoLfnwoAcvMDAAD//wMAUEsBAi0AFAAGAAgAAAAhANvh9svuAAAAhQEAABMAAAAAAAAA&#10;AAAAAAAAAAAAAFtDb250ZW50X1R5cGVzXS54bWxQSwECLQAUAAYACAAAACEAWvQsW78AAAAVAQAA&#10;CwAAAAAAAAAAAAAAAAAfAQAAX3JlbHMvLnJlbHNQSwECLQAUAAYACAAAACEALrRjqsYAAADjAAAA&#10;DwAAAAAAAAAAAAAAAAAHAgAAZHJzL2Rvd25yZXYueG1sUEsFBgAAAAADAAMAtwAAAPoCAAAAAA==&#10;">
                  <v:imagedata r:id="rId23" o:title="A white background with black text&#10;&#10;Description automatically generated"/>
                </v:shape>
                <v:shape id="Picture 3" o:spid="_x0000_s1029" type="#_x0000_t75" alt="A white background with black text&#10;&#10;Description automatically generated" style="position:absolute;top:41346;width:54127;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foxwAAAOMAAAAPAAAAZHJzL2Rvd25yZXYueG1sRE9fS8Mw&#10;EH8X/A7hBr65tFXWUZcNEQVFVDb3AW7NrSltLiWJXfftjSDs8X7/b7WZbC9G8qF1rCCfZyCIa6db&#10;bhTsv19ulyBCRNbYOyYFZwqwWV9frbDS7sRbGnexESmEQ4UKTIxDJWWoDVkMczcQJ+7ovMWYTt9I&#10;7fGUwm0viyxbSIstpwaDAz0Zqrvdj1XQfb49+27cfuy/7g2+u2WZHc4HpW5m0+MDiEhTvIj/3a86&#10;zS8XRV6U5V0Ofz8lAOT6FwAA//8DAFBLAQItABQABgAIAAAAIQDb4fbL7gAAAIUBAAATAAAAAAAA&#10;AAAAAAAAAAAAAABbQ29udGVudF9UeXBlc10ueG1sUEsBAi0AFAAGAAgAAAAhAFr0LFu/AAAAFQEA&#10;AAsAAAAAAAAAAAAAAAAAHwEAAF9yZWxzLy5yZWxzUEsBAi0AFAAGAAgAAAAhAHo4p+jHAAAA4wAA&#10;AA8AAAAAAAAAAAAAAAAABwIAAGRycy9kb3ducmV2LnhtbFBLBQYAAAAAAwADALcAAAD7AgAAAAA=&#10;">
                  <v:imagedata r:id="rId24" o:title="A white background with black text&#10;&#10;Description automatically generated"/>
                </v:shape>
                <v:shape id="Picture 4" o:spid="_x0000_s1030" type="#_x0000_t75" style="position:absolute;top:62214;width:57420;height:20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A/xQAAAOIAAAAPAAAAZHJzL2Rvd25yZXYueG1sRE/dSsMw&#10;FL4XfIdwBt65ZJsuoy4bIggiKF23Bzg0xzasOSlJ3OrbmwvBy4/vf7uf/CAuFJMLbGAxVyCI22Ad&#10;dwZOx9f7DYiUkS0OgcnADyXY725vtljZcOUDXZrciRLCqUIDfc5jJWVqe/KY5mEkLtxXiB5zgbGT&#10;NuK1hPtBLpVaS4+OS0OPI7301J6bb2/g00d9QnIfrlmox7p+r/URO2PuZtPzE4hMU/4X/7nfrIGl&#10;XunVg9Jlc7lU7oDc/QIAAP//AwBQSwECLQAUAAYACAAAACEA2+H2y+4AAACFAQAAEwAAAAAAAAAA&#10;AAAAAAAAAAAAW0NvbnRlbnRfVHlwZXNdLnhtbFBLAQItABQABgAIAAAAIQBa9CxbvwAAABUBAAAL&#10;AAAAAAAAAAAAAAAAAB8BAABfcmVscy8ucmVsc1BLAQItABQABgAIAAAAIQBOxfA/xQAAAOIAAAAP&#10;AAAAAAAAAAAAAAAAAAcCAABkcnMvZG93bnJldi54bWxQSwUGAAAAAAMAAwC3AAAA+QIAAAAA&#10;">
                  <v:imagedata r:id="rId25" o:title=""/>
                </v:shape>
                <w10:wrap type="square"/>
              </v:group>
            </w:pict>
          </mc:Fallback>
        </mc:AlternateContent>
      </w:r>
      <w:r w:rsidR="00EE4859">
        <w:rPr>
          <w:noProof/>
        </w:rPr>
        <mc:AlternateContent>
          <mc:Choice Requires="wpg">
            <w:drawing>
              <wp:anchor distT="0" distB="0" distL="114300" distR="114300" simplePos="0" relativeHeight="251659264" behindDoc="0" locked="0" layoutInCell="1" allowOverlap="1" wp14:anchorId="21CA013D" wp14:editId="3FD33A16">
                <wp:simplePos x="0" y="0"/>
                <wp:positionH relativeFrom="column">
                  <wp:posOffset>0</wp:posOffset>
                </wp:positionH>
                <wp:positionV relativeFrom="paragraph">
                  <wp:posOffset>0</wp:posOffset>
                </wp:positionV>
                <wp:extent cx="5412740" cy="8254586"/>
                <wp:effectExtent l="0" t="0" r="0" b="0"/>
                <wp:wrapSquare wrapText="bothSides"/>
                <wp:docPr id="1184175695" name="Group 6"/>
                <wp:cNvGraphicFramePr/>
                <a:graphic xmlns:a="http://schemas.openxmlformats.org/drawingml/2006/main">
                  <a:graphicData uri="http://schemas.microsoft.com/office/word/2010/wordprocessingGroup">
                    <wpg:wgp>
                      <wpg:cNvGrpSpPr/>
                      <wpg:grpSpPr>
                        <a:xfrm>
                          <a:off x="0" y="0"/>
                          <a:ext cx="5412740" cy="8254586"/>
                          <a:chOff x="0" y="0"/>
                          <a:chExt cx="5412740" cy="8254586"/>
                        </a:xfrm>
                      </wpg:grpSpPr>
                      <pic:pic xmlns:pic="http://schemas.openxmlformats.org/drawingml/2006/picture">
                        <pic:nvPicPr>
                          <pic:cNvPr id="463283836" name="Picture 1" descr="A white background with black tex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8930" cy="2057400"/>
                          </a:xfrm>
                          <a:prstGeom prst="rect">
                            <a:avLst/>
                          </a:prstGeom>
                        </pic:spPr>
                      </pic:pic>
                      <pic:pic xmlns:pic="http://schemas.openxmlformats.org/drawingml/2006/picture">
                        <pic:nvPicPr>
                          <pic:cNvPr id="2105049884" name="Picture 2" descr="A white background with black 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075290"/>
                            <a:ext cx="5412740" cy="2059940"/>
                          </a:xfrm>
                          <a:prstGeom prst="rect">
                            <a:avLst/>
                          </a:prstGeom>
                        </pic:spPr>
                      </pic:pic>
                      <pic:pic xmlns:pic="http://schemas.openxmlformats.org/drawingml/2006/picture">
                        <pic:nvPicPr>
                          <pic:cNvPr id="25843593" name="Picture 3" descr="A white background with black tex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134678"/>
                            <a:ext cx="5412740" cy="2095500"/>
                          </a:xfrm>
                          <a:prstGeom prst="rect">
                            <a:avLst/>
                          </a:prstGeom>
                        </pic:spPr>
                      </pic:pic>
                      <pic:pic xmlns:pic="http://schemas.openxmlformats.org/drawingml/2006/picture">
                        <pic:nvPicPr>
                          <pic:cNvPr id="1630831007" name="Picture 4" descr="A white background with black tex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6162261"/>
                            <a:ext cx="5412740" cy="2092325"/>
                          </a:xfrm>
                          <a:prstGeom prst="rect">
                            <a:avLst/>
                          </a:prstGeom>
                        </pic:spPr>
                      </pic:pic>
                    </wpg:wgp>
                  </a:graphicData>
                </a:graphic>
              </wp:anchor>
            </w:drawing>
          </mc:Choice>
          <mc:Fallback>
            <w:pict>
              <v:group w14:anchorId="7FF2270B" id="Group 6" o:spid="_x0000_s1026" style="position:absolute;margin-left:0;margin-top:0;width:426.2pt;height:649.95pt;z-index:251659264" coordsize="54127,82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lVf/wIAAHQNAAAOAAAAZHJzL2Uyb0RvYy54bWzsl11v2yAUhu8n7T8g&#10;T9pd62/H8ZpU1bJVk6ot2scPIBjbqDYgIF//fgfsZG3SqlW1XkzLRSnYcHh5eTjBF5ebrkUrqjQT&#10;fOKF54GHKCeiZLyeeL9+fj7LPaQN5iVuBacTb0u1dzl9++ZiLQsaiUa0JVUIgnBdrOXEa4yRhe9r&#10;0tAO63MhKYeXlVAdNtBUtV8qvIboXetHQZD5a6FKqQShWsPTWf/Sm7r4VUWJ+VZVmhrUTjzQZlyp&#10;XLmwpT+9wEWtsGwYGWTgF6joMOMw6T7UDBuMloodheoYUUKLypwT0fmiqhihbg2wmjA4WM21Ekvp&#10;1lIX61rubQJrD3x6cVjydXWt5A85V+DEWtbghWvZtWwq1dn/oBJtnGXbvWV0YxCBh2kSRqMEnCXw&#10;Lo/SJM2z3lTSgPNH40jz6YmR/m5i/54cyUgBf4MHUDvy4GlWYJRZKuoNQbpnxeiwul3KM9guiQ1b&#10;sJaZrUMPNsaK4qs5I3PVN8DOuUKsnHhJFkd5nMeZhzjugHzoZSdHoYdKqgkweIXWDTMULTC5rWGr&#10;eYnWzDRo0cIDZMDi9+82Vx9cMbNDmDRwzBBeGgHHgRHctltUU04VNrS0tltBVkOvCFvHbgS51YiL&#10;jw3mNb3SEs4EnFTb27/f3TXvLWfRMvmZta2lwNYH40D7AX8PeN+zPRNk2VFu+sOqaAu6BdcNk9pD&#10;qqDdgoJZ6ksJthBIFAackopx00OkjaKGNHb+CnR8B+1WNy72L5zoPzrtijTQ/Hx+g3wcD/xGQQos&#10;u6SwpxA8VNpcU9EhWwGtoAG2Hhd4daMHNbsug6W9AKcM9PS7ApV/ht0oDNIgGed5cghvdIL3IXij&#10;16I1CkZpNB5+ph7MucDseAwJuD8Wu5S9A/I/YjbNkzgdx4fEwoNTuj1Ot/FrEZuEcZKN8j78I8SO&#10;0/SUZb0wi4M8DoNgdMgspN0Ts8fMJq/FbBZmUZS5KxEuHmM2iqP0r2dZd8eFq7270wyfIfbb4W4b&#10;6nc/lqa/AQAA//8DAFBLAwQKAAAAAAAAACEAdV8QfSBmAAAgZgAAFAAAAGRycy9tZWRpYS9pbWFn&#10;ZTEucG5niVBORw0KGgoAAAANSUhEUgAABlEAAAJnCAYAAAAHhnXsAAAAAXNSR0IArs4c6QAAAARn&#10;QU1BAACxjwv8YQUAAAAJcEhZcwAADsMAAA7DAcdvqGQAAGW1SURBVHhe7f09bxtnuzfqn3y+huO1&#10;LEByYQS7NUIhf0BPJwXLSGG4SCF3JNwsykXSKMDaC4iaBHgsVoZU7ahI4eXCEGCy2wR2IOZRb7gI&#10;CchrO/oA/0+gPTMcSiQ1pChZL5R9HPc94XDmmlfScjI/XddZOkoEAAAAAAAAQ/5H/goAAAAAAMAA&#10;IQoAAAAAAEABIQoAAAAAAEABIQoAAAAAAEABIQoAAAAAAEABIQoAAAAAAEABIQoAAAAAAEABIQoA&#10;AAAAAEABIQoAAAAAAEABIQoAAAAAAEABIQoAAAAAAEABIQoAAAAAAEABIQoAAAAAAEABIQoAAAAA&#10;AEABIQoAAAAAAEABIQoAAAAAAEABIQoAAAAAAEABIQoAAAAAAEABIQoAAAAAAEABIQoAAAAAAEAB&#10;IQoAAAAAAEABIQoAAAAAAEABIQoAAAAAAEABIQoAAAAAAEABIQoAAAAAAEABIQoAAAAAAEABIQoA&#10;AAAAAEABIQrw+WtWo1QqTZ4WF2Ox2oxuN9+GEd2oL57cr8X6LNyobjTr1ag387cTDZ9/qVSNyZuN&#10;tE++G1erGdXjc1uMT769Q9/5s6511CWfy0Vdxp/bafaRXOPiYvo9KthJtx6LA+0m3ouhtvl05d8b&#10;AAAA4KoJUQBS7Xa0t1diYWExqkUPU5kp3WY9qosLsbK2He/zZZPNx3dPyvl8ajveTHq+3X0br9r5&#10;fKLy/XI+x0y5lD+3yT7a27G2svBJ4WD37atkTyO235wzwAIAAABmjRAFYEg7tlcWwi+Qz7Jm/Lay&#10;FtunnlhPNv/dkxiMUd79Pf6B+fAD8UrIUGbd5fy5ba9ddB/deDuYuh07I6wDAAAAZp4QBfjCVKJx&#10;dBRHg1OnE43K4OP1iO2V8w6BxMyb/y4GO6O0X72N4hhl5IF45fu4+gxlObaOv5N7UZvPF5O7jD+3&#10;U+7jIqnHUM+lSlQq+WziQvsDAAAAZoYQBWB+Ppa39qKzOfgwtfg3yLvdZlQXFwfqHqQ1GepROJLQ&#10;YD2GxXp0k/81q0n7421L47fNnet4gzUZ8uN1k3NYHKztkexr4rBHyfHqyTkOHq9abyZ7Ott1nGuz&#10;mq5bST6dE9srefszuxCMDOnVfhVvC8/trKG8erVYhs51zPmmuvWTe5IOF9VNtz3epprfn7PqkJzv&#10;mKfl2w9sm9YBmWrTAhf+rAuv7YLO8ed2rGwfv8fQLt79ndyt82n+tnbSc6nyfWx9P5ii/HJzdWUA&#10;AACATyZEAcjN136OgUefp36DPH0YvrCwEtvtwWF70poMa7GS1WTIFxV6FU9LC7GynbTPl6Qmbftp&#10;x3sfvy0uxMLKdlo24kTyJh32qLD2QxpiJMdbGxonK2m/thILi79NrD1y7ed6QcNDerXjVUGKctZQ&#10;Xs1qrxbL0Lmm8vOdGOa8ehoL6bb522xmil4nn3TMeBe/5PVjBjdP64Cc/dmc9mmf9eU768/t2ebj&#10;/tf5bKr9Pjr57HSa8WYg1ctCt+XvB86p+HsGAAAA3A5CFIBjC/Fg3G+kN6uxsDb6BHtQ+jB7wm/Z&#10;t4fDk2HptiPDEH3y8bYn1gxpr/02MuxRM6ppiJG/O2XS/q79XD/BmUN6nTGUV3KtyW3qKW9GJx8W&#10;aqg3xISeB+2RFKS8OcVQYZ94zPT+nwpfjhV89yb51M/6Skz4czuVbvz9Lp9NlR8kezyH5puBnlH9&#10;0G05fhz4fMYPHQcAAADMOiEKwLFxv5HejfovA79qPvAg+6jTiJOSCu1Y+23S4+hybDY6eT2GTjRG&#10;hiH65fjJ8+UdrzJ4vMFf1x8Z9qhb/2VoiKxypTHmmKOu91yXt9L1yX57bzOVRn68rTPjiMQZQ3qd&#10;MZRXc6DLQeXn2nEnktEeLu8ndWUYuLd7tbPP+VKOOfV3b5ILftbztdjrt7uSei+f0JOkm1xT9WkM&#10;5UJf3z++x9MY/HwGQ7ehz2fc0HEAAADAzBOiAJxl6MF6OTZ/P3mQHfPLsfXzwCP9Cb8FX2nsRW35&#10;+BF4LNf2hsKC499Wv8TjbQ0e78fNgYfug0Z7XzRib2t5+Ji/j9n22s/1000a0uusobx6IU5vGsps&#10;5u/H4HP88ZJ79OPAvZ3CpRyzM+V3b5JL+qxvznasHNdmyaeFhZHh63qfz/QKhvLqG+r1ZEgvAAAA&#10;uK2EKABn6bwfeLDejrWFkQexx2MtJcb+FvzpB/Kp5cEC1P1tL+V45XgwOibRlA/dy6c2TIwMg3Xs&#10;hs/1QsYO6TUcJpU3f5ww1FZaCD8twt8v9j5c7H6s8pP47jwJypALHjO5k/cLjrkwOAbWNL03LuWz&#10;nmVpb6hz9pQpHMqrb7jX06UOSwcAAABcGyEKwLFPrI2QeRd/X+svnF/G8Trx/uTpeHxd9MT9Ulz3&#10;vRlnzJBeIz0tnhSmHenwT4tRKqWF8NMi/AXF3i/dJx5zzPd4fmgMrMt2nZ/1J/65LZejXNmMRift&#10;DZUvm9LQUF4FPV2G68cMD6EHAAAA3A5CFIBjw2FCcW2ESjTyoZWKp8uu+XDR4xX3Pig2XJj73YWf&#10;fl/HuV6OoiG9hobyKuwx0o364sjwT+VyVDbTB/DDdVouzyUcc5peIecODK/7z8Ek0/y5TY055729&#10;2NuqxfFoZ1MbHsprGttSFAAAALh1hCgAfUND88RJfYOFBwMP3C/62+TF2w39Jnv/QfalHO88hgtz&#10;t4sqlA/10hhw7ed6SU4N6fVb/DY4lNeT704/iB+5B1lB+7292Kpd5AH8lC7lmFN896Yxq5/1uD+3&#10;V23kuFPZfmNILwAAALhlhCgA0Y1uvRqLgzUdYqC+wcgD9+2VajSPO2ukPQUGhvCpjn9Eur2yGNXj&#10;DbvRrC/G4CGPH9xf0vHOY6g+xvZKLCb7PTlkM6oLawP1MAbcwLlejtEhvbbjpLPHmKG8hmqCjNS/&#10;6P4dgyNKXZpLOmb63atP892bZOY+6zP+3F6x4QB0MzpFvVzSqbM5FD79Uj++aQAAAMAtIEQBvjCn&#10;6xZktSbWtodCgkpja6Co+HzUfh4cOCnZx3FR7YU4KXtQjs0fJz3Bbcf2ysLxditD9RIq8fPx+EeX&#10;dbzpzdd+Ts7gRHt7JRb692dhUgHz6z/XUdsr+fEW6yfBzxRGr/nYuOLvIz0xjh+GpyHT0zEh06e6&#10;tGO2Y22q794kF/ysu/VYzNqk02JcLEO4yJ/bK5Rc0y/ThlCnej29Pdf3FAAAALhZQhSAIeWoNDqn&#10;C0wvb0Vnc+BJaIHy5u8T6kBUolIZt305NjsjD38/+XjntRxbQ78xP6qcluIodgPn+n1h+nFexfsZ&#10;+0B8vhaDGUJ7LQ8l0pBpJM24eF2ZEZdxzEry3ctnTyv47k1y7Z/1tMb8ub0iQ/VzkmMX9lw6Ntrr&#10;6VW8laIAAADArSFEAUiV02Ldjeh09mJrTLGJ+dpedBqbURlJE8rlSjQ6R7F3xpPj77fS7StDQUW5&#10;khYILy7C/anHO7f5Wux1GrE5FPaUj8/x54G6KaOu+1yXtzqnz/Pr+/n89JZPpSiTH4inx21sjnyG&#10;2TV24ij5bPsus7fBpx/z+9g6SvaR3K+hfUz47k1y7d/LSab4c3v5uvF2sFDNuJ5LA+a/ezJw79vx&#10;SooCAAAAt0bpKB2wG4DL16xG6bheQyUaR1vT/8Y/AAAAAHDj9EQBAAAAAAAoIEQBAAAAAAAoIEQB&#10;AAAAAAAoIEQBAAAAAAAooLA8AAAAAABAAT1RAAAAAAAACghRAAAAAAAACghRAAAAAAAACghRAAAA&#10;AAAACghRAAAAAAAACghRALhRrVYrnwMAAACA2VI6SuTzAAAAAAAA5PREAQAAAAAAKCBEAQAAAAAA&#10;KCBEAQAAAAAAKCBEAeBGKSwPAAAAwKwSogAAAAAAABQQogAAAAAAABQQogAAAAAAABQQogBwo5aW&#10;lvI5AAAA4NbqNqO6uBilUimfFmOx2oxuvnpYN5rVZP1A22p9XNsi59k+aVuvTtk2uYakTXLaBS66&#10;jttOiAIAAAAAwMV167G4sBLb7Xa+INWO9vZKLCxWYzhb6EZ9cSFWtpP1+ZK07fZa0naqFOJ82zer&#10;Sdu17TPadqN7nKqU48FC+tpfdtF1fC6EKAAAAAAAXFA36k/XspCi0ujE0dFRb+o0YrOcLGxvxy/1&#10;gVSh+VuspY3Lm9HonLStpOu2f4nBpoXOs32zGivbyWu5Mtw2Pa/tlZOeI9238XShFKXFX+Jdsu7V&#10;07RHzUIs/JY0uOg6PhtCFAAAAAAALqgT73sJSmwtz/cWpeaXo7bXCzfa7zu9ZYnu3++Sf5Zj8/da&#10;HDdP2m41spbx6u3kFOU82zffZAlK0nZruO3vm8nSiO03edgxX4u9TicaXyd7aKc9XJ5Eo9GJztby&#10;xdfx2RCiAHCjWq1WPgcAAADcPsuxlfbwmLngoBu9vOVJfDeQ7WTmv4snaYry7u+kVW6+E2+221HZ&#10;3Ixyey3epIt6ay6+js+CEAUAAAAAgMvXfBNZX5BesZDM/HdPohztWHtaj2Y/wUiL0v/S6zXy5FTi&#10;MWz67fMeMl/fLwg15uP+18lL+33SKtf8O96lvWlqtfh9sxzv3nROApaLruOzUDpKB4IDgBuS9kRZ&#10;WlrK3wEAAACfhazY/Fq0y5vR2asNBRndZjWergwWe0+Vo9LYi2k6tEy3fTOqpZXYrjQKe8k0q6VY&#10;2a5E42grDL7FJHqiAAAAAABwefoBSvRqlwz3BOnG2zfvRgKQVDvevWlO0YvjU7eH8xGiAHCj9EIB&#10;AACAz0e3vhilrAdKJRqdvaiNjKXVrC7E2nY7ypuN6KS1VLKpE41KOdrbK/G0PjkG+dTt4byEKAAA&#10;AAAAfKJu1BdLsbDWjsiG8NqK5VPFSJrxJi1dUmnEXm15oIfKfCxv/R6b5Yj22m9Jq3HOs/1CPBgt&#10;Hn+sX3T+QdIKJhOiAAAAAADwCdIAZSF6+UknjkZqoNyMfvH4V/F2NEXpvo1X6XhghUXnYZgQBQAA&#10;AACAC8uG2GqnHUSOYm90/K4hee+Q7ZVYrA7WL+km+3ia7SMq308o9H6+7Ze/ryT/bMfa02o0+427&#10;zag+Teu1pE2VlOdspaN00DgAuCGtVktdFAAAALitjovIT1KJxtFWL9yY2L4cmwN1VNL6KknToWXn&#10;2T7VrJZiJR0CbFSlEUdbQhTOpicKAAAAAAAX03l/RoAyYr4We51GbFbSLiUnypXNwkL0p5xz++Wt&#10;TjQ2y3HSuhyVtCi9AIUp6YkCwI3SEwUAAACAWaUnCgAAAAAAQAE9UQAAAAAAAAroiQIAAAAAAFBA&#10;iAIAAAAAAFBAiAIAAAAAAFBAiALAjWq1WvkcAAAAAMwWIQoAAAAAAEABIQoAAAAAAEABIQoAAAAA&#10;AECB0lEinwcAAAAAACCnJwoAAAAAAEABIQoAAAAAAEABIQoAAAAAAEABIQoAN6rVauVzAAAAADBb&#10;Zr6w/P6LR7Ex7vna0nrsPn+Yv7ku+/Hi0UbE+m5Mfej9F/EinuftL7D9BUy6b0tXfOxiBdc9dF8u&#10;4jBe157Fxx8Gr6d3nOFLX0oO+zwu95Iv6XNM7sGjjQ+x+rIej+/ky8Y5fB21Zx/jh6JryfbTv+q5&#10;4v1N0+ZWSO/9H3H31p4/o9IQZWlpKX8HAAAAXKd/reczif+u5TPAsdvRE2VuNV7u7sbu0LQeS62N&#10;eFR7HYd5s9m0Hy+G0oyH8Tw5/2sJMYru28vV+LDxKB692M8bXZfR6x69L+d3+PrX2Lm3frLPNCTI&#10;g43Ba15fasXGo1q8nu0vyhmS+/VsJw7yd0OOg5j8mtfvxc6zkeudps2tkXyX0vP/ddb/7AMAAMDt&#10;Uyr9Zzbx+UvDk8EAJVW0jM+TP+vTu8XDeaUPUpciDv6MvzxJnd6dx1FP71vrj1sfKrzaOYil8kka&#10;td9uZb2TRgOqh89fxurcQey8uu7g6JLk4VBx5HQYr/9oxdzqTye9Mh4+j/Wlweudps0t8/BJrMZO&#10;3NbTBwAAAABuh9sxnNeH1XhZfxynRu7JhjfaiXsjQ0SdDFmUdsZ4GfX+k+Os/Z/x7fq38efGyW/1&#10;D7XJhgoaHaZpcNnp9aNDZx0Pl5Wf33HvgbRnSP1uvDq1/8Sk8z4+/nrExsnD9EnDck28b/kwWGkv&#10;jsHh0A5f1+LZzklfh3Ofw+j1Jk7WD9y3r07fl9V7O7ETBefz8YfiIduy+5Xurj+0VfE1TTJ6vWkA&#10;M7jt2M81c/p7MPn+9Qy3mYvV1XuxszNhOK/8e5Ht6+6rkWtOFP0ZSPSOc6/Xdpo2+bJRk+9Bz/j7&#10;mN6jP+Judo3pTk6GVTvzXk38LvVk+/jz2zHfcQAAAOAi/GY6fFmOjv4jn2Oc211Y/p+PcRBzcfer&#10;/H3+wDl92Nobymk97u08Gxm66iB2NnoPlHvDGi3FQdLmoqNbZQ+Z04f/2fF24+XqXLQ28mGS0l4f&#10;6bBjyWx2TuMe9k513pHsN60DUXCcc7sTd+8lLx8+Hg+H1HuoHSfDPb1cjUjOoTZygLHnMPCgvncN&#10;yZTc29bGo9P3tuC+PC6nvWPacdL0MP76c7inyaBer5PywMP/O/H4h3QfG1MNVXbqevPh4frXO/Fz&#10;LTDN/Uv32Qst8jbpkFRZuDDBw+dZ29EwZtjAn4HcnewDHjRNm2HT3IOz7mP25+3Pu/mwcoMByoR7&#10;NeV3KTt/PdEAAAAAgKuU9kSZZf/7f/3b0b/9+38d/ZO/P/G/j/7XvyXr/tf/zt//c/Rf//5vR//+&#10;XyMt//f/Ovq3f/v3o2zxP/919O/JNqNt/vmvfx84Rm+/x7vNDC4bnc/33Zcf42T70f2Nvp/ivPNt&#10;htqcOs6w8fetJ7vmf/tfyZ5TBftPZecwoc3gOQy1LXLWfRh5n+175N4eG3O+qfyc/u14KjqnCdtn&#10;0vXn+VzH7G/wnoz5vLLPaex1jii6x0PfkwGDy6dpc8r092DyfRxdP8W9GpyfZMw9BQAAAC4u4v/M&#10;Jj5v/7J59sTnzZ/16d2OnigHO/Hs0aN4NDRtxIfVlyfDLx3+FX8eRNy7O/Ib+1/djbk4iI//5O8T&#10;o20u/hvtabH0gWGY0h4lz4aHIDrTRc/7zt2Y3I/gHPbb0UqO9u03RefQivbAb/+PPYeH5VhK2m48&#10;ejHQm+Q8HkavM0pv68O//oyDuW9j9JQGnbpnqayXS78HQ1oLJT2n9Psy0IPi8GN8SF4Kt8+c83Od&#10;5v5lvaaWYrRjzcP0omfSFPfgzPvYM7R+mns17Xcp//59+KgrCgAAAMB5/HctnxnjrPXwJbkdIUpa&#10;S+T4wfjJNHmIo9ypsOH0sEafIh2a6DjYSetVvFxNjnAJLjMkKfDPx4PkVtyNk1txEDvP+gFVPp0r&#10;EEofug+GFr3pPMOkZYFCPqRXen5z335TPPxZ/vD+bHficb33XcmKqD8bfCg/+Xtw/s918v07/Djd&#10;GZ9bFj6Mcy+y/GKaNgWmuwcX+fN01nft079L3C6t1hnD2gEAAADADbndNVGmMfUD9ws4fB2/7hwM&#10;1DIZX6D73K7yvOMwsmf69+4OhBRzA3UthqfRQuLjnYQW6bSelSg5R92WrAfCh/h4uB/tVkFvhb6i&#10;gCmtozHhQXuvx0e679779EH+YC+fIRf6XCffv7Pqj3ya09dyOrSZps2Aqe/BhPs41jTftU/8LgEA&#10;AAAXkhaZVmj6y5D2NhntcVK0jM+TP+vT+3xClDvfxLdzBUP7jBafT979OTJuV1akfGToqKH9jAs0&#10;ioZoypadw9TnfYn2X8XOwVysPslPPAsvLvIwfLKHz9Pi8efZ71dxdy75fH79I1pnDOWVGrpn+X3s&#10;DwdWLO91cdYwUOf9XKe5fwVDo6U+uYfKmO9P1tOoX3h/mjajprkHFxlO64LftcLv0pTDiQEAAAAw&#10;Xj84EZ5Asc+oJ8qdePzDUhzsPBvojbAfLzZaEUs/nNR2SBzs/HryG+37L6LX5HHeKyN9kJ+0+fOv&#10;6DU5jNe/jhnW6tSD8fx4idEHy+MfNE9/3pci7bGR7Htu9aeBfT+MJ6vJlYz8pv/+i3QYpSl/+z+t&#10;mTHaNq9/MSkIGr4vd+Kbb+fi4GDCUF6ZXv2Ug6En6r37mFxEPKq9zj+7XHpu2TU/yQOD3vUOfQ/S&#10;z7mWXG/6IZzjc+2Z4v7deRw/jbZJzuvZzthoZkr978/od3ogJJuqzYip7sEZ97HQFPdq2u/SVQaN&#10;AAAAAACJUlpdPp+fSenD1Y0Pq/Gy3g85zpA/MO+bW315UjslDRCe7cS91dX4sHMSjKRDFg0PWbUf&#10;Lx5tRH8vS+vrERtpUYi0XW9dbz7dZW3gQXg6TFE97r5Kzjl9QJ3Mp4fOriHdWVrbpX43Xg1sf2zS&#10;eefnM7xN0bITx8cscPp6e4avJbWU7L4/jNMU5zByDf370buM09sP35f8880+oz/j2+PtxsiOle5u&#10;dJip3nGGL33wPE6cut6l9djNT+7sz/X09Uy+fz2n9rt6L3Z2PhSe3yljr7n4fCdfb3GbQWffg96a&#10;U9d9fB+LvjM9p7YZvVcTv0s92T7+/Hb6nw0AAAAAAOdUmvUQ5VL1Q5SCh7rMiPQz+jXipzMfjI9/&#10;QM+XwOcPAAAAAFy9z7+wPLfK4V9/RkwcyqsvHxZqYg0UPlvp8F5zqzFuNDIAAAAAgMsgRGE2pD1Q&#10;Hj3Khmf66cxxrXruPP4pVj9sDNSS4cuwHy82PsTqT4bxAgAAAACu1pc1nBcAM6fVasXS0lL+DgAA&#10;AABmh54oAAAAAAAABYQoAAAAAAAABYQoAAAAAAAABdREAQAAAAAAKKAnCgAAAAAAQAEhCgAAAAAA&#10;QAEhCgAAAAAAQAEhCgA3qtVq5XMAAAAAMFuEKAAAAAAAAAWEKAAAAAAAAAWEKAAAAAAAAAVKR4l8&#10;HgAAAAAAgJyeKAAAAAAAAAWEKAAAAAAAAAWEKAAAAAAAAAWEKADcqFarlc8BAAAAwGwRogAAAAAA&#10;ABQQogAAAAAAABQQogAAAAAAABQoHSXyeQAAAAAAAHJ6ogAAAAAAABQQogAAAAAAABQQogAAAAAA&#10;ABQQogBwo1qtVj4HAAAAALNFiAIAAAAAAFBAiALALdaNZr0ai6VSlLJpMar1ZrJ0WufZ/hxtu82o&#10;Li7m7XptF6vj91uvDretNqe/AgAAAACuTukokc8DwLVLh/NaWlrK351Ps1qKle38zaBKI462lvM3&#10;451n+6nbduuxuLAW7fztkHIlGntbcdK6GdXSShTtdtprAAAAAODq6IkCwI26aIASzWov1EiDic5R&#10;pL8TcNRpRKWcLNteiWozazXeebafum036k97AUql0em1y9tupm3b2/FL/aSXSbOaByjlzZP9HnWi&#10;ke54mmsAAAAA4EoJUQC4lZpvslQjNn/fiuX53rKYX46t3zeTpRHbbyYnEOfZfvq2nXjfS1Bi67hh&#10;Imlb22tEJZltv+/0lkUzervdjM5e7WS/MR/LW79noctZ1wAAAADA1RKiAHALdePvd8lL+Ul8N5BV&#10;ZOa/iydpsvHu7zE1SFLn2f48bZdjK+1Ncp5huL6+H6O7TYOU+18nLxOvAQAAAICrJkQB4BbKe3xM&#10;CiDa75NW45xn+089Vq75Jhu6q/xgofe+rzAoyYObafYLAAAAwJURogBwo9LC8p+9tNh8WlSlvBm/&#10;1/pRzHJ8n43vtRZPq82BIKUbzerTWEuDGwAAAABulBAFAK5SGqAspMXm05oqtaHeLMs/9mqqtLdX&#10;YqFUilI2LWRF7MvpCgAAAABulBAFAK5It74YpTRAKVei0dmL404offO12Os0ojKQmJTztj+nw4QB&#10;AAAAcKOEKADcQgvxYKig+6B+IfgHSatxzrP9RY7VjfpiKRbSMbnKm9HZ24rl0wVVeuaXY2tvL47S&#10;gvTJtJe1neYaAAAAALhqQhQAbtTS0lI+dx79gu6v4u1ostF9G6/GFoLvO8/25z1WGqAsZDVNypud&#10;ONobHsJrULOaDt9VjWb+/ljzt972T74buy0AAAAAV0+IAsCttNyryh5rT6vR7Icb3WZUn6b1RyIq&#10;3y/3lo1xnu3P07ZZ7QUolcZR7J0av2vYQtbFZTtWBgrLd5t5Efoox5PvRCgAAAAAN6l0lI4dAgC3&#10;UNqTI8sbRlUacbR1EmyktUkW1iI2R+qSTLt9aqq2x0XkJ6lE42grels0o1paiaLdpr1YzgphAAAA&#10;ALhaeqIAcGstb3WisVmOgbLsUdlsRGckABnnPNtP1bbz/owAZdRybB11YrNystcoJ/ttCFAAAAAA&#10;ZoGeKADcqFardcG6KAAAAABwtfREAQAAAAAAKCBEAQAAAAAAKCBEAQAAAAAAKKAmCgAAAAAAQAE9&#10;UQAAAAAAAAoIUQAAAAAAAAoIUQAAAAAAAAoIUQC4Ua1WK58DAAAAgNkiRAEAAAAAACggRAEAAAAA&#10;ACggRAEAAAAAAChQOkrk8wAAAAAAAOT0RAEAAAAAACggRAEAAAAAACgw48N5Hcbr2rPYOViK9d3n&#10;8TBf2rf/4lFsfFiNl/XHcSdfdj75/u+tx+7z0b2P2/9+vHi0Ea38XU/x+Q3K9jW80bGl9d0oODzA&#10;Z+9f6/lM4r9r+QwAAAAAzIhb0hOlFRsv9vP5G7T/Ih492ohY343d3ZNpfSk5v0e1eH2YtxtnbjVe&#10;DmyXTS9X48PGo3g0C9cHcE3S8CSd/t+1/4z/6/9oZa/9ZQAAAAAwK25HiDI3F3OtP84OKa7YfruV&#10;dhs51Wvk4fOXsTp3EDuvLhCE3Hkc9fWliBm4PgAAAAAA4MTtCFHu/RA/rcZ0IUXWW+TR8VS7tGTi&#10;MD5+yGdPuROP67uFQ4JN5eGTwhDm8HXtzGtJhwk7aVOL16/T6+/3ikmHHusvS9e/SJb0TLPvadoA&#10;nNdZvU30RgEAAABgVtyawvJ3Hv8QS62NmDjqVRqgbLSyGiO94bLW497Os0saKutOPP4h7TGycQVD&#10;b92Ju/eSlw8fox9TpAHGs52I1Zcnw35Fci2DQUavzkpajyVvs34vdnZGC68cxM6fd/NhxHp1W6bZ&#10;9zRtAAAAAADgc3ZrQpSIh/FkdS5af7w+DhqGHcbrP1oxt/pyYLith/F8mqGy0mBkoMdFfzpVCP7h&#10;8yxMmBtqf9K741N8dXcu4uBj/JO9249XOwfJtfwUj/sV7fNhvw52XvWOd/g6ksuNpfWBgvbJ+aWX&#10;O2ru22+GCuOfue+p2gBcjv/5P/+ffA4AAAAAZsstClHS5/g/xWrsxK9FicjhX/HnQcS9uydxQear&#10;uzEXB/Gxl04UW1rv9bYYmYoCiSxMOG6T1kJJi8qnYcoUheWntd+OVnLW335TdC2taKcpxj8fk6ta&#10;ivJofZby6ZMeuifT7HuaNgAX9N+1fGaMs9YDAAAAwHW5VSFK5ENqnas3xJ27kY6UdTXyWihZ4HIQ&#10;O88u3ivln48HEXN346v8fTYM17OTXjHZ9GwnWdpzOL5AyxQm77tnmjYAAAAAAPD5umUhSiIbsqoV&#10;f0zb7ePwY3xK3HDs8HXUHj0aW5Ol1wPkQ3y8UG+UvGj9vbsDw27NndQjGZnS4cruZEVULmryvnum&#10;aQNwMWlvk3T6l83/OJ76ywAAAABgVty+ECXx8Ela5PzX+GMwHbnzTXw7l9ZmH0kxsmGv5uLuSReP&#10;i8n335o4ltW9GB1NbCr7r2LnYC5Wn+TpxMNyLCVnPXEIsjFDa53ZQ2WafU/TBuASpKHJ//V/tIQn&#10;AAAAAMykWxmipHVJflg6iIOhsaX6Q309G+gtsh8v0urwSz+cFEi/sN7+syL0tZHi9vsv4lFynLnV&#10;JydF3qeV9nDJth0o4t4vor8xXGdl/0U6rFa+LLsH6ekMDCGWnMeznbMG3Jpi31O1AQAAAACAz1vp&#10;KJHPz6DDeF17Fjv31mP31BhS+/Hi0Ua05lbjZf3xyTBYeaDRN7f6MupjE5RJ+++FBhsfRvbfP27+&#10;ricd+qo+MajJ9jW80bGl9eIhsg5f10ZCkaVY330+FNQM7zdZvx6xsRF5u965Jm9O7X+afU/TBuBT&#10;tVqtWFpKh0QEAAAAgNky4yEK55aFSP0QBWD2CVEAAAAAmFW3czgv0m4iBYXue8OXXWhYMYAbIkAB&#10;AAAAYFbpiXKbjQxdlho3NBgAAAAAAHA+QhQAAAAAAIAChvMCAAAAAAAoIEQB4EalheUBAAAAYBYJ&#10;UQAAAAAAAAoIUQAAAAAAAAoIUQAAAAAAAAqUjhL5PAAAAAAAADk9UQAAAAAAAAoIUQAAAAAAAAoI&#10;UQAAAAAAAAoIUQC4Ua1WK58DAAAAgNkiRAEAAAAAACggRAEAAAAAACggRAEAAAAAAChQOkrk8wAA&#10;AAAAAOT0RAEAAAAAACggRAEAAAAAACggRAEAAAAAACggRAHgRrVarXwOAAAAAGaLEAUAAAAAAKCA&#10;EAUAAAAAAKCAEAUAAAAAAKBA6SiRzwMAAAAAAJDTEwUAAAAAAKCAEAUAAAAAAKCAEAUAAAAAAKCA&#10;EAWAG9VqtfK5y9CNZr0ai6VSlLJpMar1ZrJ0WufZ/qraDmpGNWlfbeZvT5m0/qLrAAAAAOgTogDw&#10;2WhWF2JlbTva+ftI5rbXVmJhyrTgPNtfVdsTzagursR2/m5YN7rHCUw5Hiykr/1lF10HAAAAwCgh&#10;CgCfh2Y1VtLEoVyJRucojo6SqdOISjlZtr1ydq+L82x/VW1z3WY9FksrsX2Sugzrvo2nC6UoLf4S&#10;75L9vHq6GKXSQiz8luzsousAAAAAOEWIAsBnofkmSypi8/etWJ7vLYv55dj6fTNZGrH9ZnJQcJ7t&#10;r6pt2iukvrgYCytr0S5XYnOzki8fMV+LvU4nGl9HtNvtaMeTaDQ60dlavvg6AAAAAE4RogBwo5aW&#10;lvK5T9GNv98lL+Un8V0/qOib/y6epGnFu7+TVuOcZ/urapvqxPt2RGWzEZ29rajdzxcXme/Em+12&#10;0nYzyu21eJMu6q25+DoAAAAAhghRAPgM9MKH+Pp+QSAwH/e/Tl7a75NW45xn+6tqm1qOraO92Kot&#10;F7Qf0fw73lUaSdta/L5ZjndvOidhzEXXAQAAADBEiAIAt9FyLfbyYbjma3vZ/HHwctF1AAAAAAwR&#10;ogAAAAAAABQQogBwo1qtVj4HAAAAALNFiALAZ2AhHowtHt8v7v4gaTXOeba/qrYAAAAAzBohCgCf&#10;gX6R9lfxdjSt6L6NV2OLu/edZ/uragsAAADArBGiAPBZWP6+kvyzHWtPq9HsBxbdZlSfriVLIyrf&#10;94qpj3Oe7a+qLQAAAACzpXSUyOcB4FZrVkuxsp2/GVRpxNHWSVjRrS/GwlrEZmcvagPdQKbdPnVV&#10;bYc0q1FKNqw0jmJSMwAAAACuhp4oAHw2lrc60dgsR1qGpKcclc1GdKZMIM6z/VW1BQAAAGB26IkC&#10;AAAAAABQQE8UAAAAAACAAkIUAG5Uq9XK5wAAAABgtghRAAAAAAAACghRAAAAAAAACghRAAAAAAAA&#10;CpSOEvk8AAAAAAAAOT1RAAAAAAAACghRAAAAAAAACghRAAAAAAAACghRALhRrVYrnwMAAACA2SJE&#10;AQAAAAAAKCBEAQAAAAAAKCBEAQAAAAAAKCBEgVP240XtdRzm74CrtbS0lM8BAAAAwGyZ8RDlMF7X&#10;HsWjR4+i9nrMI+39F9n6Rzf90Ds7j1qMO83br/dZvNjP32b240V674emF8nSy9Y7zvCxL2CKz2j/&#10;RXoNG9E62IlnyTHHfu9Sh6+jNu56+9/LbJryezHNNp/cJr2XU54PAAAAAMAX7tb0RDn486/CkGS/&#10;3crnuEqHr3+NnXvr8fxhviB7UL8Rsb4bu7sn0/pSKzZu6UP6NEDZaC0ll7QeS3Or8fLlasTOszHh&#10;zX68eLYTB/m7Iem92fgQqy/z+7J+L9nNGfdkmm0upc3DeJ4u+1VPG2ZDqfSf2fSv9XwBAAAAAMyQ&#10;2xGiLC3F0sGf8depp7770W4l64wEc8X249XOQSyV+wlKsiQNr5YGQpXcw+cvY3XuIHZeXX5/lCt1&#10;+Dr+yC7peRxf0p3H8UPy3Wr9MRI45AFScXx3GK+THc2t/hSP7+SLHj6P9aVJ92SabS6rTeLhk1iN&#10;nbhtHxGflzQ0GQ1OipYBAAAAwE26JT1RylFeOog/R1OU/Xa05u7G3fztoMPXtYEhjYqHZeoN3XQy&#10;FQ1V9WJ/eMiq6YaUmm7b0XN8NNoge1h/sn7oGrKhpE4fI2uTr+svO+u4E4esSqX3OZbiJEM5jI8f&#10;8tlT7sTj+m7sjqQrZ13r5M/itGmuYbhNLV5/zFecw8PnybXUHydXlct6eqRBxcvYXS9I7w7/ij8P&#10;Iu7dPd4i89XduYhWO/lmFJhmm8tqk7kT33w7dzocghvyf//f/798DgAAAABmy60ZzutheenUkF5p&#10;b4i5b785FaKkD8+f7cTJkEb5sEyDD9qzoZtivbc+mV6uzkVr4/SQS62NP+Juvp9xbcaZtO2pc0yH&#10;kGptnJxj/rB+6Xi4rPW4l1zDaPgweoyDtM2zj/FDtk3/uCd1O6a5N6N6vU7KJz000qAk66KxcTr4&#10;KXDWtU77WfRN+/k+27kX6/k+s2GtdiYM/XbnbtxLXs4MFh4+z/ZXP+7qUWQu7n6Vz+bu3E33Psk0&#10;21xWm3xZYe8uuHpn9TbRGwUAAACAWXFrQpT46m7MHXyMf/K3EelQXnPx7TejD7N7Q08NDWl053HU&#10;15fiYOdVHib0tl19MhALfPNtzMVBfDw5QGZwP+PajDN+24JzTGtVHD+c7w/L9HJguKy0lkU2ttRQ&#10;uHD6GOmyJ8eBR29ZK9rZhU9zb0al9yrZ5+iT+TRMeLkac2mQctzbo6jI+lnXOv1n0TPFNRQNzZUN&#10;a5XPF0rOKb2erKB8Xlh+ioDolH8+FtdJyXyIj0WhxTTbXFabvvTP09h7DAAAAABA6vaEKHe+iW/n&#10;+mFAIhvK69s4naGkQ08VhCvZQ+P+9ulD/PrJQ/i018ez4iLhQ0Mj5b0VpjV228OPkY6GNTrs0rEx&#10;wzIVPfgu2sfY/U51b4oV7jMNL/o9PXbTWihpUfl86Kz+A/uzrvUcn0VmmmvIwoTB4cd60t5MEx1f&#10;z3qydSIPiCb10rm18u/jh8JUBwAAAACA1O0JUfp1HPIn/f2hvIofzR/EzrN+74h8Gnkwnw4Jdbxu&#10;I2I97YWQr7sep4ddOtM5Q5xiZ9+bIXkIcra8Fsrubq+Q+bPBXimTr/X8n8XkazgcX7BlenOr8TK7&#10;luRoY3vpFMjCnHHuRWGWNM02l9UGZsB/1/KZ3P/8n/9PPtczuh4AAAAAbsotClGiN8xTViA7LWxe&#10;NJRX39xA/Y3hKRse6/B1/LpzMFBvZGDYp2tzgaGUpg40Jjnj3owqCm6Oi9rn70f0enwMDh814Vov&#10;9FlMvoaz649M7+GTNNAZMwzXWKev9+xgZ5ptLqsNzI5/2fyPbAIAAACAWXSrQpTjIb1ep8NdjfnN&#10;+oflWJr00D5VNNzTxHoSl+ysoZSy6yxYn53jBXqw9E1zb8YYOpf8/Pq9gorln89Z13rez2Kaaxgc&#10;2mvAxDAhHUZscBiyvvN+L8Z8dv98TPYyVJx/wDTbXFabvjOHWYOrlfY2Ge1xUrQMAAAAAG7S7QpR&#10;4k6knQxaOztxMO6BdLL0yepctDaGH4jvv0iHfcqXnXrIvh8vNlrZ3NiH/Zeqd44HO78OnONhvK4l&#10;55h177gTj39IC6U/G+jtkZ/j0g8DBdrPa4p7c8rDSDuWHAylFr3zy2qG1F4nZz4gDSOS8zwpbn/G&#10;tZ77s5jiGu48jp9G2yTn9WxnQhyShzM7vw5ez0Xuef+zG7je5NgbI8Xzh02zzWW1yX1qIAeXpB+c&#10;CE8AAAAAmEW3LERJn3VnJb9jabRq+IA7j+vxcjWG6mZstJZivV/A/Pghe3/9H3H3Zb/+xeDD/qtz&#10;+hyfxc699djtj6n18HnsJid0co4b8WH15cn6Czrz3hTI7nk2jNqA9PzSAuwHO/Es3082bXzIhtqq&#10;D+xs4rVe4LOY5hpOtUnPa7X33SmWFrh/GauRXs9GtLLrSl6XBj6TaSX35tSxXw7e38HALHfmNonL&#10;apPIeuXMfRtjR8SDa9Rq9YJTAAAAAJg1paNEPg9j7MeLrOL7mLopn53kemsf40n9cVxZxpDWlXl1&#10;N+o3ckO/tM+TWZeGKEtLk0JOAAAAALgZt64nCjchH0JrYg2Uz8nDeH6VAUrqn49xY2Np7bejNbca&#10;Y0cXAwAAAAAgI0RhKnce/xSrHzYGarTwKfbbH+LbGxlLK63z8iFWf7rikAgAAAAA4DNgOC8AAAAA&#10;AIACeqIAAAAAAAAUEKIAAAAAAAAUEKIAAAAAAAAUEKIAcKNarVY+BwAAAACzRYgCAAAAAABQQIgC&#10;AAAAAABQQIgCAAAAAABQoHSUyOcBAAAAAADI6YkCAAAAAABQQIgCAAAAAABQQIgCAAAAAABQQIgC&#10;wI1qtVr5HAAAAADMFiEKAAAAAABAASEKAAAAAABAASEKAAAAAABAgdJRIp8HAAAAAAAgpycKAAAA&#10;AABAASEKAAAAAABAASEKAAAAAABAASEKADeq1WrlcwAAAAAwW4QoAAAAAAAABYQoAAAAAAAABYQo&#10;AAAAAAAABUpHiXweAAAAAACAnJ4oAAAAAAAABa4tROk2m1GvV6NarUc3/V+zm68BAKbXjGqpFNVm&#10;/nYq3WgmfwcvJtuV8mkx+/u4SNK2ujjQdjGq9eaYtpPO5aLrAAAAAGbHlYco3Wbvoc3CykqsrW3H&#10;9vb76CT/+21lIUqL4x7gAACnNaO6uBLb+bvpdKO+uBAryd/B7XxJqr29Fgun/h7O2263B9q2Y3tt&#10;JRaGEo9udI83LMeDhfS1v+yi6wAAAABmz9WGKM1qLKxsR7tciUanEZV8ccRyfJ++aa/F07onJwBf&#10;slarlc8xSbdZj8XSSmwPJiFT6Nafxlq6TfZ38VGkpdCOkr+TN8vJstG/h5u/5W03h9pmf39v/xLH&#10;Tbtv4+lCKUqLv8S7ZD+vni5GqbQQC781L74OAAAAYAZdYYjSjfov6e/KlmPz961Ynu8t7Vv+cTNZ&#10;E9F+9TZpCQAUS3uHLMbCylr2Swmbmye/knC2brx9laYilWjsDfxdPL8ctb1eONJ+3+ktS3T/fpf8&#10;M/17uzbUdquRtYxXb/O/sedrsdfpROPrZGk77bXyJBqNTnS2li++DgAAAGAGXWGI0on32W/Lfh33&#10;RwKUzPz9ZE2inQ7vBQAU6/19WtlsRGdvK2r388XT6L6NNEMpb/4Yp2OK5dhKe5pcNMCY78Sb7XZy&#10;XptRbq/Fm3RRb83F1wEAAADMmGsrLA8AXEQaduzFVm35/GFD532kv8/w9f35bDiw6mK/WHyvsHxz&#10;pCvo/HdPopxssfZ0YF23GdW8Z+mT7wbOoPl3vKs0kvOqxe+b5Xj3pnPSs/Si6wAAAABmTOkoHfD8&#10;ijSrpVjZjqg0jmJruRnVdCz3dEiRo61Yblaj1Ft58d+CBYAvTf73Z+/v1nzZOHnbcrmcDZ91Wv53&#10;cv4u1U22eZrWM8vf95ST4+2dfTwAAACAz8yV9kTp1z3ZXlmMxeqbSEdaj+Sfb+rVWEwDlHTc9R89&#10;kQGAq5QGKOV0OLB0+K6sWHwnNivZ39CxUh0s6t6Nt2/ejQQoqXa8e9PUYwQAAAD44lztcF5ZAdnN&#10;qJTb0d7u/1ZrO7bXkvm0OG5nL2oGQgeAK1Xe7MTe4HBg8/NR2/o9NrMc5U30Y5RmdSHWtkcCl6NO&#10;NCrl5O/xlXhaF6MAAAAAX5arr4kyX4utvd5DmE6nEY1O+pq8T4vjClAA4OosPMh6hKY1UU6bj/tf&#10;57OZZrxJO4lWGsOBSzK3nAcu7bXfjgMXAAAAgC/BNRaWn4/5+eVYnk9f80UAfPFarVY+x6Wbvx9p&#10;TrL9pij66MbfvXE2AQAAABjjEkOUtHB8KUrnnqp+qxUArsRyfF9JXrZXYrE6UNOk24z64kKspeNs&#10;Vr7PC8svxINeIbPhtslcs/p0pC0AAADAl6F0lA54fim6Ua/+Fu/zd9N7ED9u1QaGDQHgS5L2RFla&#10;WsrfcaZmNUor21FpHMXWSKLRrS/GwlqM1BxrRnVxJbZPV4tPVKJxtHUSjHTrsZjsoLBplNUyAwAA&#10;AL44lxiiAMD5CVHO6dwhSqrXm+SX7fZxQFKuNOL3ZAenMpG0l8pvv2QF5vvKlc34+cdaLAtQAAAA&#10;gC+MEAUAAAAAAKDAtYQo3WY9fnvzKt71C9h+/SR+/vG7rMg8AAAAAADALLriEKV7Urg2U07+N8VQ&#10;IgAAAAAAADfsf+SvV6Jbf9oLUMqb0egcxdHRXuwdJa+dRlTKEe3tlXha7/YaAwAAAAAAzJArDFG6&#10;8fZVlqDE5u8jxWjnl2Pr981kTUT71dukJQBfqrSwPAAAAADMoisMUTrxPhu36+u4XzRe1/z9ZE2i&#10;/T5pCQAAAAAAMFuuMERZju8r6eu7+Luoq0n372RNovwgFrIFAAAAAAAAs+NKa6Isb3Vis9yOtaf1&#10;aA4FKd2oP12LdrkSjb2awvIAAAAAAMDMKR0l8vlP1IxqaSW283eFyuUoRzva2TBf/fdfx897W7Gc&#10;LwIAAAAAAJgFlxuiLP7SG6LrXIQoAAAAAADA7LnEEAUAAAAAAODzcaU1UQAAAAAAAG6ra+mJ0u12&#10;o9Pp5O8G/R1v3kR8v1UznBfAF6rVasXS0lL+DgAAAABmx9WGKN16LC6sRb+OfLFKNI7URAH4UglR&#10;AAAAAJhVVzqcV/O3XoBSLleinC0pR7lSiUq59y59v9kRoAAAAAAAALPnCkOUZrzZTl/L8eT3rfi5&#10;ki2MJz9uxdbeXnQ20yClHa/ednsrCh3G69qjePRiP38/bP9Fsq72OmmVvYsXjx7FmKY3aFbPCwAA&#10;AAAAmOQaCst/HffnIxYe9EKT93lplPnvnmS9U9qv3sakGGV6D+P57m48f5i/nRmzel4As+G2D+VV&#10;Kv1nNp3lX+sn0zjT7gsAAACA63ENIUrP/P2vs9d3f+eRyfz9yJa030dRyXkA+BwUBSdnhSkAAAAA&#10;zIYrDFGW4/tsCK93keUmCw96PU/6XVG6fydrLlPBsFmHr6OWLHs0MB2vz9bV4vX+cJva697gYIOy&#10;YcMG2gwPzdU/bu/1dJvi4bwOX9eG9jluyDIAAAAAAOBmXGlPlOUsRWnH2kI1mvPfxZM0RdleicV6&#10;PepPe0Xno/L91RSWT0OSZztxb303dnfzaX0pWhuDgcZB7GwMtEnWH+w8Gwo80gBlI9aP9/FydS7Z&#10;Ry1Gs5bWxh9x9+XkNn1pgJKcWqzm7Xd312OptVEY4ABwO/SH4hqd/t+18dNoWwAAAABmy9UO57W8&#10;FZ1GJeuBEjEftd83o5K8aa+txVqaoJQr0diaIkJpbQz32sinjVa+vsg/H+MglqI8WIvk4fMstBis&#10;TzK3+vLkfbI+C0D+OClW327NxeqTkw3ufPNtzCV7/vhPviA3t/pTPL7Tmx/Xpmc/Xu0cDLXv102p&#10;nywA+GK0WpN+mAMAAADAzbnymijzy1uxd7TV620yX4utvaM46nSi00le9/LlZ1k66QkyOK1PqkX8&#10;sBxL0YqNRy9i0kBZ9+4OBxd37t6LOPgz/spSlDTcqJ+EHfsv4tGznTjI3w4a2s+du5Hspdjhx/iQ&#10;vIweF4Db7ejoP05N/7J59jTYHgAAAIDZcm2F5YfMz6f/v2JpAPIyVufSIOWk98pw6ZG5uPtVPjvG&#10;UO2SjYj1l6vJVp/q7OMCcPv9dy2fGeOs9QAAAADcrEsMUZpRLZWiVKomc4Pvz5r67a/CnXhcH+65&#10;MqlWySmHr+PXnYNYOq6r8jwGRwe7uHFDfQFw21xmLxI9UgAAAABmyyWGKAvxoFKJSuVBMjf4/qyp&#10;3/7qPXy+HktDAcZB/Nkbt+vYfrsVMfdtfJOOtlVUVyVb9gnyob4+fFREHiC1tDRpbMbbL+1tMtrj&#10;pGgZAAAAALPnEkOU+ahtbcXWVi2Z673/7vvv48cf02WTpn77S5bWL3k00utkvx2tkaG0DnZ+PWmT&#10;bJMWq1/64XFkFUu+upu0bkX7eAiw/XiRV7O/eAjyMJ6szg0fNw7jde1RPBoeawyAz0g/OBGeAAAA&#10;ANweV1gTpRm/razEwsJVDtc1wcPnsbt+L3aendRDebTxIVZfDhSKTyytfht/9ttstLKhu573e57c&#10;eRw/rc5Fa6O/jz/i7svesGDDIcj53Hlcj5erMXBuz2Ln3nrsHh8YAAAAAAC4aaWjRD5/ydKaKCux&#10;HZVoHG3Fcr50Zhy+jtqznbg3GJoAAAAAAADkrrAnynJsNSpRju1Yqdaj280XA8CAVqs3TCIAAAAA&#10;zJorHc6r+su73uz2WiwslKJUKppuaLgvAAAAAACACa5wOK9u1Ku/xfv83XgP4serKi4PwMxLe6Is&#10;LS3l7wAAAABgdlxhiAIAZxOiAAAAADCrhCgAAAAAAAAFriVE6Xa70el08neD/o43byK+36rFcr4E&#10;AAAAAABgFlxtiNKtx+LCWrTzt8Uq0TjaEqIAAAAAAAAz5X/kr1ei+VsvQCmXK1HOlpSjXKlEpdx7&#10;l77f7AhQAAAAAACA2XOFIUoz3mynr+V48vtW/FzJFsaTH7dia28vOptpkNKOV2+7vRUAfJHSwvIA&#10;AAAAMIuutCdKz9dxfz5i4UEvNHmfl0aZ/+5J1jul/eptiFEAAAAAAIBZcw0hSs/8/a+z13d/55HJ&#10;/P3IlrTfR1HJeQAAAAAAgJt0hSHKcnyfDeH1LrLcZOFBr+dJvytK9+9kDQAAAAAAwGwqHSXy+cvX&#10;rEZpJS2MUonG0Y/x9+JCrLUjypub8eTVWjYflUYcbSktDwAAAAAAzJarDVES3WY1nq5E/Hy0Fcvd&#10;elSfrsV2Gp6kypVo7CXL87cAAAAAAACz4spDlELdbnRjPubn8/cAAAAAAAAz5hJrojSjXq1HM68b&#10;P9G8AAUAAAAAAJhtl1pY/v32WqwslKK0uBjVZtrbBAAma7Va+RwAAAAAzJZLDFGW48fGZlTKyWy7&#10;HdsrC7FQKsXitL1TAAAAAAAAZsil9kSZX67F1t5RHB11orFZiXI5oq13CgAAAAAAcAtdaohyYj6W&#10;a1uxlwYqnU40KuUoD/ZOWaxGsytOAQAAAAAAZlfpKJHPX7lutxlvf/sl1rbb+ZJyVDZ/jh9ry6HO&#10;PAAAAAAAMEuuNUQZ1G3W47eVtdiOSjSOtmI5Xw4AAAAAADALrmg4r/HS8KS6uBgLWYCSKD/IlgMA&#10;AAAAAMyS6+mJ0m1G/bdf4tV2O44H8qpsxs8/1mLZOF4AAAAAAMAMurqeKN1uNOvVWCyVorSwktVB&#10;aZfLUWl0onN0FHtbAhQAIlqtVj4HAAAAALPlkkOUbj5cVxqcLMTK2nbW8yTtddLoHMXR3l5sLc8r&#10;Ig8AAAAAAMy8SwxRmlEtLfRqnWTJiV4nAAAAAADA7XXpw3npdQIAAAAAAHwOrqewPAAAAAAAwC1z&#10;dYXlAQAy3ahXF6NUKuXTYlTrzWTptLrRrFdjcartR9uWYrFaH9M2HYq0FNVm/nbIRdcBAAAAnxMh&#10;CgBwhZpRXVyItaxgWl87ttdWYmHKFKJZXYiVte1kq75x23ejnhxruG3SenstFhYHg5RudI/flOPB&#10;QvraX3bRdQAAAMDnSIgCAFyZbv2XSPOTcqURnaOjSEcRPeo0olJOVm7/EvWzAohmNVa2k9dypVdz&#10;bWj7laHeIN3601hL05ORtptp2/ZaPO0frPs2ni6UorT4S7xL1r16mvaSWYiF35KdXXQdAAAA8FkS&#10;ogBwo1qtVj7H56cbb1+lCcpm/L61HPP50phfjh+fZMlGvO/0Fo3TfJMlKLH5+1Ys93eQbL/1+2ay&#10;NGL7TT/AyI8VlWjsDbet7TWSpcnR+gebr8VepxONr5Nl7XZyFk+i0ehEJznHC68DAAAAPktCFADg&#10;isxHbe8ojvZqJwFKotutx29Zl5FKfD8xf+jG3++Sl/KT+G5wB6n57yLLYd79nbRKdN9GL6/5MU7v&#10;cjm20l4pg2HHfCfebLejsrkZ5fZavEkX9dZcfB0AAADw2RGiAADXolvvFZdfWFiL7fJmNDpbBYHH&#10;oE68T7OWr+8XBBXzcf/r5KX9PmmV6LzP6qB8fX8+us16VBeHC8s3R4cNa/4d7yqN2KrV4vfNcrx7&#10;0+mFMamLrgMAAAA+O6WjdMBwALgh6XBeS0tL+Ts+Z81qKX55V86GwsqUN6Mz0ktlWDOqpZXYrjSG&#10;e5Hk0v2tbFeicbQVy81qlFa2o1we2P+QvF3+DgAAAGAaeqIAcKMEKF+O5a2j2Nvbywq+d9Jq7+21&#10;WBisDH8J0gClvDlYxL4Tm70q9LFyyccCAAAAPn9CFADg2s3Xfo80R4ntN3GZ0UZ5sxN7tcEi9vNR&#10;27qaYwEAAACfPyEKAHAD8pomEy3Eg8Hi8UP6RecfJK0SCw8ibZrWRDltmmMBAAAAnCZEAQCuSFrT&#10;pBSlxXpBCNKMN9v57Fj94vGv4u3oDrpv49Vg0fn5+5E23X5T1NckD1wAAAAAzkmIAsCNSgvL87la&#10;ju8ryUt7LZ5WmydBSrcZ9cWVSDOU8uaPE4u9L/d2EGtPq9Hs7yDZvvp0LVkaUfm+v3V+rO2VWDx1&#10;rIVY6zVWWB4AAAA4l9JRWnUVAG5IGqIoLv85S3uj9AKTU8qb0dmrHdcv6dYXY2EtYrOzF7WBUbma&#10;1VKsFO2g0oijrcFYJDlWGs6kgckplWgcbQlRAAAAgHPREwUAuELLsXXUic1KWrGkrxyVzcZQgDLJ&#10;8lYnGpvlrOZJT779UICSSo61l7RNjjV0tErSVoACAAAAXICeKADcKD1RAAAAAJhVQhQAAAAAAIAC&#10;hvMCAAAAAAAoIEQBAAAAAAAoIEQBAAAAAAAoIEQB4EalheUBAAAAYBYJUQAAAAAAAAoIUQAAAAAA&#10;AAoIUQAAAAAAAAqUjhL5PAAAAAAAADk9UQAAAAAAAAoIUQAAAAAAAAoIUQAAAAAAAAoIUQC4Ua1W&#10;K58DAAAAgNky8yHK/otH8ehR0VSL14d5o8x+vEiWv9jP336y3v5qwwcBAAAAAAC+ELejJ8rcarzc&#10;3Y3dgenlasTOs9EgBQA4r1LpP7Npkn+tn0xFptkHAAAAwG1za4fzuvP4h1iKg/jzLykKAFyVouBk&#10;UpgCAAAA8Dm59TVR7t29k8+dNjoUWNFQX4eva0NtHk0YD6zf1hBfAJdnaWkpnwMAAACA2VI6SuTz&#10;MykNQjY+rMbL+uMYjEvSQOPZxx9i9/nDfElaw2QjYn030kXZdrF+vD5rvxOx+rIej/MdnV7W28eH&#10;1ZdRf/zPwPydvO1BLOX7B4DPxWUOw3V09B/5HAAAAMDtdzt6ohzsxLPB3iLJlAYa8eFjFPcJ2Y92&#10;ay5Wn5ykHXe++Tbm4iA+/pMvSNq8SvYxt/rTcagS8TCe7+5mocmQ/RcCFAAAAAAA+MLc2p4oabDx&#10;aKMVsdTvbTLcE2VIv23iOAg5fB21Zztxb2wwkvdKmZuLg4M0bOn1SAGAz02/J8poL5Jp6p78d633&#10;Om4fAAAAALfZ7a2J8vB5rKfD6LfaUVTFpF+/JJvSbOXlaszl607Mxd2v8tkxDg4iVtdXI3Z+DaVQ&#10;AC5fq9ULuZk9/YBknLPWAwAAANx2t7qw/Fd3T8cimcPX8Ws+/Nbubjo9j+JRuAaH9yqWDff18HH8&#10;sHQQO7++HjN8GADcXmnvkU/tQXIZ+wAAAACYNbc6RPnn40HE3N041Znkn49xEEtRHkxOsmUD7tyN&#10;e8nLh4/TxSIPn6zG3MFOvCrq9gIAn6m0t8loj5OiZQAAAACfo9sbouy/iKwkyg8jtVJSX92NuWhF&#10;+zjw2I8XeU2Uk9DkYTxZnYuDoWG6DuN17VE8elGQlNxJe6NEtDZeFA4fBgCfs35wIjwBAAAAviS3&#10;o7B84XD5c7H6sh4ntd6HC8unNVGe7fT7nvTa3n2V7mt4u+F2iZFC9R+GCsr3lrWO2wAAAAAAAJ+r&#10;mQ9RAAAAAAAAbsKtrokCAAAAAABwVYQoAAAAAAAABYQoANyoVquw8BUAAAAA3DghCgAAAAAAQAEh&#10;CgAAAAAAQAEhCgAAAAAAQIHSUSKfBwAAAAAAIKcnCgAAAAAAQAEhCgAAAAAAQAEhCgAAAAAAQAEh&#10;CgA3qtVq5XMAAAAAMFuEKAAAAAAAAAWEKAAAAAAAAAWEKAAAAAAAAAVKR4l8HgAAAAAAgJyeKAAA&#10;AAAAAAWEKAAAAAAAAAWEKAAAAAAAAAWEKADcqFarlc8BAAAAwGwRogAAAAAAABQQogAAAAAAABQQ&#10;ogAAAAAAABQoHSXyeQAAAAAAAHJ6ogAAAAAAABQQogAAAAAAABQQogAAAAAAABQQogBwo1qtVj4H&#10;AAAAALNFiAIAAAAAAFBAiAIAAAAAAFBAiALAFehGs16NxVIpStm0GNV6M1k6rW7Uq4v5tvn2zeKt&#10;u/XBdsNTtZk3OtaMauHy1EXXAQAAAPC5EqIAcOma1YVYWduOdv4+krnttZVYKEghlpaW8rm+NLBY&#10;iLXtk62z7VcWolSwfef9YLtxutE9zmDK8WAhfe0vu+g6AAAAAD53QhQALlezGivbyWu5Eo3OURwd&#10;JVOnEZVysmx75czeHM3qSqSbR3nzZPujTjTSHZzavht/v0tekradrN3wtLXcaxXdt/F0oRSlxV/i&#10;XbKbV0/T3isLsfBbsrOLrgMAAADgsydEAeBSNd9kCUps/r4Vy/O9ZTG/HFu/byZLI7bfTAogmtHb&#10;fDM6e7WT7WM+lrd+j800RxnavhNZR5Sv7yctJpivxV6nE42vI9rtdrTjSTQaneikKctF1wEAAADw&#10;2ROiAHCJ+j1DnsR3o6nG/HfxJE1R3v2dtDpDYSgyH/e/Tl4Gt+/+HdnheuNsTTbfiTfb7ahsbka5&#10;vRZv0kW9NRdfBwAAAMBnTYgCwCWa1DMkD0Ha75NWJ1qtVj43oDBoyQOawe077yM7XLKkunhSYH6x&#10;Wo9Tdeibf8e7SiO2arX4fbMc7950To5x0XUAAAAAfNZKR+mg8QBwKdKi8CuxXWnEUcGQV81qKVa2&#10;K9E42or+2jREGSwu32sTUU728Xuyj14Y002WP02Wp5HJyfbd+mIsrI0rLF+Ozc5e1HQbAQAAAOCC&#10;9EQBYKYs/9irndLeXomFvGdJWsw9C1bSFQM6WbeXZPlmY6CwfF6EPtqxpgA8AAAAAJ9AiALA+TWr&#10;x0NnHQ+hVb+kQa6yYu6NqAwkJuVyJRqdvfg5HQ5swPJWLzjZq/V7rKROitDH9psQowAAAABwUUIU&#10;AC7RQjxIw4tJNU3KD5JWJwaH8jo2vxxbe3t5z5Kj2NvbiuX54u2L5fVXAAAAAOATCFEAOL/lreOA&#10;4zjoyIqP9IvHv4q3oylK9228Glt0/kRaE6VUqp7uQdL8LdLyJ+Un3+Xbp/VXkraL9akDGwAAAAA4&#10;DyEKAJdq+ftK8s92rD2tRrOfbnSbUX26liyNqHx/uuD8oIWsK8t2rFSbx+FIt1mPxbQoSpTjyXf9&#10;CGY5eodai6cDbdNj1RcXRgIXAAAAADi/0lH668MAcInS3iRZ5jGq0oijrZMQpVtfjIW1iM3OXmQd&#10;WTJpD5OVKNq8vNnJe7z0jW+bNI7OXk2IAgAAAMCF6YkCwKVb3upEY7McA6Xho7LZiM5AgHLi/5+/&#10;9i3H1lEnNisnW0c52b4xGqCkkradxnDb5FjlSnIsAQoAAAAAn0hPFABuVKvVKi4uDwAAAAA3TE8U&#10;AAAAAACAAkIUAAAAAACAAobzAgAAAAAAKKAnCgAAAAAAQAEhCgAAAAAAQAEhCgAAAAAAQAEhCgA3&#10;qtVq5XMAAAAAMFuEKAAAAAAAAAWEKAAAAAAAAAWEKAAAAAAAAAVKR4l8HgAAAAAAgJyeKAAAAAAA&#10;AAWEKAAAAAAAAAWEKAAAAAAAAAVuVYiy/+JRPHr0KGqvD/MlN2U/XiTn8WI/f3sT9l8k96IWn3Qr&#10;hvYxA9cEXKt/rZ9MN6nVauVzAAAAADBbbk+Icvg6/mjNxdLSXBzsvIqbfdb/MJ7v7sbzh/nbz8Ln&#10;eE3wZSiV/jObplUUnJwnTDnv8QAAAADgtro1IcrhX3/GQdyL8pNvYy5a0dZjAgAAAAAAuEKlo0Q+&#10;P8MO43XtWezcW4/d518NzA90mzh8HbVnO3FvfT1iYyP6g8PMrb6M+jd/ZesO8mVL68M9Lg5f1+LZ&#10;Tn9tvs3jO/m7dJirP+Lu6r3Y2Un3uhTru+VoP9qIZGbifpIDDZ1jOhzZxsCoNcPnkR4n3efw+Y+e&#10;67F0KK6ND7H6sh6P70y37fD5zcVqdk2j+xje5lLPGbgSN9Ur5OjoP/K5T5MO57W0tJS/AwAAAIDZ&#10;cTt6ouy/ip2DuVh9kj6ZvxPffDsX0fqjsB5Ia+OPuPtyN3Z3d+Plajr017N49Oxj/JC87y9rbbw4&#10;Hg6sFyxErObb7L5cjUi2Ga67chA7f96Nl9k+nkdRPnBqP7vrsdTaON5PFkbEer6ufx6na5qMnn9R&#10;m3EmbZse/9nOvVjPj7+73g+FxruOcwYQoAAAAAAwq25FiLLfbkXMfRvf5J1D7jz+IZbiIP786/ST&#10;+rnVn6LfieTON+nQX+myJ8fBR29Zfziw/Xi1czC0TbLzqK8nex+puzL37TfRb3JawX7yGiO9Hi37&#10;0W71Q6Ce3nkcxMd/8gW50+d/us04Y7fN6smkPUQGAqCHzyO5zAmu55yBy5P2DDlr+pfNs6ei7QYn&#10;AAAAAPhSzH6IkgcAwyHGwygvRWGB+Xt3T1r1FS3L7LejFXPxbT+d6fvqbrJ0uO7K2H2kDj/Gh+Rl&#10;fJs0UEmHzMrfpkNxDQwvNmhoH3fuxr18dhpjt/3nY3KspSiPdKF5mN7Esa7nnIHr9d+1fGaMs9YD&#10;AAAAwJdk5kOUXkH5NDB5Fo8ePTqeenU6LqPA/EHsPDvZbzaNCQsmm4u7X+WzBdLhvo73n5YRebma&#10;bHE9Dj+mEc/53eQ5AwAAAADATZvxEOUw/vrzIB2H6rgux8m0Hmk/itYnpyhzA3VMhqfzFUefMITV&#10;4ev4decgK7je23dxXZWrcufuBfqG3PA5A9M77zBbaW+T0R4nRcvGuexhvdLC8gAAAAAwi2Y7RBkq&#10;KD/qYTxZHV9gfioPy1ltlU+u35EPYfXh45gTKRpOK1t2TQqGJ0tN7KFy0+cMXLl+cDJteAIAAAAA&#10;X5qZDlFGC8qP6hcxLyowP51eENPaqA0FMfsv0iGshpdN1tvPwc6vA9scxutasp8X+wUhxn686I1H&#10;Nj54uUx3HsdPo9e5/yKe7UyIRG76nAEAAAAA4IbNboiSF5Rf+uHxQEH5EXcexw9jCsxP687jerxc&#10;jaG6KButpVgfLKo+hdP7eRY799ZjNx0T7DjE6K/7I+6+3I317NwHg5erc+r8Nj7E6uqEwvIzcM4A&#10;AAAAAHCTSkeJfB4AAAAAAIDcjBeWBwAAAAAAuBlCFAAAAAAAgAJCFAAAAAAAgAJCFABuVKvVyucA&#10;AAAAYLYIUQAAAAAAAAoIUQAAAAAAAAoIUQAAAAAAAAqUjhL5PAAAAAAAADk9UQAAAAAAAAoIUQAA&#10;AAAAAAoIUQAAAAAAAAoIUQC4Ua1WK58DAAAAgNkiRAEAAAAAACggRAEAAAAAACggRAEAAAAAAChQ&#10;Okrk8wAAAAAAAOT0RAEAAAAAACggRAEAAAAAACggRAEAAAAAACggRAHgRrVarXwOAAAAAGaLEAUA&#10;AAAAAKCAEAUAAAAAAKCAEAUAAAAAAKBA6SiRzwMAAAAAAJDTEwUAAAAAAKCAEAUAAAAAAKCAEAUA&#10;AAAAAKCAEAWAG9VqtfI5AAAAAJgtQhQAgC9Mt74YpVKpcKo280YTdaNeHdzHYrJdN183qhvNejUW&#10;B46xWK0nS4s0o5qsLz6Hi64DAACAixOiAAB8YTrv2/ncRaSBxUKsbQ/uox3bKwtROpVidKO+uBAr&#10;a9tJixPt7bVYWBwMUrrRPX5TjgcL6Wt/2UXXAQAAwKcTogAAfFG68fe75KW8GZ2jozgambaWe63G&#10;aVZXYjudSbZvdPrbdaJRKUdsrwz1BunWn8Zamp6UKydtO43YTJpGey2e1vO0o/s2ni6UorT4S7xL&#10;1r16mvZyWYiF35KdXXQdAAAAXAIhCgA3amlpKZ8Drkcnso4oX9+P+d6Cc2jGmzRBSQOYvVosH+9g&#10;Ppa3fs/Cke03/QCjG29fpQeqRGNv66Tt/HLU9hrJ0oj2+06+rBZ7nU40vk6WtdvRjifRaHSikyY6&#10;F10HAAAAl0CIAgDwJen+HVlHlN7YVxdTGMDMx/2vk5d3f0dvpK23kWYo5c0f43SksRxbaa+UwbBj&#10;vhNvtttR2dyMcnst3qSLemsuvg4AAAA+kRAFAOBL0nmf1Sf5OjpRXTwpDp8Wex9bG35UPygZkg8T&#10;1n6f7DnRP879+eg268mxescZe6zm3/Gu0oitWi1+3yzHuzedk2NcdB0AAAB8otJROjg1AABfhG59&#10;MRayQiVFyrHZ2YvahK4czWopVrbTMieN+H1rOe/10U2WP02W58N3HW3FcrMapaRhuVzOhto6LW+X&#10;vwMAAIBZpCcKADeq1Wrlc8B16GQFUdJhthoDheXzwvDRjrUzirIv/7gZWcvtlVjIe5akxdyzYCVd&#10;MSINUIaO1enEZnas7VgZrEIPAAAAM0iIAgDwBVne6oUZe7V+L5LUSWH42H4TE6ONrJh7IyoDiUm5&#10;XIlGZy9+TmuijChvdoaPNT8ftWmPBQAAADdMiAIAQCIvDD+N+eXY2tvLe7Ecxd7eVizP5zVRyg8i&#10;K1m/8CDrsZLWRDntHMcCAACAGyREAQD4YjSjmg6/tVgvKL4+EoKMkdZEKZWqp3uQNH+LtNRK+cl3&#10;vV4n8/cjzUm23xT1NcmPBQAAADNOiALAjVpaWsrngKu3HN9Xkpf2WjytNk+ClG4z6osLwyHIGAsP&#10;TuqZ9LfvNuuxmBZFiXI8+a6/dX6s7ZVYHHOsqHyvsDwAAAAzrXSUjsEAAMAXIu2NshJp5HFKeTM6&#10;e7XjEKVbX4yFtYjNzl7UjpOV8dv36p8MRjBJ28Wkba+W/YhKNI62hCgAAADMND1RAAC+KMux1WnE&#10;ZuWkMHzag6RcaQwFKOMl2x91hrcvl6PSGA1QUmntlE40krZDR0uPJUABAADgFtATBQAAAAAAoICe&#10;KADcqFarlc8BAAAAwGwRogAAAAAAABQQogAAAAAAABQQogAAAAAAABRQWB4AAAAAAKCAnigAAAAA&#10;AAAFhCgAAAAAAAAFhCgAAAAAAAAFhCgA3KhWq5XPAQAAAMBsEaIAAAAAAAAUEKIAAAAAAAAUEKIA&#10;AAAAAAAUKB0l8nkAAAAAAAByeqIAAAAAAAAUuCUhymG8rj2KF/vJ7P6LePSoFq8Pe2vOlLTPtrst&#10;btv5AgDX7l/rJxMAAABwdW5FiHL4+tfYubcezx/mC6a2Hy82Wvn8bXDbzhcAuA6l0n9mU1Fw0l/W&#10;bwMAAABcnlsQouzHq52DWCqfO0EB4BZotYTHAAAAAMym2S8snw7ftRGxvvs8shgle/8hVl/W4/Gd&#10;/XiRrVyP2NiI/mO4pfXdeP7V66g924mDfFnMrcbL+uO4k8wevq7Fs53jNcmql1F/nK5Jpfv8I+6u&#10;3oudnXSPS8fHHt0uOVDsDnSPmbjfw/R8/oxv17+NPzdOzuu4Tba++HwBPmdpiLK0tJS/A4qcp4fJ&#10;0dF/5HMAAADAp5r5nij77VbEUrkXoIzR2vgj7r7cjd3d3Xi5Ope8r8XreBz13fVIH8ulocruUIAS&#10;sZq33325GrHzLGpDRVYOYufPu/EyXT8UoAxsl+67tXG83dT73diJe+n5pG3Wl+IgaZPVQLlTfL4A&#10;AAAAAMDNmPEQZT/SDGXu7lf5+2Jzqz9Fv8PHnW++jbk4iI//9N4P6w0NNtg+Cy+yMONVsvbE3Lff&#10;DIQYBdvFw3i+u5v3NDnHfldfntR2efi8F/r88TqmrZMPAHy5/mXzP8ZOAAAAwOW7FYXl7909iTOK&#10;DK2/czfu5bOn7LejFXPx7Tcj+/vqbrK0Fe2BtGNon4cf40PyMvY8LrrfxJ27ydke/Bl/SVGAL5Sh&#10;vAAAAACYVbMdouThxeU6iJ1nj+LRo4FpsBbJWHMxuUPMNPs9ax8AAAAAAMCsmO0QZVKvkgubG6hr&#10;MjwN1IgvMG6IsL6L7hcAYLK0WHw6/XctsmlQf1m/DQAAAHB5bsVwXh8+XtJYVw/LsXRmGFIgD3PG&#10;nsfU+z2IP0fG7coK5899G6MjgQEAjNMPTkYDFQAAAOByzXiI8jDKSxEH5049hp2EHw/jSVrIfaMW&#10;rweyjP0X6fBbw8uG9bY72Pl1oM1hvK4l271IC55Mv9+hfey/iI1WxNIPjweK2F9iaARwC7RayQ9C&#10;AAAAAJhBM98T5WGaorTaMVCb/RzyEGbnWTyqvY40mrjzuB4vV2OofslGaynWd+vxeEJvkNPbPYud&#10;e+uxm4/VNe1+l1a/jT/7bTZasbQ+ONzX6fMFAAAAAABuRukokc/PqP148WgjYihsuIUOX0ft2U7c&#10;u+3XAXDJ0p4oS0tL+TsAAAAAmB23oCZKPlRW+2J9UQAAAAAAAC7iVhSWv/P4p1j9sBFZ+REAPit6&#10;oQAAAAAwq27BcF4AAAAAAADX71b0RAEAAAAAALhuQhQAAAAAAIACQhQAblSr1crnAAAAAGC2CFEA&#10;AAAAAAAKCFEAAAAAAAAKCFEAAAAAAAAKlI4S+TwAAAAAAAA5PVEAAAAAAAAKCFEAAAAAAAAKCFEA&#10;AAAAAAAKCFEAuFGtViufAwAAAIDZIkQBAAAAAAAoIEQBAAAAAAAoIEQBAAAAAAAoUDpK5PMAAAAA&#10;AADk9EQBAAAAAAAoIEQBAAAAAAAoIEQBAAAAAAAoIEQB4Ea1Wq18DgAAAABmixAFAAAAAACggBAF&#10;AAAAAACggBAFAAAAAACgQOkokc8DAAAAAACQ0xMFAAAAAACggBAFAAAAAACggBAFAAAAAACggBAF&#10;gBvVarXyOQAAAACYLUIUAAAAAACAAkIUAAAAAACAAkIUAAAAAACAAqWjRD4P8NkplUr5HAAAAADw&#10;pfnUCESIAgAAAAAAUMBwXgAAAAAAAAWEKAAAAAAAAAWEKAAAAAAAAAWEKAAAAAAAAAWEKAAAAAAA&#10;AAWEKAAAAAAAAAWEKAAAAAAAAAVKR4l8HgCux/6LeLTRyt/MxerLejy+k78F4NMcvo7as4/xw+7z&#10;eJgvOubnL8AnOIzXtWexc5C/Tcytvoz66A9SP2sBPsnh61o8O/5hO+bnqJ+1XCM9UQC4Xtm/6HxI&#10;/gVnN3Z3k2n9Xuw8q8Xrw3w9AJ9gP14824mB53sn/PwF+AT9ACV9UNf7OfpydS4Odp7Foxf7eZuE&#10;n7UAn6QXoNyL9fRn6Lifo37Wcs2EKABco+Q/Pv9oxdzqTye/IfLweawvHcTOq4H/+ATg/NL/mHy0&#10;Ef3fxxvm5y/AJzn8K/48iFhaP/lN5zuP61mQEq129H6S+lkL8Gn249XOQfJz9MlJj+qHT2J1bvDn&#10;qJ+1XD8hCgDXJ/+Pz3t3+/+m0/PV3cH/+ATg3LLfxkv/Y/Jl7K4v5QsH+PkL8GnuPI767m48Hxkn&#10;8c7de8k/P8TH9Lef/awF+EQP43nys/bUMImD/KzlBghRALhmc3H3q3w21/uPTwAu7OHzbCiDif/B&#10;6ecvwKXbb6f9/+7FybM8P2sBLtPh6197Qyk+GUyx/azleglRALg+/3wsHqc/k/8GHwCXz89fgMu3&#10;/yLSmsbHw874WQtwebKhah9lBeaHhu7ys5YbIEQBAAAAOI98GMVYWj+jFyAAF5L3tN7dfRnf/vks&#10;HtVeh3yEmyJEAeD6fHU35vLZ0waHQQDgUvn5C3B5ButQDRZJ8bMW4Arcicc/LEUc/Bl/pSmKn7Xc&#10;ACEKANfsID7+k8/mDj9+yOcAuDp+/gJ8qsPXteMApbgHip+1AJcuC04Gf776Wcv1EqIAcH3ufBPf&#10;zkV8GBmk9J+PBxFL5d5Y0gBcPj9/AT5ZGqCkY/Mvre8WByh+1gJ8msPXUXv0KF7s5+/7sjooS1FO&#10;f5D6WcsNEKIAcI163XAPdn6N1/1/38kKcs7F6hP/qgNwdfz8Bfgkh6/j16y48csYHMFrmJ+1AJ/k&#10;zuNIR+5q/TFY/+QwXv+R9gB8kgckftZy/UpHiXweAK5F/7f4epJ/0XlZD/U4AS5JNlZ/xPru81O/&#10;iefnL8DFDP/8HDX889TPWoBPs//iUWy08jeJtAfgaIDtZy3XqSREAQAAAAAAOM1wXgAAAAAAAAWE&#10;KAAAAAAAAAWEKAAAAAAAAAWEKAAAAAAAAAWEKAAAAAAAAAWEKAAAAAAAAAWEKAAAADOo26xHdXEx&#10;SqXS8bS4WI1mN29wbZrJeZycQ7WZLz61vBv19P1iPc53ihfd7gK6UxyhWT2+ponTyY04n6FzuMZr&#10;LzLN/QAA+MIJUQAAAGZK78H6wspabLfb+bKedns7VhZKsVi/voffzepKch75myjHg4Xe3Ljls6pb&#10;r8biwm9xwejjUszCOfTN0rkAAMwyIQoAAMAMaVYXYi0NJ8qVaHQ6cXR0lE+d6DQqUU5WtdeexvXk&#10;KN34+136mpxLdg57UZsft3w+anvJ/F4tsiZTu+h259N5vx3DkdRklUZ6XROmreW85fROn8P1XHuR&#10;894PAIAvlRAFAABgVjSrsbKdvJY3o7O3Fcvzg4/W52N+eSv2GpVkvh1rv11jH4LygyjsaDJuOQAA&#10;fCaEKAAAADOi+SZLUGLz9wk9E5Z/jMbmZjR+HIkvus2oVxdjcaBux2K1XlxDJW97UuNjMar15nBd&#10;jqw2SN4rpr0WC2m7tA7IuOX5MGSn6nskxxqsnbKYrB8+p/HbnXmOg9t20xoyg237LXttsnAqtmMl&#10;XX/ReiZjdZPbMnLvh+rXjDuH09ferPbfJ+uOr3/kegbuy2Kyn+F7krRIPqPF43vR377f7oz7MdV9&#10;BwD4cghRAAAAZkI+RFb5SXw3cWyn+Viu1YZ7qXTrsbiwEmvb7aEhmtrba7GyUB2uezHQ9kQ7ttdW&#10;YuGyw4X8WIOHarcLzmnUec8xDXMW0hoy+fus7cK11Y5Jh2BbGb33Wf2axQsPu/Y2Hdbt+IJ619Mr&#10;3j+4PFmzvRJPBw7SrS/Gwsp2cvx8QaZ37wbbFbrO7wYAwC0hRAEAAJgJnXifPrv++v6562M0f1vL&#10;HuCXK43oHNft6ESjklZQ2Y6VgQfgx203C9pur8Rx0+WtbPlmuot0eLF+HZBxy0/pRv1p/1j92i7J&#10;cbINt+PNhGfyU5/joIFr72THiGi/7yT/7NUdyUZB69dwmaKeyfZKvydG0TQYjjSj14Eovxf9c8iH&#10;XXv1Nm14znNor8Xau81odPr72sxq4WyvLMRaDC7PdhjtV2/zniLN+C3rIpTW0zk5l6POZrKk3278&#10;uVzovgMAfOaEKAAAALfayUP837eWBwKY+Vje+r0Xdmy/6fX86Nbjl7RtpRF7teK225PSjXPJQ6Hs&#10;WP0jpb1o9rKH82MzhAudYyUaA9c+X/s5Cw3i3d/XNwxV+1U8TYdPazajmxw0rV+TXufJtZ9Hb0i3&#10;5XzT+eXv4kn6OabXuTe4/Mfe53tsObay4GMrFpIrT8+lXq3G4tO1yEbvmuRavxsAALeHEAUAAGAm&#10;LMSD9IH4eR/8d/+O3ihg3w08+O6bj++yp+/v4u/BnW6vFPSuyOucXFbw0D+vBxcsPX+eczxV4D6/&#10;l5+g0uj3xCia9uIkG1mOH7Mko90bPm1lJRYW0nP9lFoiX8f90x9mwXUWSIfkSu7VwsJCdi5r26ND&#10;e53hOr4bAAC3iBAFAABgJszH/a+Tl/aryEaAmiArPj40pNQlar+PdBCsmTZj5zhf24tOpxGb2fBp&#10;fXktkdGC+VeqGdWF/tBulahsNqLR6GTn1hv46xPdhu8GAMAlE6IAAADMiOUf09oX7Vh7OuHBe3/Y&#10;pX4B+vn70cte+nUxBnXj7av0kfpwz4aTGiVF01acXTFkCv3zyuqSnN+1nOMlmp9fjtpWb6iyo04n&#10;q2OSZSpThGKXpvkmG7Yr7UWzt7UVW7XlWF6eT86tt3oat+2+AwBcNSEKAADArJivxc9ZBfC1WFis&#10;Rr05+PS9G816NRbzngaVn2v58F3L8X2+zdPq4PBRSfvq094wTJXvew+/53u1NdprT6Na7w6FLt1m&#10;su906KZLqx6eD6mVFSQfOKtmb7ipsce50nMcGdbsMuTDZ6XnlNZCyczPx/zC/XiQvx12BecwIq1d&#10;cnyIbjOqiytjaqIMnMu1fjcAAG4PIQoAAMAMWd7q9IqFt7djbWVhqC7Fytp2b6imzc5QYfZeD5Z0&#10;k5VYGGy/nbWOzR/7jeej9nuvt8v22sJA21IsrKT7Hmz7qfrHSnOUk+tYWElDoEnHuZpzXMgSnXas&#10;pfVKpggDtldOjls8VXvF+vvBV3rvs1oo+bSwkgdYPx/XTznvOZzb8ve9YbsGvwfJeWRfg9TAcFyn&#10;z+U6vxsAALeHEAUAAGCmzEdtLx0OqhLlcvqg+0S5XIlGpxN7J1XNe+ZrsXeqJkc5ypVGdDqDRdAT&#10;hW2T1pXNZN8jbT9Vfqzh00qv4YzjXME5ztd+PjmPSy6QngZfjc3k88rfZ5LPrtLoxNFA2nWV59Cz&#10;HFun7nfvPJKvU+Kk50nhuVzndwMA4JYoHaUDmwIAAAAAADBETxQAAAAAAIACQhQAAAAAAIACQhQA&#10;AAAAAIACQhQAAAAAAIACQhQAAAAAAIACQhQAAAAAAIACQhQAAAAAAIACQhQAAAAAAIACQhQAAAAA&#10;AIACQhQAAAAAAIACQhQAAAAAAIBTIv4/scXS42eAQNEAAAAASUVORK5CYIJQSwMECgAAAAAAAAAh&#10;AMGChIA5aAAAOWgAABQAAABkcnMvbWVkaWEvaW1hZ2UyLnBuZ4lQTkcNChoKAAAADUlIRFIAAAZQ&#10;AAACZwgGAAAA6EQe0gAAAAFzUkdCAK7OHOkAAAAEZ0FNQQAAsY8L/GEFAAAACXBIWXMAAA7DAAAO&#10;wwHHb6hkAABnzklEQVR4Xu39z2sbabs3+l7a/0Y6a8Vg9aBPs6ehZXLA78xuVmjYIYOG48wkwoYl&#10;Z9APB9ywzoL2pBveWHAg2KMdD5pD3gxCINJsC3ZjPa/noQctgbN22n+HTlWpZEtlyZYdObGSz2et&#10;apfq510lxfZTX9/3VeonAgAAAAAAgBP/S/4VAAAAAACAnAAFAAAAAACgQIACAAAAAABQIEABAAAA&#10;AAAoEKAAAAAAAAAUCFAAAAAAAAAKBCgAAAAAAAAFAhQAAAAAAIACAQoAAAAAAECBAAUAAAAAAKBA&#10;gAIAAAAAAFAgQAEAAAAAACgQoAAAAAAAABQIUAAAAAAAAAoEKAAAAAAAAAUCFAAAAAAAgAIBCgAA&#10;AAAAQIEABQAAAAAAoECAAgAAAAAAUCBAAQAAAAAAKBCgAAAAAAAAFAhQAAAAAAAACgQoAAAAAAAA&#10;BQIUAAAAAACAAgEKAAAAAABAgQAFAAAAAACgQIACAAAAAABQIEABPm+tWpRKpfOnlZVYqbWi18v3&#10;oaAXjZXT+7XSuAk3qhetRi0arfzlucbbXyrV4vzdCtsnn43r1YraSdtW4oNv79hn/qJrLZpzW65s&#10;tB2luPa34Ap6jZWT9pVWGsmn5hOY9b2eabvBv6mV5Pvh6bbplH5/bERryjfIsfsw83TZzyUAAAB8&#10;GgIUgE4nOnvrUS6vRK11E8IBztNrNaK2Uo71zb34M192vuX4/mEln0/txavznt723sSLTj6fqP6w&#10;ls/BZ6rXiJXS4N9UJ/l+OC79/rgZ6+VyFjQDAADAl0SAAnCiE3vr5Rv51+4MteK39c3YKz7jvcDy&#10;9w9jNEJ5+9f0oKz35kXySRiqhvyEz1srauXNkc/8dGnQfDN6oAEAAMDHIUABviDVaPb70R+dut1o&#10;VkcfrUfsrRte5rOz/H2MdkLpvHgzZcilXrwZ734S15+frMXuyWfyIOrL+WL4GFqvYi+fTVV3utEd&#10;+R7Z7TaT75ynOpu/jX1/XK4fnGx7MjVH95jwfbe/+xH+XQEAAMCHE6AAX7bl5VjbPYjuzsVDPPV6&#10;raiN1QcY1gbINxg1WnMgq4/QSxYl25/sW5q+b+5S58uG4Mm3y8/XS9qwMlrLIznWuUOUJedrJG0c&#10;PV+t0UqOdLGP0dZWLV23Pvawd2893/7CbkOFYbw6L+LNxLZdNHzXsE5Eft5z2psarQ+R/uV+L933&#10;ZJ9afn9G631MqjtyuXOele8/su/Kybkv78rv9cRruz6XamfmQ+/zqcFndTil1z36Hk+r6XLR5+B6&#10;9P56m88lKjvxU305+ddyanl5LXbHApG3cU4HrsvLv++Mfj6z9+oDPqMAAAAwN32Az1mz2k+/1Q2m&#10;ar+ZLz6r2a+ebJdM1fEtuzuVkeMUp0q/sPn4eSuVfmVs+9Fpwr6JS5+vu3N6jkq1X62Mbj8+VXa6&#10;+U4jkvZObWPheMX9P1Zbm9XJ22TTpJtYNHreZJp0H8av5ezn5dw2pFOhHaPHqySfg7FtT44/+tmr&#10;9IvNuuw5xz57yfEqU+/vpM/e+W35oPd6wvGmG//3OMvbO+rS7Ux8yHsblZ3+8NKK5x7uNnb8yQ04&#10;XT9yvHPN+v3tvO3G1iWf06Rt3ZnfpylmbVfh3+SkadKtAgAAgI9FDxSATDm+qeSzqbd/xckfP7dq&#10;Ud48r0JAWjvlnL8YT4vU57NnpfsWhgz74PPtnVsjpDgET/aX7+t709t43vE+els/wIXDeF0wfFdy&#10;rcltGqjsnAxz1B3tvbT3y9RrLRbnruzMMDzYB54zvf9naoKfmPDZO8+Hvtcfy1Xa+cH3OVc4d2Wn&#10;G7v5m7z2w0gvjr1XZ+5769Vp36rKw+/HeoFcq7Ufxofo2luPcjnvBVKrRaOV9hG7Dr1oPBrWXqlE&#10;tdnN7nm/343myH03pCIAAACfkgAFILMcX3+bz6Y6f0Y3m+lF45eRQaNGHq7209oAJ8/5OrH523mP&#10;+SqxM+UBYcRe/HLyZHZ+5xt7IDn6hLQwRFmv8cvYsFiVanPKOYs+blvXdtP14/UYqs38fMOn1Oe6&#10;YBivC4bvGn3AXf25fvKAe7xAfSf+HHxwJhu5twf1i9s8l3PO/Nk7zxXf6+V6HAy3+yj1Xa7Wzrnc&#10;53S4spMUJj11N3mPRy547ac4vfXFYQJbcdqESjz8/tpv1IjBEF2jn4qBTnT29mJzvRzldFitlUGY&#10;Mj/d+HPk39s35ZO7Hmv1n0f+nU8eUhEAAAA+BgEKwHnGHqpXYuf56cPVSGsD/DzyOH+010pBtXkQ&#10;9bXRB4QHY0HBSW+IOZ5vd/R8P+1MeECaKva6aMbB7tr4OZ9P2fejt/XDFR+IvxhJUHpvXiRLhqpR&#10;LH8yCHAG01hes/x1jGZv0yX36KeRezuDuZyzO+Nn7zxzeq+v3RXb+eH3+UU8Kg97UyTSf0dn0qLx&#10;AG9vNBUYLeReeRgfNT9Jre3GQbcZO9PT0uSDMghT0lo+89eJzbTXSxrSpHWXesl7lb8fZ94TAAAA&#10;+IgEKADn6f458lA9f8g3Wux45C/OT3utFJ19GJ8aG9JnuO9czleJb8r57NCMD4IrZ3ZMFIa+OvGJ&#10;23olU4fxGg+SKjs/nTO8Vlr0Pi18PSw4Pl7YfqoPejB+xXMmd/LrCecsj45XN/W9GTGX9/oj+OB2&#10;XvE+F4fpmxIijQV4I8N4fbLhu0Ytr0V99yALLLppmLJTjcqEf/edzfKUIviXtRaj3wIzaUizeTqE&#10;WC0NU/JVAAAA8CkIUAAyvfjrbT6bqnwTE6KEC7yNvz7q0755nG98GJ1vJz1tn4uPfW+mmTKMV6Hn&#10;wuQhlHrRqK1EqVSO8vp6bO7tnVNfZF4+8JxTPsfLY+PVzdtNea8vMtrOOb+3nc2YOGrdWIA3HJrq&#10;Uw7fNdlyGqbUd+PgIO0B0o1uYYivsd4zH2BttzsyrFlRJ/bSMKV0A+rqAAAA8MUSoABkxoOE+Pbr&#10;CX8FXo3myLAyZ6d513i46vkm9zqYbLx4/tsrP/n+GG2dj0nDeI0N3zWxp0gvGivl2ByteF+pRHVn&#10;J5ppbY180XzN4Zyz9Aa5dFj4sf8dXNWs7ZzXe1uNndHi5780kiMXTRjGq/dXnGS31Z8vd+/K34x8&#10;lq8SXLWiNtJDZ3LPkuVYXtuN56NJx9yGaVuOehrS5MOHjZxhROeCGkoAAABwfQQoAKnRGgSJkwLi&#10;Yw8or1rMePJ+o8P2nDzEnsv5LmO8eH5nUpXssd4ZIz56W+fkzDBev8Vvo8N3TRpCqXAPsuL1Bwex&#10;W6/HSXmReZvLOWf47M1iUd7rq7RzLvc5rTWzG/XR4uedzXg0oevE8ug2e6+iMRLenXzfuZLpRe57&#10;o93rxgKz8QB1cugz0B1LmOcsHz7sIA22ut1opsOH5asyn7KuDgAAAF80AQrwhetFr1GLldHaCDFS&#10;s6TwsH1vvRatkyd56V+un/71dumcwgB76ytRO9mxF63GSoye8uSh/ZzOdxlj9TD21mMlOe7pKVtR&#10;Gy2OPeoTtHU+isN47cVp54MpQyiN1dYo1LQZ7UEwT3M6Z/rZa8zy2TvPorzXV2nnPO7zSa+ltdgd&#10;qdDf2fztpM7JqdHaH2nNj+HZJ9dKOteZ6x39PpMavN/lk3MkxnrXFf8tbMajWmPkniV6yTFqV/jM&#10;XKRVO30vSsn7lC+O5eVYS4cPG7mPAAAA8Mn0AT5nzWo//VZ3manazPcdmukYlf5ON98+danzVvtj&#10;p7zK+bo7/crJusLxMs1+dWT/8WscX3fRVBk98U1pa2WnP3qKi13yOGNtHrkH3eQ4lZH9k2m0vd2d&#10;yum6qW0cbcvIvbriOT/oszetLakPfq8L68415f05Zzq5B5dt59zf225/Z2S/sX8vQ5PaOP5Bn92l&#10;3u9J78F4ey+eJv2bLRhr07TtC+dNrv+kacm9v/AeAgAAwEegBwrAiUpUm93YLf4V+NpudEfH/5+g&#10;svP8nNoF1ahWp+0/GPpn7JQffL7LWovd7s74kDljKmlJiMk+QVtP/3r/Q0w+ztS/rF+ux88j23c2&#10;y4O/nC+vj/ReGbh6HZmCeZyzmnz28tmzJnz2zvPR3+srumw75/7eLkd95IATe6Gs/XDmfbny8F0z&#10;XO9A+v1t0vuTtPd5M6Z+ixpzyc/MudLzjnzf2UsLxuc9UpJ7f9JpprITzz/5hwoAAIAvlQAFICsY&#10;3Yxu9yB2pxQ9WK4fRLe5E9VCklCpVKPZ7cfBBQ/4fthN9x8f179STYtUTy64/aHnu7TlehzkhZxP&#10;VU7a+PNInZSij93Wtd3u2XZ++3U+P7u1MwnKlOG7cul5i7UZBtfYjf7osE0v3sScIpQ5nPOH2O0n&#10;x0ju19gxzvnsneejfy6v6LLtnPt7u7ab3PN8PvZi/cywZsUA7wrDd41Ir3dqIfbkHgzf72nf39Ia&#10;JLsH3Yn3LJXei51msv6k8P6cpN930s9neu8Lpx2es39Q//DhwgAAAOCKSmk3lHwegHlJx/c/KRpQ&#10;jWZ/d05/tQ18Dlq10mldkWoz+me6vgEAAACfmh4oAAAfUa9Vi19GirJfefguAAAA4FoJUAAArl0r&#10;anmNj/L6XpyUV6nsxE/yEwAAALiRBCgAANeuHN+cLS8S1Z/V+AAAAICbSoACAPCx5UXSlT4BAACA&#10;m0sReQAAAAAAgAI9UAAAAAAAAAoEKAAAAAAAAAUCFAAAAAAAgAIBCgAAAAAAQIEABQAAAAAAoECA&#10;AsDctNvtfA4AAAAAFlupn8jnAQAAAAAASOiBAgAAAAAAUCBAAQAAAAAAKBCgAAAAAAAAFAhQAJgb&#10;ReQBAAAA+FwIUAAAAAAAAAoEKAAAAAAAAAUCFAAAAAAAgAIBCgBzs7q6ms8BAAAA89eLVm0lVkql&#10;KGXTStQarWTpqFbUTtZPm2rJVtNcZf9eNJJ2na5P2tUab9WpwfFrExtw1XVwPQQoAAAAAAA3Xi8a&#10;K+VY3+tEJ18Sydze5nqUP2mqkAYb5dhM2nUqadd6OUpj7epF7yRTqcQ35fTrcNlV18H1EqAAAAAA&#10;ANx0rd9iM80oKjvR7Paj30+mbjOq6bq9X6JxEiisxW66bsLU3alkW1Sbu8lW01xu/1ZtPfbSmdF2&#10;9bvRrCbb7q2f9hjpvYlH5VKUVn6Jt8mqF4/SHivlKP+WbHDVdXDNBCgAAAAAADdc76+3yX8rsfO8&#10;HmvLg2WxvBa7zTRC6cSLNxd0yeg14lGawFSbsTs9PZlu4v6teJWmJ5Wd6B6MtCuWY233eaR5y96r&#10;POhYrsdBtxvNb5PWdtJeNA+j2exGNz3YVdfBNROgADA37XY7nwMAAABujl40Hm1GJ6rRvFp6cv7+&#10;334dJ9nJieX4+tvky9u/kr1zy914tZccZWcnKp3NeJUuGqy5+jq4RgIUAAAAAIAbbvn7h1GJTmw+&#10;asRJffZeK2q/ZF1A4uH30yOFXuNRNvxXZeenc4bumu7C/UdDkhO9yDrNdP6M7mBBROuveJv2YKnX&#10;4/lOJd6+6p7ud9V1cI1K/XRQOgCYg7QHyurqav4KAAAAmKdeqxaP1vciLYVyqhLV5sE5w3KlRd7X&#10;Yy8fZuvyPTfO379VK0XSpKhUm/E8acRgfS9Z/igreB9pr5X+eTVX4ObSAwUAAAAA4MbrxZtXbwvh&#10;SaoTb1+1pvfIaL3KirxXHn5/tWGvLth/7aedqCRfO3vrUS6VopRN5UGokq6ABSZAAWBu9D4BAACA&#10;69GqlWNzrxOVnWZ0+/1IBxbq97vRrFay8OJRY3KE0sqqvFfj5/qV4pOL98+KvDejOpKWVCrVaHYP&#10;4ue0BgosMAEKAAAAAMCN1opBjtGMg/pwmKzUcqztPo+dSkRn87dkq6Lhfj9ccQitGfdfXovdg4M8&#10;1OnHwcFurC3nNVAq30R5sBUsHAEKAAAAAMDnKB9+q/rDFSuQzLB/WgOlVKqdDW9avw0Kz1916DC4&#10;AQQoAAAAAAA3Wjm+SUfI2luPldpovZNBsfY0qJjUS6Q36AIS31yxC8gs+5cHDYv1kXb1Wo1YSYug&#10;JPs+/F58wuISoAAwN+12O58DAAAA5mc56s+nFWtP05NK7Px0tpdI98903bfx9TkZRq+xkhxnJSaV&#10;UJll/+X6z1FNZ0baVV7fzIrdV3aexxVLr8CNIEABAAAAALjp8mLtO9XTYu2pSnUnK9h+Nqj40Bok&#10;s+6/Frv97ni7KpWoNrtxID1hwZX6aVUfAJiDtAfK6upq/goAAAAAFpceKAAAAAAAAAV6oAAAAAAA&#10;ABTogQIAAAAAAFAgQAEAAAAAACgQoAAAAAAAABQIUACYm3a7nc8BAAAAwGIToAAAAAAAABQIUAAA&#10;AAAAAAoEKAAAAAAAAAWlfiKfBwAAAAAAIKEHCgAAAAAAQIEABQAAAAAAoECAAgAAAAAAUCBAAWBu&#10;2u12PgcAAAAAi+1GF5E/fHo/tqc9i1vditdP7uYvPpbDeHp/O2Lrdcx86sOn8TSe5NtfYf8rOO++&#10;rV7zuSebcN1j9+UqjuNl/XG8/3H0egbnGb/01eS0T2K+lzyn9zG5B/e338XGs0Y8uJUvm+b4ZdQf&#10;v48fJ11LdpzhVS9NPt4s2yyE9N7/HrcXtv2fvzRAWV1dzV8BAAAAqX9t5DOJ/6rnM8CNd/N7oCxt&#10;xLPXr+P12LQVq+3tuF9/Gcf5ZjfTYTwdSzLuxpOk/R8lwJh0355txLvt+3H/6WG+0cdSvO7ifbm8&#10;45e/xv6drdNjpgFBHmqMXvPWaju279fj5c3+oFwguV+P9+MofzXmJITJr3nrTuw/LlzvLNssjOSz&#10;lLb/15v+bx8AAICboFT6z2yCTyUNTkbDk9SkZfAx+d44uwUdwit9iLoacfRH/NNT1NndehCN9L61&#10;f1/4QOHF/lGsVk6TqMNOO+uVVAyn7j55FhtLR7H/4mOHRnOSB0OT46bjePl7O5Y2/nHaG+Puk9ha&#10;Hb3eWbZZMHcfxkbsx6I2HwAAAABYDDd/CK93G/Gs8SDOjNaTDWm0H3cKw0KdDlOUdsJ4Fo3hU+Ns&#10;+z/i3ta9+GP79K/5x7bJhgcqDs00uuzs+uJwWSdDZOXtO+k1kPYIadyOF2eOnziv3Sfn34rYPn2Q&#10;ft5QXOfet3zoq7T3xugQaMcv6/F4/7SPw6XbULzexOn6kfv21dn7snFnP/ZjQnve/zh5mLbsfqWH&#10;Gw5nNfmazlO83jR8Gd136vuaOfs5OP/+DYxvsxQbG3dif/+cIbzyz0V2rNsvCtecmPRvIDE4z53B&#10;trNsky8rOv8eDEy/j+k9+j1uZ9eYHuR0KLUL79W5n6WB7Bh/3JvyGQcAAIABf2ENMF2//x/5HNMs&#10;bhH5v9/HUSzF7a/y1/nD5vRB62D4pq24s/+4MFzVUexvDx4mD4YyWo2jZJurjmiVPWBOH/xn53sd&#10;zzaWor2dD42U9vZIhxpLZrM2TXvQO1O7IzluWvdhwnku7VbcvpN8eff+ZAikwQPtOB3i6dlGRNKG&#10;euEEU9sw8pB+cA3JlNzb9vb9s/d2wn15UEl7xXTidNPj+Ocf4z1MRg16m1RGHvzfigc/psfYnml4&#10;sjPXmw8JN7zec9/XCWa5f+kxB4FFvk06DFUWLJzj7pNs22IQM27k30DuVvYGj5plm3Gz3IOL7mP2&#10;7+2P2/lQcqPhyTn3asbPUtZ+PdAAAAAAgOuU9kC5qf7nf/+3/r/9+//o/52/PvU/+//935J1//1/&#10;5q//7v+Pf/+3/r//j8KW//O/9//t3/69ny3++3/0/z3Zp7jN3//j30fOMTjuyWEzo8uK8/mxh/Jz&#10;nO5fPF7x9QztzvcZ2+bMecZNv28D2TX/239PjpyacPxU1oZzthltw9i2k1x0Hwqvs2MX7u2JKe1N&#10;5W36t5NpUpvO2T+Trr/M+zrleKP3ZMr7lb1PU6+zYNI9HvucjBhdPss2Z8x+D86/j8X1M9yr0fnz&#10;TLmnAAAAMCri/5NN8Cn8y87FE3wKvjfO7ub3QDnaj8f378f9sWk73m08Ox1y6fif8cdRxJ3bhb/U&#10;/+p2LMVRvP87f50obnP1v2RPC6OPDL2U9iR5PD7s0IWu2u5bt+P8/gOXcNiJdnK2e99NakM7OiN/&#10;9T+1DXcrsZpsu33/6Ugvksu4G4NOKIO9j//5Rxwt3Ytik0aduWeprHfLsOdCWvskbVP6eRnpOXH8&#10;Pt4lXybun7nk+zrL/ct6S61GsUPN3fSib6QZ7sGF93FgbP0s92rWz1L++Xv3XhcUAAAA4Gb6r3o+&#10;M8VF64FP7+YHKGntkJOH4qfT+cMa5c4EDWeHMvoQ6XBEJ6FOWp/i2UZyhjmYZ0Aywd/vj5JbcTtO&#10;b8VR7D8ehlP5dKkwKH3gPhpYDKbLDI2WhQn5MF5p+5bufTd5yLP8wf3FbsWDxuCzkhVMfzz6QP78&#10;z8Hl39fz79/x+9lafGlZ8DDNnciyi1m2mWC2e3CVf08XfdY+/LPEp9VuXzA0HQAAAAAsiMWtgTKL&#10;mR+2X8Hxy/h1/2ikdsn0YtyXdp3tjuPInuffuT0SUCyN1LEYn4pFw6c7DSzSaSsrSXKJOi1Zz4N3&#10;8f74MDrtCb0UhiaFS2ndjHMesg96eqTHHrxOH+KP9u4Zc6X39fz7d1G9kQ9z9lrOBjazbDNi5ntw&#10;zn2capbP2gd+lgAAACCXFkhWJJlPKe1lUuxpMmkZfEy+N87u8whQbn0X95YmDOdTLDSfvPqjMFZX&#10;VpC8MFzU2HGmhRmThmXKll3CzO2eo8MXsX+0FBsP84ZnwcVVHoSf7+6TtFD8ZY77VdxeSt6fX3+P&#10;9gXDd6XG7ll+H4dDgE2W97a4aOiny76vs9y/CcOhpT64Z8qUz0/Ww2hYZH+WbYpmuQdXGULrip+1&#10;iZ+lGYcQAwAAALgJhqGJ4AQWy2fSA+VWPPhxNY72H4/0QjiMp9vtiNUfT2s5JI72fz39S/bDpzHY&#10;5EHeGyN9iJ9s88c/Y7DJcbz8dcpQVmceiufnSxQfKk9/yDx7u+ci7amRHHtp4x8jx74bDzeSKyn8&#10;hf/h03TopBn/6j+tkVHcNq93cV4INH5fbsV395bi6Oic4bsyg3opR2NP0wf3MbmIuF9/mb93ubRt&#10;2TU/zMOCwfWOfQ7S97meXG/6JlzifR2Y4f7dehD/KG6TtOvx/tRYZkbDz0/xMz0SkM20TcFM9+CC&#10;+zjRDPdq1s/SdYaMAAAAAACJUlpJPp+/cdIHq9vvNuJZYxhwXCB/WD60tPHstFZKGh483o87Gxvx&#10;bv80FEmHKRofpuownt7fjuFRVre2IrbTIhDpdoN1g/n0kPWRh+Dp0ESNuP0iaXP6cDqZT0+dXUN6&#10;sLSWS+N2vBjZ/8R57c7bM77PpGWnTs45wdnrHRi/ltRqcvjh0E0ztKFwDcP7MbiMs/uP35f8/c3e&#10;oz/i3sl+U2TnSg9XHFpqcJ7xSx9tx6kz17u6Fa/zxl38vp69nvPv38CZ427cif39dxPbd8bUa57c&#10;3vOvd/I2oy6+B4M1Z6775D5O+swMnNmneK/O/SwNZMf4497s3xsAAAAAAC6pdJMDlLkaBigTHuhy&#10;Q6Tv0a8R/7jwofj0h/N8Cbz/AAAAAMD1+7yLyLNQjv/5R8S5w3cN5UNBnVvzhM9WOqTX0kZMG4EM&#10;AAAAAGAeBCh8emnPk/v3syGZ/nHhWFYDtx78IzbebY/UjuHLcBhPt9/Fxj8M3QUAAAAAXK8vZwgv&#10;AK5du92O1dXV/BUAAAAALC49UAAAAAAAAAoEKAAAAAAAAAUCFAAAAAAAgAI1UAAAAAAAAAr0QAEA&#10;AAAAACgQoAAAAAAAABQIUAAAAAAAAAoEKADMTbvdzucAAAAAYLEJUAAAAAAAAAoEKAAAAAAAAAUC&#10;FAAAAAAAgIJSP5HPAwAAAAAAkNADBQAAAAAAoECAAgAAAAAAUCBAAQAAAAAAKBCgADA37XY7nwMA&#10;AACAxSZAAQAAAAAAKBCgAAAAAAAAFAhQAAAAAAAACkr9RD4PAAAAAABAQg8UAAAAAACAAgEKAAAA&#10;AABAgQAFAAAAAACgQIACwNy02+18DgAAAAAWmwAFAAAAAACgQIACwA3Ri1ajFiulUpSyaSVqjVay&#10;dFaX2b8XjdpKvt1F27ailmxTa+Uvx1x1HQAAAAA3nQAFgBuhVSvH+uZedPLXkcztba5HecYEYvb9&#10;W1FbKcfm3umWk7ftRe8kUanEN+X063DZVdcBAAAAsCgEKADMzerqaj53Sa1arO8lXyvVaHb70e8n&#10;U7cZ1UqybG/94l4cl9i/1/gl0uykUm1GN91ubNtfojEMOnpv4lG5FKWVX+Jtsu7Fo7THSjnKvyUH&#10;u+o6AAAAABaGAAWAT671Kks/Yuf5bqwtD5bF8lrsPt9JlkbsvTo/fJh9/168eZGmJzvxfHcthpum&#10;2/70MN2yE392B4tiuR4H3W40v02WdjrJmofRbHajm+x35XUAAAAALAwBCgCfWC/+ept8qTyM708S&#10;jdzy95HlGm//Sraa5jL7L0f9oB/9g/ppeJLo9Rrx22Y6pFc1fhjNOZa78WqvE9Wdnah0NuNVumiw&#10;5urrAAAAAFgIAhQAPrFu/JlmF99+PSFkWI6vv02+dP5Mtprm6vv3GoNC8uXyZuxVdqLZ3Y2xfiKt&#10;v+JttRm79Xo836nE21fd0yDnqusAAAAAWAgCFADmpt1u53OLoftnJyqVtItKorMZ648a40HHWj0O&#10;8qG3lusH2fxJSHPVdQAAAAAsBAEKAF+std1+HBwcZIXkuzuVLEQpX1ixHgAAAIAvgQAFABLL9eeR&#10;Ziix9ypEKAAAAAAIUAD4xMrxzdRC8cMC8d8kW03zofsP5fVSAAAAACAhQAFgblZXV/O5yxgWen8R&#10;b4oJSO9NvJhaIH7oMvu3olYqRWmlUOsk04pXe/ksAAAAAF88AQoAn9zaD9Xkv53YfFSL1jDZ6LWi&#10;9mgzWRpR/WFQkH2a2fdfi8Gmm/Go1joNUZJtGyvrkeYnlZ2fkq0AAAAA+NKV+mnlXAD4xFq1UqxP&#10;6gFSbUZ/9zTS6DVWorwZsdM9iPpIt5RZ9x/0QhmEJWdUdqJ7UD+ntwsAAAAAXwo9UAC4EdZ2u9Hc&#10;qURazmSgEtWdZnTHwo/pZt9/LXb73dipnm55sq3wBAAAAICcHigAzE273b5iHRQAAAAAuFn0QAEA&#10;AAAAACgQoAAAAAAAABQIUAAAAAAAAArUQAEAAAAAACjQAwUAAAAAAKBAgAIAAAAAAFAgQAEAAAAA&#10;ACgQoAAwN+12O58DAAAAgMUmQAEAAAAAACgQoAAAAAAAABQIUAAAAAAAAApK/UQ+DwAAAAAAQEIP&#10;FAAAAAAAgAIBCgAAAAAAQMENHsLrOF7WH8f+0WpsvX4Sd/OlQ4dP78f2u4141ngQt/Jll5Mf/85W&#10;vH5SPPq04x/G0/vb0c5fDUxu36jsWOM7nVjdeh0TTg+wcP61kc8k/quezwAAAADAglqAHijt2H56&#10;mM9/QodP4/797Yit1/H69em0tZq07349Xh7n202ztBHPRvbLpmcb8W77fty/CdcHcEVpcJJO//fm&#10;f8b/8b+2s6/DZQAAAACwqG5+gLK0FEvt3y8OKK7ZYaeddhc501vk7pNnsbF0FPsvrhCC3HoQja3V&#10;iBtwfQAAAAAAwKmbH6Dc+TH+sRGzBRRZL5H7J1N9bqnEcbx/l8+ecSseNF5PHAZsJncfTgxgjl/W&#10;L7yWdGiw023q8fJlev3D3jDpcGPDZen6p8mSgVmOPcs2ABf1MtELBQAAAIBFtRBF5G89+DFW29tx&#10;7khXaXiy3c5qigyGyNqKO/uP5zQ81q148GPaU2T7GobbuhW37yRf3r2PYUSRhheP9yM2np0O9RXJ&#10;tYyGGIO6Kmn9lXybrTuxv18stHIU+3/czocOG9RpmeXYs2wDAAAAAACfs4UIUCLuxsONpWj//vIk&#10;ZBh3HC9/b8fSxrORIbbuxpNZhsdKQ5GRnhbD6UzR97tPsiBhaWz7014dH+Kr20sRR+/j7+zVYbzY&#10;P0qu5R/xYFi9Ph/q62j/xeB8xy8judxY3RopXp+0L73coqV7340Vwb/w2DNtAzDZf/tv/1c+BwAA&#10;AACLbUEClPQZ/j9iI/bj10lpyPE/44+jiDu3T6OCzFe3YymO4v0gmZhsdWvQy6IwTQojsiDhZJu0&#10;9klaQD4NUmYoIj+rw060k1bf+27StbSjkyYYf79Prmo1KsV6LJWzjR67J7Mce5ZtAHL/Vc9nprho&#10;PQAAAADcVAsToEQ+jNalekHcuh3p6FjXI699koUtR7H/+Oq9Uf5+fxSxdDu+yl9nQ289Pu0Nk02P&#10;95OlA8fTC7LM4PxjD8yyDQAAAAAAfL4WKEBJZMNUteP3Wbt7HL+PD4kaThy/jPr9+1NrsAx6fryL&#10;91fqhZIXqL9ze2SoraXT+iOFKR2i7FZWNOWqzj/2wCzbAAykvUzS6V92/uNkGi4DAAAAgEW1WAFK&#10;4u7DtKD5r/H7aDJy67u4t5TWYS8kGNlQV0tx+7Rrx9Xkx2+fO37VnSiOIDaTwxexf7QUGw/zZOJu&#10;JVaTVp877NiU4bQu7Jkyy7Fn2QZggjQw+T/+17bgBAAAAIDPwsIFKGkdkh9Xj+JobDyp4fBej0d6&#10;iRzG07QS/OqPp8XQr2xw/KzgfL1QyP7wadxPzrO08fC0oPus0p4t2b4jBduHBfO3x+uqHD5Nh9LK&#10;l2X3IG3OyLBhSTse7180yNYMx55pGwAAAAAA+LyV+ol8/oY5jpf1x7F/Zytenxk36jCe3t+O9tJG&#10;PGs8OB36Kg8zhpY2nkVjanpy3vEHgcH2u8Lxh+fNXw2kw101zg1psmON73RidWvysFjHL+uFQGQ1&#10;tl4/GQtpxo+brN+K2N6OfLtBW5MXZ44/y7Fn2QagqN1ux+pqOqwhAAAAACy2GxygcGlZgDQMUAA+&#10;PgEKAAAAAJ+LxRvCi7R7yISi9oMhy640lBjAnAhPAAAAAPhc6IGyqArDlaWmDQcGAAAAAABcjgAF&#10;AAAAAACgwBBeAAAAAAAABQIUAOYmLSIPAAAAAJ8DAQoAAAAAAECBAAUAAAAAAKBAgAIAAAAAAFBQ&#10;6ifyeQAAAAAAABJ6oAAAAAAAABQIUAAAAAAAAAoEKAAAAAAAAAUCFADmpt1u53MAAAAAsNgEKAAA&#10;AAAAAAUCFAAAAAAAgAIBCgAAAAAAQEGpn8jnAQAAAAAASOiBAgAAAAAAUCBAAQAAAAAAKBCgAAAA&#10;AAAAFAhQAJibdrudzwEAAADAYhOgAAAAAAAAFAhQAAAAAAAACgQoAAAAAAAABaV+Ip8HAAAAAAAg&#10;oQcKAAAAAABAgQAFAAAAAACgQIACAAAAAABQIEABYG7a7XY+d9160WrUYqVUilI2rUSt0UqWzuoy&#10;+1/XtqNaUUu2r7Xyl2ect/6q6wAAAAA4jwAFgIXTqpVjfXMvOvnrSOb2NtejPGNScJn9r2vbU62o&#10;razHXv5qXC96J+lLJb4pp1+Hy666DgAAAIBZCFAAWCytWqynaUOlGs1uP/r9ZOo2o1pJlu2tX9zb&#10;4jL7X9e2uV6rESul9dg7TVzG9d7Eo3IpSiu/xNvkOC8erUSpVI7yb8nBrroOAAAAgJkIUABYKK1X&#10;WUoRO893Y215sCyW12L3+U6yNGLv1fkhwWX2v65t094gjZWVKK9vRqdSjZ2dar68YLkeB91uNL+N&#10;6HQ60YmH0Wx2o7u7dvV1AAAAAMxEgALA3KyuruZz16UXf71NvlQexvfDkGJo+ft4mCYVb/9Ktprm&#10;Mvtf17apbvzZiajuNKN7sBv1r/PFkyx349VeJ9l2JyqdzXiVLhqsufo6AAAAAC4kQAFggQyCh/j2&#10;6wlhwHJ8/W3ypfNnstU0l9n/urZNrcVu/yB262sTti9o/RVvq81k23o836nE21fd0yDmqusAAAAA&#10;uJAABQBusrV6HORDby3XD7L5k9DlqusAAAAAuJAABQAAAAAAoECAAsDctNvtfO4DtWpRKpXGppWG&#10;AagAAAAA+HgEKAAskHJ8M7VQ/LCQ+zfJVtNcZv/r2hYAAACARSBAAeDmWduNfr8/Nh3U0woew4Ls&#10;L+JNManovYkXUwu5D11m/+vaFgAAAIBFIEABYKGs/VBN/tuJzUe1aA3Dil4rao82k6UR1R8GhdOn&#10;ucz+17UtAAAAADdfqZ/+WS8ALJBWrRTre/mLUdVm9HdPg4peYyXKmxE73YPIOrDkZt0/dV3bjklr&#10;viQ7Vpv9OG8zAAAAAD4ePVAAWDhru91o7lQiLTsyUInqTjO6M6YPl9n/urYFAAAA4GbTAwUAAAAA&#10;AKBADxQAAAAAAIACAQoAc9Nut/M5AAAAAFhsAhQAAAAAAIACAQoAAAAAAECBAAUAAAAAAKCg1E/k&#10;8wAAAAAAACT0QAEAAAAAACgQoAAAAAAAABQIUAAAAAAAAAoEKADMTbvdzucAAAAAYLEJUAAAAAAA&#10;AAoEKAAAAAAAAAUCFAAAAAAAgAIBCow5jKf1l3GcvwIuZ3V1NZ8DAAAAgMV2gwOU43hZvx/379+P&#10;+sspj7MPn2br73/qB95ZO+oxrZmLb/BePD3MX2YO42l678emp8nSeRucZ/zcVzDDe3T4NL2G7Wgf&#10;7cfj5JxTP3ep45dRn3a9w89lNs34uZhlnw/eJr2XM7YHAAAAAOALtxA9UI7++OfEgOSw087nuE7H&#10;L3+N/Ttb8eRuviB7SL8dsfU6Xr8+nbZW27G9oA/o0/Bku72aXNJWrC5txLNnGxH7j6cEN4fx9PF+&#10;HOWvxqT3ZvtdbDzL78vWneQwF9yTWfaZyzZ340m67Fc9bLgepdJ/ZtO/NvIFAAAAALDAbn6Asroa&#10;q0d/xD/PPPE9jE47WWe0mGt2GC/2j2K1MkxPkiVpcLU6Eqjk7j55FhtLR7H/Yv79UK7V8cv4Pbuk&#10;J3FySbcexI/JZ6v9eyFsyMOjydHdcbxMDrS08Y94cCtfdPdJbK2ed09m2Wde2yTuPoyN2I9Fe4u4&#10;2dLApBiaTFoGAAAAAItkAXqgVKKyehR/FBOUw060l27H7fzlqOOX9ZFhjCYPxTQYrul0mjQ81dPD&#10;8WGqZhtGarZ9i228X9wge1B/un7sGrLho86eI9smXzdcdtF5zx2mKpXe51iN0/zkON6/y2fPuBUP&#10;Gq/jdSFZuehaz38vzprlGsa3qcfL9/mKS7j7JLmWxoPkqnJZD480pHgWr7cmJHfH/4w/jiLu3D7Z&#10;I/PV7aWIdif5ZEwwyz7z2iZzK767t3Q2GII5+T//z/9nPgcAAAAAi20hhvC6W1k9M4xX2gti6d53&#10;ZwKU9MH54/04HcYoH4pp9CF7NlxTbA3WJ9OzjaVob58dZqm9/Xvczo8zbZtpztv3TBvTYaPa26dt&#10;zB/Ur54MkbUVd5JrKAYPxXMcpds8fh8/ZvsMz3tap2OWe1M06G1SOe2ZkYYkWdeM7bOhzwQXXeus&#10;78XQrO/v4/07sZUfMxvKav+c4d5u3Y47yZcLQ4W7T7LjNU66eEyyFLe/ymdzt26nRz/PLPvMa5t8&#10;2cReXXB5F/Uy0QsFAAAAgEW1EAFKfHU7lo7ex9/5y4h0+K6luPdd8UH2YLipsWGMbj2IxtZqHO2/&#10;yIOEwb4bD0cige/uxVIcxfvTE2RGjzNtm2mm7zuhjWltipMH88OhmJ6NDJGV1q7IxpMaCxbOniNd&#10;9vAk7Bgsa0cnu/BZ7k1Req+SYxafyqdBwrONWEpDlJNeHpMKql90rbO/FwMzXMOk4biyoazy+YmS&#10;NqXXkxWPz4vIzxAOnfH3+8l1UTLv4v2kwGKWfea1zVD672nqPQYAAAAAILUYAcqt7+Le0jAISGTD&#10;d92Ls/lJOtzUhGAle2A83D99gN84fQCf9vZ4PLkg+NhwSHkvhVlN3ff4faQjYBWHWjoxZSimSQ+9&#10;Jx1j6nFnujeTTTxmGlwMe3i8TmufpAXk8+Gyhg/rL7rWS7wXmVmuIQsSRoccG0h7MZ3r5Hq2kr0T&#10;eTh0Xu+chZV/Ht9NTHQAAAAAAEgtRoAyrNuQP+UfDt81+bH8Uew/HvaKyKfCQ/l0GKiTddsRW2nv&#10;g3zdx3F2qKULXTLAmeziezMmD0Aultc+ef16ULT88WhvlPOv9fLvxfnXcDy9QMvsljbiWXYtydmm&#10;9s6ZIAtyprkTE3OkWfaZ1zZwDf6rns/k/tt/+7/yuYHiegAAAABYFAsSoMRgaKesGHZaxHzS8F1D&#10;SyP1NsanbEis45fx6/7RSH2RkaGePporDJ80c5hxngvuTdGk0OakgH3+umDQ02N0yKhzrvVK78X5&#10;13BxvZHZ3X2YhjlTht6a6uz1XhzqzLLPvLaB6/MvO/+RTQAAAADwOViYAOVkGK+X6RBXU/6i/m4l&#10;Vs97YJ+aNMTTufUj5uyi4ZOy65ywPmvjFXquDM1yb6YYa0vevmFvoMny9+eia73sezHLNYwO5zXi&#10;3CAhHTpsdOixoct+Lqa8d3+/T44yVoh/xCz7zGuboQuHVoPLSXuZFHuaTFoGAAAAAItkcQKUuBVp&#10;54L2/n4cTXsYnSx9uLEU7e3xh+GHT9OhnvJlZx6wH8bT7XY2N/VB/1wN2ni0/+tIG4/jZT1pY9at&#10;41Y8+DEtiv54pJdH3sbVH0eKsV/WDPfmjLuRdig5GkssBu3LaoTUXyYtH5EGEUk7TwvZX3Ctl34v&#10;ZriGWw/iH8VtknY93j8nCsmDmf1fR6/nKvd8+N6NXG9y7u1Cofxxs+wzr21yHxrGwRTD0ERwAgAA&#10;AMDnYIEClPQ5d1beO1aLFcJH3HrQiGcbMVYnY7u9GlvDYuUnD9iH63+P28+G9S5GH/Rfn7NtfBz7&#10;d7bi9XAcrbtP4nXSoNM2bse7jWen66/ownszQXbPs6HTRqTtS4utH+3H4/w42bT9LhteqzFysHOv&#10;9QrvxSzXcGabtF0bg8/OZGkx+2exEen1bEc7u67k6+rIezKr5N6cOfez0fs7GpblLtwnMa9tEllv&#10;nKV7MXUUPPgA7fYgBAUAAACARVfqJ/J5mOAwnmbV3afUSfnsJNdbfx8PGw/i2vKFtI7Mi9vR+CQ3&#10;9Et7P/nY0gBldfW8wBIAAAAAFsNC9UDhU8iHzTq35snn5G48uc7wJPX3+/hk42cddqK9tBFTRxQD&#10;AAAAACAjQOFCtx78IzbebY/UZOFDHHbexb1PMn5WWtflXWz845oDIgAAAACAz4AhvAAAAAAAAAr0&#10;QAEAAAAAACgQoAAAAAAAABQIUAAAAAAAAAoEKADMTbvdzucAAAAAYLEJUAAAAAAAAAoEKAAAAAAA&#10;AAUCFAAAAAAAgIJSP5HPAwAAAAAAkNADBQAAAAAAoECAAgAAAAAAUCBAAQAAAAAAKBCgADA37XY7&#10;nwMAAACAxSZAAQAAAAAAKBCgAAAAAAAAFAhQAAAAAAAACkr9RD4PAAAAAABAQg8UAAAAAACAAgEK&#10;AAAAAABAgQAFAAAAAACgQIACwNy02+18DgAAAAAWmwAFAAAAAACgQIACAAAAAABQIEABAAAAAAAo&#10;KPUT+TwAAAAAAAAJPVAAAAAAAAAKPkqA0mu1otGoRa3WiF76f61evgYAetFKfkaslEpRyqaVqDVa&#10;ydJZJfvXVq6wfytqyfa1Vv7yjPPWX3UdAAAAAIviWgOUXmvwQKy8vh6bm3uxt/dndJP/+229HKWV&#10;NEwB4EvXqpVjPfkZ0clfRzK3t7ke5ZkSiF40VpL99zqX3L8VtZX12MtfjetF7+QHVCW+Kadfh8uu&#10;ug4AAACARXN9AUqrFuX1vehUqtHsNqOaL45Yix/SF53NeNTwVAngc9Jut/O5GSU/K5IfFRHZz4p+&#10;pGW5+unPjEqybG/94l4crd9iM01OKjvj+6fr9n6JST9meq1GrJTWY+80cRnXexOPyqUorfwSb5N2&#10;vHi0EqVSOcq/JY256joAAAAAFs41BSi9aPySPRGLnee7sbY8WDq09tNOsiai8+JNsiUAX6rWqwk/&#10;K5bXYvf54OfE3qvzw4feX2+T/6b718f3b2ZJfbx4M/pTJu2tshLl9c0s3N/ZOY32xyzX46Dbjea3&#10;yRE6ac+Wh9FsdqO7u3b1dQAAAAAsnGsKULrxZ/aXvd/G14XwJLP8dbIm0UmH9ALgy9SLQf7xML4v&#10;/qxY/j4epgnK27/mGLQPfjZVd5rRPdiN+tf54kmWu/Fqr5NsuxOVzma8ShcN1lx9HQAAAAAL5aMU&#10;kQeAs/Kw/duvJ4QMy/F1mrRfELQvf/8wKtGJzUeNaA2Tll4rankvyIdjycxa7PYPYre+dnGo0for&#10;3labybb1eL5TibevuqdBzlXXAQAAALBQSv10wPhr0KqVsnHtq81+7K61opaONx/VaPZ3Y61Vi9Jg&#10;ZfQNbQLwhcp/Nkz5WTD4OZL/3MiXTdJLfqY8Smtu5a8HKsmPmIPk50/+cpL8Z9Hg51S+DAAAAABy&#10;19YDZVjnZG99JVZqryIdpSWS/75q1GJlUDE4dn7yxAqAD9GLN6/eFsKTVCfevmrp/QEAAADAlV3f&#10;EF5ZMd2dqFY60dkb/mVwJ/Y2k/m0eG/3IOoGhgf4/KU9PUqlsWmlMZ9oo1Urx+ZeJyppXZN+P9JO&#10;lf1+N5rVSvKzZz0ezek8AAAAAHx5rrcGynI9dg8GD7O63WY0u+nX5HVavFd4AvCFK8c3UwvFDwvM&#10;f5NsNU0rXqUdGqvNOBira7Ica7vPYyc5dmfzt2QrAAAAALi8j1REfjmWl9dibTn9mi8C4LPTbrfz&#10;uRFru3nPkNPpIEvRh4XiX8SbYoLSexMvphaYBwAAAIDrN6cAJS0EPD48y2xTzV8GA3zB1n6oJv/t&#10;xOaj5OfBMETpJT9THm1mQz9WfzivVlbeg2VvPVZqo/VOetGqPYrNwQHOLUAPAAAAANOU+umfAn+w&#10;XjRqv8Wf+avZfRM/7db9dTHAZyLtgbK6upq/mk2rVor1dCiuomoz+run8UevsRLlzRivodVrxEqy&#10;8GwR+VTl/HpbaW2W5MTVZj9GTgMAAAAAmTkFKABwtQAl6zHSeBS/bHbyIKQS1Z2f46exuiZTApRU&#10;rxWN337JiskPVao78fNP9Vg7L6EXoAAAAABwDgEKAAAAAABAwbUHKL1WI3579SLevs0XfPswfv7p&#10;+6ygPAAAAAAAwE10jQFKLxor5UER30wl+b/h8Czp8CrNeL47PjwLAAAAAADATfC/5F/nrtd4NAhP&#10;KjvR7Paj3z+Ig37ytduMaiWis7cejxq9wcYAAAAAAAA3yDUFKL148yJLT2LneaGI7/Ja7D7fSdZE&#10;dF68SbYE4HORFpEHAAAAgM/BNQUo3fgzG6vr2/h60hhdy18naxKdP5MtAQAAAAAAbpZrClDW4odq&#10;+vVt/DWpi0nvr2RNovJNlLMFAAAAAAAAN8e11UBZ2+3GTqUTm48a0RoLUXrReLQZnUo1mgd1ReQB&#10;AAAAAIAbp9RP5PMfoBW10nrs5a8mqlSiEp3oZEN7DV9/Gz8f7MZavggAAAAAAOAmmF+AsvLLYFiu&#10;SxGgAAAAAAAAN8+cAhQAAAAAAIDPx7XVQAEAAAAAAFhU194DpdfrRbfbzV+N+itevYr4YbduCC+A&#10;z0S73Y7V1dX8FQAAAAAsrusLUHqNWClvxrBm/GTVaPbVQAH4XAhQAAAAAPhcXNsQXq3fBuFJpVKN&#10;SrakEpVqNaqVwav09U5XeAIAAAAAANw81xSgtOLVXvq1Eg+f78bP1WxhPPxpN3YPDqK7k4YonXjx&#10;pjdYMdFxvKzfj/tPD/PX4w6fJuvqL5Otslfx9P79mLLpJ3RT2wUAAAAAAJznmovIfxtfL0eUvxkE&#10;Jn/mpVCWv3+Y9UrpvHgT50Uos7sbT16/jid385c3xk1tF8C4Uuk/s2maf22cTpMM9zd8FwAAAACf&#10;i2sOUAaWv/42+/r2rzwuWf46siWdP2NSeXkAboZJocl5QQoAAAAAfC6uKUBZix+yYbveRpaZlL8Z&#10;9DgZdkHp/ZWsmacJQ2Udv4x6suz+yHSyPltXj5eH49vUXw4GBBuVDRU2ss34cFzD8w6+nt1m8hBe&#10;xy/rY8ecNkwZAAAAAADwaVxbD5S1LEHpxGa5Fq3l7+NhmqDsrcdKoxGNR4MC81H94XqKyKcByeP9&#10;uLP1Ol6/zqet1Whvj4YZR7G/PbJNsv5o//FY2JGGJ9uxdXKMZxtLyTHqUcxZ2tu/x+1n528zlIYn&#10;SdNiI9/+9eutWG1vTwxvAD624VBcw+n/3pw+jW4HAAAAAJ+b6xvCa203us1q1vMkYjnqz3eimrzo&#10;bG7GZpqeVKrR3J0hPmlvj/fWyKftdr5+kr/fx1GsRmW09sjdJ1lgMVqPZGnj2enrZH0Wfvx+Wpi+&#10;016KjYenO9z67l4sJUd+/3e+ILe08Y94cGswP22bgcN4sX80tv2wTkrjdAHAwmq3z/vmDAAAAACL&#10;41proCyv7cZBf3fQy2S5HrsH/eh3u9HtJl8P8uUXWT3tATI6bZ1Xp/huJVajHdv3n8Z5g2PduT0e&#10;Wty6fSfi6I/4Z5agpMFG4zToOHwa9x/vx1H+ctTYcW7djuQokx2/j3fJl+J5AW6Kfv8/TqZ/2bl4&#10;Gm4LAAAAAJ+bj1JEfszycvr/1ywNP57FxlIaopz2WhkvNbIUt7/KZ6cYq1WyHbH1bCPZ60NdfF6A&#10;m+C/6vnMFBetBwAAAIBFNqcApRW1UilKpVoyN/r6omm4/XW4FQ8a4z1WzqtNcsbxy/h1/yhWT+qo&#10;PInREcGubtrwXgCfzof2JNETBQAAAIDPzZwClHJ8U61GtfpNMjf6+qJpuP31u/tkK1bHwouj+GMw&#10;VteJw047YulefJeOsDWpjkq27APkw3u9e69gPLAY0l4mxZ4mk5YNra6eN74iAAAAACyOOQUoy1Hf&#10;3Y3d3XoyN3j9/Q8/xE8/pcvOm4bbz1lar+R+obfJYSfaheGzjvZ/Pd0m2SctTL/644PIKpR8dTvZ&#10;uh2dk2G/DuNpXrn+6gHI3Xi4sTR+3jiOl/X7cX98fDGAG2UYmkwLTgAAAADgc3NNNVBa8dv6epTL&#10;1zlE1znuPonXW3di//Fp/ZP72+9i49lIUfjE6sa9+GO4zXY7G67rybDHya0H8Y+NpWhvD4/xe9x+&#10;NhgKbDwAuZxbDxrxbCNG2vY49u9sxeuTEwMAAAAAAJ9aqZ/I5+corYGyHntRjWZ/N9bypTfG8cuo&#10;P96PO6OBCQAAAAAAQO6aeqCsxW6zGpXYi/VaI3q9fDEAn7V2ezDUIQAAAAAsumsbwqv2y9vB7N5m&#10;lMulKJUmTZ9oiC8AAAAAAIBzXNMQXr1o1H6LP/NX030TP11XIXkAPrq0B8rq6mr+CgAAAAAW1zUF&#10;KAB8iQQoAAAAAHwuBCgAAAAAAAAF1x6g9Hq96Ha7+atRf8WrVxE/7NZjLV8CAAAAAABwE1xfgNJr&#10;xEp5Mzr5y8mq0ezvClAAAAAAAIAb5X/Jv85d67dBeFKpVKOSLalEpVqNamXwKn290xWeAAAAAAAA&#10;N881BSiteLWXfq3Ew+e78XM1WxgPf9qN3YOD6O6kIUonXrzpDVYA8FlIi8gDAAAAwOfg2nqgDHwb&#10;Xy9HlL8ZBCZ/5qVQlr9/mPVK6bx4EyIUAAAAAADgprnmAGVg+etvs69v/8rjkuWvI1vS+TMmlZcH&#10;AAAAAAD4lK4pQFmLH7Jhu95GlpmUvxn0OBl2Qen9lawBAAAAAAC4mUr9RD4/X61alNbTQijVaPZ/&#10;ir9WyrHZiajs7MTDF5vZfFSb0d9VRh4AAAAAALhZri9ASfRatXi0HvFzfzfWeo2oPdqMvTQ4SVWq&#10;0TxIlucvAQAAAAAAboprDVAm6vWiF8uxvJy/BgAAAAAAuGHmVAOlFY1aI1p5jfhzLQtPAAAAAACA&#10;m21uReT/3NuM9XIpSisrUWulvUwA+NK02+18DgAAAAAW25wClLX4qbkT1Uoy2+nE3no5yqVSrMza&#10;KwUAAAAAAOAGmVsPlOW1euwe9KPf70ZzpxqVSkRHrxQAAAAAAGABzS1AObUca/XdOEjDlG43mtVK&#10;VEZ7pazUotUTpQAAAAAAADdXqZ/I569Vr9eKN7/9Ept7nXxJJao7P8dP9bVQUx4AAAAAALhJPlqA&#10;MqrXasRv65uxF9Vo9ndjLV8OAAAAAABwE1zDEF7TpcFJbWUlyll4kqh8ky0HAAAAAAC4Sa6/B0qv&#10;FY3ffokXe504GbyruhM//1SPNWN3AQAAAAAAN9D19EDp9aLVqMVKqRSl8npW96RTqUS12Y1uvx8H&#10;u8ITgM9Ru93O5wAAAABgsc0xQOnlQ3SloUk51jf3sh4naW+TZrcf/YOD2F1bVjAeAAAAAAC48eYU&#10;oLSiVioPaptkqYneJgAAAAAAwOKa6xBeepsAAAAAAACfg+svIg8AAAAAALBgrqeIPAAsil4raisr&#10;USqV8mklVmqt6OWrL9aLVi3ZZ2T/WmPa/sm2jdqM26bDY5YiacoEV10HAAAAwKwEKAB8uXqNWCmv&#10;x14nLeA11InO3nqUV2pxcQbRi8ZKOdb3kn3yJen+e5vJ/hMSjFYt2XZz74Jte9E7SVQq8U05/Tpc&#10;dtV1AAAAAFyWAAWAL1QvGo82szCj2uxGOqJlNnWbsVNJFnb24pfGBelD67fYTA9QyWuA5ftX03V7&#10;v8TY7q1arO8lXyvV8W3Tc+2tn/YY6b2JR+VSlFZ+ibfJuheP0t4x5Sj/lmxw1XUAAAAAXJoABYC5&#10;abfb+dwi6Mafg/QkdteWB4tSy2tRPxiEIJ0/u4NlU/T+epv8txI7z+txcohk/91mtne8eHOaoLRe&#10;ZelJsu3u+LbPd5KlEXuv8qBjuR4H3W40v02O0El7tjyMZrMb3d21q68DAAAA4NIEKAB8odZiN+0F&#10;8lEChl4MspaH8f1IVpNZ/j4epgnK27+SrXLL3Xi114nqzk5UOpvxKl00WHP1dQAAAABcigAFAIpa&#10;ryLrLzIoJDLV8vcPoxKd2HzUiNYw/UiL0v8y6G3y8CQtyXu7fPv1hEBjOb7+NvnS+TPZKtf6K96m&#10;PWPq9Xi+U4m3r7qn4cpV1wEAAABwKaV+Ogg7AMxBOoTX6upq/mpBZYXlN6NT2YnuQf3CHhy9Vi0e&#10;rY8Whk9Voto8iNPOLa2oldZjr9qc2OOlVSvF+l41mv3dMOAWAAAAwM2gBwoAc/PZhCdZrZKLw5N0&#10;aK43r94WwpNUJ96+aun9AQAAALDABCgAkOg1VqKU9TypRrN7EPUZioe0auXY3OtEZacZ3bSeSjZ1&#10;o1mtRGdvPR41RCgAAAAAi0qAAsAXrheNlVKUNzsR2bBdu7E2Q3iSDsv1Ki11Um3GQX1tpLfKcqzt&#10;Po+dSkRn87dkq1Q5vikWij8xLDD/TbIVAAAAADeFAAWAL1ganpRjkJ10oz9DzZOrGRaKfxFviglK&#10;7028mFpgHgAAAIBPRYACwNykReQXSTYEVyftRNKPg1nG7BqT9yrZW4+V2mi9k15y3EfZcaP6w0lR&#10;+LUfqsl/O7H5qBat4ca9VtQepTVX0k2VjwcAAAC4SUr9dMB2AJiDNEBZmELyJwXjz1ONZn83C0HS&#10;GinJ5rEzWh/l3GNUxrdNtGqlWE+H/SqqNqO/K0ABAAAAuEn0QAHgy9T984LwZAbL9TjoNmOnmnZF&#10;OVWp7kwsRL+2243mTiVOt65ENS1ALzwBAAAAuHH0QAFgbhaqBwoAAAAAnEOAAgAAAAAAUGAILwAA&#10;AAAAgAIBCgAAAAAAQIEABQAAAAAAoECAAsDcpEXkAQAAAOBzIEABAAAAAAAoEKAAAAAAAAAUCFAA&#10;AAAAAAAKSv1EPg8AAAAAAEBCDxQAAAAAAIACAQoAAAAAAECBAAUAAAAAAKBAgALA3LTb7XwOAAAA&#10;ABbbjQ5QDp/ej/v3J031eHmcb5Q5jKfJ8qeH+csPNjheffwkAAAAAADAF+Lm90BZ2ohnr1/H65Hp&#10;2UbE/uNiiALAoiuV/jObLutfG6fTZVz1fAAAAAB8/hZyCK9bD36M1TiKP/4pQQH4kk0KTa4SpAAA&#10;AABA0ULXQLlz+1Y+d1Zx+K9Jw3sdv6yPbXP/nDHAhtsa1gtgutXV1XwOAAAAABZbqZ/I52+cNATZ&#10;frcRzxoPYjQqScOMx+9/jNdP7uZL0pol2xFbryNdlO0XWyfrs+33IzaeNeJBfqCzywbHeLfxLBoP&#10;/h6Zv5VvexSr+fEBuB6fajitfv8/8jkAAAAAGLj5PVCO9uPxaC+RZErDjHj3Pib3BTmMTnspNh6e&#10;Jh23vrsXS3EU7//OFyTbvEiOsbTxj5NAJeJuPHn9OgtMxhw+FZ4AAAAAAMAXZiF7oKShxv3tdsTq&#10;sJfJeA+UMcNtEychyPHLqD/ejztTQ5G8N8rSUhwdpUHLoCcKANdr2ANllh4hs9Q5+a96PjPFZc4H&#10;AAAAwJdlMWug3H0SW+kw++1OTKpaMqxXkk1prvJsI5bydaeW4vZX+ewUR0cRG1sbEfu/htInABdr&#10;tweB9cdwUThy0XoAAAAAOM/CFpH/6vbZSCRz/DJ+zYfcev06nZ7E5JG3Rof0miwb4uvug/hx9Sj2&#10;f305ZcgwAOYl7QnyMXuDfOzzAQAAALA4FjZA+fv9UcTS7TjTieTv93EUq1EZTU2yZSNu3Y47yZd3&#10;72eLRO4+3Iilo/14Mam7CwCfTNrLpNjTZNIyAAAAALisxQxQDp9GVgLlx0JtlNRXt2Mp2tE5CTsO&#10;42leA+U0MLkbDzeW4mhsaK7jeFm/H/efTkhJbqW9UCLa208nDhkGwKc1DE0EJwAAAADMy80vIj9x&#10;OP2l2HjWiNO67uNF5NMaKI/3h31OBtvefpEea3y/8e0ShaL078aKxw+WtU+2AQAAAAAAPlc3OkAB&#10;AAAAAAD4FBa2BgoAAAAAAMB1EaAAAAAAAAAUCFAAmJt2e2LhKgAAAABYOAIUAAAAAACAAgEKAAAA&#10;AABAgQAFAAAAAACgoNRP5PMAAAAAAAAk9EABAAAAAAAoEKAAAAAAAAAUCFAAAAAAAAAKBCgAzE27&#10;3c7nAAAAAGCxCVAAAAAAAAAKBCgAAAAAAAAFAhQAAAAAAICCUj+RzwMAAAAAAJDQAwUAAAAAAKBA&#10;gAIAAAAAAFAgQAEAAAAAACgQoAAwN+12O58DAAAAgMUmQAEAAAAAACgQoAAAAAAAABQIUAAAAAAA&#10;AApK/UQ+DwAAAAAAQEIPFAAAAAAAgAIBCgAAAAAAQIEABQAAAAAAoECAAsDctNvtfA4AAAAAFpsA&#10;BQAAAAAAoECAAgAAAAAAUCBAAeDyeq2oraxEqVTKp5VYqbXiOF99aa1adpzkEBP0otWoxcrJuUrJ&#10;uRrJ0kmSdk09zlXXAQAAAPAlEqAAcDm9RqyU12Ov08kXpDrR2VuP/9fP/7+4dAaRHm99L39R1IvG&#10;SjnWN/eSM5zq7G1GeWU0ROlF7+RFJb4pp1+Hy666DgAAAIAvmQAFgEvoRePRZhZmVJvd6Pf7g6nb&#10;jJ1KsrCzF780LpM+nB5vkl7jUWymKyvVaHaL59qMR8Nz9d7Eo3IpSiu/xNtk3YtHae+YcpR/a119&#10;HQAAAABfNAEKAJfQjT8H6Unsri0PFqWW16J+0IxqMtv5sztYNoNBQFKJnZ10z6JevHmRnSyaB7tx&#10;crpJ51qux0G3G81vk2WdTnTiYTSb3ejurl19HQAAAABfNAEKAJewFrtpL5B5BAytWpQ3O1FtHkT9&#10;63zZqN6bSPOTys5PyVmLJrRjuRuv9pLj7exEpbMZr9JFgzVXXwcAAADAF0uAAsB8tF5FWsmkMigk&#10;coFW1NK6J1lPlnxRUffPbGivb79ejl6rEbWV8SLyreJIYa2/4m16vHo9nu9U4u2rbpxsctV1AAAA&#10;AHyxSv10QHkA+BBZYfnN6Pw//vfovv3/XtiDo1UrxfpeNZr93UHvklYtSut7UW32TwOVfFmlUsmG&#10;1zprZH8AAAAAmDM9UAD4MMPwJCrxv/+//7cLw5NeYyUGnU9mCz/S8KSy04xuOmRXVkS+GzvVtIr8&#10;XqzXFHsHAAAA4HoIUAA4K+39kQ+XdTJsVuPswFZpGFJKw5NKNZrdg/jfbuUrpuk14tFmGoh0pw/d&#10;VZBue1BfG6lZshz13eexk2Uor0KEAgAAAMB1EKAAcAW9aKyUsiLwUdmJ7sFurC1HrK6u5usn6715&#10;kdU16WyWxwOatEtKYm89fb0SWVZT/ibSjCStgXLWcnz9bT4LAAAAANdAgALAWWu7g+GyRqaD+jDI&#10;SMOTcgyyk270D+oXDtt1JctfR5qR7L2a1MekF3+9zWcBAAAA4BoIUAC4lFZtEJ6kBd9PQ5XZLNcP&#10;zgQz2dSsZuvTY/b7BzE47Fr8kC7eW4+VWitOBhDrtU4CnKj+oIg8AAAAANdCgALA7HqN+GUw2lY+&#10;3NakqXZSlySrkTIckusK1nabkdaL7+ytR3l4/PL6IDyJajRnLaQCAAAAAJckQAFgdt0/sxomH89a&#10;7B50o1mtZPVQhirVZnT7u3qfAAAAAHBtSv107BQAmIN2u31hIXkAAAAAWAR6oAAAAAAAABQIUAAA&#10;AAAAAAoM4QUAAAAAAFCgBwoAAAAAAECBAAUAAAAAAKBAgAIAAAAAAFAgQAFgbtrtdj4HAAAAAItN&#10;gAIAAAAAAFAgQAEAAAAAACgQoAAAAAAAABSU+ol8HgAAAAAAgIQeKAAAAAAAAAUCFAAAAAAAgAIB&#10;CgAAAAAAQMHCBCiHT+/H/fv3o/7yOF/yqRzG06QdTw/zl5/C4dPkXtTjg27F2DFuwDUB1+JfG6fT&#10;x9But/M5AAAAAFhsixGgHL+M39tLsbq6FEf7L+LTPue/G09ev44nd/OXn4XP8Zrgy1Aq/Wc2FU0K&#10;TYrLpu0LAAAAACxIgHL8zz/iKO5E5eG9WIp2dPSUAAAAAAAArlGpn8jnb6jjeFl/HPt3tuL1k69G&#10;5ke6Sxy/jPrj/biztRWxvR3DAWSWNp5F47t/ZuuO8mWrW+M9LY5f1uPx/nBtvs+DW/mrdGir3+P2&#10;xp3Y30+PuhpbryvRub8dycy5x0lONNbGdAiy7ZGRbcbbkZ4nPeZ4+4ttPZEOv7X9LjaeNeLBrdn2&#10;HW/fUmxk11Q8xvg+c20zcC3m0YOk3/+PfO7DpUN4ra6u5q8AAAAAYHHd/B4ohy9i/2gpNh6mT+Vv&#10;xXf3liLav0+s/9He/j1uP3sdr1+/jmcb6XBfj+P+4/fxY/J6uKy9/fRkCLBBqBCxke/z+tlGRLLP&#10;eJ2Vo9j/43Y8y47xJCZlA2eO83orVtvbJ8fJgojYytcN23G2hkmx/ZO2mea8fdPzP96/E1v5+V9v&#10;DQOh6T5Gm4HPj/AEAAAAgM/FjQ9QDjvtiKV78V3eKeTWgx9jNY7ij3+efUq/tPGPGHYeufVdOtxX&#10;uuzhSegxWDYcAuwwXuwfje2THDwaW8nRC3VWlu59F8NNzppwnLymyKAny2F02sMAaGDQjqN4/3e+&#10;IHe2/We3mWbqvln9mLRnyEj4c/dJJJd5jo/TZmB+0l4kw+lfdi6e5tnrBAAAAAA+Rzc7QMkf/o8H&#10;GHejshoTi8nfuX261dCkZZnDTrRjKe4Nk5mhr24nS8frrEw9Rur4fbxLvkzfJg1T0mGy8pfp8Fsj&#10;Q4qNGjvGrdtxJ5+dxdR9/36fnGs1KoWuM3fTmzjVx2kzcD3+q57PTHHRegAAAADghgcog+LxaVjy&#10;OO7fv38yDepyzKOY/FHsPz49bjZNCQrOtxS3v8pnJ0iH+Do5flo25NlGssfHcfw+jXcu71O2GQAA&#10;AAAAPrUbHKAcxz//OErHnjqpw3E6bUXaf6L9wQnK0kjdkvHpcoXQzxm26vhl/Lp/lBVXHxx7ch2V&#10;63Lr9hX6hHziNgOzGw7bVZT2Min2NCkum7bvh0iLyAMAAADA5+DmBihjxeOL7sbDjenF5Gdyt5LV&#10;Uvngeh35sFXv3k9pyKQhtLJlH8mEIclS5/ZM+dRtBuZmGJoUwxQAAAAA4Hw3NkApFo8vGhYsn1RM&#10;fjaDEKa9XR8LYQ6fpsNWjS873+A4R/u/juxzHC/ryXGeHk4IMA7j6WAMsumhyzzdehD/KF7n4dN4&#10;vH9OHPKp2wwAAAAAAJ/YzQxQ8uLxqz8+GCkeX3DrQfw4pZj8rG49aMSzjRirg7LdXo2t0QLqMzh7&#10;nMexf2crXqfjgJ0EGMN1v8ftZ69jK2v7aOhyfc60b/tdbGycU0T+BrQZAAAAAAA+pVI/kc8DAAAA&#10;AACQuMFF5AEAAAAAAD4NAQoAAAAAAECBAAUAAAAAAKBAgALA3LTb7XwOAAAAABabAAUAAAAAAKBA&#10;gAIAAAAAAFAgQAEAAAAAACgo9RP5PAAAAAAAAAk9UAAAAAAAAAoEKAAAAAAAAAUCFAAAAAAAgAIB&#10;CgBz02638zkAAAAAWGwCFAAAAAAAgAIBCgAAAAAAQIEABQAAAAAAoKDUT+TzAAAAAAAAJPRAAQAA&#10;AAAAKBCgAAAAAAAAFAhQAAAAAAAACgQoAMxNu93O5wAAAABgsQlQAAAAAAAACgQoAAAAAAAABQIU&#10;AAAAAACAglI/kc8DAAAAAACQ0AMFAAAAAACgQIACAAAAAABQIEABAAAAAAAoEKAAMDftdjufAwAA&#10;AIDFJkAB4PPXa0VtZSVKpVI+rcRKrRW9fPXlJMdKjpHsPkUvWo1arJycq5ScqzHlXOcd66rrAAAA&#10;AJgHAQoAn7deI1bK67HX6eQLUp3o7K1HeaUWl8sg0iAmOVb+6qxeNFbKsb65l5zhVGdvMznXaIjS&#10;i97Ji0p8U06/DpdddR0AAAAA8yRAAeAz1ovGo80szKg2u9Hv9wdTtxk7lWRhZy9+acyWPvRajVgp&#10;pUFMvmCCXuNRbKbrK9Vodovn2oxHw3P13sSjcilKK7/E22Tdi0dp75hylH9rXX0dAAAAAHMlQAFg&#10;blZXV/O5m6Ibfw7Sk9hdWx4sSi2vRf2gGdVktvNnd7BsqrRXyUqU1zejU6nGzk661yS9ePMiO1k0&#10;D3bj5HSTzrVcj4NuN5rfJss6nejEw2g2u9HdXbv6OgAAAADmSoACwGdsLXbTXiAfFDAMQpjqTjO6&#10;B7tR/zpfXNR7E2l+Utn5KTlr0YR2LHfj1V4nOe5OVDqb8SpdNFhz9XUAAAAAzI0ABYAvU+tVVsuk&#10;Migkco40/DiI3fra+UFF989sqLBvv17OhvuqrYwXkW8VRwpr/RVv054x9Xo836nE21fdONnkqusA&#10;AAAAmJtSPx2gHQC+JFlh+XRIrp3oHtQv14OjVYvS+l5Um/0Y69iSL69UKtnwWmdVo9nfndA7BQAA&#10;AICbSA8UAOam3W7nczfYMDyJSuw8v2R4MoM0PKmkw32lQ3ZlReS7sVNNq8jvxXpNsXcAAACARSFA&#10;AeCL0WusRCnreVKNZvcg6tdQPKSy042D0eG+lpejvvs8drIM5VWIUAAAAAAWgwAFgC9ALxorpShv&#10;ZlXes2Lwa/MOT8rfRJqRpDVQzlqOr7/NZwEAAABYCAIUAD5zaXhSjkF20o3+ZWuezGr560gzkr1X&#10;k/qY9OKvt/ksAAAAAAtBgALA3KyuruZzN0erNghP0qLvB9cxZteJtfihmnzZW4+VWit6g4URvdZJ&#10;gBPVHxSRBwAAAFgQAhQAPl+9RvyyN5jdWy9FqTRpqp3UJclqpJRWonGSflzO2m4z0nrxnb31KA+P&#10;X14fhCdRjeau+AQAAABgUQhQAPh8df+MLLv4aNZi96AbzWolq4cyVKk2o9vf1fsEAAAAYIGU+ol8&#10;HgAAAAAAgIQeKADMTbvdzucAAAAAYLEJUAAAAAAAAAoEKAAAAAAAAAUCFAAAAAAAgAJF5AEAAAAA&#10;AAr0QAEAAAAAACgQoAAAAAAAABQIUAAAAAAAAAoEKADMTbvdzucAAAAAYLEJUAAAAAAAAAoEKAAA&#10;AAAAAAUCFAAAAAAAgIJSP5HPAwAAAAAAkNADBQAAAAAAoGABApTjeFm/H08Pk9nDp3H/fj1eHg/W&#10;XCjZPttvUSxaewE+on9tnE4AAAAAcN1ufIBy/PLX2L+zFU/u5gtmdhhPt9v5/CJYtPYCXL9S6T+z&#10;qRiaDJcDAAAAwHW54QHKYbzYP4rVyqXTEwA+gXZbEAwAAADA5+FmF5FPh+zajth6/SSyCCV7/S42&#10;njXiwa3DeJqt3IrY3o7hI7vVrdfx5KuXUX+8H0f5sljaiGeNB3ErmT1+WY/H+ydrklXPovEgXZNK&#10;j/l73N64E/v76RFXT85d3C85Ubwe6RZz7nGP0/b8Efe27sUf26ftOtkmWz+5vQCLJA1QVldX81cf&#10;7qJeJv+y8x/xX/X8BQAAAADM0Y3ugXLYaUesVgbhyRTt7d/j9rPX8fr163i2sZS8rsfLeBCN11uR&#10;PsJLA5XXY+FJxEa+/etnGxH7j6M+VlTlKPb/uB3P0vVj4cnIfumx29sn+8183O39uJO2J91mazWO&#10;km2ymie3JrcXAAAAAAD4NG5wgHIYaX6ydPur/PVkSxv/iGFHj1vf3YulOIr3fw9ejxsMBza6fRZc&#10;ZEHGi2TtqaV7340EGBP2i7vx5PXrvIfJJY678ey0lsvdJ4PA5/eXMWtNfIAvVdrTZHQCAAAAgOt2&#10;44vI37l9GmVMMrb+1u24k8+ecdiJdizFve8Kx/vqdrK0HZ2RpGPsmMfv413yZWo7rnrcxK3bSWuP&#10;/oh/SlCAz8Q8h++aheG7AAAAALguNzdAyYOL+TqK/cf34/79kWm09shUS3F+R5hZjnvRMQAAAAAA&#10;gJvi5gYo5/UmubKlkTom49NIPfgJpg0LNnTV4wJwnn7/P7Kp2NNkuBwAAAAArsuNH8Lr3fs5jW91&#10;txKrFwYhE+RBztR2zHzco/ijMFZXViR/6V4UR/8C4Kw0RBlOAAAAAHDdbnCAcjcqqxFHl048xp0G&#10;H3fjYVq0fbseL0dyjMOn6ZBb48vGDfY72v91ZJvjeFlP9nuaFjiZ/bhjxzh8GtvtiNUfH4wUrJ9j&#10;YATwCbTbyTc2AAAAAPgM3OgeKHfTBKXdiZE67JeQBzD7j+N+/WWkscStB414thFj9Uq226ux9boR&#10;D87pBXJ2v8exf2crXufjc8163NWNe/HHcJvtdqxujQ7xdba9AAAAAADAp1HqJ/L5G+gwnt7fjhgL&#10;GhbQ8cuoP96PO4t+HQAXSHugrK6u5q8AAAAAYHHd8Boo+fBYnav1QQEAAAAAALiKG19E/taDf8TG&#10;u+3Iyo0AcKPpfQIAAADA5+KGD+EFAAAAAADw8d34HigAAAAAAAAfmwAFAAAAAACgQIACwNy02+18&#10;DgAAAAAWmwAFAAAAAACgQIACAAAAAABQIEABAAAAAAAoKPUT+TwAAAAAAAAJPVAAAAAAAAAKBCgA&#10;AAAAAAAFAhQAAAAAAIACAQoAc9Nut/M5AAAAAFhsAhQAAAAAAIACAQoAAAAAAECBAAUAAAAAAKCg&#10;1E/k8wAAAAAAACT0QAEAAAAAACgQoAAAAAAAABQIUAAAAAAAAAoEKADMTbvdzucAAAAAYLEJUAAA&#10;AAAAAAoEKAAAAAAAAAUCFAAAAAAAgIJSP5HPAwAAAAAAkNADBQAAAAAAoECAAgAAAAAAUCBAAQAA&#10;AAAAKBCgADA37XY7nwMAAACAxSZAAQAAAAAAKBCgAAAAAAAAFAhQAAAAAAAACkr9RD4P8FkplUr5&#10;HAAAAADwpfnQ+EOAAgAAAAAAUGAILwAAAAAAgAIBCgAAAAAAQIEABQAAAAAAoECAAgAAAAAAUCBA&#10;AQAAAAAAKBCgAAAAAAAAFAhQAAAAAAAACkr9RD4PAJd3+DTub7fzF0ux8awRD27lLwHOdRwv649j&#10;/yh/mVjaeBaNsW8ih/H0/nYMv8ucWN2K10/u5i8AUjN+v/C7CzCLse8VZ61uvY7Btxa/qwAXOH4Z&#10;9cfv48fXT+LMd4VZfi/xu8snJUAB4OqyH+LvTn94F18DTDUMT07/B8Dxy3o8TtOU0QcO2f/Y+CPu&#10;+b4CXGSW7xd+dwE+SB6W+F0FmNkwZF2NrWKAMsvvJX53+eQM4QXAFR3Hy9/bsbTxj9Mf2nefxNbq&#10;Uey/OMwXAExx/M/4I8tKTn/xv/WgEc82liLaneR/ZuT+fh9HcSdu+x8HwEUu/H7hdxfgwxy//H3w&#10;EHS0Z4nfVYBp0rBjUg+1zCy/l/jd5SYQoABwNfnDzzuF/6Xw1e3Cw0+ASW49iMbr4dAXp27dvpP8&#10;9128Px68Pn7/LmK1crarO0DBhd8v/O4CfIjjl/Hr/lEsbTwc+z7jdxVgoqynSBp+PIvXW6v5whGz&#10;/F7id5cbQYACwAdYittf5bO5wcNPgKs57KR/n3X6V5x/vz+KpXe/x/3790+m+ss8XQEYMdv3C7+7&#10;AFdz+GI/jmI1fjz5M/ABv6sAE919Eq9fvy7Udyya5fcSv7t8agIUAK4m66o+zelfjwPM7PBppLUR&#10;T/+y8zDSPOUo7sWz5H98pP8DJJ1+fP/YgwmgYIbvF353Aa5s8D2m2PvE7yrAlc3ye4nfXW4EAQoA&#10;AJ9e3sU9LSB/+ldad+NJ+iCi8SBG/27rbmU1jvZf6LIOjPD9ArhGh51ox1Lc+674l+S+9wB87gQo&#10;AFzNV7eT/wkxjSKKwCWMjg9cLIoySfb9px0dTyWAi4x+v/C7C3BF2RCjS/fiTH4yjd9VgIvM8nuJ&#10;311uBAEKAB/gKN7/nc/msiKKADM6flk/CU/OHx+46OxYwACTjX6/8LsLcFn58F33vhvrZXIxv6sA&#10;F5nl9xK/u3xqAhQArubWd3FvKeJdYdDNtIhirFYKYwMDnJWGJ4/3j2J1a0pxxeOXUb9/P54W/3oz&#10;GwvYX1wBI2b5fuF3F+Aqjt9H+qjyzqRfPPyuAlzVLL+X+N3lRhCgAHBFt+LBj+nYvr/GSX3ErAD0&#10;Umw89GMcuMDxy/h1/yjreTJ11K5bDyL5NhPtwvgX6TAaZ4u4Al+0mb5f+N0FuIIsDJnSm8TvKsCV&#10;zfJ7id9dboJSP5HPA8ClDf+CfCD5If6sEZcahQf4Io1/7yga/15y+PR+8j8SBvOptMfKLKVSgC/P&#10;LN8v/O4CXMbge8ad2Hr9ZGog4ncV4FxZzceY+H1klt9L/O7yaZUEKAAAAAAAAOMM4QUAAAAAAFAg&#10;QAEAAAAAACgQoAAAAAAAABQIUAAAAAAAAAoEKAAAAAAAAAUCFAAAAAAAgAIBCgAAwA3TazWitrIS&#10;pVLpZFpZqUWrl2/w0bSSdpy2odbKF59Z3otG+nqlEZdr4lX3u4LeDGdo1U6u6dzp9EZczlgbPuK1&#10;TzLL/QAA+MIJUAAAAG6MwUP18vpm7HU6+bKBTmcv1sulWGl8vAffrdp60o78RVTim/Jgbtrym6rX&#10;qMVK+be4YuwxFzehDUM3qS0AADeZAAUAAOCGaNXKsZkGE5VqNLvd6Pf7+dSNbrMalWRVZ/NRfJwM&#10;pRd/vU2/Jm3J2nAQ9eVpy5ejfpDMH9Qj22RmV93vcrp/7sV4HHW+ajO9rnOm3bV8y9mdbcPHufZJ&#10;Lns/AAC+VAIUAACAm6BVi/W95GtlJ7oHu7G2PPpYfTmW13bjoFlN5jux+dtH7DtQ+SYmdjCZthwA&#10;AD4TAhQAAIAboPUqS09i5/k5PRLWformzk40fypEF71WNGorsTJSp2Ol1phcMyXf9rSmx0rUGq3x&#10;OhxZLZC8N0xnM8rpdmndj2nL86HHztTzSM41WitlJVk/3qbp+13YxtF9e2nNmNFth1sOtsmCqdiL&#10;9XT9VeuXTNVLbkvh3o/Vq5nWhrPX3qoNXyfrTq6/cD0j92UlOc74PUm2SN6jlZN7Mdx/uN0F92Om&#10;+w4A8OUQoAAAAHxy+bBYlYfx/bnjOS3HWr0+3jul14iV8nps7nXGhmXq7G3Gerk2XudiZNtTndjb&#10;XI/yvIOF/Fyjp+p0JrSp6LJtTIOcclozJn+dbVv+aLVi0mHX1ov3PqtXs3LlodbepEO5nVzQ4HoG&#10;hfpHlydr9tbj0chJeo2VKK/vJefPF2QG9250u4k+5mcDAGBBCFAAAAA+uW78mT63/vbrS9fDaP22&#10;mT28r1Sb0T2p09GNZjWtmLIX6yMPv0+23Zmw7d56nGy6tpst30kPkQ4pNqz7MW35Gb1oPBqea1jL&#10;JTlPtuNevDrnefzMbRw1cu3d7BwRnT+7yX8HdUaykc+GNVtmqF+ytz7sgTFpGg1GWjHoOJTfi2Eb&#10;8qHWXrxJN7xkGzqbsfl2J5rd4bF2sto3e+vl2IzR5dkBo/PiTd5DpBW/ZV2D0vo5p23pd3eSJcPt&#10;prflSvcdAOAzJ0ABAABYWKcP8J/vro2EL8uxtvt8EHTsvRr0+Og14pd022ozDuqTt907L9m4lDwQ&#10;ys41PFPae+YgezA/NT+4Uhur0Ry59uX6z1lgEG//+nhDT3VexKN0yLRWK3rJSdN6Nel1nl77ZQyG&#10;cVvLd11e+z4epu9jep0Ho8t/Gry/J9ZiNws9dqOcXHnalkatFiuPNiMbses8H/WzAQCwOAQoAAAA&#10;n1w5vkkfhl/2oX/vrxiM/PX9yEPvoeX4Pnvy/jb+Gj3o3vqEXhV5XZN5hQ7Ddn1zxTLzl2njmWL2&#10;+b38ANXmsAfGpOkgTnORtfgpSzE6gyHT1tejXE7b+iG1Q76Nr8++mROuc4J0GK7kXpXL5awtm3vF&#10;4bwu8DE+GwAAC0SAAgAA8Mktx9ffJl86LyIb9ekcWaHxsWGk5qjzZ6QDX91oN6yNy/WD6HabsZMN&#10;mTaU1w4pFse/Vq2olYfDuVWjutOMZrObtW0w2NcHWoTPBgDAnAlQAAAAboC1n9JaF53YfHTOQ/fh&#10;UEvDYvPLX8cgdxnWwRjVizcv0sfp4z0aTmuSTJp24+IKITMYtiurQ3J5H6WNc7S8vBb13cHwZP1u&#10;N6tbkuUpMwRic9N6lQ3VlfaeOdjdjd36WqytLSdtG6yexaLddwCA6yZAAQAAuAmW6/FzVu17M8or&#10;tWi0Rp+896LVqMVK3sOg+nM9H7JrLX7I93lUGx0yKtm+9mgw9FL1h8GD7+VBLY3O5qOoNXpjgUuv&#10;lRw7Ha5pbpXC82G0suLjI61qDYaYmnqea21jYSizeciHzErblNY+ySwvx3L56/gmfznuGtpQkNYq&#10;OTlFrxW1lfUpNVBG2vJRPxsAAItDgAIAAHBDrO12B4XBO3uxuV4eq0Oxvrk3GJ5ppztWhH3QcyXd&#10;ZT3Ko9vvZVvHzk/DjZej/nzQy2VvszyybSnK6+mxR7f9UMNzpRnK6XWU19MA6LzzXE8by1ma04nN&#10;tD7JDEHA3vrpeSdPtUFh/mHold77rPZJPpXX8/Dq55N6KZdtw6Wt/TAYqmv0c5C0I/sYpEaG4Drb&#10;lo/52QAAWBwCFAAAgBtjOeoH6RBQ1ahU0ofcpyqVajS73Tg4rWA+sFyPgzM1OCpRqTaj2x0teJ6Y&#10;uG2ydXUnOXZh2w+Vn2u8Wek1XHCea2jjcv3n03bMuRh6Gno1d5L3K3+dSd67arMb/ZGk6zrbMLAW&#10;u2fu96AdyccpcdrjZGJbPuZnAwBgQZT66WCmAAAAAAAAnNADBQAAAAAAoECAAgAAAAAAUCBAAQAA&#10;AAAAKBCgAAAAAAAAFAhQAAAAAAAACgQoAAAAAAAABQIUAAAAAACAAgEKAAAAAABAgQAFAAAAAACg&#10;QIACAAAAAABQIEABAAAAAAAYE/H/B0unv2iOWFOkAAAAAElFTkSuQmCCUEsDBAoAAAAAAAAAIQBR&#10;pqo4omsAAKJrAAAUAAAAZHJzL21lZGlhL2ltYWdlMy5wbmeJUE5HDQoaCgAAAA1JSERSAAAGUQAA&#10;AnIIBgAAAFSd5sQAAAABc1JHQgCuzhzpAAAABGdBTUEAALGPC/xhBQAAAAlwSFlzAAAOwwAADsMB&#10;x2+oZAAAazdJREFUeF7t/T9vG/efL3x/eJ6G410LkFwYwdUaoZAb0OmkYI0UhosUckfBzVIukkYB&#10;9l4gahLgWKwMqbqsIoXXhWHAZHcRuAIxR72RIiQg73H8AO5HwHtmOJSG1FCiZP2h7NfrnFkNZ77z&#10;lxSd37z1/X4q/UQAAAAAAAAw4n/kPwEAAAAAACgQogAAAAAAAJQQogAAAAAAAJQQogAAAAAAAJQQ&#10;ogAAAAAAAJQQogAAAAAAAJQQogAAAAAAAJQQogAAAAAAAJQQogAAAAAAAJQQogAAAAAAAJQQogAA&#10;AAAAAJQQogAAAAAAAJQQogAAAAAAAJQQogAAAAAAAJQQogAAAAAAAJQQogAAAAAAAJQQogAAAAAA&#10;AJQQogAAAAAAAJQQogAAAAAAAJQQogAAAAAAAJQQogAAAAAAAJQQogAAAAAAAJQQogAAAAAAAJQQ&#10;ogAAAAAAAJQQogAAAAAAAJQQogAAAAAAAJQQogCft9ZaVCqVk6fFxVhca0Wvl2/DmF40Fo/u12Jj&#10;Fm5UL1qNtWi08pcnGj3/SmUtTt5srH3y2bhcrVg7PLfF+OTbO/KZP+1ax13wuZxb8TwqcelvwTn0&#10;GouH51dZbCSfmguWfCGln/HF5Pvp8Dj5lC5bSz78vrNSk+5T+r3eiJabBAAAwCcSogB0OtHZWYmF&#10;hcVYa3ngNut6rUasLS7EyvpO/JUvO9l8fPeoms+nduL1SQ/le2/jZSefT9S+X87n4GpkAc3C4DPe&#10;Sb6fxqXLdtbT76xZCTWvSa8Ri5VJ9yn9Xl+PleQ+piE5AAAAnJcQBeBQJ3ZWFmbyr94ZasVvK+ux&#10;c/y58onmv3sUxRjl3d+THzz33r5MPglDtZChcJVaa5VYWJ/+A95ZX/hCg5RWrC2sF35XJ0tD8i86&#10;bAIAAOCTCFGAL0gtmv1+9ItTtxvNWvHxesTOylmHQGLmzX8Xxc4onZdvJwy/1Iu3o91Q4vIzlOXY&#10;PvxM7kV9Pl/MFyftgbKyk79IVWux1exG95TvrM7642sceu2atF5H8VbVtkbvU7fbTL7xj3TWf/O9&#10;DgAAwLkIUYAv2/x8LG/vRXfr9OGeer1WrI2Muz8ccz9vUFSsS5HVS+gli5L2h9tWJm+bO9PxsmFt&#10;8nb58XrJOSwWa3ukdRROPGArGsk5Fo+X1V3IV5/kKs41/Qv9SmVl5MHpzkre/tTuQ2NDenVextvS&#10;czttKK9h/YX8uCecb6pYNyP9S/heuu3hNmv5/SnW/yirQ3K2Yx6Xb1/YdvHw2Gd37ve69Nouyznv&#10;Wf47ULxX2TZT/h4MDT6rw2na627Fb8UeKLVmdPe2o748n3x6C/LvrH6zFtXk/9W2tqLZHQ3fpvvc&#10;DZzp/cxd+XdTid7f7/K5RHUrfkxuQPE+zc8vx3Zyj468i5EOaJ/8HX11n7HzvEcAAABcoD7A56xZ&#10;66dfdYOp1m/mi49r9muH7ZKpNtqyu1Ut7Gd8qvbHmo8et1rtV0faF6eSbRNnPl536+gY1Vq/Vi22&#10;H52qW918o4LkfCee49j+xre/qnNt1srbZFPZTRxXPG4yld2H0Ws5/nk58RzSaew8ivurJp+DkbaH&#10;+y9+9qr98dM66zFHPnvJ/qoT72/ZZ+/kc/mk97pkf5ON/j5O8/YWnfmepU76HUin6la/ePoj96Kw&#10;bvweTXvup332zmK6z93xcx2dZuS7aZKRz3mybXLg7hk2H9n+HN/RV/EZS53nPQIAAOBiCVGAz9vI&#10;g7aTHkx2+1vFh3vFh1ljD+vKp7EHxFNtM5zGzus8xxsLCE6exu/DWIB0yjTyoPMKz/WTQ5ST3uPM&#10;2PrxfRavdeJD89FrPekBaHXr8MomBxfnOOZ078lwOumzcJ79nvRej6070SeEKOe5Z2PHmzgVTmRk&#10;f8PjjN2js4QCI5/vT3wyPtXn7jzv5yd/Bk6bTvqOHjfpPav2q7Vaf6vZPXzvS011LcPphO/oS/yM&#10;net+AwAAcOEM5wWQmY+7X+ezqc5f0c1metH4pTCAVHXraNz9dMz9ar48OrH+20lDSlWz2gbZdv1u&#10;NMeGD/vlcLyfizterXi8Wr44MzpcWa/xy8gQWdV0GKHSY4672nNd3k7Xj9Y5qDXz421PU7nklCG9&#10;ThnKq/X66FprP9cPhw4aLVrfib8GH5xyhXu7Vz/9nC/kmFN/9k5yzvd6vh57w3ZXVO/lPPds9Hdg&#10;9H6N3q7Xk+tqpMNWFQqaVLe6yXs87QX3YmR0qnsL+dwFOfa5O8/7efXfTScbDNdVfHsGOtHZ2Yn1&#10;lYVYyIbKWovGVONeTf97cjWfsYu63wAAAHwqIQrASUYerFdj68XRA7NIx9z/ufAE8N3fMelRXa25&#10;l9U2GJiP5freyMPDw0LnF3i87eLxftwqPNwrGi+k3oy97eXRY76YsO2Vn+unG3/I+bKQovTevkyW&#10;DNVivBzKIMQZTCOZzfzdKOZvkyX36MfCvZ3ChRwzrZcxzWfvJBf0Xl+Fs9+z0d+B6taLkftVTz//&#10;1bT2SDO63e0Y+1jkXsbjhfWjz0/6e3TRidFIfZnj0+SyQCWfu/O8n7P4+768HXvdZmwdJQrHdQaB&#10;Slob5iRTf0cnruQzdoN+5wAAAD53QhSAk3T/KjxY78T6wtjDy8Jfnh/1Xhl3/IF8avn74hO6fNsL&#10;OV41jv0h+5QP3Uv/An7+uyh24Dh0zed6LmPXcvRgdPwh548THpan0sLYaXHoYVHp0WL3E1UfxXeH&#10;T0HP6pzHTO7k3ZJjLtwr3oRJ703BhbzXV23ae9aNv44uLr4ev2Fpb5q9vdiuL6c13ct1OoX7k5il&#10;h9pln7vzvJ+z+vs+vxz1tNB+vx/dNFDZqkW15Puqs75wQtB0hu/oEZf4GbuRv3MAAACfJyEKQGZ0&#10;OJ2o3ouzD6jzLv6+0ienF3G8Ux7uXZirvjeTTBjSa+yvvh+Vph29aKwtRqWyEAsrK7G+s5M+O79k&#10;n3jMCZ/j+ZGx6y7adb/X1/E+jemsx9lGWBodTrBz8vhsV+w87+f1fAbm00Clvh17e2kvkW50x4b7&#10;2pl+rLBTzMBnbMSsfL8CAAB8noQoAJnRMCG+vns0dMqhWjTzIVzKp4uu+XDe45X3Pii3EMVOCe/O&#10;/STuKs71YpQN6TUylFdpj5FeNBYXYn2n8CHJht/ZimZanyBfdLEu4JjT/IX6mQPDq/49OIvreJ+G&#10;arFVKG6x80sjOZvpjfR62Pkljo0+NVJfJp0u6nrO835e9+97K9YKvTLKe5jMx/zydrwoFhy5kB5C&#10;1/EZm+XfOQAAgM+fEAUg1Xo9MgzLYVHxhXuFB+5nKXpcVL5dsTjx4YPsCzneWUzxF/AjvTQKrvxc&#10;L8ixIb1+i9+KQ3k9+u54gDZ2D7KC9tnwO/U4LG1w0S7kmFN89qZxU97rc92z04LE9IH9YiyuNaLV&#10;m/QIvhpb3e2o138+eojeWY/HUxXtzy1/X3gA34n1x2cLYc7kPO/nTH0GRt+zkwKr7kg6PskUvyfD&#10;7+ir+ozd1O9XAACAz5AQBfjC9aLXWIvF4vjyURgff+yB+87KWrQOn3+lf5FcGKN+8oD7yXaLsXa4&#10;YS9ajcUoHvLwwf0FHe8sRupj7KzEYrLfo0O2Yq1YMLvoGs71YowP6bUTR39UPmEor5H6BGP1E3p/&#10;R3EkuAtzQcdMP3uNaT57J7kp7/W57tno56Gz/nj0d3Xtl9hJ9trZWY+VhQl1NQ57Ly3HdqEaeWf9&#10;t5j+bizHj8VeE531WFhcy967w1ud6qXvYfKdNXVdnBLneT9n6jMw/ju8Ho+zACJ/nUrv09r0n/Wp&#10;v6Ov6jN2Y79fAQAAPkN9gM9Zs9ZPv+rOMtWa+bZDU+2j2t/q5u1TZzpurT9yyPMcr7vVrx6uG9tf&#10;ptmvFbYfvcbRdadN1eKBZ+Vcq1v94iFOd8b9jJxz4R50k/1UC9snU/F8u1vVo3UTz7F4LoV7dc5j&#10;ftJnb9K5pD75vR5bd6IJ788JU3YPznvPpj1e4T2c/N52+1uFY438vkyhWTvadvpp9N5O9bk7z/t5&#10;5b/vJxm9z6dP5/meHU6Fba/wM3au+w0AAMCF0xMF4FA1as1ubBf/sji1vB3d4l+Il6huvThhTPpa&#10;1GqTth8MAzRyyE8+3lktx3Z3qzB0zLhqOuR/uWs412LpiPMr38/Ev1Sfr8fPhfad9YXBX4AvrBR6&#10;sQycv67MmIs4Zi357OWzx5V89k5y5e/1OZz7ng16kJxydbH1oj6xJ8OR+agXTuJsvVHS29xP7vNp&#10;53KkWmtG9zw1Mc7zfs7UZyC5zy+aMfGrdcRpn/UzfEdf5WfsJvzOAQAAfAGEKADVtChwM7rdvdie&#10;MKj9fH0vus2tqI2lCdVqLZrdfuyd8hTr++10+9EHaNVaWoi4/OHnpx7vzNKi1d1mbI08SKwenuPP&#10;hbop4676XJe3u8fP8+u7+fz0Rgp5ZyYM5ZVLj9sce7g9uMZupN0Hhjov38YFxSgXcMzvY7uf7CO5&#10;XyP7OOGzd5Ir/1yew7nv2fL24e/AyNUl13rmoCLZ19GhdmLljMMtzdeTc0nft+Q6xu91ckLZ9Ww1&#10;u8k5Jfd8e3mKYKfced7PmfoMzC/H9l5yH0rOJ3V0n05/787yHX2Vn7Gb8DsHAADwuauk3VHyeQAu&#10;SmstKocD6tei2d+e/i/+AbhcvqMBAACYkp4oAAAAAAAAJYQoAAAAAAAAJYQoAAAAAAAAJYQoAAAA&#10;AAAAJRSWBwAAAAAAKKEnCgAAAAAAQAkhCgAAAAAAQAkhCgAAAAAAQAkhCgAAAAAAQAkhCgAAAAAA&#10;QAkhCgAzo91u53MAAAAAcP0q/UQ+DwAAAAAAQE5PFAAAAAAAgBJCFAAAAAAAgBJCFAAAAAAAgBJC&#10;FABmhsLyAAAAAMwSIQoAAAAAAEAJIQoAAAAAAEAJIQoAAAAAAEAJIQoAM2NpaSmfAwAAADhNK9Yq&#10;laicOK0lrYp60WqsxWKhzeJaI1lapheNtcXCvhZjrVXeskyvUdx2dFobPakxg+ua3Oak9eddxyRC&#10;FAAAAAAAvgC9aCwuxMr6TnTyJanOznosLI4HKWngsBDrOyMtY2dlISpTphDdv4rbTis57uJK7OSv&#10;RvWid3iS1bi3kP4cLjvvOk4jRAEAAAAA4AZaju1+P/olU3ermrWoNbeTVgO9xuNYT3ONai2a3bxt&#10;txlZ0856PG4cpQqttTzIqG4dte13o1lLGu+sTNGboxd/v0t+JNt3C+c1nLaHJ1XQazVisZIcd1L2&#10;0nsbjxcqUVn8Jd4lp/HycdrTZSEWfktO5rzrOJUQBQAAAACAz0evEY/TtKTWLIQVvXj7Mk0natHc&#10;247l+cHSmF+O+l4zWRrR+as7WBateJ0mKGkAslc/ahvzsbz9Igtddl6fFkB0I+uI8vXdZKvTpD1k&#10;FmNhZT061VpsbaVnU2K+HnvdbjS/Ts6104lOPIpmsxvd9CLPu45TCVEAmBntdjufAwAAADiPXjQe&#10;r0cnDUuKIUHvbaQZSnXrx8OeKUfyHi3joUJpADIfd79Ofrz7OznSCXp/R9YRZTB21ikGgUttqxnd&#10;ve2o380Xl5nvxuud5Oq2tqLaWY/X6aLBmvOv40RCFAAAAAAAPgvDIbuOhSXdv2LQMWQ+GzZrbfGo&#10;yHtaWL60XnxpUJIP09X5K4b9VkoNj5e0Wls8KjBffqw0xNmL7fry6cFG6+94l/awqdfjxVY13r3u&#10;Hp3jeddxoko/HYANAGZA2hNlaWkpfwUAAABwFmkx+JXYyYfhGgkkWmtRWdmJarWaDWl1XC2a/aP6&#10;Ka21SiTNo1prxovtYbjRS5Y/Tpan24+2H9drLMZCVoClTDW2untRn5SY5Odaa5bXTuFq6YkCAAAA&#10;AMDN13qdFYOvPvpuYo+ONECppsNmDYu8d7uxlRaLT7ZcKVSLX/5xK9KlnZ2VWMh7kaTF2LNgJV1x&#10;im5WECXtEVM41rAwfXRiXVH3G0OIAsDM0AsFAAAAOK9WVg2+Fj9P7OKRhhrd2CsOmzU/H/W8WHzs&#10;vI7DaCMrxt6MWiExqVZr0ezuxc9pTZRTLG8PgpORYyVzw8L0I8dipglRAAAAAAC44VoxyFC+Lx9i&#10;a+Fe1rMkrYlyXF4sftz8cmzv7eW9SPqxt7cdy/N5TZTqvZimZPxxE47FzBKiAAAAAABws+VDedW+&#10;n1BEZP5upNnFzuuy/h95MFKQ1kSpVNaO9xZp/TYoXH/CkGFpoLOWDv+12Cgp3v6pIQxXTYgCAAAA&#10;AMCN1hskE3FvYjKxHN/Xkh87K7G41joKN3qtaCwuZMFIsRfLwr1szK2sTsqwba/ViMW0KEpynEff&#10;TY5QDo/VWY/HE451cgjDLBGiADAz2u12PgcAAAAwvUEh96+jdLSu3PJ2WuNkrFj8wsogQIlaNLeP&#10;erHM139OliQKbRdW1iNtWt16EcWyK73GYrJ+MRqFbifZsZKfpceqbsWLE+q2MFuEKAAAAAAA3GDT&#10;DpGV1jjpRrNWzeqjDFVrzej2t8dqqSRt+93YSlOXoWo1as20MP00AUiyfbc5un1y1OxYe3W9UG6Q&#10;Sj+tiAMAMyDtibK0tJS/AgAAAIDrpScKAAAAAABACT1RAAAAAAAASuiJAgAAAAAAUEKIAgAAAAAA&#10;UEKIAgAAAAAAUEKIAsDMaLfb+RwAAAAAXD8hCgAAAAAAQAkhCgAAAAAAQAkhCgAAAAAAQIlKP5HP&#10;AwAAAAAAkNMTBQAAAAAAoIQQBQAAAAAAoIQQBQAAAAAAoIQQBYCZ0W638zkAAAAAuH4zXVh+/9mD&#10;2Jz0PG1pI948vZ+/uCr78ezBZsTGm5j60PvP4lk8zdufY/tzOOm+LV3yscuVXPfIfTmPj/Gq/iQ+&#10;/FC8nsFxRi99KTns07jYS76g9zG5Bw8238fq80Y8vJUvm+Tjq6g/+RA/lF1Ltp/hVc+V72+aNjdC&#10;eu9/j9s39vw5TRqiLC0t5a8AAACAz9G/NvKZxH/X8xmYUbPfE2VuNZ6/eRNvRqaNWGpvxoP6q/iY&#10;N5tN+/FsJM24H0+T87+SEKPsvj1fjfebD+LBs/280VUZv+7x+3J2H1/9Grt3No72mYYEebBRvOaN&#10;pXZsPqjHq9n+oJwiuV9PduMgfzXiMIjJr3njTuw+GbveadrcGMlnKT3/X2f9dx8AAACYdZXKf2YT&#10;VycNT4oBSqpsGZfLZ/9sbuhwXumD1KWIgz/iT09Sp3frYTTS+9b+/caHCi93D2KpepRG7XfaWe+k&#10;8YDq/tPnsTp3ELsvrzo4uiB5OFQeOX2MV7+3Y271p6NeGfefxsZS8XqnaXPD3H8Uq7EbN/X0AQAA&#10;AICbY/aH83q/Gs8bD+PYyD3Z8Ea7cWdsiKijIYvSzhjPozF8cpy1/yO+3fg2/tg8+qv+kTbZUEHj&#10;wzQVlx1fPz501uFwWfn5HfYeSHuGNG7Hy2P7T5x03ofH34jYPHqYftKwXCfet3wYrLQXR3E4tI+v&#10;6vFk96ivw5nPYfx6E0frC/ftq+P3ZfXObuxGyfl8+KF8yLbsfqW7Gw5tVX5NJxm/3jSAKW478X3N&#10;HP8cnHz/BkbbzMXq6p3Y3T1hOK/8c5Ht6/bLsWtOlP0OJAbHuTNoO02bfNm4k+/BwOT7mN6j3+N2&#10;do3pTo6GVTv1Xp34WRrI9vHHtxM+4wAAAACn85f4fOn6/f/I5zjJzS0s/8+HOIi5uP1V/jp/4Jw+&#10;bB0M5bQRd3afjA1ddRC7m4MHyoNhjZbiIGlz3tGtsofM6cP/7Hhv4vnqXLQ382GS0l4f6bBjyWx2&#10;TpMe9k513pHsN60DUXKcM7sVt+8kP95/OBwOafBQO46Ge3q+GpGcQ33sABPPofCgfnANyZTc2/bm&#10;g+P3tuS+PKymvWM6cdT0Y/z5x2hPk6JBr5Nq4eH/rXj4Q7qPzamGKjt2vfnwcMPrPfF9LTHN/Uv3&#10;OQgt8jbpkFRZuHCC+0+ztuNhzKjC70DuVvYGF03TZtQ09+C0+5j9vv1xOx9WrhignHCvpvwsZeev&#10;JxoAAAAAcNnSniiz6n//r3/r/9u//1f/n/z1kf/d/1//lqz7X/87f/1P/7/+/d/6//5fYy3/9//q&#10;/9u//Xs/W/zPf/X/PdlmvM0///XvhWMM9nu420xx2fh8vu+h/BhH24/vb/z1FOedbzPS5thxRk2+&#10;bwPZNf/b/0r2nCrZfyo7hxPaFM9hpG2Z0+7D2Ots32P39tCE803l5/Rvh1PZOZ2wfSZdf5b3dcL+&#10;ivdkwvuVvU8Tr3NM2T0e+ZwUFJdP0+aY6e/ByfdxfP0U96o4f5IJ9xQAAABgWhH/32ziavzL1ukT&#10;V8Nn/2xmvyfKwW48efAgHoxMm/F+9fnR8Esf/4w/DiLu3B77i/2vbsdcHMSHf/LXifE25/+L9rRY&#10;emEYprRHyZPRIYhOdd7zvnU7Tu5HcAb7nWgnR/v2m7JzaEen8Nf/E8/hfjWWkrabD54VepOcxf0Y&#10;dEYZbP3xzz/iYO7bGD+lomP3LJX1chn2YEhroaTnlH5eCj0oPn6I98mP0u0zZ3xfp7l/Wa+ppRjv&#10;WHM/veiZNMU9OPU+Doysn+ZeTftZyj9/7z/oigIAAABwE/x3PZ+Z4LT1cF1mP0RJa4kcPhg/mk4e&#10;4ih3LGw4PqzRp0iHJjoMdtJ6Fc9XkyNcgIsMSUr88+EguRW34+hWHMTuk2FAlU9nCoTSh+7F0GIw&#10;nWWYtCxQyIf0Ss9v7ttvyoc/yx/en+5WPGwMPitZEfUnxYfyJ38Ozv6+nnz/Pn6Y7ozPLAsfJrkT&#10;WX4xTZsS092D8/w+nfZZ+/TPEjdbu33KMHcAAAAAcIVubk2UaUz9wP0cPr6KX3cPCrVMJhfoPrPL&#10;PO/4GNkz/Tu3CyHFXKGuxeg0Xkh8sqPQIp02shIlZ6jbkvVAeB8fPu5Hp13SW2GoLGBK62ic8KB9&#10;0OMj3ffgdfogv9jLZ8S53teT799p9Uc+zfFrOR7aTNOmYOp7cMJ9nGiaz9onfpYAAAAAppAW1VZY&#10;+2qlvU3Ge5yULeNy+eyfzecRotz6Jr6dKxnaZ7z4fPLqj7Fxu7Ii5WNDR43sZ1KgUTZEU7bsDKY+&#10;7wu0/zJ2D+Zi9VF+4ll4cZ6H4Se7/zQtHn+W/X4Vt+eS9+fX36N9ylBeqZF7lt/H4XBg5fJeF6cN&#10;A3XW93Wa+1cyNFrqk3uoTPj8ZD2NhoX3p2kzbpp7cJ7htM75WSv9LE05nBgAAAAAs2cYnAhPuAk+&#10;k54ot+LhD0txsPuk0BthP55ttiOWfjiq7ZA42P316C/a95/FoMnDvFdG+iA/afPHnzFo8jFe/Tph&#10;WKtjD8bz4yXGHyxPftA8/XlfiLTHRrLvudWfCvu+H49WkysZ+0v//WfpMEpT/vV/WjNjvG1e/+Kk&#10;IGj0vtyKb76di4ODE4byygzqpxyMPFEf3MfkIuJB/VX+3uXSc8uu+VEeGAyud+RzkL7P9eR60zfh&#10;DO/rwBT379bD+Gm8TXJeT3YnRjNTGn5+xj/ThZBsqjZjproHp9zHUlPcq2k/S5cZNAIAAAAA5Cpp&#10;dfl8fuakD1c336/G88Yw5DhF/sB8aG71+VHtlDRAeLIbd1ZX4/3uUTCSDlk0OmTVfjx7sBnDvSxt&#10;bERspkUh0naDdYP5dJf1woPwdJiiRtx+mZxz+oA6mU8PnV1DurO0tkvjdrwsbH/opPPOz2d0m7Jl&#10;Rw6PWeL49Q6MXktqKdn9cBinKc5h7BqG92NwGce3H70v+fubvUd/xLeH202QHSvd3fgwU4PjjF56&#10;8TyOHLvepY14k5/c6e/r8es5+f4NHNvv6p3Y3X1fen7HTLzm8vM9+XrL2xSdfg8Ga45d9+F9LPvM&#10;DBzbZvxenfhZGsj28ce30383AAAAAACcQ2WWQ5QLNQxRSh7qMiPS9+jXiJ9OfTA++QE9XwLvPwAA&#10;AABwNT7vwvLcKB///CPixKG8hvJhoU6sgcJnKx3ea241Jo1GBgAAAABwUYQoXL+0B8qDB9nwTD+d&#10;Oq7VwK2HP8Xq+81CLRm+DPvxbPN9rP5kGC8AAAAA4PJ9OcN5ATDz2u12LC0t5a8AAAAA4HrpiQIA&#10;AAAAAFBCiAIAAAAAAFBCiAIAAAAAAFBCTRQAAAAAAIASeqIAAAAAAACUEKIAAAAAAACUEKIAAAAA&#10;AACUEKIAMDPa7XY+BwAAAADXT4gCAAAAAABQQogCAAAAAABQQogCAAAAAABQotJP5PMAAAAAAADk&#10;9EQBAAAAAAAoIUQBAAAAAAAoIUQBAAAAAAAoIUQBYGa02+18DgAAAACunxAFAAAAAACghBAFAAAA&#10;AACghBAFAAAAAACgRKWfyOcBAAAAAADI6YkCAAAAAABQQogCAAAAAABQQogCAAAAAABQQogCwMxo&#10;t9v5HAAAAABcPyEKAAAAAABACSEKAJ+5XrQaa7FYqUQlmxZjrdFKlk7rLNuPt63E4lpjQttWrCXr&#10;11r5yxHnXQcAAADARRKiAPBZa60txMr6TnTy15HM7ayvxMKUKcT02/eisTjeNmm9sx4Li8UgpRe9&#10;wxfVuLeQ/hwuO+86AAAAAC6DEAWAmbG0tJTPXZDWWqzsJD+rtWh2+9HvJ1O3GbVqsmxn5fTeHGfY&#10;vtd4HOtpejLWditt21mPx4087ei9jccLlags/hLvknUvHy9GpbIQC78lOzvvOgAAAAAuhRAFgM9W&#10;63WWgMTWi+1Ynh8si/nl2H6xlSyN2Hl9cgAx/fa9ePsyTVBq0dwbbVvfayZLIzp/dfNl9djrdqP5&#10;dbKs04lOPIpmsxvd7eXzrwMAAADgUghRAPhM9eLvd8mP6qP4bhhqDM1/F4/SFOTd30mrSc6wfe9t&#10;pBlKdevHOB5pLMd22iulGHbMd+P1TidqW1tR7azH63TRYM351wEAAABw4YQoAHymuvFX2jnk67sl&#10;QcN83P06+dH5K2k1yRm27/6V1UH5+u589FqNWFscLSzfGk9qWn/Hu1oztuv1eLFVjXevu0dhznnX&#10;AQAAAHDhhCgAzIx2u53P3UzvflmMhZX12EkTlVxaWH5lYS1GBg5brsde3jNlvr6XzR8GNeddBwAA&#10;AMCFE6IAwAVJa5VUt5rRTYfvygrLd2NrUIU+Vk6tYg8AAADArBGiAHCztdYOh846HEKrcT2DXFW3&#10;urFXL/QOmZ+P+vaL2BpUoR/tjQIAAADAzBOiAPCZWoh7E4vHD4vG30taTXKG7RfuRdo0rYlyXF4/&#10;BQAAAIAbR4gCwMxYWlrK585geXswdFZh2qunYcaw+PvLeDuegvTexsuJReOHzrD9/N1Im+68Lutr&#10;kgcuAAAAANw4QhQAPlvL39eS/9uJ9cdr0RoGIb1WrD1eT5ZG1L4fFGmfZPrtlyNrurMSi2uto54r&#10;SdvG4kKsDxonrQAAAAC4SSr99E92AeAz1VqrxMpO/qKo1oz+9lGs0WssxsJ6xFZ3L7KOLLlpt09a&#10;xtriSuykgckxtWj2t4UoAAAAADeMnigAfNaWt7vR3KpmNUsGqlHbakZ3JACZbPrtl2N7L2lbK7ZN&#10;WteStgIUAAAAgBtJTxQAZka73T5fXRQAAAAAuAR6ogAAAAAAAJQQogAAAAAAAJQQogAAAAAAAJRQ&#10;EwUAAAAAAKCEnigAAAAAAAAlhCgAAAAAAAAlhCgAAAAAAAAlhCgAzIx2u53PAQAAAMD1E6IAAAAA&#10;AACUEKIAAAAAAACUEKIAAAAAAACUqPQT+TwAAAAAAAA5PVEAAAAAAABKCFEAAAAAAABKzPBwXh/j&#10;Vf1J7B4sxcabp3E/Xzq0/+xBbL5fjeeNh3ErX3Y2+f7vbMSbp+N7n7T//Xj2YDPa+auB8vMryvY1&#10;utGhpY03UXJ4gC/OvzbymcR/1/MZAAAAALhGN6AnSjs2n+3n89do/1k8eLAZsfEm3rw5mjaWkvN7&#10;UI9XH/N2k8ytxvPCdtn0fDXebz6IB7NwfQDXJA1P0un/rP9n/N//1yBxHi4DAAAAgOs0+yHK3FzM&#10;tX8/PaS4ZPuddtpt5FivkftPn8fq3EHsvjxHEHLrYTQ2liJm4PoAAAAAAIBRsx+i3PkhflqN6UKK&#10;rLfIg8OpfmHJxMf48D6fPeZWPGy8KR0SbCr3H5WGMB9f1U+9lnSYsKM29Xj1Kr3+Ya+YdOix4bJ0&#10;/bNkycA0+56mDcCnOq23id4oAAAAAFynG1FY/tbDH2KpvRknjnqVBiib7azGyGC4rI24s/vkgobK&#10;uhUPf0h7jGxewtBbt+L2neTH+w8xjCnSAOPJbsTq86NhvyK5lmKQMaizktZjydts3Ind3fHCKwex&#10;+8ftfBixQd2WafY9TRsAAAAAAPjc3YgQJeJ+PFqdi/bvrw6DhlEf49Xv7ZhbfV4Ybut+PJ1mqKw0&#10;GCn0uBhOxwrB33+ahQlzI+2Pend8iq9uz0UcfIh/slf78XL3ILmWn+LhsKJ9PuzXwe7LwfE+vork&#10;cmNpo1DQPjm/9HLHzX37zUhh/FP3PVUbgMvxP//n/5vPAQAAAMD1uyEhSvoc/6dYjd34tSwR+fhn&#10;/HEQcef2UVyQ+ep2zMVBfBikE+WWNga9LcamskAiCxMO26S1UNKi8mmYMkVh+Wntd6KdnPW335Rd&#10;Szs6aYrxz4fkqpaiOl6fpXr8pEfuyTT7nqYNwAX573o+M8Fp6wEAAADgMt2YECXyIbXO1Bvi1u1I&#10;R8q6HHktlCxwOYjdJ+fvlfLPh4OIudvxVf46G4bryVGvmGx6spssHfg4uUDLFE7e98A0bQAAAAAA&#10;4PN2g0KURDZkVTt+n7bbx8cP8Slxw6GPr6L+4MHEmiyDHiDv48O5eqPkRevv3C4MuzV3VI9kbEqH&#10;K7uVFVE5r5P3PTBNG4CLkfY2Sad/2fqPbCouAwAAAIDrdLNClMT9R2mR81/j92I6cuub+HYurc0+&#10;lmJkw17Nxe2jLh7nk++/feJYVndifDSxqey/jN2DuVh9lKcT96uxlJz1iUOQTRha69QeKtPse5o2&#10;AJcgDU3+7/+rLTwBAAAAYGbcuBAlrUvyw9JBHIyMLTUc6utJobfIfjxLq8Mv/XBUIP3cBvvPitDX&#10;x4rb7z+LB8lx5lYfHRV5n1bawyXbtlDEfVhEf3O0zsr+s3RYrXxZdg/S0ykMIZacx5Pd0wbcmmLf&#10;U7UBAAAAAIDPX6WfyOdnzMd4VX8Su3c24s2xMaT249mDzWjPrcbzxsOjYbDyQGNobvV5NCYmKCft&#10;fxAabL4f2//wuPmrgXToq8aJQU22r9GNDi1tlA+R9fFVfSwUWYqNN09HgprR/SbrNyI2NyNvNzjX&#10;5MWx/U+z72naAFy0drsdS0vpEIkAAAAAcP1mOEThzLIQaRiiANw8QhQAAAAAZsnNG86LtJtISaH7&#10;wfBl5xpWDGBGCFAAAAAAmCV6otxUY0OXpSYNDQYAAAAAAJydEAUAAAAAAKCE4bwAAAAAAABKCFEA&#10;mBlpYXkAAAAAmBVCFAAAAAAAgBJCFAAAAAAAgBJCFAAAAAAAgBKVfiKfBwAAAAAAIKcnCgAAAAAA&#10;QAkhCgAAAAAAQAkhCgAAAAAAQAkhCgAzo91u53MAAAAAcP2EKAAAAAAAACWEKAAAAAAAACWEKAAA&#10;AAAAACUq/UQ+DwAAAAAAQE5PFAAAAAAAgBJCFAAAAAAAgBJCFAAAAAAAgBJCFABmRrvdzucAAAAA&#10;4PoJUQAAAAAAAEoIUQAAAAAAAEoIUQAAAAAAAEpU+ol8HgAAAAAAgJyeKAAAAAAAACWEKAAAAAAA&#10;ACWEKAAAAAAAACWEKADMjHa7nc9dtl60GmuxWKlEJZsWY63RSpZO6yzbX3TbVqwdrp80rSWtigbb&#10;rI0uzJ13HQAAAMDnT4gCwBentbYQK+s70clfRzK3s74SC1OmBWfZ/rLaTqcXvcMEphr3FtKfw2Xn&#10;XQcAAADw5RCiAPBlaa3Fyk7ys1qLZrcf/X4ydZtRqybLdlZO73Vxlu0vpe1ybKfrSqbuVto4otbc&#10;Tlolem/j8UIlKou/xLtk1cvHi1GpLMTCb8nOzrsOAAAA4AsiRAHgi9J6nSUVsfViO5bnB8tifjm2&#10;X2wlSyN2Xp8cFJxl+8tqW6rXiMfrnTRBie0sQUnM12Ov243m1xGdTic68SiazW500wbnXQcAAADw&#10;BRGiADAzlpaW8rnL0ou/3yU/qo/iu2FQMTT/XTxK04p3fyetJjnL9pfVtkwvGo/XoxO1aI4HHfPd&#10;eL2TrNnaimpnPV6niwZrzr8OAAAA4AshRAHgC9KNv9KCI1/fLQkE5uPu18mPzl9Jq0nOsv1ltT2u&#10;13gcaSeU6taPg2G8ilp/x7u0d0q9Hi+2qvHudfcojDnvOgAAAIAvhBAFAG60Vvw2SFDiRb2kr8hy&#10;Pfby3inz9b1s/rDVedcBAAAAfCGEKABwk7VeR1ZN5dF3Qg4AAACACyZEAWBmtNvtfO4TtdaiUqmM&#10;TIuNz3MwqkFB+lr8XNYLBQAAAIBPIkQB4AuyEPcmFmkfFne/l7Sa5CzbX1bbolYMMpTvj9dCAQAA&#10;AOCTCVEA+Pwsb0e/3x+Z9rKeGsMi7S/j7Xha0XsbLycWdx86y/aX1bYgH8qr9r0IBQAAAOAyCFEA&#10;+KIsf19L/m8n1h+vRWsYWPRasfZ4PVl6eiBxlu0vq+1Qb9BFJe5N7joDAAAAwCeo9NM/zwWAL0hr&#10;rRIraReOcbVm9LePwopeYzEW1iO2untRLDky7fapy2qbGrSvRbO/bTgvAAAAgEugJwoAX5zl7W40&#10;t6qRliEZqEZtqxndkqCizFm2v6y2cWKtFAAAAAAugp4oAAAAAAAAJfREAQAAAAAAKCFEAWBmtNvt&#10;fA4AAAAArp8QBQAAAAAAoIQQBQAAAAAAoIQQBQAAAAAAoESln8jnAQAAAAAAyOmJAgAAAAAAUEKI&#10;AgAAAAAAUEKIAgAAAAAAUEKIAsDMaLfb+RwAAAAAXD8hCgAAAAAAQAkhCgAAAAAAQAkhCgAAAAAA&#10;QAkhCozYj2f1V/ExfwVcraWlpXwOAAAAAK7fDIcoH+NV/UE8ePAg6q8mPNLef5atf3DdD72z86jH&#10;pNO8+QbvxbP9/GVmP56l935kepYsvWiD44we+xymeI/2n6XXsBntg914khxz4ucu9fFV1Cdd7/Bz&#10;mU1Tfi6m2eaT26T3csrzAQAAAADgZvREOfjjz9KQZL/Tzue4TB9f/Rq7dzbi6f18QfagfjNi4028&#10;eXM0bSy1Y/OGPqRPA5TN9lJySRuxNLcaz5+vRuw+mRDe7MezJ7txkL8akd6bzfex+jy/Lxt3kt2c&#10;ck+m2eZC2tyPp+myX/W0YTZVKv+ZTf/ayBcAAAAAwDWb/RBlaSmWDv6IP4899d2PTjtZZ+SXS7Yf&#10;L3cPYqk6TFCSJWl4tVQIVXL3nz6P1bmD2H158f1RLtXHV/F7dklP4/CSbj2MH5LPVvv3scAhD5DK&#10;47uP8SrZ0dzqT/HwVr7o/tPYWDrpnkyzzUW1Sdx/FKuxGzftLeLzloYm48FJ2TIAAAAAuGo3oCdK&#10;NapLB/HHeIqy34n23O24nb8s+viqXhjSqHxYpsHQTUdT2VBVz/ZHh6yabkip6bYdP8cH4w2yh/VH&#10;60euIRtK6vgxsjb5uuGy04574pBVqfQ+x1IcZSgf48P7fPaYW/Gw8SbejKUrp13rye/FcdNcw2ib&#10;erz6kK84g/tPk2tpPEyuKpf19EiDiufxZqMkvfv4Z/xxEHHn9uEWma9uz0W0O8kno8Q021xUm8yt&#10;+ObbuePhEMyI/+f/+f/kcwAAAABw/W7EcF73q0vHhvRKe0PMffvNsRAlfXj+ZDeOhjTKh2UqPmjP&#10;hm6KjcH6ZHq+OhftzeNDLrU3f4/b+X4mtZnkpG2PnWM6hFR78+gc84f1S4fDZW3EneQaxsOH8WMc&#10;pG2efIgfsm2Gxz2q2zHNvRk36HVSPeqhkQYlWReNzePBT4nTrnXa92Jo2vf3ye6d2Mj3mQ1rtXvC&#10;0G+3bsed5MepwcL9p9n+GoddPcrMxe2v8tncrdvp3k8yzTYX1SZfVtq7C67eab1N9EYBAAAA4Drd&#10;iBAlvrodcwcf4p/8ZUQ6lNdcfPvN+MPswdBTI0Ma3XoYjY2lONh9mYcJg21XHxVigW++jbk4iA9H&#10;B8gU9zOpzSSTty05x7RWxeHD+eGwTM8Lw2WltSyysaVGwoXjx0iXPToMPAbL2tHJLnyaezMuvVfJ&#10;PsefzKdhwvPVmEuDlMPeHmVF1k+71unfi4EprqFsaK5sWKt8vlRyTun1ZAXl88LyUwREx/zzobxO&#10;SuZ9fCgLLabZ5qLaDKW/TxPvMQAAAAAAQzcjRLn1TXw7NwwDEtlQXt/G8QwlHXqqJFzJHhoPt08f&#10;4jeOHsKnvT6elBcJHxkaKe+tMK2J2378EOloWOPDLh2aMCxT2YPvsn1M3O9U96Zc6T7T8GLY0+NN&#10;WgslLSqfD501fGB/2rWe4b3ITHMNWZhQHH5sIO3NdKLD69lItk7kAdFJvXRurPzz+L401QEAAAAA&#10;YOhmhCjDOg75k/7hUF7lj+YPYvfJsHdEPo09mE+HhDpctxmxkfZCyNddjePDLp3qjCFOudPvzYg8&#10;BDldXgvlzZtBIfMnxV4pJ1/r2d+Lk6/h4+SCLdObW43n2bUkR5vYS6dEFuZMcidKs6RptrmoNjCD&#10;/ruez+T+5//8f/O5gfH1AAAAAHCVbkiIEoNhnrIC2Wlh87KhvIbmCvU3RqdseKyPr+LX3YNCvZHC&#10;sE9X5hxDKU0daJzklHszriy4OSxqn78eM+jxURw+6oRrPdd7cfI1nF5/ZHr3H6WBzoRhuCY6fr2n&#10;BzvTbHNRbWB2/cvWf2QTAAAAAMyKGxOiHA7p9Sod7mrCX9bfr8bSSQ/tU2XDPZ1YT+KCnTaUUnad&#10;JeuzczxHD5ahae7NBCPnkp/fsFdQufz9Oe1az/peTHMNxaG9Ck4ME9JhxIrDkA2d9XMx4b3750Oy&#10;l5Hi/AXTbHNRbYZOHWYNrlba22S8x0nZMgAAAAC4ajcnRIlbkXYyaO/uxsGkB9LJ0kerc9HeHH0g&#10;vv8sHfYpX3bsIft+PNtsZ3MTH/ZfqME5Huz+WjjHj/Gqnpxj1r3jVjz8IS2U/qTQ2yM/x6UfCgXa&#10;z2qKe3PM/Ug7lhyMpBaD88tqhtRfJWdekIYRyXkeFbc/5VrP/F5McQ23HsZP422S83qye0Ickocz&#10;u78Wr+c893z43hWuNzn25ljx/FHTbHNRbXKfGsjBJRkGJ8ITAAAAAGbFDQpR0mfdWcnvWBqvGl5w&#10;62Ejnq/GSN2MzfZSbAwLmB8+ZB+u/z1uPx/Wvyg+7L88x8/xSeze2Yg3wzG17j+NN8kJHZ3jZrxf&#10;fX60/pxOvTclsnueDaNWkJ5fWoD9YDee5PvJps332VBbjcLOTrzWc7wX01zDsTbpea0OPjvl0gL3&#10;z2M10uvZjHZ2XcnPpcJ7Mq3k3hw79vPi/S0GZrlTt0lcVJtE1itn7tuYOCIeXKN2exCkAgAAAMAs&#10;qPQT+TyU2I9nWcX3CXVTPjvJ9dY/xKPGw7i0jCGtK/PydjSu5YZ+ae8nN00aoiwtnRR6AgAAAMDV&#10;uVE9UbgO+RBaJ9ZA+Zzcj6eXGaCk/vkQ1zaW1n4n2nOrMXF0MQAAAAAADglRONWthz/F6vvNQo0W&#10;PsV+5318ey1jaaV1Xt7H6k+XHBIBAAAAAHwmDOcFAAAAAABQQk8UAAAAAACAEkIUAAAAAACAEkIU&#10;AAAAAACAEkIUAGZGu93O5wAAAADg+glRAAAAAAAASghRAAAAAAAASghRAAAAAAAASlT6iXweAAAA&#10;AACAnJ4oAAAAAAAAJYQoAAAAAAAAJYQoAAAAAAAAJYQoAMyMdrudzwEAAADA9ROiAAAAAAAAlBCi&#10;AAAAAAAAlBCiAAAAAAAAlKj0E/k8AAAAAAAAOT1RAAAAAAAASghRAAAAAAAASghRAAAAAAAASghR&#10;AJgZ7XY7nwMAAACA6ydEAQAAAAAAKCFEAQAAAAAAKCFEAQAAAAAAKFHpJ/J5AAAAAAAAcnqiAAAA&#10;AAAAlLiSEKXXakWjsRZra43opf+v1cvXAMB16UVjbTEqlUo+LcbaGf596jWK245Oa628UalWrJ3Y&#10;5qT1510HAAAAwHlcaojSa63FYqUSCysrsb6+Ezs7f0U3+X+/rSxEZTENVADgOqSBw0Ks73Ty16lO&#10;7KT/Pk2ZQnT/Km47reS4iyuxk78a1Yve4T+M1bi3kP4cLjvvOgAAAAA+xeWFKK21WFjZiU61Fs1u&#10;M2r54ojl+D590VmPxw1PeAA40m6387nL1VrLg4zqVvJvVD/S8mD9fjeatWrEzsoUvTl68fe75Eey&#10;fTfbdnTaXh60Kuq1GrFYSY47KXvpvY3HC5WoLP4S75LTePk47emyEAu/JSdz3nUAAAAAfJJLClF6&#10;0fglfTxVja0X27E8P1g6tPzjVrImovPybdISAK5SK15n/0RtRXevXvg3aj6Wt1/EVpqjvD4tgOhG&#10;1hHl67vJVqdJ/k1cXIyFlfXsDwu2to7+rGDEfD32ut1ofp38+9jpRCceRbPZjW6ayJx3HQAAAACf&#10;5JJClPzhUnwdd8ueLs3fTdYkOunwXgBwDUoDkPm4m/4D9e7vk0P+3t+RdUQZjJ11isG/ibWtZnT3&#10;tqN+N19cZr4br3c6SdutqHbW43W6aLDm/OsAAAAAOLcrKSwPADOnNCjJh+k6LeTv/hVZR5Sk1dri&#10;UYH5xbVGHK9Nvxzb/b3Yri+fHmy0/o53tWbSth4vtqrx7nX36BzPuw4AAACAc6v008HbL0FrrRIr&#10;OxG1Zjo2fFrANx1/vhbN/nYst9aiMlgZfcONAHDFhv9GVZN/h14k/w4Nwo1esvxxsjyNR/J/r7Ll&#10;x/Uai7GwnnW5LFGNre5e1CclJvm/gYN/H/NlAAAAAMykS+uJMqx7srOyGItrr7NhTyL5v68ba7GY&#10;PrlKHzL96OkRAFfvsDbXzkos5L1I0mLsWbCSrjhFdzBmZVTTIboOC8rnhemjE+uKugMAAAB8Fi5v&#10;OK+s0O1W1Kqd6OzsZMOepA+WdtaT+bSw7kl/pQsAlyn7N6qZ/Bt1lJhUk3+bmsm/TT9nRbtOtrw9&#10;CE72RoboOipMHzuvQ4wCAAAAcPNdbk2U+Xps7w3+OrfbbUazm/5MXqeFdQUoAFyn+eXk36i9vBdJ&#10;P/aSf5uW5/OaKNV7MU3J+OPywvQAAAAAfBauqLD8fMzPL8fyfPozXwQAY9rtdj53udKaKJXK2vHe&#10;Iq3fIi11Un30XaGHybi0zley/WKjpHj7p4YwAAAAAMySCwpR8gdKZ55KHmABwCVbuJeNuRUra63D&#10;IKTXahzW7Hr03UmJ/3J8X0t+dNbjcWH7ZAfRWFyYIoQBAAAA4Kao9NMxTD5ZLxprv8Vf+avp3Ysf&#10;t+seNAGQSXuiLC0t5a8uUxr+r0QamYyrbnVjrzDmZK+xGAvrMVbLa/L2yQ6iu3fCv22ttais7ESt&#10;2Y/t5XwZAAAAADPpgkIUAPh0VxeipNI/AHgc6zudwctqNWo/v4jt5dH4ozxESaQ9T3775Wj7qEa1&#10;9nO82C4Wmy8hRAEAAAC4MYQoAAAAAAAAJS49REnHmP/t9ct4lxbaTX39KH7+8busyDwAAAAAAMCs&#10;usQQpXdYYHegmvy/TvL/8le15ulDngAAAAAAAFyT/5H/vHC9xuNBgFLdima3H/3+Xuz1k5/dZtSq&#10;EZ2dlXjc6A0aAwAAAAAAzJhLClF68fZllqDE1ot6jNTonV+O7RdbyZqIzsu3SUsAGEgLywMAAADA&#10;rLikEKUbf2Xjdn0dd8vG65q/m6xJdP5KWgIAAAAAAMyeSwpRluP7WvrzXfxd1tWk93eyJlG9FwvZ&#10;AgAAAAAAgNlyaTVRlre7sVXtxPrjRrRGgpReNB6vR6dai+ZeXWF5AAAAAABgJlX6iXz+E7RirbIS&#10;O/mrUtVqVKMTnWyYr+Hrr+Pnve1YzhcBAAAAAADMiosLURZ/GQzRdSZCFAAAAAAAYDZdUIgCAAAA&#10;AADwebm0migAAAAAAAA32aX3ROn1etHtdvNXRX/H69cR32/XDecFQKbdbsfS0lL+CgAAAACu1+WF&#10;KL1GLC6sx7COfLlaNPtqogAwIEQBAAAAYJZc2nBerd8GAUq1WotqtqQa1VotatXBq/T1VleAAgAA&#10;AAAAzKZLClFa8Xon/VmNRy+24+datjAe/bgd23t70d1Kg5ROvHzbG6wo9TFe1R/Eg2f7+etR+8+S&#10;dfVXSavsVTx78CAmNL1Gs3peAAAAAADAaS65sPzXcXc+YuHeIDT5Ky+NMv/do6x3Sufl2zgpRpne&#10;/Xj65k08vZ+/nBmzel4As+mkobwqlf/MpqF/bRxNQ+NtAAAAAOBTXHKIMjB/9+vs57u/88hk/m5k&#10;Szp/RVnJeQCYZDw4SZUtAwAAAIBPdUkhynJ8nw3h9S6y3GTh3qDnybArSu/vZM1FKhk26+OrqCfL&#10;HhSmw/XZunq82h9tU381GBysKBs2rNBmdGiu4XEHP4+3KR/O6+Or+sg+Jw1ZBgAAAAAAXJ9L64my&#10;nKUonVhfWIvW/HfxKE1RdlZisdGIxuNB0fmofX85heXTkOTJbtzZeBNv3uTTxlK0N4uBxkHsbhba&#10;JOsPdp+MBB5pgLIZG4f7eL46l+yjHuNZS3vz97j9/OQ2Q2mAkpxarObt37zZiKX2ZmmAA8Bx/2f9&#10;PydOAAAAAHCRLm84r+Xt6DZrWQ+UiPmov9iKWvKis74e62mCUq1Fc3uKCKW9OdprI5822/n6Mv98&#10;iINYimqxFsn9p1loUaxPMrf6/Oh1sj4LQH4/Klbfac/F6qOjDW59823MJXv+8E++IDe3+lM8vDWY&#10;n9RmYD9e7h6MtB/WTWkcLQD4YrXbJ325AwAAAMDVutSaKPPL27HX3x70Npmvx/ZeP/rdbnS7yc+9&#10;fPlplo56ghSnjcm1hyPuV2Mp2rH54FmcNFDWndujwcWt23ciDv6IP7MUJQ03Gkdhx/6zePBkNw7y&#10;l0Uj+7l1O5K9lPv4Id4nP8aPC8D0/mXrPyZOAAAAAHCRrqSw/Ij5+fT/X7I0AHkeq3NpkHLUe2W0&#10;9Mhc3P4qn51gpHbJZsTG89Vkq091+nEBAAAAAIDrd0EhSivWKpWoVNaSueLr06Zh+8twKx42Rnuu&#10;nFSr5JiPr+LX3YNYOqyr8jSKo4Od36ShvgA4Sb//H9l0kmnaAAAAAMC0LihEWYh7tVrUaveSueLr&#10;06Zh+8t3/+lGLI0EGAfxx2DcrkP7nXbE3LfxTTraVlldlWzZJ8iH+nr/QRF5gDJLSyeN1Tjw3/XB&#10;VFS2DAAAAAA+1QWFKPNR396O7e16Mjd4/d3338ePP6bLTpqG7S9YWr/kwVivk/1OtMeG0jrY/fWo&#10;TbJNWqx+6YeHkVUs+ep20rodncMhwPbjWV7N/vwhyP14tDo3etz4GK/qD+LB6FhjAJxiGJwITwAA&#10;AAC4LJdUE6UVv62sxMLCZQ7XdYL7T+PNxp3YfXJUD+XB5vtYfV4oFJ9YWv02/hi22WxnQ3c9HfY8&#10;ufUwflqdi/bmcB+/x+3ng2HBRkOQs7n1sBHPV6Nwbk9i985GvDk8MAAAAAAAMAsq/UQ+f4HSmigr&#10;sRO1aPa3YzlfOjM+vor6k924UwxNAAAAAAAACi6pJ8pybDdrUY2dWFlrRK+XLwaAE7Tbg2ETAQAA&#10;AGAWXNpwXmu/vBvM7qzHwkIlKpWy6ZqG+wIAAAAAADjFJQ3n1YvG2m/xV/5qsnvx42UVlwfgxkl7&#10;oiwtLeWvAAAAAOB6XVKIAgBnJ0QBAAAAYJYIUQAAAAAAAEpceojS6/Wi2+3mr4r+jtevI77frsdy&#10;vgQAAAAAAGBWXF6I0mvE4sJ6dPKX5WrR7G8LUQAAAAAAgJnzP/KfF6712yBAqVZrUc2WVKNaq0Wt&#10;OniVvt7qClAAAAAAAIDZdEkhSite76Q/q/HoxXb8XMsWxqMft2N7by+6W2mQ0omXb3uDFQCQSAvL&#10;AwAAAMCsuLSeKANfx935iIV7g9Dkr7w0yvx3j7LeKZ2Xb0OMAgAAAAAAzKJLDlEG5u9+nf1893ce&#10;mczfjWxJ568oKzkPAAAAAABw3S4pRFmO77MhvN5Flpss3Bv0PBl2Ren9nawBAAAAAACYXZV+Ip+/&#10;WK21qKykhVFq0ez/GH8vLsR6J6K6tRWPXq5n81FrRn9baXkAAAAAAGD2XF6Ikui11uLxSsTP/e1Y&#10;7jVi7fF67KThSapai+Zesjx/CQAAAAAAMEsuNUQp1etFL+Zjfj5/DQAAAAAAMIMuqCZKKxprjWjl&#10;deNPNC9AAQAAAAAAZt+FFZb/a2c9VhYqUVlcjLVW2tsEAM6m3W7ncwAAAABw/S4oRFmOH5tbUasm&#10;s51O7KwsxEKlEovT9k4BAAAAAACYMRfWE2V+uR7be/3o97vR3KpFtRrR0TsFAAAAAAC4oS4sRDky&#10;H8v17dhLA5VuN5q1alSLvVMW16LVE6cAAAAAAACzrdJP5POXqtdrxdvffon1nU6+pBq1rZ/jx/py&#10;qDMPAAAAAADMmisLUYp6rUb8trIeO1GLZn87lvPlAAAAAAAAs+IShvOaLA1P1hYXYyELUBLVe9ly&#10;AAAAAACAWXP5PVF6rWj89ku83OnE4UBeta34+cd6LBvHCwAAAAAAmFGX0xOl14tWYy0WK5WoLKxk&#10;dVA61WrUmt3o9vuxty1AAeC4drudzwEAAADA9bvAEKWXD9eVBicLsbK+k/U8SXudNLv96O/txfby&#10;vCLyAAAAAADAjXBBIUor1ioLg1onWXKi1wkAAAAAAHCzXehwXnqdAAAAAAAAn4vLLywPAAAAAABw&#10;A11OYXkA+FL0WrG2uBiVSiWfFmNxrRW9fPVk6VCYlUiankEvWo21WDw8ViU5VmPsWIP9Hp1P2bSW&#10;tCo66VzOuw4AAADg5hOiAMB59RqxuLASO520INhQJzo7K7GwOB5UFLVibTHZLn81nV40FhdiZX0n&#10;OcKRzs56cqzxIGVavegdbliNewvpz+Gy864DAAAA+HwIUQDgXHrReLyeBRq1ZjfS0TGzqduMrWqy&#10;sLMTvzSOpwq9ViMWK2nwki+YUq/xONbTbaq1Qf2xkWOtx+PDYy3H9vBcxqZu1jg93+2kVaL3Nh4v&#10;VKKy+Eu8S1a9fJz2qFmIhd9a518HAAAA8BkRogAwM9rtdj53E3Tjr0GCEtvL84NFqfnlqO81o5bM&#10;dv7qDpZl0p4ki7Gwsh6dai22ttIW0+rF25fZwaK5tx2Hh5t4rBK9RjxOU5jsfPNl8/XY63aj+XWy&#10;facTnXgUzWY3ummD864DAAAA+IwIUQDgXPIeH1MHB4PQpbbVjO7edtTv5oun0XsbaYZS3fpx0INk&#10;xDTnMew1U4vmeLv5brzeSdZsbUW1sx6v00WDNedfBwAAAPCZEKIAwEVrvc7qnVQHxUJyadixF9v1&#10;5bOHDd2/smHDvr47nw0HtrY4LBA/KCzfOqUWyXAosNIQpvV3vEt7p9Tr8WKrGu9ed+Nwd+ddBwAA&#10;APCZqPTTQdIBYAakw3ktLS3lr26orNh8OmTXVnT36pMDk9ZaVFZ2otbsHw2vNUnetlqtZsNnHVeL&#10;Zj+vc3JMK9bSGiynnQ8AAAAAx+iJAsDM+GwClKjG1ouLDyzSAKWaDgeWF4rvd7uxVUuLxe/EytqE&#10;ou7DXjGPvhOgAAAAAJyREAUALkCvsRiVrAdKLZrdvahfQmJR3erGXnE4sPn5qG+/iK0sR3kdZTFK&#10;63UaodTi58s4IQAAAIDPnBAFAD5JLxqLlVgYFB3JisYvX3ResXAv0pwkrYly3Hzc/TqfPaYVgwzl&#10;+wlDfQEAAABwEiEKAJxbGqAs5EXbu9G/rJoj83cjzUl2Xpf1NenF3+/y2XH5UF6170UoAAAAAOch&#10;RAFgZqSF5W+S1togQEmLw+9d6nBZy/F9LfmxsxKLa63oDRZG9FqHIU5Zb5Nelq5U497C4DUAAAAA&#10;ZyNEAYDz6DXil7SbR2JnpRKVStm0Vlqn5DRZfZXKYjQO05KI5e1mpDXkOzsrsTDc/8LKIECJWjS3&#10;j/c26f6Vrvw6SkcBAwAAAOBUQhQAOI/uX5HlF1dmObb3utGsVbP6KEPVWjO6/e2Smif5MF/Ve6Ej&#10;CgAAAMD5VPqJfB4ArlU6nNfS0lL+CgAAAACulxAFAAAAAACghOG8AAAAAAAASghRAAAAAAAASghR&#10;AAAAAAAASghRAJgZaWF5AAAAAJgVQhQAAAAAAIASQhQAAAAAAIASQhQAAAAAAIASlX4inwcAAAAA&#10;ACCnJwoAAAAAAEAJIQoAAAAAAEAJIQoAAAAAAEAJIQoAM6PdbudzAAAAAHD9ZjpE2X/2IB48KJvq&#10;8epj3iizH8+S5c/285efbLC/+uhBAAAAAACAL8js90SZW43nb97Em8L0fDVi98l4kAIA5SqV/8ym&#10;cf/aOJqGJrUFAAAA4MtzI4fzuvXwh1iKg/jjTykKAGc3HpykypYBAAAA8GW70TVR7ty+lc8dNz4U&#10;WNlQXx9f1UfaPDhhPLBhW0N8AVyepaWlfA4AAAAArt+NDFE+vvo92ksb8fR+vmBMGqBsxkZh+K+5&#10;aG+ODv+VhiJPdiNWnw+HCduIpfZmaUgyaHsQSxtvovFwcnADwGwbDtX1f9YnTwAAAAAwNPshysFu&#10;PCn2FkmmNNCI9x+ivE/IfnTac7H66ChhufXNtzEXB/Hhn3xB0uZlso+51Z/iKBO5H0/flIQk+88O&#10;A5RJoQ0AAAAAAPD5qfQT+fzMyXqUvF+N542HMRJt7D+LB5vtiKWNeJMlG/vx7MFmRFnQMWybOAxC&#10;Pr6K+pPduDMxGBns7/3cXBwcpGHLcz1QAG6wYaH4fv8/Tq17MuyNkrYFAAAA4Mt2M2ui3H8aG+mw&#10;+e1OlFUxGal1kmYrz1djLl93ZC5uf5XPTnBwELG6sRqx++vIUGAAXI52exB6X6b/ruczAAAAAHCK&#10;G1tY/qvbx2ORzMdX8Ws+/Nag1snTKB+Fqzi8V7lsuK/7D+OHpYPY/fXVhOHDAJh1aa+SaXuWnKUt&#10;AAAAAJ+3Gxui/PPhIGLudhzrTPLPhziIpagWk5NsWcGt23En+fH+w3SxyP1HqzF3sBsvy7q9AHDj&#10;pL1RxnuklC0DAAAA4Mt2M0OU/WeRlUT5YaxWSuqr2zEX7egcBh778SyviXIUmtyPR6tzcTAyTNfH&#10;eFV/EA+elSQlt9LeKBHtzWelw4cBcDMNgxPhCQAAAABlZr+wfOnw+HOx+rwRR7XeRwvLpzVRnuwO&#10;+54M2t5+me5rdLvRdomxQvXvRwrKD5a1D9sAAAAAAACfs5kOUQAAAAAAAK7Lja2JAgAAAAAAcJmE&#10;KAAAAAAAACWEKADMjHa7tBAWAAAAAFwLIQoAAAAAAEAJIQoAAAAAAEAJIQoAAAAAAECJSj+RzwMA&#10;AAAAAJDTEwUAAAAAAKCEEAUAAAAAAKCEEAUAAAAAAKCEEAWAmdFut/M5AAAAALh+QhQAAAAAAIAS&#10;QhQAAAAAAIASQhQAAAAAAIASlX4inwcAAAAAACCnJwoAAAAAAEAJIQoAAAAAAEAJIQoAAAAAAEAJ&#10;IQoAM6PdbudzAAAAAHD9hCgAAAAAAAAlhCgAAAAAAAAlhCgAAAAAAAAlKv1EPg8AAAAAAEBOTxQA&#10;AAAAAIASQhQAAAAAAIASQhQAAAAAAIASQhQAZka73c7nAAAAAOD6CVEAAAAAAABKCFEAAAAAAABK&#10;CFEAOKdeNNYWo1Kp5NNirDVaydIyZ2k7hdZatp+1Vv56RC9ZvRiLUx2rFWsT93PedQAAAAB8LoQo&#10;AJxDK9YWF2J9p5O/TnViZ30lFo4lC9O3XVpayudO0GvE4spO/mJcLxrJsVaSYx0drexYvegdpirV&#10;uLeQ/hwuO+86AAAAAD43QhQAzqzX+CXSTKRaa0a3349+OnWbUasmK3d+iUYhVDhL29P1ovF4vRCQ&#10;jGn9FuvpyupWNLuFY6XrisfqvY3HC5WoLP4S75LzePk47SWzEAu/tc6/DgAAAIDPjhAFgDPqxduX&#10;aSqyFS+2l2M+Xxrzy/HjozQZ6cRf3cGis7U9Xa/xONY71djaymKRY3p/v0v+b7L+RT2WhwdLjrXd&#10;TNt34uXbPEWZr8detxvNr5OlnbTXyqNoNrvRTc7x3OsAAAAA+OwIUQA4o/mo7/Wjv1c/CkUSvV4j&#10;fsu6gdTi+8NM4SxtT9Fai4Vkm1pzL+p382WfYr4br3eS/W1tRbWzHq/TRYM1518HAAAAwGdFiALA&#10;J+k1BgXjFxbWYycbRms7JuUip7Vtt9v53LhWrKV1UGrNOKnTx/x3j6IanVh/3IjW4dBdyba/pDVU&#10;qvHou0Lc0fo73qX7q9fjxVY13r3uxuHIYuddBwAAAMBnpdJPB4wHgHNqrVXil3fVbHirTHUrumM9&#10;T4ZOa5uGKGXF5dPtVnZq0eznoUtrLSorO1Fr9o+FKr1k3eNkXX6EXDXrwWLULQAAAADOQk8UAD7J&#10;8nY/9vb2siLu3a1qRGc9FtbKC62fpe1Q2ntl0Allcg+XI714+/rdWICS6sS71y09RgAAAAA4EyEK&#10;AOXS3h6Vysi02Dg5hpivv4g0G4md13FyNDJl214jHq93orrVnaoXSWttIdZ30vbN6Pb7WVjT73ej&#10;WatGZ2clHp9y/gAAAABQJEQB4ALNx92v89lTHW87PpRX7+3LrFdJZ31hNNBJu6YkdlbS14sxyEZa&#10;8TpdXGvGXn25MJzYfCxvDwKbzvpvp4Y7AAAAADAkRAGg3PJ23pPjaNqrp9FEK9bSIGOxUTI8Vh5k&#10;HDpLWwAAAACYLUIUAM5oOb6vJT866/F4rVBnpNeKxuJKpLlIdevHvH7JWdoeN18f1E85NjXTnaad&#10;TtLXe5FlO7EQ97LhwVZisXisZK619jjW0y4tte+nqKsCAAAAAAOVfvo0CgDOJO1hMghBjqluRXev&#10;XhhOa/q2aRH5hfWIre4wGJkgrdeyspOFKCO1UnqNWEx2cLywfKp6+n4BAAAAoEBPFADOYTm2+93Y&#10;qqVdP4aqUUsLuo8EKKnp2/7v7v8vnzun+XrsdZtjx0qOVtuKpgAFAAAAgDPSEwWAmdFut48VlwcA&#10;AACA66InCgAAAAAAQAkhCgAAAAAAQAnDeQEAAAAAAJTQEwUAAAAAAKCEEAUAAAAAAKCEEAUAAAAA&#10;AKCEEAWAmdFut/M5AAAAALh+QhQAAAAAAIASQhQAAAAAAIASQhQAAAAAAIASlX4inwcAAAAAACCn&#10;JwoAAAAAAEAJIQoAAAAAAEAJIQoAAAAAAECJGxOi7D97EA8ePIj6q4/5kuuyH8+S83i2n7+8DvvP&#10;kntRj0+6FSP7mIFrAi7UvzaOppuk3W7ncwAAAABw/W5GiPLxVfzenoulpbk42H0Z1/us/348ffMm&#10;nt7PX34WPsdrgi9DpfKf2TRUFpwUl423BwAAAAAmuxEhysc//4iDuBPVR9/GXLSjo8cEAAAAAABw&#10;ySr9RD4/oz7Gq/qT2L2zEW+eflWYL3Sb+Pgq6k92487GRsTmZgwHg5lbfR6Nb/7M1h3ky5Y2Rntc&#10;fHxVjye7w7X5Ng9v5a/SYa5+j9urd2J3N93rUmy8qUbnwWYkMyfuJznQyDmmw5FtFkapGT2P9Djp&#10;PkfPf/xcD6VDcW2+j9XnjXh4a7ptR89vLlazaxrfx+g2F3rOwKU4b6+Sfv8/8rnZkg7ntbS0lL8C&#10;AAAAgOs1+z1R9l/G7sFcrD5Kn8zfim++nYto/15aD6S9+Xvcfv4m3rx5E89X06G/nsSDJx/ih+T1&#10;cFl789nhcGCDYCFiNd/mzfPViGSb0borB7H7x+14nu3jaZTlA8f282Yjltqbh/vJwojYyNcNz+N4&#10;TZPx8y9rM8lJ26bHf7J7Jzby47/ZGIZCk13FOQOME6AAAAAAMEtmPkTZ77Qj5r6Nb/LOIbce/hBL&#10;cRB//Hn8Sf3c6k8x7ERy65t06K902aPD4GOwbDgc2H683D0Y2SbZeTQ2kr2P1V2Z+/abGDY5rmQ/&#10;eY2RQY+W/ei0hyHQwOA8DuLDP/mC3PHzP95mkonbZvVk0h4ihQDo/tNILvMEV3POwMVJe5b8y9bp&#10;EwAAAAAwvdkOUfIAYDTEuB/VpSgtMH/n9lGrobJlmf1OtGMuvh2mM0Nf3U6WjtZdmbiP1McP8T75&#10;MblNGqikQ2blL9OhuArDixWN7OPW7biTz05j4rb/fEiOtRTVsS4099ObONHVnDNwsf67ns9McNp6&#10;AAAAAGDUTIcog4LyaWDyJB48eHA4Dep0XESB+YPYfXK032yaEBacbC5uf5XPlkiH+zrcf1pG5Plq&#10;ssXV+PghjXjO7jrPGQAAAAAAZsEMhygf488/DtJxqA7rchxNG5H2o2h/cooyV6hjMjqdrTj6CUNY&#10;fXwVv+4eZAXXB/sur6tyWW7dPkffkGs+Z2B66TBexSLxaW+T8R4nxWXj7WdNWlgeAAAAAGbF7IYo&#10;IwXlx92PR6uTC8xP5X41q63yyfU78iGs3n+YcCJlw2lly65IyfBkqRN7qFz3OQOfbBicjAcqAAAA&#10;AMD0ZjZEGS8oP25YxLyswPx0BkFMe7M+EsTsP0uHsBpddrLBfg52fy1s8zFe1ZP9PNsvCTH249lg&#10;PLLJwctFuvUwfhq/zv1n8WT3hEjkus8ZAAAAAABmwGyGKHlB+aUfHhYKyo+59TB+mFBgflq3Hjbi&#10;+WqM1EXZbC/FRrGo+hSO7+dJ7N7ZiDfpmGCHIcZw3e9x+/mb2MjOvRi8XJ5j57f5PlZXTygsPwPn&#10;DAAAAAAA163ST+TzAAAAAAAA5Ga4sDwAAAAAAMD1EaIAAAAAAACUEKIAAAAAAACUEKIAMDPa7XY+&#10;BwAAAADXT4gCAAAAAABQQogCAAAAAABQQogCAAAAAABQotJP5PMAAAAAAADk9EQBAAAAAAAoIUQB&#10;AAAAAAAoIUQBAAAAAAAoIUQBYGa02+18DgAAAACunxAFAAAAAACghBAFAAAAAACghBAFAAAAAACg&#10;RKWfyOcBAAAAAADI6YkCAAAAAABQQogCAAAAAABQQogCAAAAAABQQogCwMxot9v5HAAAAABcPyEK&#10;AAAAAABACSEKAAAAAABACSEKAAAAAABAiUo/kc8DAAAAAACQ0xMFAAAAAACghBAFAAAAAACghBAF&#10;AAAAAACghBAFgJnRbrfzOQAAAAC4fkIUALiJWmtRqVRirZW/HtGLVmMtFpP1aZtKZTHWGq1k6bTG&#10;t6/E4lpjwvZnaduKtWR9+Tmfdx0AAADA5RGiAMBN02vE4spO/uK41tpCrKzvRCd/HcnczvpKLEyV&#10;QvSisTi+fbKHnfVYWBwPR6Zt24ve4Ytq3FtIfw6XnXcdAAAAwOUTogDAjdKLxuP1kdBiRGstsnyl&#10;Wotmtx/9fjJ1m1GrJst2Vk7tzdFrPI71dOdj22+l23fW43HjKMGYum3vbTxeqERl8Zd4l6x7+Xgx&#10;KpWFWPgtOZnzrgMAAAC4AkIUAGbG0tJSPsckg+CiGltbtXzJqNbrLEGJrRfbsTw/WBbzy7H9YitZ&#10;GrHz+qQAohdvX6apSC2ae6Pb1/eaydKIzl/dwbKztJ2vx163G82vk2WdTnTiUTSb3ehuL59/HQAA&#10;AMAVEKIAwE3RWouF9U7UmntRv5svG9GLv98lP6qP4rthqDE0/108SlOUd38nrSbovY00F6lu/RjH&#10;Y4rl2E57mgwDjLO0Tc134/VOcu5bW1HtrMfrdNFgzfnXAQAAAFwyIQoA3AitWEvH6ao1Y3JHjG78&#10;lXYO+fpuSdAwH3e/Tn50/kpaTdD9Kxsm7Ou789FrNWJtcbRYfKuYvpylbar1d7xLz71ejxdb1Xj3&#10;unsU5px3HQAAAMAlq/TTAcwBgJnWWqvEyk4tmv3tQc+P1lpUVnai1uwXQpVWrFVWYqfWHO0Fkju2&#10;j3H5PqvVajZ81nHHjz9VWwAAAIAbSk8UAGZGu93O5yjqNRazYvG15tWEEmkoUt1qRjcdkisrFt+N&#10;rUFl+lgZq0x/lrYAAAAAN40QBQBmWa8Rj9fToKJ7wjBeFys91l59uVCXZD7q2y9ia1CZPorRyFna&#10;AgAAANw0QhQAmGG9ty+z2iOd9YXDmiPZlHZNSeyspK8Xo5EVClmIexOLxw+Lzt9LWk2wcC/SzdM6&#10;J8flNVWGztIWAAAA4IYSogDAZ2NYPP5lvB1PUXpv4+WgEvxRr5Fx83cj3XzndVn/kTyEGTpLWwAA&#10;AIAbSogCwMxYWlrK5xiar+8Nao2MT81atj4tLN/v70U9T0aWv0+Xd2L98Vq0hkFKrxVrj9ezHi21&#10;708aE2w5ss13VmJxrXXUmyXZvrG4EOuDHeR1Wc7SFgAAAOBmqvTTJzEAwM3SWsuG9EpDlPFaKa21&#10;SlaI/phaM/qFxmnB+oX1iK3uUQiTbB1riyuxk4Ygx9Si2S8Wtz9LWwAAAICbR08UAPjMLG93o7lV&#10;zWqWDFSjttWM7lSV6Zdjey/ZvlbcPtlDLdn+WChylrYAAAAAN4+eKAAAAAAAACX0RAFgZrTb7XwO&#10;AAAAAK6fEAUAAAAAAKCEEAUAAAAAAKCEEAUAAAAAAKCEwvIAAAAAAAAl9EQBAAAAAAAoIUQBAAAA&#10;AAAoIUQBAAAAAAAoIUQBYGa02+18DgAAAACunxAFAAAAAACghBAFAAAAAACghBAFAAAAAACgRKWf&#10;yOcBAAAAAADI6YkCAAAAAABQ4gaEKB/jVf1BPNtPZvefxYMH9Xj1cbDmVEn7bLub4qadLwCn+tfG&#10;0QQAAADAzTLzIcrHV7/G7p2NeHo/XzC1/Xi22c7nb4Kbdr4ATFKp/Gc2jQcnw+UAAAAA3AwzHqLs&#10;x8vdg1iqnjlBAeAGareFyQAAAADMjtkuLJ8O37UZsfHmaWQxSvb6faw+b8TDW/vxLFu5EbG5GcPH&#10;bksbb+LpV6+i/mQ3DvJlMbcazxsP41Yy+/FVPZ7sHq5JVj2PxsN0TSrd5+9xe/VO7O6me1w6PPb4&#10;dsmB4k2he8yJ+/2Yns8f8e3Gt/HH5tF5HbbJ1pefL8CXJA1RlpaW8lc312m9Tf5l6z/iv+v5CwAA&#10;AABm1kz3RNnvtCOWqoMAZYL25u9x+/mbePPmTTxfnUte1+NVPIzGm41IH8OlocqbkQAlYjVv/+b5&#10;asTuk6iPFFk5iN0/bsfzdP1IgFLYLt13e/Nwu6n3u7kbd9LzSdtsLMVB0iargXKr/HwBAAAAAIDr&#10;M8Mhyn6kGcrc7a/y1+XmVn+KYYePW998G3NxEB/+GbweNRgarNg+Cy+yMONlsvbI3LffFEKMku3i&#10;fjx98ybvaXKG/a4+P6rtcv/pIPT5/VVMWycfgJsl7XFSnAAAAAC4WWa+sPyd20dxRpmR9bdux518&#10;9pj9TrRjLr79Zmx/X91OlrajU0g7Rvb58UO8T35MPI/z7jdx63Zytgd/xJ9SFIDM5zCU1zQM5QUA&#10;AABwM8xuiJKHFxfrIHafPIgHDwpTsRbJRHNxcoeYafZ72j4AAAAAAIBZMrshykm9Ss5trlDXZHQq&#10;1IgvMWmIsKHz7heAz1G//x/ZNN7jZLgcAAAAgJth5ofzev/hgsa6ul+NpVPDkBJ5mDPxPKbe70H8&#10;MTZuV1Y4f+7bGB8JDIDPRxqkDCcAAAAAbpYZDlHuR3Up4uDMqceoo/DjfjxKC7lv1uNVIcvYf5YO&#10;vzW6bNRgu4PdXwttPsarerLds7TgyfT7HdnH/rPYbEcs/fCwUMT+AkMjgBuo3U6+GAEAAABgRsx0&#10;T5T7aYrS7kShNvsZ5CHM7pN4UH8VaTRx62Ejnq/GSP2SzfZSbLxpxMMTeoMc3+5J7N7ZiDf5WF3T&#10;7ndp9dv4Y9hmsx1LG8Xhvo6fLwAAAAAAcH0q/UQ+P4P249mDzYiRsOEG+vgq6k92485Nvw6AS5b2&#10;RFlaWspfAQAAAMD1mvGaKPlQWZ3z9UUBAAAAAAA4r5kvLH/r4U+x+n4zsvIjAHzW9EIBAAAAYJbM&#10;+HBeAAAAAAAA12Pme6IAAAAAAABcByEKAAAAAABACSEKADOj3W7ncwAAAABw/YQoAAAAAAAAJYQo&#10;AAAAAAAAJYQoAAAAAAAAJSr9RD4PAAAAAABATk8UAAAAAACAEkIUAAAAAACAEkIUAAAAAACAEkIU&#10;AGZGu93O5wAAAADg+glRAAAAAAAASghRAAAAAAAASghRAAAAAAAASlT6iXweAAAAAACAnJ4oAAAA&#10;AAAAJYQoAAAAAAAAJYQoAAAAAAAAJYQoAMyMdrudzwEAAADA9ROiAAAAAAAAlBCiAAAAAAAAlBCi&#10;AAAAAAAAlKj0E/k8AAAAAAAAOT1RAAAAAAAASghRAAAAAAAASghRAAAAAAAASghRAJgZ7XY7nwMA&#10;AACA6ydEAQAAAAAAKCFEAQAAAAAAKCFEAQAAAAAAKFHpJ/J5gM9KpVLJ5wAAAACAL81FxB9CFAAA&#10;AAAAgBKG8wIAAAAAACghRAEAAAAAACghRAEAAAAAACghRAEAAAAAACghRAEAAAAAACghRAEAAAAA&#10;ACghRAEAAAAAAChR6SfyeQC4evvP4sFmO38xF6vPG/HwVv4S+Mx9jFf1J7F7kL9MzK0+j8b4l8A0&#10;3xO+S+CLsf/sQWy+X43njYcx8mvuuwK+bB9fRf3Jbhz+Z8XSRrx5ej9/kfM9AV+8j6/q8aTwP0CW&#10;Nt7E+FeF7wrG6YkCwPXJ/qPjffIfG2/izZtk2rgTu0/q8epjvh74jA0DlPR/cAy+A56vzsXB7pN4&#10;8Gw/b5OY5nvCdwl8OZLf98PnFUW+K+DLlv5+/xrxU/q7nU0bsdTe9N8UwIhBgBKF3/GlaG8+iOJX&#10;he8KyghRALgmH+PV7+2YW/3p6K817j+NjaWD2H1Z/C8Y4LP08c/44yD9y6+jv9i69bCRBSnR7sTg&#10;W2Ca7wnfJfDl2I9npQmK7wr4suW/399+U+iddj8e+W8KYMTH+DP7HyA/jP2Op18VZ/ke8F3xJRKi&#10;AHA98geod24P/6tj4Kvbxf+xA3y2bj2MxpvjXedv3b6T/N/38SH9K65pvid8l8AX4+Or36M9txqr&#10;S/mCId8V8GXLfr/n4ttvRn+/0z/OePPmaWT/qeF7ApiG7womEKIAcI3m4vZX+Wxu8AAV+FLtd9K/&#10;Mr8TR/+bZJrvCd8l8Nn7+Cp+TYff+Olh3M4XjfJdAV+sfz7EQfbfDvvx7MGDeJBP9WPj6viegC/b&#10;rfjm2zTo+P1o2K39wTChS9XiX3b5ruA4IQoA1yP7HzuT5H+FDnxZ8v8RM7f6aPBXo9N8T/gugS/A&#10;x3g1SFCOhs0o8l0BX7SPH94n/7cdmw86UU1rE2TT8/j2j0KdNd8TQCLroZbVL8kD17yuyWHveN8V&#10;TCBEAQDg+mXFGdM/A9uIRulTUuBL9fHVr7Ebq/GT7wZgorlYfZ4P3ZW5FQ9/yAodGFoHOLT/LA1O&#10;IjaGgevzb+OPJ2U912CUEAWA6/HV7eR/6kxSHMoH+OzlAcrc6vN4UyySMs33hO8S+LwVhvGa+Ovs&#10;uwIo+z3Ofu/bkdWL9j0BJP9N8Xv2N1uFwPXWw/hpdS4Odl8OAlffFUwgRAHgGh3Eh3/y2dygOz7w&#10;pfj4qn4YoJT3QJnme8J3CXyuPv75R/IbfnA07EYypZ3W4mA3niTzw5F6fFfAl+vkOgTFugW+J+CL&#10;lg3DNamWSXEYLt8VHCdEAeB63Pom0ppu78cGDP3nw0Fa1a3QFR/4XKUBypPdg1jaeFMeoEzzPeG7&#10;BD5r2djlhzUOBtPGUrJibjWeJ/NZ5zXfFfBlu1+NpWGPk6LsgWn+V+G+J4CsB8nx8GPAdwUnE6IA&#10;cE0G4xQf7P4ah8OPZkWl52L1kf/sgM9eNkTPQdYDpTiC16hpvid8lwC+K+DLdj8erc5F+/dXMfz1&#10;Tv5DI179nvZ0fZQ/0PQ9AV+8Ww8j+RWP9uazo1pJyf8mqWe94n1XcLJKP5HPA8CVG/4l+kDyHx3P&#10;G6FuLHz+Rn/3x41+F0zzPeG7BL4caVHYzfer8bwxWifFdwV84fYHNdaGyoYK9T0BZP8dcfRV4buC&#10;qVSEKAAAAAAAAMcZzgsAAAAAAKCEEAUAAAAAAKCEEAUAAAAAAKCEEAUAAAAAAKCEEAUAAAAAAKCE&#10;EAUAAAAAAKCEEAUAAGDG9FqNWFtcjEqlcjgtLq5Fq5c3uDKt5DyOzmGtlS8+trwXjfT1YiPOdorn&#10;3e4celMcobV2eE0nTkc34mxGzuEKr73MNPcDAAAhCgAAwOwYPFhfWFmPnU4nXzbQ6ezEykIlFhtX&#10;9/C7tbaSnEf+Iqpxb2EwN2n5rOo11mJx4bc4Z/RxIWbhHIZm6VwAAGadEAUAAGBGtNYWYj0NJ6q1&#10;aHa70e/386kb3WYtqsmqzvrjuJocpRd/v0t/JueSncNe1OcnLZ+P+l4yv1ePrMnUzrvd2XT/2onR&#10;SOpktWZ6XSdM28t5y+kdP4erufYyZ70fAABfMiEKAADALGitxcpO8rO6Fd297VieLz5an4/55e3Y&#10;a9aS+U6s/3aFfQiq96K0o8mk5QAA8BkRogAAAMyA1ussQYmtFyf0TFj+MZpbW9H8cSy+6LWisbYY&#10;i4W6HYtrjfIaKnnboxofi7HWaI3W5chqg+S9YjrrsZC2S+uATFqeD0N2rL5Hcqxi7ZTFZP3oOU3e&#10;7tRzLG7bS2vIFNsOWw7aZOFU7MRKuv689Uwm6iW3Zezej9SvmXQOx6+9tTZ8naw7vP6x6yncl8Vk&#10;P6P3JGmRvEeLh/diuP2w3Sn3Y6r7DgDwZRGiAAAAXLt8iKzqo/juxLGd5mO5Xh/tpdJrxOLCSqzv&#10;dEaGaOrsrMfKwtpo3YtC2yOd2FlfiYWLDhfyYxUP1emUnNO4s55jGuYspDVk8tdZ24Urqx2TDsG2&#10;Mn7vs/o1i+cedu1tOqzb4QUNrmdQvL+4PFmzsxKPCwfpNRZjYWUnOX6+IDO4d8V2pa7yswEAcIMI&#10;UQAAAK5dN/5Kn11/fffM9TFav61nD/CrtWZ0D+t2dKNZSyuo7MRK4QH4YdutkrY7K3HYdHk7W76V&#10;7iIdXmxYB2TS8mN60Xg8PNawtktynGzDnXh9wjP5qc+xqHDt3ewYEZ2/usn/HdQdyUZBG9ZwmaKe&#10;yc7KsCdG2VQMR1ox6ECU34vhOeTDrr18mzY84zl01mP93VY0u8N9bWW1cHZWFmI9isuzHUbn5du8&#10;p0grfsu6CKX1dI7Opd/dSpYM200+l3PddwCAL4AQBQAA4MY6eoj/Ynu5EMDMx/L2i0HYsfN60POj&#10;14hf0ra1ZuzVy9vunJRunEkeCmXHGh4p7UWzlz2cn5ghnOsca9EsXPt8/ecsNIh3f1/dMFSdl/E4&#10;HT6t1YpectC0fk16nUfXfhaDId2W803nl7+LR+n7mF7nXnH5j4P399BybGfBx3YsJFeenktjbS0W&#10;H69HNnrXSa70swEAcLMIUQAAAK7dQtxLH4if9cF/7+8YjAL2XeHB99B8fJc9fX8Xfxd3urNS0rsi&#10;r3NyUcHD8LzunbP0/FnO8ViB+/xefoJac9gTo2zai6NsZDl+zJKMzmD4tJWVWFhIz/VTaol8HXeP&#10;v5kl11kiHZIruVcLCwvZuazvjA/tdYqr+GwAANwwQhQAAIBrNx93v05+dF5GNgLUCbLi4yNDSl2g&#10;zl+RDoI102bsHOfre9HtNmMrGz5tKK8lMl4w/1K1Ym1hOLRbLWpbzWg2u9m5DQb++kQ34bMBAHAJ&#10;hCgAAAAzYPnHtPZFJ9Yfn/DgfTjs0rAA/fzdGGQvw7oYRb14+zJ9pD7as+GoRknZtB2nVwyZwvC8&#10;srokZ3cl53iB5ueXo749GKqs3+1mdUyyTGWKUOzCtF5nw3alvWj2trdju74cy8vzybkNVk/jpt13&#10;AICrIEQBAACYBfP1+DmrAL4eC4tr0WgVn773otVYi8W8p0Ht53o+fNdyfJ9v83itOHxU0n7t8WAY&#10;ptr3g4ff84PaGp31x7HW6I2ELr1Wsu906KYLqx6eD6mVFSQvnFVrMNzUxONc6jmODWt2EfLhs9Jz&#10;SmuhZObnY37hbtzLX466hHMYk9YuOTxErxVriysTaqIUzuVKPxsAADeLEAUAAGBGLG93B8XCOzux&#10;vrIwUpdiZX1nMFTTVnekMPugB0u6yUosFNvvZK1j68dh4/movxj0dtlZXyi0rcTCSrrvYttPNTxW&#10;mqMcXcfCShoCnXScyznHhSzR6cR6Wq9kijBgZ+XouOXT2qBY/zD4Su99VgslnxZW8gDr58P6KWc9&#10;hzNb/n4wbFfxc5CcR/YxSBWG4zp+Llf52QAAuFmEKAAAADNjPup76XBQtahW0wfdR6rVWjS73dg7&#10;qmo+MF+PvWM1OapRrTWj2y0WQU+Utk1a17aSfY+1/VT5sUZPK72GU45zCec4X//56DwuuEB6Gnw1&#10;t5L3K3+dSd67WrMb/ULadZnnMLAc28fu9+A8ko9T4qjnSem5XOVnAwDgBqn008FNAQAAAAAAGKEn&#10;CgAAAAAAQAkhCgAAAAAAQAkhCgAAAAAAQAkhCgAAAAAAQAkhCgAAAAAAQAkhCgAAAAAAQAkhCgAA&#10;AAAAQAkhCgAAAAAAQAkhCgAAAAAAQAkhCgAAAAAAQAkhCgAAAAAAQAkhCgAAAAAAQAkhCgAAAAAA&#10;QAkhCgAAAAAAQAkhCgAAAAAAQAkhCgAAAAAAQAkhCgAAAAAAQAkhCgAAAAAAQAkhCgAAAAAAQAkh&#10;CgAAAAAAQAkhCgAAAAAAQAkhCgAAAAAAQAkhCgAAAAAAwDER/3+bk3EfUutHngAAAABJRU5ErkJg&#10;glBLAwQKAAAAAAAAACEApDWrmDJjAAAyYwAAFAAAAGRycy9tZWRpYS9pbWFnZTQucG5niVBORw0K&#10;GgoAAAANSUhEUgAABlEAAAJxCAYAAADSCZRqAAAAAXNSR0IArs4c6QAAAARnQU1BAACxjwv8YQUA&#10;AAAJcEhZcwAADsMAAA7DAcdvqGQAAGLHSURBVHhe7f2/bxtnuy/8Xnz/Dcd7WYCUwkhvhEIOoN1J&#10;wTICHMNFCrkj4WZRLpJGAdZZQNQkwLZYGVJn4SCFtwtDgMXuJfAG4rPVGy5MAvI6jv4OnhlyKJHU&#10;kKJkSiblz+fBhMOZe36Sth7PV/d9FdqJAAAAAAAAYMD/lb0CAAAAAADQR4gCAAAAAACQQ4gCAAAA&#10;AACQQ4gCAAAAAACQQ4gCAAAAAACQQ4gCAAAAAACQQ4gCAAAAAACQQ4gCAAAAAACQQ4gCAAAAAACQ&#10;Q4gCAAAAAACQQ4gCAAAAAACQQ4gCAAAAAACQQ4gCAAAAAACQQ4gCAAAAAACQQ4gCAAAAAACQQ4gC&#10;AAAAAACQQ4gCAAAAAACQQ4gCAAAAAACQQ4gCAAAAAACQQ4gCAAAAAACQQ4gCAAAAAACQQ4gCAAAA&#10;AACQQ4gCAAAAAACQQ4gCAAAAAACQQ4gCAAAAAACQQ4gCAAAAAACQQ4gC3H61chQKhfHT8nIsl2vR&#10;amXbMKQV1eWz+7VcnYUb1YpatRzVWvZ2rMHzLxTKMX6zofbJd+N61aJ8em7L8dm3d+A7f9G1Dpvy&#10;uVxVqxrLI8+j/xwLMfLjyb0Pk322tXJfm2Qa9Z0faLdcTfaeY+Basunav1MAAADANAhRAFKNRjR2&#10;12JpaTnKtS/11JhJtWrVKC8vxdrGbrzPlo23GD8+Lmbzqd14M+4ZduttvGpk84nST6vZHPNvMb79&#10;LptN7b7JCZlq8WY3m800Xr3NCUgG2xUf/5js/bzW21fR93Xqyj0uAAAAMGuEKAADGrG7tjT6N9uZ&#10;AbX4c20jds89lR5v8cfH0R+jvPswOiwbfOhdChnK7bL6UymbS72Lc1+F1odk6ZDGq3h7Qbvvvs2N&#10;UOJtfyJ36oIgDwAAAJgJQhTgK1OKg3Y72v1TsxkHpf7H6xG7a5cdAomZt/hj9HdGye9ZkBp66F36&#10;Ka4/Q1mNndPv5GFU8p7FMz1L9/sCtUa8b2azmdyeIzntovn+4rBtoFdTKUp9+c2uFAUAAABmnhAF&#10;YHExVncOo7l98XBPrVYtysvLfbUN0loq1cgdAay/HkOnVkIrWZS0P922MHrbzKWO1193ITteKzmH&#10;5f76D8m+xg5Xlhyvmpxj//HK1Vqyp4vdxLl260+sJZ/Omd21rP2F3YeGhvTK61mQunAor24tloFz&#10;HXG+qVb17J6kdTVa6ban25Sz+3NRHZLLHfO8bPu+bZdPj315V/6sc6/tCxgK1AbDjMEQrVg8azgc&#10;etQGxvK6H0vZbL/anxtnQUvpp9jp7wWz+/ts3A8AAABgJCEKQGax8lv0D/Iz/MA0fRi+tLQWu42+&#10;J+yR1lLZiLVOLZVsUa5X8aSwFGu7SftsSWrctp93vPfx5/JSLK3tpuVeziRv0uHKcotkpyFGcryN&#10;gXGykvYba7G0/OfY2iM3fq5XNDikVyNe5aQoFw3lVSt3a7EMnGsqO9+xYc6rJ7GUbpu97cxM0Ovk&#10;s44Z7+L3rH5M/+aNxu4En815n/dZz4qhuijvPsTpN2EgRCvG49/6vjMDdUxa8aFvLK/8eiiDNVM6&#10;gdzqT31/z+R/BwEAAIDZIUQBOLUU9/t+O33gwWqtHEsbw0+w+6UPs8f8ln1jMDwZlG47NHzYZx9v&#10;d2zNkMbGn0PDldWinIYY2btzxu3vxs/1M1w4pNcFQ3kl15rcpq7idjSzIbgGejGN6V3QGEpBitsT&#10;DBX2mcdM7/+58OVUzndvnM/9rGfIUv8f9sb7OB2pq3+IruLj+HG1/zvTVz9lqMdSbj2U2pu+XlO9&#10;QG41fun77EYPKwcAAADMAiEKwKmh304/fbDaiurv/cP2nD3IbjcP4qycSiM2/hz3OLoY2wfNrO5F&#10;Mw6Ghg/7/fTJ8/SOV+o/Xn83m6HhylrV3weGyCqWDkYcc9jNnuvqTro+2W/3bUfpIDvezoVxROKC&#10;Ib0uGMqr1tetoPRb5bTnwXAPl3O1M/r13dvDysXnPJVjTvzdG+eKn/ViJQ577a6p3svpkG7D02n6&#10;dN7g/TsLR/rvd7d3Sf93pq/nyAT1UPr31R/IDRx71LByAAAAwEwQogBcZGh4n+2XZw+yY3E1dn7r&#10;e6Tf33tlSOngMCqrp4/AY7VyOBAWnP5G+hSPt9N/vF+2+x4a9xvufXEQhzurg8d8OWLbGz/Xzzdu&#10;SK+LhvLqhjjdaSCzWfw2+vO30ZJ79EvfvZ3AVI7ZnPC7N86UPuuZMXD/et+DweG3er1LFvvS1UaW&#10;VrUGxvLKq4eSM5RXz0CPKEN6AQAAwCwTogBcZOA3zhuxsTTmt937hwUakP+b6qv9RaZ7207leMW4&#10;P/xUd8KH7sVzGyaGhsE69YXP9UpGDuk1VFB8+5cxQ22lhfDTIvy9Yu+Dxe5HSoeHukyCMuCKx0zu&#10;ZN5IUyOHsxplKp/1LFmNwT9+yRm3PsRZNNL3Z7a/jkmnLsrQdyWvHkruUF49gz2ipjpkHQAAADBV&#10;QhSAU4OFovN/u/wifTUTbsQ0jteM92fPg/NrO0zFTd+bUUYM6TXU0+JxbtrRimp5OQqFtBB+WoQ/&#10;p9j71H3mMUd8j/t7V0zfzX7Wp0O6DU+D48KdMxAkvfsQtf6eSAP1cPoDl3R4uYv/zAwM5ZVss9Yf&#10;OCXTYG2ZweH1AAAAgNkhRAE4NfhgNL779vxvl0cpDvIe1p5O0675cNXj5fc+yDdYUP/dlZ9+38S5&#10;TkfekF4DQ3nl9hhpRXV5KTb6q+AXi1Ha3o6DtCZItmi6pnDMSXqFXDowvOk/B9djsDbJRqz1BRvD&#10;PbL6e429+/33/B4rpwaH8prErhQFAAAAZpIQBaBnYPidOKthsHS/74H7VX9jPH+7gd9W7z3Insrx&#10;LmOwoH6v5sOAgV4afW78XKfk3JBef8afFw3PNHQPOr0fDg9jp1KJ03Ij0zaVY07w3ZvEvH7W44wc&#10;Ni6nJ1Lf9Tcajb7ALSeAGvq7ZCKdYcIAAACAWSNEAYhWtKrlWO6v6dD/2+VDD9x318pRO+2skfYU&#10;6Bumpzz6Meju2nKUTzdsRa26HP2HPH1wP6XjXcbAsEa7a7Gc7PfskLUoL22cPTTu9wXOdTqGh/Ta&#10;jbPOHiOG8hqoCTLU+2CglsYUTemY6XevOsl3b5y5/azHGeyFdSqvJ9LQ9ffk3bvBcHQ7mrm9dZKp&#10;uT0QTP1ePb2hAAAAwIwQogBfmfO1CTq1JjZ2B0KC0sFOXz2Exaj81j9wUrKP06LaS3E2AlAxtn/p&#10;f8o9rBG7a0un2/UPHZQ+IP/tdPyjaR1vcouV35IzONPYXYul3v1ZGlfA/ObPddjuWna85epZ8DOB&#10;4Ws+Nar4+1BPjNMH3mnI9GREyPS5pnbMRmxM9N0b54qfdasay5026bQcs5UTDIVpmfxQKb/tuXoo&#10;yfX+PmlANRTMNF69vdR3GAAAALh+QhSAAcUoHTRjZ/h5/+pONLfPP0DtV9x+OaYORClKpVHbF2O7&#10;2R/aJD77eJe1GjsDvxU/rJiW4sj3Bc61rzzFZ8jfz8iH3ouV6M8QGhtZKJGGTENpxtXrygyZxjFL&#10;yXcvmz0v57s3zo1/1tcvr8B+XqH41GAtndT5eigDtXWS1rm9mk4N94h6FW+lKAAAADBThCgAqU6x&#10;7oNoNg9jZ0SxicXKYTQPtqM0lCYUi6U4aLbj8IInxz/tpNuXBh7CFktpgfD8Ityfe7xLW6zEYfMg&#10;tgfCnuLpOf6WXzyi46bPdXWnef48v/s2m59cf7HwrvEPvdPjHmwPfYada2xGO/lse6bZo+Dzj/lT&#10;7LSTfST3a2AfY75749z49/K6rf40FDLlFYrPDNdQOVcPpRVv+4vYjOrV1GcwmGnEKykKAAAAzJRC&#10;Ox2UG4Dpq5WjcFp4ohQH7Z3Jf+MfAAAAAPji9EQBAAAAAADIIUQBAAAAAADIIUQBAAAAAADIIUQB&#10;AAAAAADIobA8AAAAAABADj1RAAAAAAAAcghRAAAAAAAAcghRAAAAAAAAcghRAAAAAAAAcghRAAAA&#10;AAAAcghRAGBK6vV6NgcAAADAbVBoJ7J5AAAAAAAAMnqiAAAAAAAA5BCiAAAAAAAA5BCiAAAAAAAA&#10;5BCiAMCUKCwPAAAAcLsIUQAAAAAAAHIIUQAAAAAAAHIIUQAAAAAAAHIIUQBgSlZWVrI5AACAedKK&#10;WrUcy4VCFDrTcpSrtWTphFq1KC8vZ9t2t18uj9r+MsdK9pu0SXaV46rrAC5HiAIAAAAAX7FaeSnW&#10;Nnajkb2PZG53Yy2WJkkhWtVYXlqL3cbZ1un2jd1k++VyDO9hsmO1onWaqhTj/lL62lt21XUAVyNE&#10;AQAAAICvVa0ca7vJa7EUB812tNvJ1DyIUjFZtrt2QW+OVlSfbHQCkdJBs7tttv12un1jN36v9iUY&#10;kx6r9TaeLBWisPx7vEvWvXqS9nJZiqU/kwZXXQdwRUIUAAAAAPhK1d50Uo3YfrkTq4vdZbG4Gjsv&#10;t5OlEbtvxgUQzXjfTVBi53TjRLJ95fAgSsls432zuywx8bEWK3HYbMbBd8n2jUY04nEcHDSjubN6&#10;9XUAVyREAYApqdfr2RwAAMA8aMWHd8lL8XH82JeBdCz+GI/TZOPdh6TVKKuxk/YmmSikuOSxFpvx&#10;ZrcRpe3tKDY24k26qLvm6usArkCIAgAAAABfpawnyXff5gQNi/Htd8lL433S6gpqb6LT76RbmCRx&#10;yWPVPsS7tIdLpRIvt4vx7k3zLGC56jqAKxCiAAAAAADTkxabT4ufFLfjZeWK/UBWK3GY9XBZrBx2&#10;5k/3dNV1AFcgRAEAAAAApiMNUJbSYvNp7ZOKAAOYe0IUAJiSlZWVbA4AAODr06ouRyENUIqlOGge&#10;xlU7oQDMEiEKAAAAAHyVluL+yOLxvULw95NWF2lFdbkQSxuNzhBezcOdWD0XoEzrWAA3S4gCAAAA&#10;AF+lXkH3V/F2ONlovY1XIwvB90sDlKXo5ifNaB+OGsJrGscCuHlCFAAAAAD4Sq3+VEr+24iNJ+Wo&#10;9cKNVi3KT9K6JhGln7pF2keplbsBSumgHYcXjN/1uccC+BIK7UQ2DwB8hnq9ri4KAAAwd2rlQqzt&#10;Zm/6lQ6ivXMWbKQ1T5Y2IrZ79U5Oi8iPU4qD9k709jLpsQBmhZ4oAAAAAPAVW91pxsF2MdKSJV3F&#10;KG0fRPOiUKP5/oIA5bwrHwvgC9ETBQCmRE8UAAAAgNtFTxQAAAAAAIAceqIAAAAAAADk0BMFAAAA&#10;AAAghxAFAAAAAAAghxAFAAAAAAAghxAFAKakXq9ncwAAAADcBkIUAAAAAACAHEIUAAAAAACAHEIU&#10;AAAAAACAHIV2IpsHAAAAAAAgoycKAAAAAABADiEKAAAAAABADiEKAAAAAABADiEKAExJvV7P5gAA&#10;AAC4DWa+sPzR84exNeqZ1Mpm7D97kL25KUfx/OFWxOZ+THzoo+fxPJ5l7a+w/RWMu28r13zsfDnX&#10;PXBfruIkXleexqef+6+ne5zBS19JDvsspnvJU/ock3vwcOtjrL+oxqM72bJRTl5H5emn+DnvWjr7&#10;6V31Qv7+JmkzF9J7/1fcndvz5zZLQ5SVlZXsHQAAwM35t2o2k/jvSjYDwGebj54oC+vxYn8/9gem&#10;zVipb8XDyus4yZrNpqN4PpBmPIhnyfnfSIiRd99erMfHrYfx8PlR1uimDF/38H25vJPXf8Tevc2z&#10;faYhQRZs9F/z5ko9th5W4vVsf1EukNyvp3txnL0bcBrEZNe8eS/2ng5d7yRt5kbyXUrP/49Z/7MP&#10;AABXVyj8V2cCuEganvQHKKm8ZQD9/H+Nyc3xcF7pg9SViOO/41+epE7uzqOopvet/tfchwqv9o5j&#10;pXiWRh016p3eScMB1YNnL2J94Tj2Xt10cDQlWTiUHzmdxOu/6rGw/utZr4wHz2Jzpf96J2kzZx48&#10;jvXYi3k9fQAAAABgPszHcF4f1+NF9VGcG7mnM7zRXtwbGiLqbMiitDPGi6j2nhx32v8dP2z+EH9v&#10;nf1W/0CbzlBBw8M09S87v3546KzT4bKy8zvtPZD2DKnejVfn9p8Yd96nx9+M2Dp7mD5uWK6x9y0b&#10;BivtxdE/HNrJ60o83Tvr63Dpcxi+3sTZ+r779s35+7J+by/2Iud8Pv2cP2Rb536lu+sNbZV/TeMM&#10;X28awPRvO/Jz7Tj/PRh//7oG2yzE+vq92NsbM5xX9r3o7Ovuq6FrTuT9GUh0j3Ov23aSNtmyYePv&#10;Qdfo+5jeo7/ibuca052cDat24b0a+13q6uzj7x9GfMcBAGC++c1QAOAmtNv/mc0xynwXlv/nUxzH&#10;Qtz9JnufPXBOH7Z2h3LajHt7T4eGrjqOva3uA+XusEYrcZy0ueroVp2HzOnD/87x9uPF+kLUt7Jh&#10;ktJeH+mwY8ls55xGPeyd6Lwj2W9aByLnOJd2J+7eS14+fjodDqn7UDvOhnt6sR6RnENl6AAjz6Hv&#10;QX33GpIpubf1rYfn723OfXlUTHvHNOKs6Un86+/Bnib9ur1Oin0P/+/Eo5/TfWxNNFTZuevNhofr&#10;Xe/YzzXHJPcv3Wc3tMjapENSdcKFMR4867QdDmMG9f0ZyNzpfMD9JmkzaJJ7cNF97Px5+/tuNqxc&#10;f4Ay5l5N+F3qnL+eaAAAAADAdUp7osyy//O//r397//xv9v/ZO/P/J/2//r3ZN3/+j/Z+3/a//s/&#10;/r39H/97qOX/+V/tf//3/2h3Fv/zv9v/kWwz3Oaf//0ffcfo7vd0tx39y4bns333ZMc42354f8Pv&#10;JzjvbJuBNueOM2j0fevqXPO//69kz6mc/ac65zCmTf85DLTNc9F9GHrf2ffQvT014nxT2Tn9++mU&#10;d05jtu9I11/mcx2xv/57MuLz6nxOI69zSN49Hvie9OlfPkmbcya/B+Pv4/D6Ce5V//w4I+4pAADc&#10;BhH/n84EMM7/2L54Asjj/2tMbj56ohzvxdOHD+PhwLQVH9dfnA2/dPKv+Ps44t7dod/Y/+ZuLMRx&#10;fPone58YbnP132hPi6X3DcOU9ih5OjgE0YWuet537sb4fgSXcNSIenK0H77PO4d6NPp++3/kOTwo&#10;xkrSduvh877eJJfxILqdUbpbn/zr7zhe+CGGT6nfuXuW6vRy6fVgSGuhpOeUfl/6elCcfIqPyUvu&#10;9h2X/FwnuX+dXlMrMdyx5kF60TNpgntw4X3sGlg/yb2a9LuUff8+ftIVBQAAgK/Tf1eymREuWg/A&#10;xeYjRElriZw+GD+bxg9xlDkXNpwf1uhzpEMTnQY7ab2KF+vJEaZgmiFJjn8+HSe34m6c3Yrj2Hva&#10;C6iy6VKBUPrQvT+06E6XGSatEyhkQ3ql57fww/f5w59lD+8vdiceVbvflU4R9af9D+XHfw8u/7mO&#10;v38nnyY740vrhA+j3ItOfjFJmxyT3YOr/Hm66Lv2+d8l+FLq9QuG6AMAAABgrsx3TZRJTPzA/QpO&#10;Xscfe8d9tUxGF+i+tOs87ziJzjP9e3f7QoqFvroWg9NwIfHRzkKLdNrslCi5RN2WTg+Ej/Hp5Cga&#10;9ZzeCj15AVNaR2PMg/Zuj49039336YP8/l4+A670uY6/fxfVH/k856/lfGgzSZs+E9+DMfdxpEm+&#10;a5/5XQIAgDmXFnlV6BWYRNrbZLjHSd4ygH7+v8bkbk+Icuf7+GEhZ2if4eLzybu/h8bt6hQpHxo6&#10;amA/owKNvCGaOssuYeLznqKjV7F3vBDrj7MT74QXV3kYPt6DZ2nx+Mvs95u4u5B8Pn/8FfULhvJK&#10;Ddyz7D72hgPLl/W6uGgYqMt+rpPcv5yh0VKf3UNlxPen09OoV3h/kjbDJrkHVxlO64rftdzv0oTD&#10;iQEAAMDXoBecCE8ApusW9US5E49+Xonjvad9vRGO4vlWPWLl57PaDonjvT/OfqP96Hl0mzzKemWk&#10;D/KTNn//K7pNTuL1HyOGtTr3YDw7XmL4wfLoB82Tn/dUpD02kn0vrP/at+8H8Xg9uZKh3/Q/ep4O&#10;ozThb/+nNTOG22b1L8YFQYP35U58/8NCHB+PGcqro1s/5XjgiXr3PiYXEQ8rr7PPLpOeW+eaH2eB&#10;Qfd6B74H6edcSa43/RAu8bl2TXD/7jyKX4fbJOf1dG9kNDOh3vdn+DvdF5JN1GbIRPfggvuYa4J7&#10;Nel36TqDRgAAAACARCGtLp/Nz6T04erWx/V4Ue2FHBfIHpj3LKy/OKudkgYIT/fi3vp6fNw7C0bS&#10;IYsGh6w6iucPt6K3l5XNzYittChE2q67rjuf7rLS9yA8HaaoGndfJeecPqBO5tNDd64h3Vla26V6&#10;N171bX9q3Hln5zO4Td6yM6fHzHH+ersGryW1kuy+N4zTBOcwdA29+9G9jPPbD96X7PPtfEZ/xw+n&#10;243QOVa6u+FhprrHGbz0/vM4c+56VzZjPzu5iz/X89cz/v51ndvv+r3Y2/uYe37njLzm/PMdf735&#10;bfpdfA+6a85d9+l9zPvOdJ3bZvhejf0udXX28fcPk//dAAAAAABwSYVZD1Gmqhei5DzUZUakn9Ef&#10;Eb9e+GB89AN6vgY+fwAAAADg+t3+wvLMlZN//R0xdiivnmxYqLE1ULi10uG9FtZj1GhkAAAAAADT&#10;IERhNqQ9UB4+7AzP9OuF41p13Xn0a6x/3OqrJcPX4Sieb32M9V8N4wUAAAAAXK+vazgvALhG9Xo9&#10;VlZWsncAAAAAzDs9UQAAAAAAAHIIUQAAAAAAAHIIUQAAAAAAAHKoiQIAAAAAAJBDTxQAAAAAAIAc&#10;QhQAAAAAAIAcQhQAAAAAAIAcQhQAmJJ6vZ7NAQAAAHAbCFEAAAAAAAByCFEAAAAAAAByCFEAAAAA&#10;AAByFNqJbB4AAAAAAICMnigAAAAAAAA5hCgAAAAAAAA5hCgAAAAAAAA5hCgAMCX1ej2bAwAAAOA2&#10;EKIAAAAAAADkEKIAAAAAAADkEKIAAAAAAADkKLQT2TwAAAAAAAAZPVEAAAAAAAByCFEAAAAAAABy&#10;CFEAAAAAAAByCFEAYErq9Xo2BwAAAMBtIEQBAAAAAADIIUQBgJnWilq1HMuFQhQ603KUq7Vk6aQu&#10;s/31ta2Wl7N2F7WtRTlpU65lbwdcdR0AAADA1QhRAGCG1cpLsbaxG43sfSRzuxtrsTRhWnCZ7a+n&#10;bS3Ky0uxsXvWMr9tK1qnqUox7i+lr71lV10HAAAA8HmEKAAwJSsrK9nclNTKsbabvBZLcdBsR7ud&#10;TM2DKBWTZbtrF/e6uMz219S2Vf090vykWDqIZtpuoO3vUe2FHa238WSpEIXl3+Ndsu7Vk7TnylIs&#10;/Zns7KrrAAAAAD6TEAUAZlTtTSepiO2XO7G62F0Wi6ux83I7WRqx+2Z8UHCZ7a+nbSvevkoTlO14&#10;ubMavaZp218epy0b8b7ZXRSLlThsNuPgu2Rpo5GseRwHB81oJttdeR0AAADAZxKiAMBMasWHd8lL&#10;8XH8eJo+ZBZ/jE4G8e5D0mqUy2x/XW0Xo3LYjvZh5SxASbRa1fhzIx3eqxQ/9Wcdi814s9uI0vZ2&#10;FBsb8SZd1F1z9XUAAAAAn0GIAgAzqRnv05zhu29zAoHF+Pa75KXxPmk1ymW2v662g1rVbnH5paWN&#10;2C1ux0FzJwb6i9Q+xLvSQexUKvFyuxjv3jSzMCZx1XUAAAAAn0GIAgBTUq/XsznyNN83olhMu6ok&#10;Ghux9qQ6GHasVuIwG4ZrsXLYmT8Naq66DgAAAOAzCFEAgBuxutOOw8PDTnH55naxE6QsXVgdHwAA&#10;AODLEaIAADdusfIy0hwldt+EGAUAAACYVUIUAJhJS3F/oEh7v15x9/tJq1Eus/11tR0nq58CAAAA&#10;MMOEKAAwJSsrK9ncNPSKtL+Kt8NpRettvBpZ3L3nMttfV9talAuFKCwP1T7pqMWb3WwWAAAAYEYJ&#10;UQBgRq3+VEr+24iNJ+Wo9VKIVi3KTzaSpRGln7rF1Ee5zPbX03Y1uk034km5dhakJG2ry2uRZijF&#10;7V+SVgAAAACzqdBOq7sCADOpVi7EWl6PjdJBtHfO4odWdTmWNiK2m4dR6eueMun2qetpm/ZG6QYm&#10;5xS3o3lYyXqtAAAAAMwePVEAYIat7jTjYLsYaRmSrmKUtg+iORRqjHKZ7a+n7WrstJuxXTpredpW&#10;gAIAAADMOD1RAGBK6vX6lOuiAAAAAPAl6YkCAAAAAACQQ4gCAAAAAACQQ4gCAAAAAACQQ00UAAAA&#10;AACAHHqiAAAAAAAA5BCiAAAAAAAA5BCiAAAAAAAA5BCiAMCU1Ov1bA4AAACA20CIAgAAAAAAkEOI&#10;AgAAAAAAkEOIAgAAAAAAkKPQTmTzAAAAAAAAZPREAQAAAAAAyCFEAQAAAAAAyDHjw3mdxOvK09g7&#10;XonN/WfxIFvac/T8YWx9XI8X1UdxJ1t2Odn+723G/rPhvY/a/1E8f7gV9exdV/759evsa3CjUyub&#10;+5FzeADm0L9Vs5nEf1eyGQAAAADm0pz0RKnH1vOjbP4LOnoeDx9uRWzux/7+2bS5kpzfw0q8Psna&#10;jbKwHi/6tutML9bj49bDeDgL1wfAlaXhSb1ej//fxn91pt6y/lAFAAAAgPkyHyHKwkIs1P+6OKS4&#10;ZkeNetpt5FyvkQfPXsT6wnHsvbpCEHLnUVQ3VyJm4PoAAAAAAIAz8xGi3Ps5fl2PyUKKTm+Rh6dT&#10;ZWrJxEl8+pjNnnMnHlX3c4cEm8iDx7khzMnryoXXkg4TdtamEq9fp9ff6xWTDj3WW5auf54s6Zpk&#10;35O0AeDi3iZ6owAAAADMp7kpLH/n0c+xUt+KsaNepQHKVr1TY6Q7XNZm3Nt7OqWhsu7Eo5/THiNb&#10;1zD01p24ey95+fgpejFFGmA83YtYf3E27Fck19IfZHTrrKT1WLI2m/dib2+48Mpx7P19NxtGrFu3&#10;ZZJ9T9IGAAAAAABus7kJUSIexOP1haj/9fo0aBh0Eq//qsfC+ou+4bYexLNJhspKg5G+Hhe96Vwh&#10;+AfPOmHCwkD7s94dn+ObuwsRx5/in867o3i1d5xcy6/xqFfRPhv263jvVfd4J68judxY2ewraJ+c&#10;X3q5wxZ++H6gMP6F+56oDQDD/uf//H+yOQAAAABugzkKUdLn+L/GeuzFH3mJyMm/4u/jiHt3z+KC&#10;jm/uxkIcx6duOpFvZbPb22JoygskOmHCaZu0FkpaVD4NUyYoLD+po0bUk7P+4fu8a6lHI00x/vmU&#10;XNVKFIfrsxTPn/TAPZlk35O0AeDUf1eymREuWg8AAADAbJqrECWyIbUu1Rvizt1IR8q6HlktlE7g&#10;chx7T6/eK+WfT8cRC3fjm+x9Zxiup2e9YjrT071kadfJ6AItExi/765J2gAAAAAAwO01ZyFKojNk&#10;VT3+mrTbx8mn+Jy44dTJ66g8fDiyJku3B8jH+HSl3ihZ0fp7d/uG3Vo4q0cyNKXDld3pFFG5qvH7&#10;7pqkDQA9aW+Tdvs/439sd6feMr1QAAAAAObX/IUoiQeP0yLnf8Rf/enIne/jh4W0NvtQitEZ9moh&#10;7p518biabP/1sWNZ3Yvh0cQmcvQq9o4XYv1xlk48KMZKctZjhyAbMbTWhT1UJtn3JG0AOKder58G&#10;J8ITAAAAgPk3lyFKWpfk55XjOB4YW6o31NfTvt4iR/E8rQ6/8vNZgfQr6+6/U4S+MlTc/uh5PEyO&#10;s7D++KzI+6TSHi6dbfuKuPeK6G8N1lk5ep4Oq5Ut69yD9HT6hhBLzuPp3kUDbk2w74naAAAAAADA&#10;7VZoJ7L5GXQSrytPY+/eZuyfG0PqKJ4/3Ir6wnq8qD46GwYrCzR6FtZfRHVkgjJu/93QYOvj0P57&#10;x83edaVDX1XHBjWdfQ1udGplM3+IrJPXlaFQZCU2958NBDWD+03Wb0ZsbUXWrnuuyZtz+59k35O0&#10;AeBM2hNlZSUd3hEAAACA22DGQxQurRMi9UIUAG6SEAUAAADgdpnP4bxIu4nkFLrvDl92pWHFAPhs&#10;AhQAAACA20VPlHk2NHRZatTQYAAAAAAAwOUIUQAAAAAAAHIYzgsAAAAAACCHEAUApiQtLA8AAADA&#10;7SFEAQAAAAAAyCFEAQAAAAAAyCFEAQAAAAAAyFFoJ7J5AAAAAAAAMnqiAAAAAAAA5BCiAAAAAAAA&#10;5BCiAAAAAAAA5BCiAMCU1Ov1bA4AAACA20CIAgAAAAAAkEOIAgAAAAAAkEOIAgAAAAAAkKPQTmTz&#10;AAAAAAAAZPREAQAAAAAAyCFEAQAAAAAAyCFEAQAAAAAAyCFEAYApqdfr2RwAAAAAt4EQBQAAAAAA&#10;IIcQBQAAAAAAIIcQBQAAAAAAIEehncjmAQAAAAAAyOiJAgAAAAAAkEOIAgAAAAAAkEOIAgAAAAAA&#10;kEOIAgBTUq/Xs7lpaEWtWo7lQiEKnWk5ytVasnRSl9l+FtrWopy0KdeytwOuug4AAADg8whRAGAG&#10;1cpLsbaxG43sfSRzuxtrsTRhWnCZ7b9s21a0TlOVYtxfSl97y666DgAAAGA6hCgAMGtq5VjbTV6L&#10;pThotqPdTqbmQZSKybLdtYt7XVxm+y/dtvU2niwVorD8e7xL1r16shyFwlIs/Zk0uOo6AAAAgCkR&#10;ogDAjKm96aQPsf1yJ1YXu8ticTV2Xm4nSyN234wPCi6z/Rdvu1iJw2YzDr6LaDQa0YjHcXDQjObO&#10;6tXXAQAAAEyJEAUApmRlZSWb+xyt+PAueSk+jh974UPP4o/xOE0g3n1IWo1yme1noW1isRlvdhtR&#10;2t6OYmMj3qSLumuuvg4AAABgCoQoADBTmvE+LSLy3bc5gcBifPtd8tJ4n7Qa5TLbz0LbRO1DvCsd&#10;xE6lEi+3i/HuTfMsYLnqOgAAAIApEKIAAF/WaiUOs2G4FiuHnfnT8OWq6wAAAACmQIgCAAAAAACQ&#10;Q4gCAFNSr9ezOQAAAABuAyEKAMyUpbg/snh8r2D7/aTVKJfZfhbaAgAAAMwuIQoAzJRe4fVX8XY4&#10;gWi9jVcjC7b3XGb7WWgLAAAAMLuEKAAwY1Z/KiX/bcTGk3LUeiFEqxblJxvJ0ojST91i6qNcZvtZ&#10;aAsAAAAwqwrtRDYPAMyIWrkQa7vZm36lg2jvnAUQrepyLG1EbDcPo9LXtWPS7VOz0BYAAABgFumJ&#10;AgAzaHWnGQfbxUhLi3QVo7R9EM0Jw4fLbD8LbQEAAABmkZ4oAAAAAAAAOfREAQAAAAAAyCFEAYAp&#10;qdfr2RwAAAAAt4EQBQAAAAAAIIcQBQAAAAAAIIcQBQAAAAAAIEehncjmAQAAAAAAyOiJAgAAAAAA&#10;kEOIAgAAAAAAkEOIAgAAAAAAkEOIAgBTUq/XszkAAAAAbgMhCgAAAAAAQA4hCgAAAAAAQA4hCgAA&#10;AAAAQA4hCpxzFM8rr+MkewcwqZWVlWwOAAAAgNtgxkOUk3hdeRgPHz6MyusRj7SPnnfWP/zSD707&#10;51GJUac5/7qfxfOj7G3HUTxP7/3A9DxZOm3d4wwe+wom+IyOnqfXsBX14714mhxz5PcudfI6KqOu&#10;t/e97EwTfi8m2eaz26T3csLzAQAAAAD4ys1NT5Tjv/+VG5IcNerZHNfp5PUfsXdvM549yBZ0HtRv&#10;RWzux/7+2bS5Uo+tOX1InwYoW/WV5JI2Y2VhPV68WI/YezoivDmK50/34jh7NyC9N1sfY/1Fdl82&#10;7yW7ueCeTLLNVNo8iGfpsj/0tIFpKxT+qzP9WzVbAAAAAMDcm48QZWUlVo7/jn+de+p7FI16ss7o&#10;KdfsKF7tHcdKsZegJEvS8GqlL1TJPHj2ItYXjmPv1fT7o1yrk9fxV+eSnsXpJd15FD8n3636X0OB&#10;QxYg5cd3J/E62dHC+q/x6E626MGz2FwZd08m2WZabRIPHsd67MW8fUQwq9LQZDg4yVsGAAAAwPyZ&#10;k54oxSiuHMffwynKUSPqC3fjbva238nrSt+QRvnDMnWHbjqb8oaqen40OGTVZENKTbbt8Dk+HG7Q&#10;eVh/tn7gGjpDSZ0/RqdNtq637KLjjh2yKpXe51iJswzlJD59zGbPuROPqvuxP5SuXHSt4z+L8ya5&#10;hsE2lXj9KVtxCQ+eJddSfZRcVabT0yMNKl7E/mZOenfyr/j7OOLe3dMtOr65uxBRbyTfjByTbDOt&#10;Nh134vsfFs6HQ8Bn+7//7/9XNgcAAADAbTA3w3k9KK6cG9Ir7Q2x8MP350KU9OH50704G9IoG5ap&#10;/0F7Z+im2OyuT6YX6wtR3zo/5FJ966+4m+1nVJtRxm177hzTIaTqW2fnmD2sXzkdLmsz7iXXMBw+&#10;DB/jOG3z9FP83Nmmd9yzuh2T3Jth3V4nxbMeGmlQ0umisXU++Mlx0bVO+ln0TPr5Pt27F5vZPjvD&#10;Wu2NGfrtzt24l7xcGCw8eNbZX/W0q0eehbj7TTabuXM33fs4k2wzrTbZstzeXcBlXNTbRG8UAAAA&#10;gPk2NyFKfHM3Fo4/xT/Z24h0KK+F+OH74YfZ3aGnBoY0uvMoqpsrcbz3KgsTutuuP+6LBb7/IRbi&#10;OD6dHaCjfz+j2owyetucc0xrVZw+nO8Ny/Sib7istJZFZ2ypgXDh/DHSZY9PA4/usno0Ohc+yb0Z&#10;lt6rZJ/DT+bTMOHFeiykQcppb4+8IusXXevkn0XXBNeQNzRXZ1irbD5Xck7p9XQKymeF5ScIiM75&#10;51N+nZSOj/EpL7SYZJtptelJ/zyNvMcAAAAAAKTmJ0S58338sNALAxKdobx+iPMZSjr0VE640nlo&#10;3Ns+fYhfPXsIn/b6eJpfJHxgaKSst8KkRm578inS0bCGh106NWJYprwH33n7GLnfie5Nvtx9puFF&#10;r6fHfloLJS0qnw2d1Xtgf9G1XuKz6JjkGjphQv/wY11pb6axTq9nM9k6kQVE43rpzK3s+/gxN9UB&#10;AAAAACA1PyFKr45D9qS/N5RX/qP549h72usdkU1DD+bTIaFO121FbKa9ELJ1N+P8sEsXumSIk+/i&#10;ezMgC0EultVC2d/vFjJ/2t8rZfy1Xv6zGH8NJ6MLtkxuYT1edK4lOdrIXjo5OmHOKPciN0uaZJtp&#10;tQGm6r8r2Uzmf/7P/yeb6xpeDwAAAMB8maMQJbrDPHUKZKeFzfOG8upZ6Ku/MTh1hsc6eR1/7B33&#10;1RvpG/bpxlxhKKWJA41xLrg3w/KCm9Oi9tn7Id0eH/3DR4251it9FuOv4eL6I5N78DgNdEYMwzXS&#10;+eu9ONiZZJtptQGuw//Y/s/OBAAAAMDtMVchyumQXq/T4a5G/Gb9g2KsjHton8ob7mlsPYkpu2go&#10;pc515qzvnOMVerD0THJvRhg4l+z8er2C8mWfz0XXetnPYpJr6B/aq8/YMCEdRqx/GLKey34vRnx2&#10;/3xK9jJQnL/PJNtMq03PhcOsAZNKe5sM9zjJWwYAAADA/JmvECXuRNrJoL63F8ejHkgnSx+vL0R9&#10;a/CB+NHzdNinbNm5h+xH8Xyr3pkb+bB/qrrneLz3R985nsTrSnKOne4dd+LRz2mh9Kd9vT2yc1z5&#10;ua9A+2VNcG/OeRBpx5LjgdSie36dmiGV18mZ90nDiOQ8z4rbX3Ctl/4sJriGO4/i1+E2yXk93RsT&#10;h2ThzN4f/ddzlXve++z6rjc59tZQ8fxBk2wzrTaZzw3kgHN6wYnwBAAAAOD2mLMQJX3W3Sn5HSvD&#10;VcP73HlUjRfrMVA3Y6u+Epu9AuanD9l76/+Kuy969S/6H/Zfn/Pn+DT27m3Gfm9MrQfPYj85obNz&#10;3IqP6y/O1l/RhfcmR+eed4ZR65OeX1qA/Xgvnmb76UxbHztDbVX7djb2Wq/wWUxyDefapOe13v3u&#10;5EsL3L+I9UivZyvqnetKXlf6PpNJJffm3LFf9N/f/sAsc+E2iWm1SXR65Sz8ECNHxAOupF7vhsAA&#10;AAAA3A6FdiKbhxGO4nmn4vuIuim3TnK9lU/xuPoori1jSOvKvLob1S9yQ7+2zxNuThqirKyMC2wB&#10;AAAAmCdz1xOFLyEbQmtsDZTb5EE8u84AJfXPp/hiY2kdNaK+sB4jRxcDAAAAAKBDiMJE7jz6NdY/&#10;bvXVaOFzHDU+xg9fZCyttM7Lx1j/9ZpDIgAAAACAW8BwXgAAAAAAADn0RAEAAAAAAMghRAEAAAAA&#10;AMghRAEAAAAAAMghRAGAKanX69kcAAAAALeBEAUAAAAAACCHEAUAAAAAACCHEAUAAAAAACBHoZ3I&#10;5gEAAAAAAMjoiQIAAAAAAJBDiAIAAAAAAJBDiAIAAAAAAJBDiAIAU1Kv17M5AAAAAG4DIQoAAAAA&#10;AEAOIQoAAAAAAEAOIQoAAAAAAECOQjuRzQMAAAAAAJDREwUAAAAAACCHEAUAAAAAACCHEAUAAAAA&#10;ACCHEAUApqRer2dzAAAAANwGQhQAAAAAAIAcQhQAAAAAAIAcQhQAAAAAAIAchXYimwcAAAAAACCj&#10;JwoAAAAAAECOGwtRWrVaVKvlKJer0Ur/V2tlawCgFbXkZ8RyoRCFzrQc5WotWTqpS2zfqkV5eTlr&#10;1227XB51rKRt0iZZneOq6wAAAACYF9ceorRq3YdaS2trsbGxG7u776OZ/O/PtaUoLKeBCgBfu1p5&#10;KdaSnxGN7H0kc7sba7E0YQox8fataiwvrcVu46xl2raxm7RdLsdZ61a0Tn9AFeP+UvraW3bVdQAA&#10;AADMm+sNUWrlWFrbjUaxFAfNgyhliyNW46f0TWMjnlQ9WQL4qiU/K5IfFRGdnxXtSEt1tdOfGcVk&#10;2e7axb05Jt6+FdUnG52gpXTQ7LbL2m6nbRu78XvvZ1LrbTxZKkRh+fd4l6x79STtubIUS38mOxuz&#10;rv7/3R69HQAAAABz5xpDlFZUf+881Yrtlzuxuthd2rP6y3ayJqLx6m3SEoCvVe1Nzs+KxdXYedn9&#10;ObH7ZnwAMfn2zXjfTVBip/+HUtK2ctgN+hvvm9myShw2m3HwXbKs0YhGPI6Dg2Y0d1bHr7vz/x69&#10;DgAAAIC5c40hSvawKr6Lb4cClI7Fb5M1iUY6vBcAX6dWfHiXvBQfx4/DPysWf4zHaQry7sOYsP0y&#10;26/GTtrzZNJAY7EZb3YbUdrejmJjI96ki7prrr4OAAAAgLlyY4XlAeC8LHD/7tucoGExvk3T9rFh&#10;++dun6m9iU5/lm4Rk67ah3iX9lqpVOLldjHevWmehTlXXQcAAADAXLnGECWrexK7kTsSS/bAKko/&#10;JS0B4AtJi82nRVWK2/Gy0hfFrFbiMOu1slg57Myfrh2xbmVlZfx2AAAAAMyVa+2J0qt7sru2HMvl&#10;N5GOuBLJf99Uy90HVukY9r+IUAD4QtIAZSktNp/WVKkIOwAAAAAYcL3DeXWK725HqdiIxu5udEqk&#10;JP/d3Ujmi6XYbh5G/y/9AnBL1cpRKBQGpuXqlx3kqlVdjkIaoCQ/jw78PAIAAAAgx/XXRFmsxM5h&#10;O9rtZjSbB3HQTF+T94c7HlgBfPWW4v7I4vG9ovH3k1ajXGX7VlSXC7G00egM4dVMfh6t+nkEAAAA&#10;QI4bLCy/GIuLq7G6mL5miwD4OqzuRLudBupn02EnSe8Vf38Vb4dTkNbbeDWyaHzPZbdPA5Sl6OYn&#10;zWgfTncIr3q9ns0BAAAAcBtMMUSpRXloqJbJpnKyJQBfq9WfSsl/G7HxJPl50AtCWsnPlCdprZKI&#10;0k/ja2ddZvtauRuglA56IQ4AAAAAjFZop78OPBWtqJb/jPfZu8ndj192FPMF+JrVyoVY283e9Csd&#10;RHvnLARJ65gsbcS5mloTbX9aRH6cUhy0d2J8bDNa2hNlZWUlewcAAADAvJtiiAIAV9WKWvVJ/L7R&#10;yEKOYpS2f4tfKqsDIfuoEGWi7dPi9rlJSz8hCgAAAABnhCgAAAAAAAA5biREadWq8eebV/HuXbbg&#10;u8fx2y8/dorMAwAAAAAAzKJrDlFaUV3uFvHtKib/6w21krwrHcTLncGhWgAAAAAAAGbB/5W9XotW&#10;9Uk3QClux0GzHe32YRy2k9fmQZSKEY3dtXhSbXUbAwAAAAAAzJBrDFFa8fZVJ0GJ7ZeVWO3vbrK4&#10;Gjsvt5M1EY1Xb5OWADD/0sLyAAAAANwe1xiiNON9Z9yu7+LbvPG6Fr9N1iQa75OWAAAAAAAAs+Ua&#10;Q5TV+KmUvr6LD3ldTVofkjWJ4v1Y6iwAAAAAAACYHddaE2V1pxnbxUZsPKlGbSBIaUX1yUY0iqU4&#10;OKwoLA8AAAAAAMycQjuRzX+mWpQLa7GbvctVLEYxGtHoDPPVe/9d/Ha4E6vZIgAAAAAAgFkw3RBl&#10;+ffuEF2XIkQBAAAAAABmzxRDFAAAAAAAgNvjWmuiAAAAAAAAzKsb6YnSarWi2Wxm7/p9iDdvIn7a&#10;qRjOC4C5V6/XY2VlJXsHAAAAwLy73hClVY3lpY3o1ZHPV4qDtpooAMw/IQoAAADA7XKtw3nV/uwG&#10;KMViKYqdJcUolkpRKnbfpe+3mwIUAAAAAABg9lxjiFKLN7vpazEev9yJ30qdhfH4l53YOTyM5nYa&#10;pDTi1dtWd0Wuk3hdeRgPnx9l7wcdPU/WVV4nrTrv4vnDhzGi6Rc0q+cFAAAAAACMcwOF5b+Lbxcj&#10;lu53Q5P3WWmUxR8fd3qnNF69jXExyuQexLP9/Xj2IHs7M2b1vIDbolD4r850E/6tejZdp5u8pmky&#10;lBcAAADA7XIDIUrX4rffdV7ffcgik8Vvo7Ok8T7ySs4DMDvygpObCFMAAAAA4Eu6xhBlNX7qDOH1&#10;Ljq5ydL9bs+TXleU1odkzTTlDJt18joqybKHfdPp+s66Srw+GmxTed0dHKxfZ9iwvjaDQ3P1jtt9&#10;Pd8mfzivk9eVgX2OGrIMAAAAAAD4MgrtRDY/fbVyFNbSwiilOGj/Eh+Wl2KjEVHc3o7HrzY681E6&#10;iPbOqNLyaU2Up7F3bzP2c8bDSsONrY/r8aL6KO50woqtiM1s6Kw0JHm6F/d671NHz+PhVj1W0mXf&#10;dNcfJ4s779M2/euzbTrHiLPjp+FHslmsv6jGozudFp3j1mPhdNlgm6HzSozax8f1F1HtLgCY2DwO&#10;ezWpdvs/szkAAAAAuHnXO5zX6k40D0qdHigRi1F5uR2l5E1jIwtQiqU4GBmg9KlvDfbayKaterY+&#10;zz+f4jhWotgLUFIPnsX+UH2ShfUXZ++T9S/WF6L+11mx+kZ9IdYfn21w5/sfYiHZ86d/sgWZhfVf&#10;s0BkdJuuo3i1dzzQvlc3RYACMN/q9XE/mAAAAACYN9fbE2WUVitasRiLi9n7kT6jJ8ppD5GVZNGz&#10;OLd1Xk+VVKc3yse+XiJ9sp4qqbPeKud7mgwuG1o/6rgAV9TriXJdvTYmqXvy35VsZkqu+5quSxqi&#10;KC4PAAAAcHvcWGH5AYuTBCifK+3d8SLWF+qx1dd7ZbD0yELc/SabHWGgdkmahbxYT7b6XBcfF2BW&#10;XBSQTDtAAQAAAIBZMcUQpRblQiEKhXIy1//+oqnX/jrciUfV/c4QXum0uZKODFaJnNrx+U5exx97&#10;x51eJ9195PRouZJRQ30BXF7aW+O21Q65jdcEAAAAwPyZYoiyFPdLpSiV7idz/e8vmnrtr9+DZ5ux&#10;MhBgHMff/xpMVI4a9YiFH+L7dCivvLoqnWWf4c7duJe8fPw0aZID8OWlvU2Ge5zkLfvaGcoLAAAA&#10;4HaZYoiyGJWdndjZqSRz3fc//vRT/PJLumzc1Gs/ZWn9kodDvU6OGlEfGkrreO+PszbJNmnJk5Wf&#10;0xoriW/uJq3r0TgdAuwonmc1Ua4egjyIx+sLg8ft1H55GA8HxxoDmDm94ER4AgAAAMDX4BprotTi&#10;z7W1WFq6zuG6xnjwLPY378Xe07N6KHkF41fWf4i/e2226n0F4xN3HsWv6wtR3+rt46+4+6I7LNhg&#10;CHI5dx5V48V69J3b6OL5AAAAAADAl1FoJ7L5KUtroqzFbpTioL0Tq9nSmXHyOipP9+Jef2gCAAAA&#10;AACQucaeKKuxc1CKYuzGWrkarVa2GABuqXq9O+QjAAAAALfDtQ7nVf79XXd2dyOWlgpRKORNX2i4&#10;LwAAAAAAgDGucTivVlTLf8b77N1o9+OX6youDwA3KO2JsrKykr0DAAAAYN5dY4gCAF8XIQoAAADA&#10;7SJEAQAAAAAAyHEjIUqr1Ypms5m96/ch3ryJ+GmnEqvZEgAAAAAAgFlwvSFKqxrLSxvRyN7mK8VB&#10;e0eIAgAAAAAAzJT/K3u9FrU/uwFKsViKYmdJMYqlUpSK3Xfp++2mAAUAAAAAAJg91xii1OLNbvpa&#10;jMcvd+K3UmdhPP5lJ3YOD6O5nQYpjXj1ttVdAQBzLi0sDwAAAMDtca09Ubq+i28XI5bud0OT91lp&#10;lMUfH3d6pzRevQ0xCgAAAAAAMGtuIETpWvz2u87ruw9ZZLL4bXSWNN5HXsl5AAAAAACAL+kaQ5TV&#10;+KkzhNe76OQmS/e7PU96XVFaH5I1AAAAAAAAs6nQTmTz01crR2EtLYxSioP2L/FheSk2GhHF7e14&#10;/GqjMx+lg2jvKC0PAAAAAADMlusNURKtWjmerEX81t6J1VY1yk82YjcNT1LFUhwcJsuztwAAAAAA&#10;ALPi2kOUXK1WtGIxFhez9wAAAAAAADNmijVRalEtV6OW1Y0fa1GAAgAAAAAAzLapFpZ/v7sRa0uF&#10;KCwvR7mW9jYBgK9HvV7P5gAAAAC4DaYYoqzGLwfbUSoms41G7K4txVKhEMuT9k4BAAAAAACYIVPt&#10;ibK4Womdw3a028042C5FsRjR0DsFAAAAAACYQ1MNUc4sxmplJw7TQKXZjINSMYr9vVOWy1FriVMA&#10;AAAAAIDZVWgnsvlr12rV4u2fv8fGbiNbUozS9m/xS2U11JkHAAAAAABmyY2GKP1atWr8ubYRu1GK&#10;g/ZOrGbLAQAAAAAAZsE1Dec1WhqelJeXY6kToCSK9zvLAQAAAAAAZsnN9ERp1aL65+/xarcRpwN5&#10;lbbjt18qsWocLwAAAAAAYAZdX0+UVitq1XIsFwpRWFrr1EFpFItROmhGs92Owx0BCgC3S71ez+YA&#10;AAAAuA2mHKK0suG60uBkKdY2djs9T9JeJwfNdrQPD2NndVEReQAAAAAAYOZNMUSpRbmw1K110klO&#10;9DoBAAAAAADm19SH89LrBAAAAAAAuA1uprA8AAAAAADAnLm+wvIAQKYVtWo5lguFKHSm5ShXa8nS&#10;SV1m+884Vq3c2aZcy96PlA7hOUk7AAAAgPmmJwoAXLNauRBru9mbfqWDaO+sZm9Gu8z2Vz5WqxrL&#10;SxuRljUrHbRjdNNalJfXOvXPxrcDAAAAmH96ogDAdaqVu6FGsdStGdZOpuZBlIrJst21i3tzXGb7&#10;Kx+rFdUn3QBlnFatGsuFboACAAAA8DUQogDAlNTr9WzuTO1NJ9WI7Zc7sbrYXRaLq7HzcjtZGrH7&#10;ZnyKcpntr3qsVvVJbDSS7bZL2ZJhraguL8fS2kY0iqUx7QAAAABuFyEKAFybVnx4l7wUH8ePvVCj&#10;Z/HHeJwmG+8+jKlXcpntr3isWjmWNhpROjiMyrfZsnOa8T4dvmv7IJqHO2PaAQAAANwuQhQAuDbd&#10;8CG++zaGc41Ilnz7XfLSeJ+0GuUy21/lWLUop+N/lQ4uqG2yGjvtw9iprObsGwAAAOD2EqIAwFeq&#10;Vl6L3SjFgerwAAAAALmEKAAwJSsrK9nc7GtVlztF6EsHOyFCAQAAAMgnRAGAz1UrR6FQGJiWq6Mr&#10;nXxxrWo82WhEcbt5wTBeAAAAAF83IQoAXJuluD+yeHyvEPz9pNUol9l+8ratt68iLZ/S2FgaDH/S&#10;rimJ3bX0/XLMcg4EAAAAcBOEKADwuVZ3ot1uD0yHlbQEe6+g+6t4OxxItN7Gq5GF4Hsus/3nHgsA&#10;AACAYUIUAJiSer2ezZ1Z/amU/LcRG0/KUeuFG61alJ9sdHqDlH4aP57WZbaftO1i5fBc6NOZDtLt&#10;0zop6fvD6ORAAAAAAF8xIQoAXKfVnehkE43dWFvKhs1aWovdTqpxMFCTJC32fm4YrUtsf6m2AAAA&#10;AFxIiAIA12x1pxkH28VIS5Z0FaO0fRDNCVONy2z/uccCAAAA4EyhnY7fAQB8tnQ4r5WVlewdAAAA&#10;APNOiAIAAAAAAJDDcF4AAAAAAAA5hCgAAAAAAAA5hCgAAAAAAAA5hCgAMCVpYXkAAAAAbg8hCgAA&#10;AAAAQA4hCgAAAAAAQA4hCgAAAAAAQI5CO5HNAwAAAAAAkNETBQAAAAAAIIcQBQAAAAAAIIcQBQAA&#10;AAAAIIcQBQCmpF6vZ3MAAAAA3AYzH6IcPX8YDx/mTZV4fZI16jiK58ny50fZ28/W3V9l8CAAAAAA&#10;AMBXYj56oiysx4v9/djvm16sR+w9HQ5SAJgXhcJ/daZZ8W/Vs2kWzNr9AQAAAPgaze1wXnce/Rwr&#10;cRx//0uKAsDV5QUnsxSmAAAAAPDlzH1NlHt372Rz5w0PBZY31NfJ68pAm4djxgPrtTXEFwB5VlZW&#10;sjkAAAAAboNCO5HNz6Q0CNn6uB4vqo+iPy5JA42nn36O/WcPsiVpDZOtiM39SBd1tovN0/Wd9nsR&#10;6y+q8Sjb0fll3X18XH8R1Uf/9M3fydoex0q2fwA+j6GqJtNu/2c2BwAAAMBNm4+eKMd78bS/t0gy&#10;pYFGfPwU+X1CjqJRX4j1x2dpx53vf4iFOI5P/2QLkjavkn0srP96GqpEPIhn+/ud0GTA0XMBCgAA&#10;AAAAfGXmtidKGmw83KpHrPR6mwz2RBnQa5s4DUJOXkfl6V7cGxmMZL1SFhbi+DgNW7o9UgCYjl5P&#10;lC/Z02KSuif/Xclmbtgs3B8AAACAr9381kR58Cw206Hn643Iq2LSq1/SmdJs5cV6LGTrzizE3W+y&#10;2RGOjyPWN9cj9v4IpVAAbpeLApLLBij1ejewBwAAAOB2mOvC8t/cPR+LdJy8jj+y4bf299PpWeSP&#10;wtU/vFe+znBfDx7FzyvHsffH6xHDhwFwWWkPC70sRnN/AAAAAL68uQ5R/vl0HLFwN851JvnnUxzH&#10;ShT7k5POsj537sa95OXjp8likQeP12PheC9e5XV7AWBupb1Nhnuc5C0DAAAA4OszvyHK0fPolET5&#10;eahWSuqbu7EQ9WicBh5H8TyriXIWmjyIx+sLcTwwTNdJvK48jIfPc5KSO2lvlIj61vPc4cMAmG+9&#10;4ER4AgAAAEDPfBSWzx1ifiHWX1TjrNb7YGH5tCbK071e35Nu27uv0n0NbjfYLjFUqP7jQEH57rL6&#10;aRsAAAAAAOC2mvkQBQAAAAAA4EuY65ooAAAAAAAA10WIAgAAAAAAkEOIAgBTUq/nFvECAAAAYE4J&#10;UQAAAAAAAHIIUQAAAAAAAHIIUQAAAAAAAHIU2olsHgAAAAAAgIyeKAAAAAAAADmEKAAAAAAAADmE&#10;KAAAAAAAADmEKAAwJfV6PZsDAAAA4DYQogAAAAAAAOQQogAAAAAAAOQQogAAAAAAAOQotBPZPAAA&#10;AAAAABk9UQAAAAAAAHIIUQAAAAAAAHIIUQAAAAAAAHIIUQBgSur1ejYHAAAAwG0gRAEAAAAAAMgh&#10;RAEAAAAAAMghRAEAAAAAAMhRaCeyeQAAAAAAADJ6ogAAAAAAAOQQogAAAAAAAOQQogAAAAAAAOQQ&#10;ogDAlNTr9WwOAAAAgNtAiAIAAAAAAJBDiAIAAAAAAJBDiAIAAADMoFbUquVYLhSi0JmWo1ytJUuv&#10;ohblZB/lWvZ2SKu6nB3j/HR+m3H7uuo6AGBWCVEAYEpWVlayOQAAPletvBRrG7vRyN5HMre7sRZL&#10;l04halFeXovd7F2e5vuzo4zWitZpglOM+0vpa2/ZVdcBALNOiAIAAADMllo51tLUo1iKg2Y72u1k&#10;ah5EqZgs212buDdHq1aN5cJa7I7NSFrx4V3yUtyOZnqcoWlntdsqWm/jyVIhCsu/x7vkPF49SXuv&#10;LMXSn8nJXHUdADDzhCgAAADATKm96SQosf1yJ1YXu8ticTV2Xm4nSyN231wUQLSiurwcS2sb0SiW&#10;Ynu7lC3P04xOR5Tvvo3eoXItVuKw2YyD7yIajUY04nEcHDSjmaYsV10HAMw8IQoAAAAwQ3o9Qx7H&#10;j8OpxuKP8ThNUd59SFqN0w1GStsH0Tzcicq32eI8rQ/ROVx3nK3xFpvxZreR7Hc7io2NeJMu6q65&#10;+joAYKYJUQBgSur1ejYHAMDVjesZshjffpe8NN4nrcZZjZ32YexUVi8OK5rvO3VXvkv2WF4+KzC/&#10;XK5GbTipqX2Id6WDZL+VeLldjHdvmmdhzlXXAQAzrdBOB/gEAD5bGqIoLg8A8LlqUU7rmJQOop0z&#10;5FWtXIi13VIctHdi4gGxauUorO1G6aCvxkmmVV2OpY1RRVOKsd08jIpuIwDw1dITBQAAAPhqNTvd&#10;XtK68gd9heWbcdCpYt+IDQXgAeCrJkQBAAAAvlqrO93g5HBg6K/FZPnL2O5WsQ8xCgB8vYQoADAl&#10;hvICAJiGpbg/snh8r+j8/aTVdcvqrwAAXzUhCgAAADBDesXjX8Xb4RSl9TZejSw6fxVp/ZVCFJar&#10;XziwAQBmlRAFAAAAmCmrP5WS/zZi40k5ar10o1WL8pONZGlE6aeJS8pfYDW6h9qIJ+XaWZCSHKu6&#10;vBRpvfni4x+nFNgAAPOo0E4H/gQAAACYIbVyIdZ2szf9SgfR3jkLUVrV5VjaiNhuHkZlVNpRK0ch&#10;2VnpoB19m2bS3ihrkXeoKG5H87AiRAGAr5ieKAAwJfV6PZsDAOBzre4042C7GGl5lK5ilLYPonk+&#10;BflMq7HTPIjt0tmR0mMVS8mxBCgA8NXTEwUApiQNURSXBwAAALg99EQBAAAAAADIIUQBAAAAAADI&#10;YTgvAAAAAACAHHqiAAAAAAAA5BCiAAAAAAAA5BCiAAAAAAAA5BCiAMCU1Ov1bA4AAACA20CIAgAA&#10;AAAAkEOIAgAAAAAAkEOIAgAAAAAAkKPQTmTzAAAAAAAAZPREAQAAAAAAyCFEAQAAAAAAyCFEAQAA&#10;AAAAyDFXIcrR84fx8OHDqLw+yZZ8KUfxPDmP50fZ2y/h6HlyLyrxWbdiYB8zcE0Ac65er2dzAAD8&#10;W/VsAgCYV/MTopy8jr/qC7GyshDHe6/iyz7rfxDP9vfj2YPs7a1wG68JAACYd4XCf3Um5kdecCJM&#10;mT/+7AFA19yEKCf/+juO414UH/8QC1GPhh4TAAAAAADANSq0E9n8DDuJ15WnsXdvM/affdM339dt&#10;4uR1VJ7uxb3NzYitregNqLKw/iKq3/+rs+44W7ayOdjj4uR1JZ7u9dZm2zy6k71Lh7n6K+6u34u9&#10;vXSvK7G5X4zGw61IZsbuJznQwDmmw5Ft9Y30Mnge6XHSfQ6e//C5nkqH4tr6GOsvqvHozmTbDp7f&#10;Qqx3rml4H4PbTPWcAW65dDivlZWV7B0AMA1+Ex6+rHb7P7M5APg6zUdPlKNXsXe8EOuP0yfzd+L7&#10;HxYi6n/l1gOpb/0Vd1/sx/7+frxYT4f+ehoPn36Kn5P3vWX1reenw4F1g4WI9Wyb/RfrEck2g3VX&#10;jmPv77vxorOPZ5GXD5zbz/5mrNS3TvfTCSNiM1vXO4/zNU2Gzz+vzSjjtk2P/3TvXmxmx9/f7IVC&#10;o93EOQPcJgIUAAAAgNtlLnqidB7mf1yPF9VH0e0f0u0B8bG/x0jWEyUmXHav01siZz+pTi+PtFNG&#10;GpjktRnutTFiP6fS9WnQkPb4yBYNnEe6IGcf59r0yemJMnLbb/L30+1lsjCwj8FrmvI5AwAAXFKv&#10;J4rfhp8Pk9Q9+e9KNsNM82cPALpmvyfKSVpQPmLhh++zACX1IIorkVtg/t7ds1Y9ecs6jhpRj4X4&#10;4fuh9d/cPVd3ZeQ+Uief4mPyMrpNWrS9L4xIA5CnZ8OL9RvYx527cS+bncTIbf/5lBxrJYpDocaD&#10;9CaOdDPnDAAAwO1xUUAiQAEA5s3MhyjdgvJpYPI0Hj58eDp163RMo8D8cew9PdtvZxoRFoy3EHe/&#10;yWZzpMN9ne4/7fDxYj3Z4macfEojnsv7kucMAAAAAABf2oyHKCfxr7+P00rlp3U5zqbNSPtR1D87&#10;RUmHsxred3e63HBUx/Hpn2x22Mnr+GPvuFNwvbvv/Loq1+XO3Sv0DfnC5wwwj9LC8gDAdKVDCRlO&#10;aL6kvU2Ge5zkLWO2+bMHAF2zHaIMFJQf9iAer48uMD+RB8VYGRd+TCobwurjpxEnkjecVmfZDckZ&#10;niw1tofKlz5nAAAA5lovOBGeAADzbKZDlKNGpxhKDJcs6bnz/Q+xEMfx97+unKJ0gpj6VmUgiEkL&#10;rj98OLhsvO5+jvf+6NvmJF5Xkv08P8oJMY7ieXc8stHByzTdeRS/Dl/n0fN4ujcmEvnS5wwAAAAA&#10;AF/Y7IYoWUH5lZ8f9RWUH3LnUfw8osD8pO48qsaL9Rioi7JVX4nN/qLqEzi/n6exd28z9tMxwU5D&#10;jN66v+Lui/3Y7Jx7f/Byfc6d39bHWF8fU1h+Bs4ZAAAAAAC+pEI7kc0DAAAAAACQmfHC8gAAAAAA&#10;AF+GEAUAAAAAACCHEAUAAAAAACCHEAUApqRer2dzAAAAANwGQhQAAAAAAIAcQhQAAAAAAIAcQhQA&#10;AAAAAIAchXYimwcAAAAAACCjJwoAAAAAAEAOIQoAAAAAAEAOIQoAAAAAAEAOIQoATEm9Xs/mAAAA&#10;ALgNhCgAAAAAAAA5hCgAAAAAAAA5hCgAAAAAAAA5Cu1ENg8AAAAAAEBGTxQAAAAAAIAcQhQAAAAA&#10;AIAcQhQAAAAAAIAcQhQAmJJ6vZ7NAQAAAHAbCFEAAAAAAAByCFEAAAAAAAByCFEAAAAAAAByFNqJ&#10;bB4AAAAAAICMnigAAAAAAAA5hCgAAAAAAAA5hCgAAAAAAAA5hCgAMCX1ej2bAwAAAOA2EKIAABNo&#10;Ra1ajuVCIQqdaTnK1VqydFKX2f6SbcvLE7etJm277bK2tVFXUIty0qZcy94OuOo6AAAAYN4IUQCA&#10;C9XKS7G2sRuN7H0kc7sba7E0YVpwme0nb9uK6nLSdrcxQds03FiKjaTtmaTt2lIUBtq2onWaqxTj&#10;/lL62lt21XUAAADAvBKiAADj1cqxtpu8Fktx0GxHu51MzYMoFZNlu2sX97q4zPaXavtnbKSZSHF7&#10;sG26bvf3qPYFGLXyWqS7HWjbbsZBuuP+/bbexpOlQhSWf493yapXT9KeK0ux9GfS4KrrAAAAgLkl&#10;RAGAKVlZWcnmbpfam06qEdsvd2J1sbssFldj5+V2sjRi9834oOAy21+mbevDu+S/advKYNuDNEZp&#10;xKu3vRSlFt3dbkfzsK9tLMbqzsvYTnZ8ut/FShw2m3HwXbKHRtrD5XEcHDSjubN69XUAAADA3BKi&#10;AABjtKKbVTyOH0/Dh8zij/E4TTbefUhajXKZ7T/3WBf47tsY3m2y4/j2u+Slf7+LzXiz24jS9nYU&#10;GxvxJl3UXXP1dQAAAMBcEqIAAGM04306ZNa4AKLxPmk1ymW2v9yxFn98HMVoxMaTapzWh2/Vovx7&#10;tzfL4+EkJjeAyYKb/muofYh3pYPYqVTi5XYx3r1pnm131XUAAADAXBKiAADzabESLw9KnV4fa2k9&#10;kkIyLa3FbqMYpYPDqJxmKKvxU2eEr414Uq71BRutqJWfdOuq9FutxGE2DNdi5bAzf7arK64DAAAA&#10;5pIQBQCmpF6vZ3PcjFa8ffMuhjOQSJa8e9MflkSs/tKtqdLYXYulNGzpTEudIvbFdAUAAABADiEK&#10;ADCXauWl2NhtRHH7IJrtdrQ7UzMOSsVOWPKk2hejdAq/H0SpLzEpFktx0DyM39JhwgAAAAByCFEA&#10;gDGW4v7Igu69QvD3k1ajXGb7y7StxZu09EnpIA4r/cNmLcbqzsvYTvbT2PgzadVncTV2Dg+zsKUd&#10;h4c7sbo4yTUAAAAAXyshCgAwRq+g+6t4O5xstN7Gq5GF4Hsus/3nHmu0Wjkdvqs8GKqkan92aqIU&#10;H/94pf0CAAAAt5sQBQCmZGVlJZu7XVa7Vdlj40k5ar1wo1WL8pONTj2S0k/dYuqjXGb7ydtmvVZ2&#10;12J5VLH40k9x2rrbONb62rZq1VhOi6JEMR7/KEIBAAAAziu00/EsAADGSHtydPKGYaWDaO+chSCt&#10;6nIsbURsNw+j0pdLTLp9auK2rWosJwdL85LzikPnUItyYS3ydlvcbsZh/8kCAAAAZPREAQAutLrT&#10;jIPtYqT9ObqKUUoLug8FIKNcZvuJ22bF4rdLZy1TxdJ2p2D8YC6yGjvt5mDbYrLfAwEKAAAAMJqe&#10;KAAAAAAAADn0RAGAKanX69kcAAAAALeBEAUAAAAAACCHEAUAAAAAACCHEAUAAAAAACCHwvIAAAAA&#10;AAA59EQBAAAAAADIIUQBAAAAAADIIUQBAAAAAADIIUQBgCmp1+vZHAAAAAC3gRAFAAAAAAAghxAF&#10;AAAAAAAghxAFAAAAAAAgR6GdyOYBAAAAAADI6IkCAAAAAACQY05ClJN4XXkYz4+S2aPn8fBhJV6f&#10;dNdcKGnf2W5ezNv5AjCT/q16NgEAAABwNXMRopy8/iP27m3GswfZgokdxfOtejY/D+btfAH4kgqF&#10;/+pM/fKCk+FledsBAAAAcN4chChH8WrvOFaKl05QAOBG1euCcAAAAIDbZPYLy6fDd21FbO4/i06M&#10;0nn/MdZfVOPRnaN43lm5GbG1Fb1HVyub+/Hsm9dReboXx9myWFiPF9VHcSeZPXldiad7p2uSVS+i&#10;+ihdk0r3+VfcXb8Xe3vpHldOjz28XXKg2O/rHjN2vyfp+fwdP2z+EH9vnZ3XaZvO+vzzBWA+pCHK&#10;yspK9u76fW5vknb7P7M5AAAAAPLMfE+Uo0Y9YqXYDVBGqG/9FXdf7Mf+/n68WF9I3lfidTyK6v5m&#10;pI+y0lBlfyBAiVjP2u+/WI/YexqVgSIrx7H39914ka4fCFD6tkv3Xd863W7i/W7txb30fNI2mytx&#10;nLTp1EC5k3++AAAAAADAlzHjIcpRpBnKwt1vsvf5FtZ/jV6Hjzvf/xALcRyf/um+H9QdGqy/fSe8&#10;6IQZr5K1ZxZ++L4vxMjZLh7Es/39rKfJJfa7/uKstsuDZ93Q56/XMWmdfAAYlvYoSaf/sX3xpPcJ&#10;AAAAwOTmorD8vbtncUaegfV37sa9bPaco0bUYyF++H5of9/cTZbWo9GXdgzs8+RTfExeRp7HVfeb&#10;uHM3Odvjv+NfUhSAuXeTQ3nl+e9KNjPCResBAAAAGDTbIUoWXkzXcew9fRgPH/ZN/bVIRlqI8R1i&#10;JtnvRfsAAAAAAABmxWyHKON6lVzZQl9dk8Gpr0Z8jlFDhPVcdb8AcDW9Ybz6pb1NhnucDC/L2w4A&#10;AACA8+ZiOK+Pn6Y01tWDYqxcGIbkyMKckecx8X6P4++hcbs6hfMXfojhkcAA4HP0gpPhQAUAAACA&#10;yc14iPIgiisRx5dOPQadhR8P4nFayH2rEq/7soyj5+nwW4PLBnW3O977o6/NSbyuJNs9TwueTL7f&#10;gX0cPY+tesTKz4/6ithPMTQC4EbV68lf6gAAAADcGjPfE+VBmqLUG9FXm/0SshBm72k8rLyONJq4&#10;86gaL9ZjoH7JVn0lNver8WhMb5Dz2z2NvXubsZ+N1TXpflfWf4i/e2226rGy2T/c1/nzBQAAAAAA&#10;voxCO5HNz6ijeP5wK2IgbJhDJ6+j8nQv7s37dQAwUtoTZWVlJXsHAAAAwLybg5oo2VBZjav1RQEA&#10;AAAAALiKuSgsf+fRr7H+cSs65UcAYEbphQIAAABwu8zBcF4AAAAAAAA3by56ogAAAAAAANw0IQoA&#10;AAAAAEAOIQoATEm9Xs/mAAAAALgNhCgAAAAAAAA5hCgAAAAAAAA5hCgAAAAAAAA5Cu1ENg8AAAAA&#10;AEBGTxQAAAAAAIAcQhQAAAAAAIAcQhQAAAAAAIAcQhQAmJJ6vZ7NAQAAAHAbCFEAAAAAAAByCFEA&#10;AAAAAAByCFEAAAAAAAByFNqJbB4AAAAAAICMnigAAAAAAAA5hCgAAAAAAAA5hCgAAAAAAAA5hCgA&#10;MCX1ej2bAwAAAOA2EKIAAAAAAADkEKIAAAAAAADkEKIAAAAAAADkKLQT2TwAAAAAAAAZPVEAAAAA&#10;AAByCFEAAAAAAAByCFEAAAAAAAByCFEAYErq9Xo2BwAAAMBtIEQBAAAAAADIIUQBAAAAAADIIUQB&#10;AAAAAADIUWgnsnmAW6dQKGRzAAAAAMDX5nMjECEKAAAAAABADsN5AQAAAAAA5BCiAAAAAAAA5BCi&#10;AAAAAAAA5BCiAAAAAAAA5BCiAAAAAAAA5BCiAAAAAAAA5BCiAAAAAAAA5Ci0E9k8ADDK0fN4uFXP&#10;3izE+otqPLqTvR3lKtsAMP8+5+//k9dRefopft5/Fg+yRQDcUpf+eXESrytPY+84e5tYWH8RVf/I&#10;ALhWeqIAwEU6/7j5mPyjZj/295Np817sPa3E65NsfZ6rbAPA/Pusv/+P4vnTveh7NgbAbXXpnxe9&#10;ACUNW7rbvFhfiOO9p/Hw+VHWBoDrIEQBgLGSf6z8VY+F9V/PfivswbPYXDmOvVej/rFylW0AmH+f&#10;8fd/+jDt4Vb0fh8ZgNvsCj8vTv4Vfx9HrGye9Va586jaCVKi3gj/ygC4PkIUABgn+8fKvbu9f910&#10;fXN3zD9WrrINAPPvqn//d34bOX2Y9iL2N1eyhQDcWlf5eXHnUVT39+PZ0FiPd+7eS/77MT7p8Q5w&#10;bYQoAHChhbj7TTab6f5jZZyrbAPA/LvC3/8PnnWGZTGmPcDXZDr/XjhqpH0Y78VQHgPAFAlRAGCc&#10;fz6NGZt+xG98XWUbAOafv/8BmMS0fl4cPY+0Lv3C+uMY6qACwBQJUQAAAABgnmRDQcbKpp6MANdM&#10;iAIA43xzNxay2fNGdJu/yjYAzD9//wMwic/9edFfS2u4SAoAUydEAYALHcenf7LZzMmnj9ncKFfZ&#10;BoD55+9/ACZxtZ8XJ68rpwGKHigAN0OIAgDj3Pk+fliI+Dg0MPE/n44jVor5Yw9fZRsA5p+//wGY&#10;xBV/XqQBytO941jZ3BegANwgIQoAjHUnHv28Esd7f8Tr3r9xOgUcF2L98ah/3lxlGwDmn7//AZjE&#10;FX5enLyOP/aOOz1QjOAFcLMK7UQ2DwCM0Putr67kHzcvqnH2y18n8bryNPbubQ6MSTx+GwBuq6v8&#10;zDjVGec+YnP/mZ4rALfcZX5eDLYd5t8aANepIEQBAAAAAAA4z3BeAAAAAAAAOYQoAAAAAAAAOYQo&#10;AAAAAAAAOYQoAAAAAAAAOYQoAAAAAAAAOYQoAAAAAAAAOYQoAAAAM6hVq0Z5eTkKhcLptLxcjlor&#10;a3Bjasl5nJ1DuZYtPre8FdX0/XI1LneKV93uCloTHKFWPr2msdPZjbicgXO4wWvPM8n9AAD4yglR&#10;AAAAZkr3wfrS2kbsNhrZsq5GYzfWlgqxXL25h9+18lpyHtmbKMb9pe7cqOWzqlUtx/LSn3HF6GMq&#10;ZuEcembpXAAAZpkQBQAAYIbUykuxkYYTxVIcNJvRbrezqRnNg1IUk1WNjSdxMzlKKz68S1+Tc+mc&#10;w2FUFkctX4zKYTJ/WIlOk4lddbvLab7fjcFIarzSQXpdY6ad1azl5M6fw81ce57L3g8AgK+VEAUA&#10;AGBW1Mqxtpu8FrejebgTq4v9j9YXY3F1Jw4PSsl8Izb+vME+BMX7kdvRZNRyAAC4JYQoAAAAM6L2&#10;ppOgxPbLMT0TVn+Jg+3tOPhlKL5o1aJaXo7lvrody+Vqfg2VrO1ZjY/lKFdrg3U5OrVBsl4xjY1Y&#10;StuldUBGLc+GITtX3yM5Vn/tlOVk/eA5jd7uwnPs37aV1pDpb9tr2W3TCadiN9bS9VetZzJSK7kt&#10;Q/d+oH7NqHM4f+21cu99su70+oeup+++LCf7GbwnSYvkM1o+vRe97XvtLrgfE913AICvhxAFAABg&#10;JmRDZBUfx49jx3ZajNVKZbCXSqsay0trsbHbGBiiqbG7EWtL5cG6F31tzzRid2MtlqYdLmTH6j9U&#10;o5FzTsMue45pmLOU1pDJ3nfaLt1Y7Zh0CLa14XvfqV+zfOVh196mw7qdXlD3errF+/uXJ2t21+JJ&#10;30Fa1eVYWttNjp8t6Ojeu/52uW7yuwEAMCeEKAAAADOhGe/TZ9fffXvp+hi1Pzc6D/CLpYNontbt&#10;aMZBKa2gshtrfQ/AT9tu57TdXYvTpqs7neXb6S7S4cV6dUBGLT+nFdUnvWP1arskx+lsuBtvxjyT&#10;n/gc+/Vde7NzjIjG+2by327dkc4oaL0aLhPUM9ld6/XEyJv6w5FadDsQZfeidw7ZsGuv3qYNL3kO&#10;jY3YeLcdB83evrY7tXB215ZiI/qXd3YYjVdvs54itfiz00Uoradzdi7t5naypNdu9Llc6b4DANxy&#10;QhQAAIC5dvYQ/+XOal8AsxirOy+7Ycfum27Pj1Y1fk/blg7isJLfdndcunEpWSjUOVbvSGkvmsPO&#10;w/mRGcKVzrEUB33Xvlj5rRMaxLsPNzcMVeNVPEmHT6vVopUcNK1fk17n2bVfRndIt9Vs08XVH+Nx&#10;+jmm13nYv/yX7ud7ajV2OsHHTiwlV56eS7VcjuUnG9EZvWucG/1uAADMDyEKAADATFiK++kD8cs+&#10;+G99iO4oYD/2PfjuWYwfO0/f38WH/p3uruX0rsjqnEwreOid1/0rlp6/zDmeK3Cf3cvPUDro9cTI&#10;mw7jLBtZjV86SUajO3za2losLaXn+jm1RL6Lb89/mDnXmSMdkiu5V0tLS51z2dgdHtrrAjfx3QAA&#10;mCNCFAAAgJmwGN9+l7w0XkVnBKgxOsXHB4aUmqLG+0gHwZppM3aOi5XDaDYPYrszfFpPVktkuGD+&#10;tapFeak3tFspStsHcXDQ7Jxbd+CvzzQP3w0AgCkTogAAAMyI1V/S2heN2Hgy5sF7b9ilXgH6xW+j&#10;m7306mL0a8XbV+kj9cGeDWc1SvKmnbi4YsgEeufVqUtyeTdyjlO0uLgalZ3uUGXtZrNTx6STqUwQ&#10;ik1N7U1n2K60F83hzk7sVFZjdXUxObfu6knM230HALhuQhQAAIBZsViJ3zoVwDdiabkc1Vr/0/dW&#10;1KrlWM56GpR+q2TDd63GT9k2T8r9w0cl7ctPusMwlX7qPvxe7NbWaGw8iXK1NRC6tGrJvtOhm6ZW&#10;PTwbUqtTkLzvrGrd4aZGHudaz3FoWLNpyIbPSs8prYXSsbgYi0vfxv3s7aBrOIchae2S00O0alFe&#10;XhtRE6XvXG70uwEAMD+EKAAAADNkdafZLRbe2I2NtaWBuhRrG7vdoZq2mwOF2bs9WNJN1mKpv/1u&#10;p3Vs/9JrvBiVl93eLrsbS31tC7G0lu67v+3n6h0rzVHOrmNpLQ2Bxh3nes5xqZPoNGIjrVcyQRiw&#10;u3Z23Pyp3C3W3wu+0nvfqYWSTUtrWYD122n9lMuew6Wt/tQdtqv/e5CcR+drkOobjuv8udzkdwMA&#10;YH4IUQAAAGbKYlQO0+GgSlEspg+6zxSLpThoNuPwrKp512IlDs/V5ChGsXQQzWZ/EfREbtukdWk7&#10;2fdQ28+VHWvwtNJruOA413COi5Xfzs5jygXS0+DrYDv5vLL3HclnVzpoRrsv7brOc+hajZ1z97t7&#10;HsnXKXHW8yT3XG7yuwEAMCcK7XRgUwAAAAAAAAboiQIAAAAAAJBDiAIAAAAAAJBDiAIAAAAAAJBD&#10;iAIAAAAAAJBDiAIAAAAAAJBDiAIAAAAAAJBDiAIAAAAAAJBDiAIAAAAAAJBDiAIAAAAAAJBDiAIA&#10;AAAAAJBDiAIAAAAAAJBDiAIAAAAAAJBDiAIAAAAAAJBDiAIAAAAAAJBDiAIAAAAAAJBDiAIAAAAA&#10;AJBDiAIAAAAAAJBDiAIAAAAAAJBDiAIAAAAAAJBDiAIAAAAAAJBDiAIAAAAAAJBDiAIAAAAAAHBO&#10;xP8fi3HlRNmBFvgAAAAASUVORK5CYIJQSwMEFAAGAAgAAAAhALeh4l3eAAAABgEAAA8AAABkcnMv&#10;ZG93bnJldi54bWxMj0FLw0AQhe+C/2GZgje7SbTSpNmUUtRTEWwF8TbNTpPQ7G7IbpP03zt60cuD&#10;4T3e+yZfT6YVA/W+cVZBPI9AkC2dbmyl4OPwcr8E4QNaja2zpOBKHtbF7U2OmXajfadhHyrBJdZn&#10;qKAOocuk9GVNBv3cdWTZO7neYOCzr6TuceRy08okip6kwcbyQo0dbWsqz/uLUfA64rh5iJ+H3fm0&#10;vX4dFm+fu5iUuptNmxWIQFP4C8MPPqNDwUxHd7Hai1YBPxJ+lb3lInkEceRQkqYpyCKX//GLb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kxlVf/wIAAHQNAAAOAAAAAAAAAAAAAAAAADoCAABkcnMvZTJvRG9jLnhtbFBL&#10;AQItAAoAAAAAAAAAIQB1XxB9IGYAACBmAAAUAAAAAAAAAAAAAAAAAGUFAABkcnMvbWVkaWEvaW1h&#10;Z2UxLnBuZ1BLAQItAAoAAAAAAAAAIQDBgoSAOWgAADloAAAUAAAAAAAAAAAAAAAAALdrAABkcnMv&#10;bWVkaWEvaW1hZ2UyLnBuZ1BLAQItAAoAAAAAAAAAIQBRpqo4omsAAKJrAAAUAAAAAAAAAAAAAAAA&#10;ACLUAABkcnMvbWVkaWEvaW1hZ2UzLnBuZ1BLAQItAAoAAAAAAAAAIQCkNauYMmMAADJjAAAUAAAA&#10;AAAAAAAAAAAAAPY/AQBkcnMvbWVkaWEvaW1hZ2U0LnBuZ1BLAQItABQABgAIAAAAIQC3oeJd3gAA&#10;AAYBAAAPAAAAAAAAAAAAAAAAAFqjAQBkcnMvZG93bnJldi54bWxQSwECLQAUAAYACAAAACEAV33x&#10;6tQAAACtAgAAGQAAAAAAAAAAAAAAAABlpAEAZHJzL19yZWxzL2Uyb0RvYy54bWwucmVsc1BLBQYA&#10;AAAACQAJAEICAABwp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white background with black text&#10;&#10;Description automatically generated" style="position:absolute;width:54089;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KvywAAAOIAAAAPAAAAZHJzL2Rvd25yZXYueG1sRI9BS8NA&#10;FITvgv9heUJvdmNSQojdFhEUoRRsFdvcntlnEpJ9G7LbNP33XUHwOMzMN8xyPZlOjDS4xrKCh3kE&#10;gri0uuFKwefHy30GwnlkjZ1lUnAhB+vV7c0Sc23PvKNx7ysRIOxyVFB73+dSurImg25ue+Lg/djB&#10;oA9yqKQe8BzgppNxFKXSYMNhocaenmsq2/3JKIg3h7Y4JHSMx/b4/d59Fa9bLJSa3U1PjyA8Tf4/&#10;/Nd+0woWaRJnSZak8Hsp3AG5ugIAAP//AwBQSwECLQAUAAYACAAAACEA2+H2y+4AAACFAQAAEwAA&#10;AAAAAAAAAAAAAAAAAAAAW0NvbnRlbnRfVHlwZXNdLnhtbFBLAQItABQABgAIAAAAIQBa9CxbvwAA&#10;ABUBAAALAAAAAAAAAAAAAAAAAB8BAABfcmVscy8ucmVsc1BLAQItABQABgAIAAAAIQDcebKvywAA&#10;AOIAAAAPAAAAAAAAAAAAAAAAAAcCAABkcnMvZG93bnJldi54bWxQSwUGAAAAAAMAAwC3AAAA/wIA&#10;AAAA&#10;">
                  <v:imagedata r:id="rId27" o:title="A white background with black text&#10;&#10;Description automatically generated"/>
                </v:shape>
                <v:shape id="Picture 2" o:spid="_x0000_s1028" type="#_x0000_t75" alt="A white background with black text&#10;&#10;Description automatically generated" style="position:absolute;top:20752;width:54127;height:2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CJyQAAAOMAAAAPAAAAZHJzL2Rvd25yZXYueG1sRI9BSwMx&#10;FITvgv8hPMGbTbZUWbdNiwpiDyI0Fbw+Nq/J6uZl2cR2+++NIHgcZuYbZrWZQi+ONKYusoZqpkAQ&#10;t9F27DS8759vahApI1vsI5OGMyXYrC8vVtjYeOIdHU12okA4NajB5zw0UqbWU8A0iwNx8Q5xDJiL&#10;HJ20I54KPPRyrtSdDNhxWfA40JOn9st8Bw3bs3/dkXtDt1fm05jqY1CPL1pfX00PSxCZpvwf/mtv&#10;rYZ5pW7V4r6uF/D7qfwBuf4BAAD//wMAUEsBAi0AFAAGAAgAAAAhANvh9svuAAAAhQEAABMAAAAA&#10;AAAAAAAAAAAAAAAAAFtDb250ZW50X1R5cGVzXS54bWxQSwECLQAUAAYACAAAACEAWvQsW78AAAAV&#10;AQAACwAAAAAAAAAAAAAAAAAfAQAAX3JlbHMvLnJlbHNQSwECLQAUAAYACAAAACEAqpaAickAAADj&#10;AAAADwAAAAAAAAAAAAAAAAAHAgAAZHJzL2Rvd25yZXYueG1sUEsFBgAAAAADAAMAtwAAAP0CAAAA&#10;AA==&#10;">
                  <v:imagedata r:id="rId28" o:title="A white background with black text&#10;&#10;Description automatically generated"/>
                </v:shape>
                <v:shape id="Picture 3" o:spid="_x0000_s1029" type="#_x0000_t75" alt="A white background with black text&#10;&#10;Description automatically generated" style="position:absolute;top:41346;width:54127;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WcygAAAOEAAAAPAAAAZHJzL2Rvd25yZXYueG1sRI/dSgMx&#10;FITvhb5DOAXvbLZ/uq5Ni4iCUlRa+wCnm9PNspuTJYnb7dsbQfBymJlvmNVmsK3oyYfasYLpJANB&#10;XDpdc6Xg8PVyk4MIEVlj65gUXCjAZj26WmGh3Zl31O9jJRKEQ4EKTIxdIWUoDVkME9cRJ+/kvMWY&#10;pK+k9nhOcNvKWZbdSos1pwWDHT0ZKpv9t1XQfLw9+6bfvR8+Fwa3Lr/LjpejUtfj4fEBRKQh/of/&#10;2q9awWyZL+bL+zn8PkpvQK5/AAAA//8DAFBLAQItABQABgAIAAAAIQDb4fbL7gAAAIUBAAATAAAA&#10;AAAAAAAAAAAAAAAAAABbQ29udGVudF9UeXBlc10ueG1sUEsBAi0AFAAGAAgAAAAhAFr0LFu/AAAA&#10;FQEAAAsAAAAAAAAAAAAAAAAAHwEAAF9yZWxzLy5yZWxzUEsBAi0AFAAGAAgAAAAhABG1dZzKAAAA&#10;4QAAAA8AAAAAAAAAAAAAAAAABwIAAGRycy9kb3ducmV2LnhtbFBLBQYAAAAAAwADALcAAAD+AgAA&#10;AAA=&#10;">
                  <v:imagedata r:id="rId29" o:title="A white background with black text&#10;&#10;Description automatically generated"/>
                </v:shape>
                <v:shape id="Picture 4" o:spid="_x0000_s1030" type="#_x0000_t75" alt="A white background with black text&#10;&#10;Description automatically generated" style="position:absolute;top:61622;width:54127;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omDzQAAAOMAAAAPAAAAZHJzL2Rvd25yZXYueG1sRI9Lb8Iw&#10;EITvlfgP1iL1UoFNUXkEDKoqVa3KiccBbku8JKHxOrLdkP77ulKlHndn5tvZ5bqztWjJh8qxhtFQ&#10;gSDOnam40HDYvw5mIEJENlg7Jg3fFGC96t0tMTPuxltqd7EQCcIhQw1ljE0mZchLshiGriFO2sV5&#10;izGNvpDG4y3BbS0flZpIixWnCyU29FJS/rn7solS1M30wWwPx9O1PX/w03nzNvda3/e75wWISF38&#10;N/+l302qPxmr2Xik1BR+f0oLkKsfAAAA//8DAFBLAQItABQABgAIAAAAIQDb4fbL7gAAAIUBAAAT&#10;AAAAAAAAAAAAAAAAAAAAAABbQ29udGVudF9UeXBlc10ueG1sUEsBAi0AFAAGAAgAAAAhAFr0LFu/&#10;AAAAFQEAAAsAAAAAAAAAAAAAAAAAHwEAAF9yZWxzLy5yZWxzUEsBAi0AFAAGAAgAAAAhAD0OiYPN&#10;AAAA4wAAAA8AAAAAAAAAAAAAAAAABwIAAGRycy9kb3ducmV2LnhtbFBLBQYAAAAAAwADALcAAAAB&#10;AwAAAAA=&#10;">
                  <v:imagedata r:id="rId30" o:title="A white background with black text&#10;&#10;Description automatically generated"/>
                </v:shape>
                <w10:wrap type="square"/>
              </v:group>
            </w:pict>
          </mc:Fallback>
        </mc:AlternateContent>
      </w:r>
    </w:p>
    <w:p w14:paraId="4F7A4E33" w14:textId="77777777" w:rsidR="000F6B04" w:rsidRPr="00CC69DE" w:rsidRDefault="000F6B04" w:rsidP="000F6B04">
      <w:pPr>
        <w:jc w:val="center"/>
        <w:rPr>
          <w:moveTo w:id="192" w:author="Zoey Spitzer" w:date="2024-09-01T19:45:00Z" w16du:dateUtc="2024-09-01T23:45:00Z"/>
          <w:rFonts w:ascii="Times New Roman" w:hAnsi="Times New Roman" w:cs="Times New Roman"/>
          <w:sz w:val="24"/>
          <w:szCs w:val="24"/>
        </w:rPr>
      </w:pPr>
      <w:moveToRangeStart w:id="193" w:author="Zoey Spitzer" w:date="2024-09-01T19:45:00Z" w:name="move176112356"/>
      <w:moveTo w:id="194" w:author="Zoey Spitzer" w:date="2024-09-01T19:45:00Z" w16du:dateUtc="2024-09-01T23:45:00Z">
        <w:r w:rsidRPr="00CC69DE">
          <w:rPr>
            <w:rFonts w:ascii="Times New Roman" w:hAnsi="Times New Roman" w:cs="Times New Roman"/>
            <w:sz w:val="24"/>
            <w:szCs w:val="24"/>
          </w:rPr>
          <w:lastRenderedPageBreak/>
          <w:t xml:space="preserve">Figure </w:t>
        </w:r>
        <w:r>
          <w:rPr>
            <w:rFonts w:ascii="Times New Roman" w:hAnsi="Times New Roman" w:cs="Times New Roman"/>
            <w:sz w:val="24"/>
            <w:szCs w:val="24"/>
          </w:rPr>
          <w:t>8</w:t>
        </w:r>
        <w:r w:rsidRPr="00CC69DE">
          <w:rPr>
            <w:rFonts w:ascii="Times New Roman" w:hAnsi="Times New Roman" w:cs="Times New Roman"/>
            <w:sz w:val="24"/>
            <w:szCs w:val="24"/>
          </w:rPr>
          <w:t xml:space="preserve">. </w:t>
        </w:r>
        <w:r>
          <w:rPr>
            <w:rFonts w:ascii="Times New Roman" w:hAnsi="Times New Roman" w:cs="Times New Roman"/>
            <w:sz w:val="24"/>
            <w:szCs w:val="24"/>
          </w:rPr>
          <w:t xml:space="preserve">Forest </w:t>
        </w:r>
        <w:commentRangeStart w:id="195"/>
        <w:commentRangeStart w:id="196"/>
        <w:commentRangeStart w:id="197"/>
        <w:r>
          <w:rPr>
            <w:rFonts w:ascii="Times New Roman" w:hAnsi="Times New Roman" w:cs="Times New Roman"/>
            <w:sz w:val="24"/>
            <w:szCs w:val="24"/>
          </w:rPr>
          <w:t xml:space="preserve">Plots of </w:t>
        </w:r>
        <w:r w:rsidRPr="00CC69DE">
          <w:rPr>
            <w:rFonts w:ascii="Times New Roman" w:hAnsi="Times New Roman" w:cs="Times New Roman"/>
            <w:sz w:val="24"/>
            <w:szCs w:val="24"/>
          </w:rPr>
          <w:t xml:space="preserve">Econometric </w:t>
        </w:r>
        <w:commentRangeEnd w:id="195"/>
        <w:r>
          <w:rPr>
            <w:rStyle w:val="CommentReference"/>
          </w:rPr>
          <w:commentReference w:id="195"/>
        </w:r>
        <w:commentRangeEnd w:id="196"/>
        <w:r>
          <w:rPr>
            <w:rStyle w:val="CommentReference"/>
          </w:rPr>
          <w:commentReference w:id="196"/>
        </w:r>
      </w:moveTo>
      <w:commentRangeEnd w:id="197"/>
      <w:r w:rsidR="002A4131">
        <w:rPr>
          <w:rStyle w:val="CommentReference"/>
        </w:rPr>
        <w:commentReference w:id="197"/>
      </w:r>
      <w:moveTo w:id="198" w:author="Zoey Spitzer" w:date="2024-09-01T19:45:00Z" w16du:dateUtc="2024-09-01T23:45:00Z">
        <w:r w:rsidRPr="00CC69DE">
          <w:rPr>
            <w:rFonts w:ascii="Times New Roman" w:hAnsi="Times New Roman" w:cs="Times New Roman"/>
            <w:sz w:val="24"/>
            <w:szCs w:val="24"/>
          </w:rPr>
          <w:t>Results</w:t>
        </w:r>
      </w:moveTo>
    </w:p>
    <w:moveToRangeEnd w:id="193"/>
    <w:p w14:paraId="672041A0" w14:textId="7EEC7961" w:rsidR="00F92D4C" w:rsidRPr="009400C1" w:rsidRDefault="00703E41" w:rsidP="00F92D4C">
      <w:pPr>
        <w:spacing w:line="360" w:lineRule="auto"/>
        <w:rPr>
          <w:rFonts w:ascii="Times New Roman" w:eastAsia="Times New Roman" w:hAnsi="Times New Roman" w:cs="Times New Roman"/>
          <w:sz w:val="24"/>
          <w:szCs w:val="24"/>
        </w:rPr>
      </w:pPr>
      <w:ins w:id="199" w:author="Zoey Spitzer" w:date="2024-09-02T09:37:00Z" w16du:dateUtc="2024-09-02T13:37:00Z">
        <w:r>
          <w:rPr>
            <w:rFonts w:ascii="Times New Roman" w:eastAsia="Times New Roman" w:hAnsi="Times New Roman" w:cs="Times New Roman"/>
            <w:sz w:val="24"/>
            <w:szCs w:val="24"/>
          </w:rPr>
          <w:t xml:space="preserve">We </w:t>
        </w:r>
        <w:proofErr w:type="gramStart"/>
        <w:r>
          <w:rPr>
            <w:rFonts w:ascii="Times New Roman" w:eastAsia="Times New Roman" w:hAnsi="Times New Roman" w:cs="Times New Roman"/>
            <w:sz w:val="24"/>
            <w:szCs w:val="24"/>
          </w:rPr>
          <w:t>find,</w:t>
        </w:r>
        <w:proofErr w:type="gramEnd"/>
        <w:r>
          <w:rPr>
            <w:rFonts w:ascii="Times New Roman" w:eastAsia="Times New Roman" w:hAnsi="Times New Roman" w:cs="Times New Roman"/>
            <w:sz w:val="24"/>
            <w:szCs w:val="24"/>
          </w:rPr>
          <w:t xml:space="preserve"> on average, census tracts with a 1% increase in Hispanic populations also increase in DPIA and lack of green space by 1.68 particles and 9.51 acres. Census tracts where there is a 1% increase in American Indian populations also increase in percentage of households with IHWA by 15%, on average. Census tracts where there is a 1% increase in Black populations also increase in DPIA, leaky USTs and lack of green space by 3.06 particles, 2.8 leaky UST’s and 21.67 acres, on average. </w:t>
        </w:r>
      </w:ins>
      <w:r w:rsidR="00F92D4C" w:rsidRPr="009400C1">
        <w:rPr>
          <w:rFonts w:ascii="Times New Roman" w:eastAsia="Times New Roman" w:hAnsi="Times New Roman" w:cs="Times New Roman"/>
          <w:sz w:val="24"/>
          <w:szCs w:val="24"/>
        </w:rPr>
        <w:t>To summarize</w:t>
      </w:r>
      <w:ins w:id="200" w:author="Zoey Spitzer" w:date="2024-09-08T21:09:00Z" w16du:dateUtc="2024-09-09T01:09:00Z">
        <w:r w:rsidR="00003463">
          <w:rPr>
            <w:rFonts w:ascii="Times New Roman" w:eastAsia="Times New Roman" w:hAnsi="Times New Roman" w:cs="Times New Roman"/>
            <w:sz w:val="24"/>
            <w:szCs w:val="24"/>
          </w:rPr>
          <w:t xml:space="preserve"> the</w:t>
        </w:r>
      </w:ins>
      <w:r w:rsidR="00F92D4C" w:rsidRPr="009400C1">
        <w:rPr>
          <w:rFonts w:ascii="Times New Roman" w:eastAsia="Times New Roman" w:hAnsi="Times New Roman" w:cs="Times New Roman"/>
          <w:sz w:val="24"/>
          <w:szCs w:val="24"/>
        </w:rPr>
        <w:t xml:space="preserve"> statistical findings, </w:t>
      </w:r>
      <w:r w:rsidR="00F92D4C" w:rsidRPr="00AF1627">
        <w:rPr>
          <w:rFonts w:ascii="Times New Roman" w:eastAsia="Times New Roman" w:hAnsi="Times New Roman" w:cs="Times New Roman"/>
          <w:sz w:val="24"/>
          <w:szCs w:val="24"/>
        </w:rPr>
        <w:t>Hispanic, Black and American Indian populations</w:t>
      </w:r>
      <w:r w:rsidR="00F92D4C">
        <w:rPr>
          <w:rFonts w:ascii="Times New Roman" w:eastAsia="Times New Roman" w:hAnsi="Times New Roman" w:cs="Times New Roman"/>
          <w:sz w:val="24"/>
          <w:szCs w:val="24"/>
        </w:rPr>
        <w:t xml:space="preserve"> are disproportionately exposed to three of the </w:t>
      </w:r>
      <w:r w:rsidR="00F92D4C" w:rsidRPr="00AF1627">
        <w:rPr>
          <w:rFonts w:ascii="Times New Roman" w:eastAsia="Times New Roman" w:hAnsi="Times New Roman" w:cs="Times New Roman"/>
          <w:sz w:val="24"/>
          <w:szCs w:val="24"/>
        </w:rPr>
        <w:t>environmental burdens examined in this study. Dust</w:t>
      </w:r>
      <w:r w:rsidR="00F92D4C">
        <w:rPr>
          <w:rFonts w:ascii="Times New Roman" w:eastAsia="Times New Roman" w:hAnsi="Times New Roman" w:cs="Times New Roman"/>
          <w:sz w:val="24"/>
          <w:szCs w:val="24"/>
        </w:rPr>
        <w:t xml:space="preserve"> pollution (DPIA) </w:t>
      </w:r>
      <w:r w:rsidR="00F92D4C" w:rsidRPr="00AF1627">
        <w:rPr>
          <w:rFonts w:ascii="Times New Roman" w:eastAsia="Times New Roman" w:hAnsi="Times New Roman" w:cs="Times New Roman"/>
          <w:sz w:val="24"/>
          <w:szCs w:val="24"/>
        </w:rPr>
        <w:t xml:space="preserve">is pervasive throughout all </w:t>
      </w:r>
      <w:commentRangeStart w:id="201"/>
      <w:commentRangeStart w:id="202"/>
      <w:r w:rsidR="00F92D4C" w:rsidRPr="00AF1627">
        <w:rPr>
          <w:rFonts w:ascii="Times New Roman" w:eastAsia="Times New Roman" w:hAnsi="Times New Roman" w:cs="Times New Roman"/>
          <w:sz w:val="24"/>
          <w:szCs w:val="24"/>
        </w:rPr>
        <w:t>groups</w:t>
      </w:r>
      <w:commentRangeEnd w:id="201"/>
      <w:r w:rsidR="00F92D4C">
        <w:rPr>
          <w:rStyle w:val="CommentReference"/>
        </w:rPr>
        <w:commentReference w:id="201"/>
      </w:r>
      <w:commentRangeEnd w:id="202"/>
      <w:r w:rsidR="00AD01C4">
        <w:rPr>
          <w:rStyle w:val="CommentReference"/>
        </w:rPr>
        <w:commentReference w:id="202"/>
      </w:r>
      <w:r w:rsidR="00F92D4C">
        <w:rPr>
          <w:rFonts w:ascii="Times New Roman" w:eastAsia="Times New Roman" w:hAnsi="Times New Roman" w:cs="Times New Roman"/>
          <w:sz w:val="24"/>
          <w:szCs w:val="24"/>
        </w:rPr>
        <w:t>.</w:t>
      </w:r>
      <w:del w:id="203" w:author="Zoey Spitzer" w:date="2024-09-02T09:37:00Z" w16du:dateUtc="2024-09-02T13:37:00Z">
        <w:r w:rsidR="00F92D4C" w:rsidDel="00703E41">
          <w:rPr>
            <w:rFonts w:ascii="Times New Roman" w:eastAsia="Times New Roman" w:hAnsi="Times New Roman" w:cs="Times New Roman"/>
            <w:sz w:val="24"/>
            <w:szCs w:val="24"/>
          </w:rPr>
          <w:delText xml:space="preserve"> </w:delText>
        </w:r>
      </w:del>
      <w:ins w:id="204" w:author="Zoey Spitzer" w:date="2024-09-02T09:34:00Z" w16du:dateUtc="2024-09-02T13:34:00Z">
        <w:r w:rsidR="00EC5B32">
          <w:rPr>
            <w:rFonts w:ascii="Times New Roman" w:eastAsia="Times New Roman" w:hAnsi="Times New Roman" w:cs="Times New Roman"/>
            <w:sz w:val="24"/>
            <w:szCs w:val="24"/>
          </w:rPr>
          <w:t xml:space="preserve"> </w:t>
        </w:r>
      </w:ins>
      <w:ins w:id="205" w:author="Zoey Spitzer" w:date="2024-09-02T09:33:00Z" w16du:dateUtc="2024-09-02T13:33:00Z">
        <w:r w:rsidR="00EC5B32">
          <w:rPr>
            <w:rFonts w:ascii="Times New Roman" w:eastAsia="Times New Roman" w:hAnsi="Times New Roman" w:cs="Times New Roman"/>
            <w:sz w:val="24"/>
            <w:szCs w:val="24"/>
          </w:rPr>
          <w:t xml:space="preserve"> </w:t>
        </w:r>
      </w:ins>
      <w:ins w:id="206" w:author="Zoey Spitzer" w:date="2024-09-02T09:28:00Z" w16du:dateUtc="2024-09-02T13:28:00Z">
        <w:r w:rsidR="00EC5B32">
          <w:rPr>
            <w:rFonts w:ascii="Times New Roman" w:eastAsia="Times New Roman" w:hAnsi="Times New Roman" w:cs="Times New Roman"/>
            <w:sz w:val="24"/>
            <w:szCs w:val="24"/>
          </w:rPr>
          <w:t xml:space="preserve"> </w:t>
        </w:r>
      </w:ins>
    </w:p>
    <w:p w14:paraId="4DCB1E67" w14:textId="77777777" w:rsidR="00F92D4C" w:rsidRDefault="00F92D4C" w:rsidP="00F92D4C">
      <w:pPr>
        <w:rPr>
          <w:rFonts w:ascii="Times New Roman" w:hAnsi="Times New Roman" w:cs="Times New Roman"/>
          <w:sz w:val="24"/>
          <w:szCs w:val="24"/>
        </w:rPr>
      </w:pPr>
    </w:p>
    <w:p w14:paraId="4F231421" w14:textId="3FB5879B" w:rsidR="0020538D" w:rsidRPr="00CC69DE" w:rsidDel="000F6B04" w:rsidRDefault="0020538D" w:rsidP="007E1ABC">
      <w:pPr>
        <w:jc w:val="center"/>
        <w:rPr>
          <w:moveFrom w:id="207" w:author="Zoey Spitzer" w:date="2024-09-01T19:45:00Z" w16du:dateUtc="2024-09-01T23:45:00Z"/>
          <w:rFonts w:ascii="Times New Roman" w:hAnsi="Times New Roman" w:cs="Times New Roman"/>
          <w:sz w:val="24"/>
          <w:szCs w:val="24"/>
        </w:rPr>
      </w:pPr>
      <w:moveFromRangeStart w:id="208" w:author="Zoey Spitzer" w:date="2024-09-01T19:45:00Z" w:name="move176112356"/>
      <w:moveFrom w:id="209" w:author="Zoey Spitzer" w:date="2024-09-01T19:45:00Z" w16du:dateUtc="2024-09-01T23:45:00Z">
        <w:r w:rsidRPr="00CC69DE" w:rsidDel="000F6B04">
          <w:rPr>
            <w:rFonts w:ascii="Times New Roman" w:hAnsi="Times New Roman" w:cs="Times New Roman"/>
            <w:sz w:val="24"/>
            <w:szCs w:val="24"/>
          </w:rPr>
          <w:t xml:space="preserve">Figure </w:t>
        </w:r>
        <w:r w:rsidR="0080231B" w:rsidDel="000F6B04">
          <w:rPr>
            <w:rFonts w:ascii="Times New Roman" w:hAnsi="Times New Roman" w:cs="Times New Roman"/>
            <w:sz w:val="24"/>
            <w:szCs w:val="24"/>
          </w:rPr>
          <w:t>8</w:t>
        </w:r>
        <w:r w:rsidRPr="00CC69DE" w:rsidDel="000F6B04">
          <w:rPr>
            <w:rFonts w:ascii="Times New Roman" w:hAnsi="Times New Roman" w:cs="Times New Roman"/>
            <w:sz w:val="24"/>
            <w:szCs w:val="24"/>
          </w:rPr>
          <w:t xml:space="preserve">. </w:t>
        </w:r>
        <w:r w:rsidR="00B24648" w:rsidDel="000F6B04">
          <w:rPr>
            <w:rFonts w:ascii="Times New Roman" w:hAnsi="Times New Roman" w:cs="Times New Roman"/>
            <w:sz w:val="24"/>
            <w:szCs w:val="24"/>
          </w:rPr>
          <w:t xml:space="preserve">Forest </w:t>
        </w:r>
        <w:commentRangeStart w:id="210"/>
        <w:commentRangeStart w:id="211"/>
        <w:commentRangeStart w:id="212"/>
        <w:r w:rsidR="00B24648" w:rsidDel="000F6B04">
          <w:rPr>
            <w:rFonts w:ascii="Times New Roman" w:hAnsi="Times New Roman" w:cs="Times New Roman"/>
            <w:sz w:val="24"/>
            <w:szCs w:val="24"/>
          </w:rPr>
          <w:t xml:space="preserve">Plots of </w:t>
        </w:r>
        <w:r w:rsidRPr="00CC69DE" w:rsidDel="000F6B04">
          <w:rPr>
            <w:rFonts w:ascii="Times New Roman" w:hAnsi="Times New Roman" w:cs="Times New Roman"/>
            <w:sz w:val="24"/>
            <w:szCs w:val="24"/>
          </w:rPr>
          <w:t xml:space="preserve">Econometric </w:t>
        </w:r>
        <w:commentRangeEnd w:id="210"/>
        <w:r w:rsidR="002673E2" w:rsidDel="000F6B04">
          <w:rPr>
            <w:rStyle w:val="CommentReference"/>
          </w:rPr>
          <w:commentReference w:id="210"/>
        </w:r>
        <w:commentRangeEnd w:id="211"/>
        <w:r w:rsidR="00A07919" w:rsidDel="000F6B04">
          <w:rPr>
            <w:rStyle w:val="CommentReference"/>
          </w:rPr>
          <w:commentReference w:id="211"/>
        </w:r>
      </w:moveFrom>
      <w:commentRangeEnd w:id="212"/>
      <w:r w:rsidR="002A4131">
        <w:rPr>
          <w:rStyle w:val="CommentReference"/>
        </w:rPr>
        <w:commentReference w:id="212"/>
      </w:r>
      <w:moveFrom w:id="213" w:author="Zoey Spitzer" w:date="2024-09-01T19:45:00Z" w16du:dateUtc="2024-09-01T23:45:00Z">
        <w:r w:rsidRPr="00CC69DE" w:rsidDel="000F6B04">
          <w:rPr>
            <w:rFonts w:ascii="Times New Roman" w:hAnsi="Times New Roman" w:cs="Times New Roman"/>
            <w:sz w:val="24"/>
            <w:szCs w:val="24"/>
          </w:rPr>
          <w:t>Results</w:t>
        </w:r>
      </w:moveFrom>
    </w:p>
    <w:moveFromRangeEnd w:id="208"/>
    <w:p w14:paraId="789DB16C" w14:textId="03EEB0E5" w:rsidR="00402B09" w:rsidRDefault="00EE5962" w:rsidP="00402B09">
      <w:pPr>
        <w:pStyle w:val="Heading2"/>
        <w:rPr>
          <w:rFonts w:ascii="Times New Roman" w:eastAsia="Times New Roman" w:hAnsi="Times New Roman" w:cs="Times New Roman"/>
          <w:color w:val="auto"/>
        </w:rPr>
      </w:pPr>
      <w:commentRangeStart w:id="214"/>
      <w:commentRangeStart w:id="215"/>
      <w:r>
        <w:rPr>
          <w:rFonts w:ascii="Times New Roman" w:eastAsia="Times New Roman" w:hAnsi="Times New Roman" w:cs="Times New Roman"/>
          <w:color w:val="auto"/>
        </w:rPr>
        <w:t>Discussion</w:t>
      </w:r>
      <w:commentRangeEnd w:id="214"/>
      <w:r w:rsidR="00D36F4A">
        <w:rPr>
          <w:rStyle w:val="CommentReference"/>
          <w:rFonts w:ascii="Aptos" w:eastAsia="Aptos" w:hAnsi="Aptos" w:cs="Aptos"/>
          <w:color w:val="auto"/>
        </w:rPr>
        <w:commentReference w:id="214"/>
      </w:r>
      <w:commentRangeEnd w:id="215"/>
      <w:r w:rsidR="00F41D42">
        <w:rPr>
          <w:rStyle w:val="CommentReference"/>
          <w:rFonts w:ascii="Aptos" w:eastAsia="Aptos" w:hAnsi="Aptos" w:cs="Aptos"/>
          <w:color w:val="auto"/>
        </w:rPr>
        <w:commentReference w:id="215"/>
      </w:r>
    </w:p>
    <w:p w14:paraId="3CD39EBC" w14:textId="6C005DA1" w:rsidR="00690732" w:rsidRDefault="00690732" w:rsidP="00690732">
      <w:pPr>
        <w:pStyle w:val="Heading3"/>
        <w:spacing w:line="360" w:lineRule="auto"/>
        <w:rPr>
          <w:rFonts w:ascii="Times New Roman" w:eastAsia="Times New Roman" w:hAnsi="Times New Roman" w:cs="Times New Roman"/>
          <w:color w:val="auto"/>
          <w:sz w:val="24"/>
          <w:szCs w:val="24"/>
        </w:rPr>
      </w:pPr>
      <w:r w:rsidRPr="00690732">
        <w:rPr>
          <w:rFonts w:ascii="Times New Roman" w:eastAsia="Times New Roman" w:hAnsi="Times New Roman" w:cs="Times New Roman"/>
          <w:color w:val="auto"/>
          <w:sz w:val="24"/>
          <w:szCs w:val="24"/>
          <w:highlight w:val="yellow"/>
        </w:rPr>
        <w:t>Moved from earlier location:</w:t>
      </w:r>
      <w:r>
        <w:rPr>
          <w:rFonts w:ascii="Times New Roman" w:eastAsia="Times New Roman" w:hAnsi="Times New Roman" w:cs="Times New Roman"/>
          <w:color w:val="auto"/>
          <w:sz w:val="24"/>
          <w:szCs w:val="24"/>
        </w:rPr>
        <w:t xml:space="preserve"> Our r</w:t>
      </w:r>
      <w:r w:rsidRPr="00B104C6">
        <w:rPr>
          <w:rFonts w:ascii="Times New Roman" w:eastAsia="Times New Roman" w:hAnsi="Times New Roman" w:cs="Times New Roman"/>
          <w:color w:val="auto"/>
          <w:sz w:val="24"/>
          <w:szCs w:val="24"/>
        </w:rPr>
        <w:t>esults align with past literature finding disproportional relationships between minority groups and environmental burdens. Findings highlight the need for increased diversity, equity, and inclusion (DEI) in policy discussions regarding water supply and access in the ARCRW, as lack of DEI in water dialogues leads to environmental injustice (Williams et. al., 2023).</w:t>
      </w:r>
    </w:p>
    <w:p w14:paraId="1ED8A9CE" w14:textId="77777777" w:rsidR="009400C1" w:rsidRDefault="009400C1" w:rsidP="009400C1"/>
    <w:p w14:paraId="2B16FCC8" w14:textId="39420BCE" w:rsidR="009400C1" w:rsidRPr="002E4C0A" w:rsidRDefault="00A07919" w:rsidP="009400C1">
      <w:pPr>
        <w:spacing w:line="360" w:lineRule="auto"/>
        <w:rPr>
          <w:rFonts w:ascii="Times New Roman" w:eastAsia="Times New Roman" w:hAnsi="Times New Roman" w:cs="Times New Roman"/>
          <w:sz w:val="24"/>
          <w:szCs w:val="24"/>
        </w:rPr>
      </w:pPr>
      <w:r w:rsidRPr="00690732">
        <w:rPr>
          <w:rFonts w:ascii="Times New Roman" w:eastAsia="Times New Roman" w:hAnsi="Times New Roman" w:cs="Times New Roman"/>
          <w:sz w:val="24"/>
          <w:szCs w:val="24"/>
          <w:highlight w:val="yellow"/>
        </w:rPr>
        <w:t>Moved from earlier location:</w:t>
      </w:r>
      <w:r>
        <w:rPr>
          <w:rFonts w:ascii="Times New Roman" w:eastAsia="Times New Roman" w:hAnsi="Times New Roman" w:cs="Times New Roman"/>
          <w:sz w:val="24"/>
          <w:szCs w:val="24"/>
        </w:rPr>
        <w:t xml:space="preserve"> </w:t>
      </w:r>
      <w:r w:rsidR="009400C1">
        <w:rPr>
          <w:rFonts w:ascii="Times New Roman" w:eastAsia="Times New Roman" w:hAnsi="Times New Roman" w:cs="Times New Roman"/>
          <w:sz w:val="24"/>
          <w:szCs w:val="24"/>
        </w:rPr>
        <w:t>W</w:t>
      </w:r>
      <w:r w:rsidR="009400C1" w:rsidRPr="002E4C0A">
        <w:rPr>
          <w:rFonts w:ascii="Times New Roman" w:eastAsia="Times New Roman" w:hAnsi="Times New Roman" w:cs="Times New Roman"/>
          <w:sz w:val="24"/>
          <w:szCs w:val="24"/>
        </w:rPr>
        <w:t xml:space="preserve">ater policy in the </w:t>
      </w:r>
      <w:r w:rsidR="009400C1">
        <w:rPr>
          <w:rFonts w:ascii="Times New Roman" w:eastAsia="Times New Roman" w:hAnsi="Times New Roman" w:cs="Times New Roman"/>
          <w:sz w:val="24"/>
          <w:szCs w:val="24"/>
        </w:rPr>
        <w:t>ARCRW</w:t>
      </w:r>
      <w:r w:rsidR="009400C1" w:rsidRPr="002E4C0A">
        <w:rPr>
          <w:rFonts w:ascii="Times New Roman" w:eastAsia="Times New Roman" w:hAnsi="Times New Roman" w:cs="Times New Roman"/>
          <w:sz w:val="24"/>
          <w:szCs w:val="24"/>
        </w:rPr>
        <w:t xml:space="preserve"> </w:t>
      </w:r>
      <w:r w:rsidR="009400C1">
        <w:rPr>
          <w:rFonts w:ascii="Times New Roman" w:eastAsia="Times New Roman" w:hAnsi="Times New Roman" w:cs="Times New Roman"/>
          <w:sz w:val="24"/>
          <w:szCs w:val="24"/>
        </w:rPr>
        <w:t xml:space="preserve">is formulated at multiple levels, by federal, tribal, state and local agencies and elected officials. Especially during extended drought, the focus is on stretching a scarce water supply among competing water locations and users. </w:t>
      </w:r>
      <w:r w:rsidR="009400C1" w:rsidRPr="002E4C0A">
        <w:rPr>
          <w:rFonts w:ascii="Times New Roman" w:eastAsia="Times New Roman" w:hAnsi="Times New Roman" w:cs="Times New Roman"/>
          <w:sz w:val="24"/>
          <w:szCs w:val="24"/>
        </w:rPr>
        <w:t xml:space="preserve">Incorporating multiple aspects that influence water quality, </w:t>
      </w:r>
      <w:r w:rsidR="009400C1">
        <w:rPr>
          <w:rFonts w:ascii="Times New Roman" w:eastAsia="Times New Roman" w:hAnsi="Times New Roman" w:cs="Times New Roman"/>
          <w:sz w:val="24"/>
          <w:szCs w:val="24"/>
        </w:rPr>
        <w:t xml:space="preserve">water access </w:t>
      </w:r>
      <w:r w:rsidR="009400C1" w:rsidRPr="002E4C0A">
        <w:rPr>
          <w:rFonts w:ascii="Times New Roman" w:eastAsia="Times New Roman" w:hAnsi="Times New Roman" w:cs="Times New Roman"/>
          <w:sz w:val="24"/>
          <w:szCs w:val="24"/>
        </w:rPr>
        <w:t xml:space="preserve">and </w:t>
      </w:r>
      <w:r w:rsidR="009400C1">
        <w:rPr>
          <w:rFonts w:ascii="Times New Roman" w:eastAsia="Times New Roman" w:hAnsi="Times New Roman" w:cs="Times New Roman"/>
          <w:sz w:val="24"/>
          <w:szCs w:val="24"/>
        </w:rPr>
        <w:t>infrastructure decisions</w:t>
      </w:r>
      <w:r w:rsidR="009400C1" w:rsidRPr="002E4C0A">
        <w:rPr>
          <w:rFonts w:ascii="Times New Roman" w:eastAsia="Times New Roman" w:hAnsi="Times New Roman" w:cs="Times New Roman"/>
          <w:sz w:val="24"/>
          <w:szCs w:val="24"/>
        </w:rPr>
        <w:t xml:space="preserve"> to explore disprop</w:t>
      </w:r>
      <w:r w:rsidR="009400C1">
        <w:rPr>
          <w:rFonts w:ascii="Times New Roman" w:eastAsia="Times New Roman" w:hAnsi="Times New Roman" w:cs="Times New Roman"/>
          <w:sz w:val="24"/>
          <w:szCs w:val="24"/>
        </w:rPr>
        <w:t>o</w:t>
      </w:r>
      <w:r w:rsidR="009400C1" w:rsidRPr="002E4C0A">
        <w:rPr>
          <w:rFonts w:ascii="Times New Roman" w:eastAsia="Times New Roman" w:hAnsi="Times New Roman" w:cs="Times New Roman"/>
          <w:sz w:val="24"/>
          <w:szCs w:val="24"/>
        </w:rPr>
        <w:t xml:space="preserve">rtional </w:t>
      </w:r>
      <w:r w:rsidR="009400C1">
        <w:rPr>
          <w:rFonts w:ascii="Times New Roman" w:eastAsia="Times New Roman" w:hAnsi="Times New Roman" w:cs="Times New Roman"/>
          <w:sz w:val="24"/>
          <w:szCs w:val="24"/>
        </w:rPr>
        <w:t>exposure to environmental burdens</w:t>
      </w:r>
      <w:r w:rsidR="009400C1" w:rsidRPr="002E4C0A">
        <w:rPr>
          <w:rFonts w:ascii="Times New Roman" w:eastAsia="Times New Roman" w:hAnsi="Times New Roman" w:cs="Times New Roman"/>
          <w:sz w:val="24"/>
          <w:szCs w:val="24"/>
        </w:rPr>
        <w:t xml:space="preserve"> can help in guiding further water policy in the </w:t>
      </w:r>
      <w:r w:rsidR="009400C1">
        <w:rPr>
          <w:rFonts w:ascii="Times New Roman" w:eastAsia="Times New Roman" w:hAnsi="Times New Roman" w:cs="Times New Roman"/>
          <w:sz w:val="24"/>
          <w:szCs w:val="24"/>
        </w:rPr>
        <w:t>ARCRW</w:t>
      </w:r>
      <w:r w:rsidR="009400C1" w:rsidRPr="002E4C0A">
        <w:rPr>
          <w:rFonts w:ascii="Times New Roman" w:eastAsia="Times New Roman" w:hAnsi="Times New Roman" w:cs="Times New Roman"/>
          <w:sz w:val="24"/>
          <w:szCs w:val="24"/>
        </w:rPr>
        <w:t xml:space="preserve"> in an </w:t>
      </w:r>
      <w:r w:rsidR="009400C1">
        <w:rPr>
          <w:rFonts w:ascii="Times New Roman" w:eastAsia="Times New Roman" w:hAnsi="Times New Roman" w:cs="Times New Roman"/>
          <w:sz w:val="24"/>
          <w:szCs w:val="24"/>
        </w:rPr>
        <w:t>EJ</w:t>
      </w:r>
      <w:r w:rsidR="009400C1" w:rsidRPr="002E4C0A">
        <w:rPr>
          <w:rFonts w:ascii="Times New Roman" w:eastAsia="Times New Roman" w:hAnsi="Times New Roman" w:cs="Times New Roman"/>
          <w:sz w:val="24"/>
          <w:szCs w:val="24"/>
        </w:rPr>
        <w:t xml:space="preserve"> context. The race and ethnicity variables follow the expected relationships as seen in past </w:t>
      </w:r>
      <w:r w:rsidR="009400C1">
        <w:rPr>
          <w:rFonts w:ascii="Times New Roman" w:eastAsia="Times New Roman" w:hAnsi="Times New Roman" w:cs="Times New Roman"/>
          <w:sz w:val="24"/>
          <w:szCs w:val="24"/>
        </w:rPr>
        <w:t xml:space="preserve">EJ </w:t>
      </w:r>
      <w:r w:rsidR="009400C1" w:rsidRPr="002E4C0A">
        <w:rPr>
          <w:rFonts w:ascii="Times New Roman" w:eastAsia="Times New Roman" w:hAnsi="Times New Roman" w:cs="Times New Roman"/>
          <w:sz w:val="24"/>
          <w:szCs w:val="24"/>
        </w:rPr>
        <w:t xml:space="preserve">literature. Hispanic populations, regardless of race, show negative correlations with </w:t>
      </w:r>
      <w:r w:rsidR="009400C1">
        <w:rPr>
          <w:rFonts w:ascii="Times New Roman" w:eastAsia="Times New Roman" w:hAnsi="Times New Roman" w:cs="Times New Roman"/>
          <w:sz w:val="24"/>
          <w:szCs w:val="24"/>
        </w:rPr>
        <w:t>IHWA</w:t>
      </w:r>
      <w:r w:rsidR="009400C1" w:rsidRPr="002E4C0A">
        <w:rPr>
          <w:rFonts w:ascii="Times New Roman" w:eastAsia="Times New Roman" w:hAnsi="Times New Roman" w:cs="Times New Roman"/>
          <w:sz w:val="24"/>
          <w:szCs w:val="24"/>
        </w:rPr>
        <w:t xml:space="preserve"> and leaky UST’s and a positive correlation with</w:t>
      </w:r>
      <w:r w:rsidR="009400C1">
        <w:rPr>
          <w:rFonts w:ascii="Times New Roman" w:eastAsia="Times New Roman" w:hAnsi="Times New Roman" w:cs="Times New Roman"/>
          <w:sz w:val="24"/>
          <w:szCs w:val="24"/>
        </w:rPr>
        <w:t xml:space="preserve"> DPIA</w:t>
      </w:r>
      <w:r w:rsidR="009400C1" w:rsidRPr="002E4C0A">
        <w:rPr>
          <w:rFonts w:ascii="Times New Roman" w:eastAsia="Times New Roman" w:hAnsi="Times New Roman" w:cs="Times New Roman"/>
          <w:sz w:val="24"/>
          <w:szCs w:val="24"/>
        </w:rPr>
        <w:t xml:space="preserve"> and </w:t>
      </w:r>
      <w:r w:rsidR="009400C1">
        <w:rPr>
          <w:rFonts w:ascii="Times New Roman" w:eastAsia="Times New Roman" w:hAnsi="Times New Roman" w:cs="Times New Roman"/>
          <w:sz w:val="24"/>
          <w:szCs w:val="24"/>
        </w:rPr>
        <w:t>lack of green space</w:t>
      </w:r>
      <w:r w:rsidR="009400C1" w:rsidRPr="002E4C0A">
        <w:rPr>
          <w:rFonts w:ascii="Times New Roman" w:eastAsia="Times New Roman" w:hAnsi="Times New Roman" w:cs="Times New Roman"/>
          <w:sz w:val="24"/>
          <w:szCs w:val="24"/>
        </w:rPr>
        <w:t xml:space="preserve">. One aspect to consider is the Hispanic variable includes the white Hispanic population. This categorization could impact the relationship between Hispanic populations with environmental burdens in opposing ways if race is a greater determining factor. </w:t>
      </w:r>
    </w:p>
    <w:p w14:paraId="364C604B" w14:textId="35CBB846" w:rsidR="009400C1" w:rsidRPr="009400C1" w:rsidRDefault="00A07919" w:rsidP="009400C1">
      <w:r w:rsidRPr="00690732">
        <w:rPr>
          <w:rFonts w:ascii="Times New Roman" w:eastAsia="Times New Roman" w:hAnsi="Times New Roman" w:cs="Times New Roman"/>
          <w:sz w:val="24"/>
          <w:szCs w:val="24"/>
          <w:highlight w:val="yellow"/>
        </w:rPr>
        <w:t>Moved from earlier location:</w:t>
      </w:r>
      <w:r>
        <w:rPr>
          <w:rFonts w:ascii="Times New Roman" w:eastAsia="Times New Roman" w:hAnsi="Times New Roman" w:cs="Times New Roman"/>
          <w:sz w:val="24"/>
          <w:szCs w:val="24"/>
        </w:rPr>
        <w:t xml:space="preserve"> </w:t>
      </w:r>
      <w:r w:rsidR="009400C1" w:rsidRPr="002E4C0A">
        <w:rPr>
          <w:rFonts w:ascii="Times New Roman" w:eastAsia="Times New Roman" w:hAnsi="Times New Roman" w:cs="Times New Roman"/>
          <w:sz w:val="24"/>
          <w:szCs w:val="24"/>
        </w:rPr>
        <w:t xml:space="preserve">Income and population density also have expected signs. One could infer that those with higher income can choose to live in areas surrounded by </w:t>
      </w:r>
      <w:r w:rsidR="009400C1">
        <w:rPr>
          <w:rFonts w:ascii="Times New Roman" w:eastAsia="Times New Roman" w:hAnsi="Times New Roman" w:cs="Times New Roman"/>
          <w:sz w:val="24"/>
          <w:szCs w:val="24"/>
        </w:rPr>
        <w:t>green space</w:t>
      </w:r>
      <w:r w:rsidR="009400C1" w:rsidRPr="002E4C0A">
        <w:rPr>
          <w:rFonts w:ascii="Times New Roman" w:eastAsia="Times New Roman" w:hAnsi="Times New Roman" w:cs="Times New Roman"/>
          <w:sz w:val="24"/>
          <w:szCs w:val="24"/>
        </w:rPr>
        <w:t xml:space="preserve">. </w:t>
      </w:r>
      <w:r w:rsidR="009400C1">
        <w:rPr>
          <w:rFonts w:ascii="Times New Roman" w:eastAsia="Times New Roman" w:hAnsi="Times New Roman" w:cs="Times New Roman"/>
          <w:sz w:val="24"/>
          <w:szCs w:val="24"/>
        </w:rPr>
        <w:t>DPIA</w:t>
      </w:r>
      <w:r w:rsidR="009400C1" w:rsidRPr="002E4C0A">
        <w:rPr>
          <w:rFonts w:ascii="Times New Roman" w:eastAsia="Times New Roman" w:hAnsi="Times New Roman" w:cs="Times New Roman"/>
          <w:sz w:val="24"/>
          <w:szCs w:val="24"/>
        </w:rPr>
        <w:t xml:space="preserve">, </w:t>
      </w:r>
      <w:r w:rsidR="009400C1" w:rsidRPr="002E4C0A">
        <w:rPr>
          <w:rFonts w:ascii="Times New Roman" w:eastAsia="Times New Roman" w:hAnsi="Times New Roman" w:cs="Times New Roman"/>
          <w:sz w:val="24"/>
          <w:szCs w:val="24"/>
        </w:rPr>
        <w:lastRenderedPageBreak/>
        <w:t xml:space="preserve">on the other hand, seems to be less avoidable, even for those with a greater ability to choose where they live. Moreover, the positive correlation between population density and each environmental burden suggests where there are more people there is also higher incidence of </w:t>
      </w:r>
      <w:r w:rsidR="009400C1">
        <w:rPr>
          <w:rFonts w:ascii="Times New Roman" w:eastAsia="Times New Roman" w:hAnsi="Times New Roman" w:cs="Times New Roman"/>
          <w:sz w:val="24"/>
          <w:szCs w:val="24"/>
        </w:rPr>
        <w:t>DPIA</w:t>
      </w:r>
      <w:r w:rsidR="009400C1" w:rsidRPr="002E4C0A">
        <w:rPr>
          <w:rFonts w:ascii="Times New Roman" w:eastAsia="Times New Roman" w:hAnsi="Times New Roman" w:cs="Times New Roman"/>
          <w:sz w:val="24"/>
          <w:szCs w:val="24"/>
        </w:rPr>
        <w:t xml:space="preserve">, leaky USTs, </w:t>
      </w:r>
      <w:r w:rsidR="009400C1">
        <w:rPr>
          <w:rFonts w:ascii="Times New Roman" w:eastAsia="Times New Roman" w:hAnsi="Times New Roman" w:cs="Times New Roman"/>
          <w:sz w:val="24"/>
          <w:szCs w:val="24"/>
        </w:rPr>
        <w:t xml:space="preserve">lack of green space </w:t>
      </w:r>
      <w:r w:rsidR="009400C1" w:rsidRPr="002E4C0A">
        <w:rPr>
          <w:rFonts w:ascii="Times New Roman" w:eastAsia="Times New Roman" w:hAnsi="Times New Roman" w:cs="Times New Roman"/>
          <w:sz w:val="24"/>
          <w:szCs w:val="24"/>
        </w:rPr>
        <w:t xml:space="preserve">and </w:t>
      </w:r>
      <w:r w:rsidR="009400C1">
        <w:rPr>
          <w:rFonts w:ascii="Times New Roman" w:eastAsia="Times New Roman" w:hAnsi="Times New Roman" w:cs="Times New Roman"/>
          <w:sz w:val="24"/>
          <w:szCs w:val="24"/>
        </w:rPr>
        <w:t>IHWA</w:t>
      </w:r>
      <w:r w:rsidR="009400C1" w:rsidRPr="002E4C0A">
        <w:rPr>
          <w:rFonts w:ascii="Times New Roman" w:eastAsia="Times New Roman" w:hAnsi="Times New Roman" w:cs="Times New Roman"/>
          <w:sz w:val="24"/>
          <w:szCs w:val="24"/>
        </w:rPr>
        <w:t>.</w:t>
      </w:r>
    </w:p>
    <w:p w14:paraId="6494D59C" w14:textId="77777777" w:rsidR="00690732" w:rsidRPr="00690732" w:rsidRDefault="00690732" w:rsidP="00690732"/>
    <w:p w14:paraId="54AC74DE" w14:textId="77777777" w:rsidR="00402B09" w:rsidRPr="00150B8B" w:rsidRDefault="00402B09" w:rsidP="00402B09">
      <w:pPr>
        <w:pStyle w:val="Heading3"/>
        <w:rPr>
          <w:rFonts w:ascii="Times New Roman" w:eastAsia="Times New Roman" w:hAnsi="Times New Roman" w:cs="Times New Roman"/>
          <w:color w:val="auto"/>
        </w:rPr>
      </w:pPr>
      <w:bookmarkStart w:id="216" w:name="_Toc168326739"/>
      <w:r w:rsidRPr="00150B8B">
        <w:rPr>
          <w:rFonts w:ascii="Times New Roman" w:eastAsia="Times New Roman" w:hAnsi="Times New Roman" w:cs="Times New Roman"/>
          <w:color w:val="auto"/>
        </w:rPr>
        <w:t>Motivation for Study</w:t>
      </w:r>
      <w:bookmarkEnd w:id="216"/>
    </w:p>
    <w:p w14:paraId="770C5391" w14:textId="1B64017D" w:rsidR="00402B09" w:rsidRPr="002E4C0A" w:rsidRDefault="009267E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402B09">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explore several types of environmental burdens related to water quality, allocation and </w:t>
      </w:r>
      <w:r>
        <w:rPr>
          <w:rFonts w:ascii="Times New Roman" w:eastAsia="Times New Roman" w:hAnsi="Times New Roman" w:cs="Times New Roman"/>
          <w:sz w:val="24"/>
          <w:szCs w:val="24"/>
        </w:rPr>
        <w:t>infrastructure</w:t>
      </w:r>
      <w:r w:rsidRPr="002E4C0A">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to further identify whether certain groups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are disproportionately exposed. These burdens include air pollution, leaky USTs, lack of green </w:t>
      </w:r>
      <w:r w:rsidR="00621711">
        <w:rPr>
          <w:rFonts w:ascii="Times New Roman" w:eastAsia="Times New Roman" w:hAnsi="Times New Roman" w:cs="Times New Roman"/>
          <w:sz w:val="24"/>
          <w:szCs w:val="24"/>
        </w:rPr>
        <w:t>space</w:t>
      </w:r>
      <w:r w:rsidR="00402B09" w:rsidRPr="002E4C0A">
        <w:rPr>
          <w:rFonts w:ascii="Times New Roman" w:eastAsia="Times New Roman" w:hAnsi="Times New Roman" w:cs="Times New Roman"/>
          <w:sz w:val="24"/>
          <w:szCs w:val="24"/>
        </w:rPr>
        <w:t xml:space="preserve"> and households with incomplete plumbing. Environmental burdens around the world have disproportional effects on racial and ethnic minorities, as well as on low-income and less educated individuals (</w:t>
      </w:r>
      <w:proofErr w:type="spellStart"/>
      <w:r w:rsidR="00402B09" w:rsidRPr="002E4C0A">
        <w:rPr>
          <w:rFonts w:ascii="Times New Roman" w:eastAsia="Times New Roman" w:hAnsi="Times New Roman" w:cs="Times New Roman"/>
          <w:sz w:val="24"/>
          <w:szCs w:val="24"/>
        </w:rPr>
        <w:t>Kodros</w:t>
      </w:r>
      <w:proofErr w:type="spellEnd"/>
      <w:r w:rsidR="00402B09" w:rsidRPr="002E4C0A">
        <w:rPr>
          <w:rFonts w:ascii="Times New Roman" w:eastAsia="Times New Roman" w:hAnsi="Times New Roman" w:cs="Times New Roman"/>
          <w:sz w:val="24"/>
          <w:szCs w:val="24"/>
        </w:rPr>
        <w:t xml:space="preserve"> et. al., 2022; Kathuria and Khan, 2007; Jorgenson et. al., 2020; Dell et. al., 2009; Bell and Ebisu, 2012). </w:t>
      </w:r>
      <w:r w:rsidR="00B55259">
        <w:rPr>
          <w:rFonts w:ascii="Times New Roman" w:eastAsia="Times New Roman" w:hAnsi="Times New Roman" w:cs="Times New Roman"/>
          <w:sz w:val="24"/>
          <w:szCs w:val="24"/>
        </w:rPr>
        <w:t xml:space="preserve">Moreover, environmental burdens </w:t>
      </w:r>
      <w:r w:rsidR="00402B09" w:rsidRPr="002E4C0A">
        <w:rPr>
          <w:rFonts w:ascii="Times New Roman" w:eastAsia="Times New Roman" w:hAnsi="Times New Roman" w:cs="Times New Roman"/>
          <w:sz w:val="24"/>
          <w:szCs w:val="24"/>
        </w:rPr>
        <w:t xml:space="preserve">lead to adverse health outcomes (Oyedele and Tella, 2023; Oliveira et. al., 2023; Johar et. al., 2022; González et. al., 2021; Jorgenson et. al., 2020; Spotswood et. al., 2021; Dell et. al., 2009). Understanding whether there </w:t>
      </w:r>
      <w:proofErr w:type="gramStart"/>
      <w:r w:rsidR="00402B09" w:rsidRPr="002E4C0A">
        <w:rPr>
          <w:rFonts w:ascii="Times New Roman" w:eastAsia="Times New Roman" w:hAnsi="Times New Roman" w:cs="Times New Roman"/>
          <w:sz w:val="24"/>
          <w:szCs w:val="24"/>
        </w:rPr>
        <w:t>are</w:t>
      </w:r>
      <w:proofErr w:type="gramEnd"/>
      <w:r w:rsidR="00402B09" w:rsidRPr="002E4C0A">
        <w:rPr>
          <w:rFonts w:ascii="Times New Roman" w:eastAsia="Times New Roman" w:hAnsi="Times New Roman" w:cs="Times New Roman"/>
          <w:sz w:val="24"/>
          <w:szCs w:val="24"/>
        </w:rPr>
        <w:t xml:space="preserve"> disproportional </w:t>
      </w:r>
      <w:r w:rsidR="000E1902">
        <w:rPr>
          <w:rFonts w:ascii="Times New Roman" w:eastAsia="Times New Roman" w:hAnsi="Times New Roman" w:cs="Times New Roman"/>
          <w:sz w:val="24"/>
          <w:szCs w:val="24"/>
        </w:rPr>
        <w:t>exposure to environmental burdens</w:t>
      </w:r>
      <w:r w:rsidR="00402B09" w:rsidRPr="002E4C0A">
        <w:rPr>
          <w:rFonts w:ascii="Times New Roman" w:eastAsia="Times New Roman" w:hAnsi="Times New Roman" w:cs="Times New Roman"/>
          <w:sz w:val="24"/>
          <w:szCs w:val="24"/>
        </w:rPr>
        <w:t xml:space="preserve">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can help inform policy decisions ensuring equitable protection while improving the quality and quantity of the Colorado River water supply. </w:t>
      </w:r>
    </w:p>
    <w:p w14:paraId="2EEEE999" w14:textId="77777777" w:rsidR="00402B09" w:rsidRPr="00C0042C" w:rsidRDefault="00402B09" w:rsidP="00402B09">
      <w:pPr>
        <w:pStyle w:val="Heading3"/>
        <w:rPr>
          <w:rFonts w:ascii="Times New Roman" w:eastAsia="Times New Roman" w:hAnsi="Times New Roman" w:cs="Times New Roman"/>
          <w:color w:val="auto"/>
        </w:rPr>
      </w:pPr>
      <w:r w:rsidRPr="00C508B3">
        <w:rPr>
          <w:rFonts w:ascii="Times New Roman" w:eastAsia="Times New Roman" w:hAnsi="Times New Roman" w:cs="Times New Roman"/>
          <w:color w:val="auto"/>
        </w:rPr>
        <w:t xml:space="preserve">Race, Income, and Education Relationships with Environmental Burdens in the </w:t>
      </w:r>
      <w:r>
        <w:rPr>
          <w:rFonts w:ascii="Times New Roman" w:eastAsia="Times New Roman" w:hAnsi="Times New Roman" w:cs="Times New Roman"/>
          <w:color w:val="auto"/>
        </w:rPr>
        <w:t>ARCRW</w:t>
      </w:r>
    </w:p>
    <w:p w14:paraId="1E84593E" w14:textId="10F6127F"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The econometric models utilize four different environmental burdens as the dependent variable: air pollution prevalence, leaky USTs, lack of </w:t>
      </w:r>
      <w:r w:rsidR="00DF2B2B">
        <w:rPr>
          <w:rFonts w:ascii="Times New Roman" w:eastAsia="Times New Roman" w:hAnsi="Times New Roman" w:cs="Times New Roman"/>
          <w:sz w:val="24"/>
          <w:szCs w:val="24"/>
        </w:rPr>
        <w:t>green space</w:t>
      </w:r>
      <w:r w:rsidRPr="002E4C0A">
        <w:rPr>
          <w:rFonts w:ascii="Times New Roman" w:eastAsia="Times New Roman" w:hAnsi="Times New Roman" w:cs="Times New Roman"/>
          <w:sz w:val="24"/>
          <w:szCs w:val="24"/>
        </w:rPr>
        <w:t xml:space="preserve"> and households with incomplete plumbing. Race, ethnicity, income, education, and population density are included as explanatory variables. A cross-sectional data set is analyzed in four separate OLS models, each with the same explanatory variables but different environmental burdens as the dependent variable. The models are run with robust standard errors. </w:t>
      </w:r>
    </w:p>
    <w:p w14:paraId="56605E03" w14:textId="2A048B1A"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The percentage of those who identify as Hispanic, regardless of race, in a census tract shows positive relationships with air pollution and impervious surface or cropland, and negative relationships with leaky UST’s and percentage of households with incomplete plumbing. American Indians and low educated populations are the most likely to live in areas with more households with incomplete plumbing while Black population size is positively correlated with </w:t>
      </w:r>
      <w:r w:rsidRPr="002E4C0A">
        <w:rPr>
          <w:rFonts w:ascii="Times New Roman" w:eastAsia="Times New Roman" w:hAnsi="Times New Roman" w:cs="Times New Roman"/>
          <w:sz w:val="24"/>
          <w:szCs w:val="24"/>
        </w:rPr>
        <w:lastRenderedPageBreak/>
        <w:t xml:space="preserve">each of the other environmental burdens. Those with higher income tend to live in places with more access to </w:t>
      </w:r>
      <w:r w:rsidR="00DF2B2B">
        <w:rPr>
          <w:rFonts w:ascii="Times New Roman" w:eastAsia="Times New Roman" w:hAnsi="Times New Roman" w:cs="Times New Roman"/>
          <w:sz w:val="24"/>
          <w:szCs w:val="24"/>
        </w:rPr>
        <w:t>green space</w:t>
      </w:r>
      <w:r w:rsidRPr="002E4C0A">
        <w:rPr>
          <w:rFonts w:ascii="Times New Roman" w:eastAsia="Times New Roman" w:hAnsi="Times New Roman" w:cs="Times New Roman"/>
          <w:sz w:val="24"/>
          <w:szCs w:val="24"/>
        </w:rPr>
        <w:t xml:space="preserve">, less households with incomplete plumbing, less USTs, and higher air pollution. </w:t>
      </w:r>
    </w:p>
    <w:p w14:paraId="4A0385A9" w14:textId="3FCE4569" w:rsidR="00402B09" w:rsidRDefault="00D60DA7" w:rsidP="00402B09">
      <w:pPr>
        <w:pStyle w:val="Heading3"/>
        <w:rPr>
          <w:rFonts w:ascii="Times New Roman" w:eastAsia="Times New Roman" w:hAnsi="Times New Roman" w:cs="Times New Roman"/>
          <w:color w:val="auto"/>
        </w:rPr>
      </w:pPr>
      <w:bookmarkStart w:id="217" w:name="_Toc168326743"/>
      <w:r>
        <w:rPr>
          <w:rFonts w:ascii="Times New Roman" w:eastAsia="Times New Roman" w:hAnsi="Times New Roman" w:cs="Times New Roman"/>
          <w:color w:val="auto"/>
        </w:rPr>
        <w:t xml:space="preserve">Water </w:t>
      </w:r>
      <w:r w:rsidR="00402B09" w:rsidRPr="00C03704">
        <w:rPr>
          <w:rFonts w:ascii="Times New Roman" w:eastAsia="Times New Roman" w:hAnsi="Times New Roman" w:cs="Times New Roman"/>
          <w:color w:val="auto"/>
        </w:rPr>
        <w:t>Policy Implications</w:t>
      </w:r>
      <w:bookmarkEnd w:id="217"/>
      <w:r w:rsidR="00402B09">
        <w:rPr>
          <w:rFonts w:ascii="Times New Roman" w:eastAsia="Times New Roman" w:hAnsi="Times New Roman" w:cs="Times New Roman"/>
          <w:color w:val="auto"/>
        </w:rPr>
        <w:t xml:space="preserve"> </w:t>
      </w:r>
      <w:r w:rsidR="00402B09" w:rsidRPr="00C03704">
        <w:rPr>
          <w:rFonts w:ascii="Times New Roman" w:eastAsia="Times New Roman" w:hAnsi="Times New Roman" w:cs="Times New Roman"/>
          <w:color w:val="auto"/>
        </w:rPr>
        <w:t xml:space="preserve">for </w:t>
      </w:r>
      <w:r>
        <w:rPr>
          <w:rFonts w:ascii="Times New Roman" w:eastAsia="Times New Roman" w:hAnsi="Times New Roman" w:cs="Times New Roman"/>
          <w:color w:val="auto"/>
        </w:rPr>
        <w:t>Considering Disproportionate Impacts</w:t>
      </w:r>
    </w:p>
    <w:p w14:paraId="0CC663AF" w14:textId="77777777" w:rsidR="00D60DA7" w:rsidRDefault="00D60DA7" w:rsidP="00D60DA7"/>
    <w:p w14:paraId="1AF3BBA1" w14:textId="28AC4383" w:rsidR="00D60DA7" w:rsidRPr="00D60DA7" w:rsidRDefault="00D60DA7" w:rsidP="00D60DA7">
      <w:r w:rsidRPr="00A07919">
        <w:rPr>
          <w:highlight w:val="yellow"/>
        </w:rPr>
        <w:t xml:space="preserve">BGC – a </w:t>
      </w:r>
      <w:r w:rsidR="00A07919" w:rsidRPr="00A07919">
        <w:rPr>
          <w:highlight w:val="yellow"/>
        </w:rPr>
        <w:t>“</w:t>
      </w:r>
      <w:r w:rsidRPr="00A07919">
        <w:rPr>
          <w:highlight w:val="yellow"/>
        </w:rPr>
        <w:t>guardrail</w:t>
      </w:r>
      <w:r w:rsidR="00A07919" w:rsidRPr="00A07919">
        <w:rPr>
          <w:highlight w:val="yellow"/>
        </w:rPr>
        <w:t xml:space="preserve">” </w:t>
      </w:r>
      <w:r w:rsidRPr="00A07919">
        <w:rPr>
          <w:highlight w:val="yellow"/>
        </w:rPr>
        <w:t xml:space="preserve">approach – don’t make </w:t>
      </w:r>
      <w:r w:rsidR="00A07919" w:rsidRPr="00A07919">
        <w:rPr>
          <w:highlight w:val="yellow"/>
        </w:rPr>
        <w:t xml:space="preserve">EJ problems </w:t>
      </w:r>
      <w:r w:rsidRPr="00A07919">
        <w:rPr>
          <w:highlight w:val="yellow"/>
        </w:rPr>
        <w:t>worse</w:t>
      </w:r>
      <w:r w:rsidR="00A07919" w:rsidRPr="00A07919">
        <w:rPr>
          <w:highlight w:val="yellow"/>
        </w:rPr>
        <w:t xml:space="preserve"> – is necessary. Then propose some proactive approaches, tying them to what currently is underway with Infrastructure Bill implementation as it relates to water</w:t>
      </w:r>
      <w:r w:rsidR="00A07919">
        <w:t xml:space="preserve"> </w:t>
      </w:r>
    </w:p>
    <w:p w14:paraId="042B85CE" w14:textId="6699D061" w:rsidR="00402B09" w:rsidRPr="002E4C0A" w:rsidRDefault="00EE0392"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While decisions have been made to mitigate pollution (i.e. the Clean Air and Clean Water Acts in 1970 and 1972), allocate ample amounts of water (i.e. through projects like the Central Arizona Project), and improve household plumbing, environmental burdens persist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w:t>
      </w:r>
      <w:r w:rsidRPr="00F716FC">
        <w:rPr>
          <w:rFonts w:ascii="Times New Roman" w:eastAsia="Times New Roman" w:hAnsi="Times New Roman" w:cs="Times New Roman"/>
          <w:sz w:val="24"/>
          <w:szCs w:val="24"/>
        </w:rPr>
        <w:t>U.S. Executive Office of the President Council on Environmental Quality</w:t>
      </w:r>
      <w:r>
        <w:rPr>
          <w:rFonts w:ascii="Times New Roman" w:eastAsia="Times New Roman" w:hAnsi="Times New Roman" w:cs="Times New Roman"/>
          <w:sz w:val="24"/>
          <w:szCs w:val="24"/>
        </w:rPr>
        <w:t>, 2022</w:t>
      </w:r>
      <w:r w:rsidRPr="002E4C0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Understanding which groups are likely vulnerable to the four environmental burdens examined can help inform policy regarding where to target water allocations, </w:t>
      </w:r>
      <w:r w:rsidR="009267ED">
        <w:rPr>
          <w:rFonts w:ascii="Times New Roman" w:eastAsia="Times New Roman" w:hAnsi="Times New Roman" w:cs="Times New Roman"/>
          <w:sz w:val="24"/>
          <w:szCs w:val="24"/>
        </w:rPr>
        <w:t>water pollution</w:t>
      </w:r>
      <w:r w:rsidR="00402B09" w:rsidRPr="002E4C0A">
        <w:rPr>
          <w:rFonts w:ascii="Times New Roman" w:eastAsia="Times New Roman" w:hAnsi="Times New Roman" w:cs="Times New Roman"/>
          <w:sz w:val="24"/>
          <w:szCs w:val="24"/>
        </w:rPr>
        <w:t xml:space="preserve"> mitigation strategies, and investments in household infrastructure. </w:t>
      </w:r>
      <w:r w:rsidR="00B73BAF">
        <w:rPr>
          <w:rFonts w:ascii="Times New Roman" w:eastAsia="Times New Roman" w:hAnsi="Times New Roman" w:cs="Times New Roman"/>
          <w:sz w:val="24"/>
          <w:szCs w:val="24"/>
        </w:rPr>
        <w:t>Our</w:t>
      </w:r>
      <w:r w:rsidR="00B73BAF" w:rsidRPr="002E4C0A">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findings present evidence of positive correlations between minority, less educated and low-income communities and environmental burdens. Much of the literature finds similar results regarding relationships between environmental burdens and race, ethnicity, income, and education. These findings suggest environmental injustice surrounding water users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is present. </w:t>
      </w:r>
    </w:p>
    <w:p w14:paraId="14B8E869" w14:textId="55FA0A8B"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Air pollution directly negatively impacts human and environmental health, and adversely affects water quality. Findings for air pollution prevalence suggest this burden is pervasive among all groups, regardless of race, ethnicity, income, or education level, excluding American Indian populations who are found negatively correlated with air pollution.</w:t>
      </w:r>
      <w:r w:rsidR="00B73BAF">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Higher leaky UST densities are more likely to impact Black and less educated populations. These results highlight the need for further policy focus on mitigating contaminants from point sources. </w:t>
      </w:r>
    </w:p>
    <w:p w14:paraId="14B8BCF1" w14:textId="74735B32"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Water allocations do not just pertain to satisfying base level agricultural and municipal demand. Policy makers also decide how to allocate Colorado River water towards maintaining natural habitat, by ensuring sufficient flow levels, and investing in green landscapes, such as planting trees or building parks in cities, which require enough water to do so. Some cities, like Los Angeles, have programs that incentivize tree planting. One drawback to this beautification effect </w:t>
      </w:r>
      <w:r w:rsidRPr="002E4C0A">
        <w:rPr>
          <w:rFonts w:ascii="Times New Roman" w:eastAsia="Times New Roman" w:hAnsi="Times New Roman" w:cs="Times New Roman"/>
          <w:sz w:val="24"/>
          <w:szCs w:val="24"/>
        </w:rPr>
        <w:lastRenderedPageBreak/>
        <w:t>trees have on cities is that these programs lead to increases in home values, potentially leading to gentrification, like the scenario seen in New York City’s Million Trees Program (Li,</w:t>
      </w:r>
      <w:r>
        <w:rPr>
          <w:rFonts w:ascii="Times New Roman" w:eastAsia="Times New Roman" w:hAnsi="Times New Roman" w:cs="Times New Roman"/>
          <w:sz w:val="24"/>
          <w:szCs w:val="24"/>
        </w:rPr>
        <w:t xml:space="preserve"> 2022</w:t>
      </w:r>
      <w:r w:rsidRPr="002E4C0A">
        <w:rPr>
          <w:rFonts w:ascii="Times New Roman" w:eastAsia="Times New Roman" w:hAnsi="Times New Roman" w:cs="Times New Roman"/>
          <w:sz w:val="24"/>
          <w:szCs w:val="24"/>
        </w:rPr>
        <w:t xml:space="preserve">). Finding ways to maintain </w:t>
      </w:r>
      <w:r w:rsidR="00DF2B2B">
        <w:rPr>
          <w:rFonts w:ascii="Times New Roman" w:eastAsia="Times New Roman" w:hAnsi="Times New Roman" w:cs="Times New Roman"/>
          <w:sz w:val="24"/>
          <w:szCs w:val="24"/>
        </w:rPr>
        <w:t>green spaces</w:t>
      </w:r>
      <w:r w:rsidRPr="002E4C0A">
        <w:rPr>
          <w:rFonts w:ascii="Times New Roman" w:eastAsia="Times New Roman" w:hAnsi="Times New Roman" w:cs="Times New Roman"/>
          <w:sz w:val="24"/>
          <w:szCs w:val="24"/>
        </w:rPr>
        <w:t xml:space="preserve"> while avoiding gentrification impacts can be useful for creating equitable policy regarding water allocations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w:t>
      </w:r>
    </w:p>
    <w:p w14:paraId="0E353741"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Households with incomplete plumbing exist within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boundaries, inhibiting those residing in such households from utilizing access to their full water right. This problem seems most likely experienced by American Indian populations. Aiming household water infrastructure investments towards Reservations could help lessen the burden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w:t>
      </w:r>
    </w:p>
    <w:p w14:paraId="2A9579F4" w14:textId="087E922A" w:rsidR="00402B09" w:rsidRDefault="00C9471C"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find that r</w:t>
      </w:r>
      <w:r w:rsidR="00402B09" w:rsidRPr="002E4C0A">
        <w:rPr>
          <w:rFonts w:ascii="Times New Roman" w:eastAsia="Times New Roman" w:hAnsi="Times New Roman" w:cs="Times New Roman"/>
          <w:sz w:val="24"/>
          <w:szCs w:val="24"/>
        </w:rPr>
        <w:t xml:space="preserve">elationships between racial and ethnic minorities as well as low income and less educated populations and environmental burdens corroborate the need for increased DEI in water dialogue, as discussed in Williams et. al. (2023). The more representation that takes part in water policy decisions, the broader perspectives there are to find an optimal solution for water quality and quantity issues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while ensuring the well-being of all water users regardless of race, ethnicity, income, or education level. </w:t>
      </w:r>
    </w:p>
    <w:p w14:paraId="4374481A" w14:textId="77777777" w:rsidR="00402B09" w:rsidRPr="00C03704" w:rsidRDefault="00402B09" w:rsidP="00402B09">
      <w:pPr>
        <w:pStyle w:val="Heading3"/>
        <w:rPr>
          <w:rFonts w:ascii="Times New Roman" w:eastAsia="Times New Roman" w:hAnsi="Times New Roman" w:cs="Times New Roman"/>
          <w:color w:val="auto"/>
        </w:rPr>
      </w:pPr>
      <w:bookmarkStart w:id="218" w:name="_Toc168326746"/>
      <w:r w:rsidRPr="00C03704">
        <w:rPr>
          <w:rFonts w:ascii="Times New Roman" w:eastAsia="Times New Roman" w:hAnsi="Times New Roman" w:cs="Times New Roman"/>
          <w:color w:val="auto"/>
        </w:rPr>
        <w:t>Future Research Directions</w:t>
      </w:r>
      <w:bookmarkEnd w:id="218"/>
    </w:p>
    <w:p w14:paraId="5EFEEBB4" w14:textId="7ABA189D" w:rsidR="00402B09"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There is much room for future research to improve upon the analyses regarding </w:t>
      </w:r>
      <w:r>
        <w:rPr>
          <w:rFonts w:ascii="Times New Roman" w:eastAsia="Times New Roman" w:hAnsi="Times New Roman" w:cs="Times New Roman"/>
          <w:sz w:val="24"/>
          <w:szCs w:val="24"/>
        </w:rPr>
        <w:t xml:space="preserve">water and </w:t>
      </w:r>
      <w:r w:rsidRPr="002E4C0A">
        <w:rPr>
          <w:rFonts w:ascii="Times New Roman" w:eastAsia="Times New Roman" w:hAnsi="Times New Roman" w:cs="Times New Roman"/>
          <w:sz w:val="24"/>
          <w:szCs w:val="24"/>
        </w:rPr>
        <w:t xml:space="preserve">environmental burdens. </w:t>
      </w:r>
      <w:r>
        <w:rPr>
          <w:rFonts w:ascii="Times New Roman" w:eastAsia="Times New Roman" w:hAnsi="Times New Roman" w:cs="Times New Roman"/>
          <w:sz w:val="24"/>
          <w:szCs w:val="24"/>
        </w:rPr>
        <w:t>M</w:t>
      </w:r>
      <w:r w:rsidRPr="002E4C0A">
        <w:rPr>
          <w:rFonts w:ascii="Times New Roman" w:eastAsia="Times New Roman" w:hAnsi="Times New Roman" w:cs="Times New Roman"/>
          <w:sz w:val="24"/>
          <w:szCs w:val="24"/>
        </w:rPr>
        <w:t>uch of the data has only recently become attainable through technological advancements.</w:t>
      </w:r>
      <w:r>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As more remote sensing data collection and analysis tools are developed, </w:t>
      </w:r>
      <w:r>
        <w:rPr>
          <w:rFonts w:ascii="Times New Roman" w:eastAsia="Times New Roman" w:hAnsi="Times New Roman" w:cs="Times New Roman"/>
          <w:sz w:val="24"/>
          <w:szCs w:val="24"/>
        </w:rPr>
        <w:t>o</w:t>
      </w:r>
      <w:r w:rsidRPr="002E4C0A">
        <w:rPr>
          <w:rFonts w:ascii="Times New Roman" w:eastAsia="Times New Roman" w:hAnsi="Times New Roman" w:cs="Times New Roman"/>
          <w:sz w:val="24"/>
          <w:szCs w:val="24"/>
        </w:rPr>
        <w:t>ne can also explore the relationships with environmental burdens and demographics over time with panel data</w:t>
      </w:r>
      <w:r>
        <w:rPr>
          <w:rFonts w:ascii="Times New Roman" w:eastAsia="Times New Roman" w:hAnsi="Times New Roman" w:cs="Times New Roman"/>
          <w:sz w:val="24"/>
          <w:szCs w:val="24"/>
        </w:rPr>
        <w:t>.</w:t>
      </w:r>
    </w:p>
    <w:p w14:paraId="74A5458F"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Modeling further the relationships between the environmental burdens and Hispanic populations split between White and non-White races can be useful in disentangling potentially opposing correlations. It would be interesting to know whether race alone </w:t>
      </w:r>
      <w:proofErr w:type="gramStart"/>
      <w:r w:rsidRPr="002E4C0A">
        <w:rPr>
          <w:rFonts w:ascii="Times New Roman" w:eastAsia="Times New Roman" w:hAnsi="Times New Roman" w:cs="Times New Roman"/>
          <w:sz w:val="24"/>
          <w:szCs w:val="24"/>
        </w:rPr>
        <w:t>is a larger driver</w:t>
      </w:r>
      <w:proofErr w:type="gramEnd"/>
      <w:r w:rsidRPr="002E4C0A">
        <w:rPr>
          <w:rFonts w:ascii="Times New Roman" w:eastAsia="Times New Roman" w:hAnsi="Times New Roman" w:cs="Times New Roman"/>
          <w:sz w:val="24"/>
          <w:szCs w:val="24"/>
        </w:rPr>
        <w:t xml:space="preserve"> for determining whether a particular group is disproportionately exposed to an environmental burden. </w:t>
      </w:r>
    </w:p>
    <w:p w14:paraId="036A71BE"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Many census tracts in the study area are very sparsely populated. 30% of the census tracts have less than or equal to about 5 people per acre. It could be interesting to see if these correlations hold when looking at highly rural and urban tracts separately. This separation could also help capture a potential nonlinear relationship between income and population density, since both highly urban and rural areas have both high and low-income individuals. Population density may </w:t>
      </w:r>
      <w:r w:rsidRPr="002E4C0A">
        <w:rPr>
          <w:rFonts w:ascii="Times New Roman" w:eastAsia="Times New Roman" w:hAnsi="Times New Roman" w:cs="Times New Roman"/>
          <w:sz w:val="24"/>
          <w:szCs w:val="24"/>
        </w:rPr>
        <w:lastRenderedPageBreak/>
        <w:t xml:space="preserve">also have a non-linear relationship with impervious surface or cropland area. Those in less densely populated tracts are more likely to be surrounded by cropland, or just natural space. Those in more densely populated tracts are certainly surrounded by a higher portion of impervious surface. This suggests the relationship between population density and lack of natural or green landscape </w:t>
      </w:r>
      <w:r>
        <w:rPr>
          <w:rFonts w:ascii="Times New Roman" w:eastAsia="Times New Roman" w:hAnsi="Times New Roman" w:cs="Times New Roman"/>
          <w:sz w:val="24"/>
          <w:szCs w:val="24"/>
        </w:rPr>
        <w:t xml:space="preserve">could be logarithmic and </w:t>
      </w:r>
      <w:r w:rsidRPr="002E4C0A">
        <w:rPr>
          <w:rFonts w:ascii="Times New Roman" w:eastAsia="Times New Roman" w:hAnsi="Times New Roman" w:cs="Times New Roman"/>
          <w:sz w:val="24"/>
          <w:szCs w:val="24"/>
        </w:rPr>
        <w:t xml:space="preserve">should be further explored. </w:t>
      </w:r>
    </w:p>
    <w:p w14:paraId="259A43FE"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One might want to further explore models for leaky USTs as more data becomes available to see how much this environmental burden varies over time. This could provide further insight into why the model’s explanatory power is not high. Finally, looking into areas concentrated with households with incomplete plumbing to analyze differences between those with and without household water use infrastructure can be useful.</w:t>
      </w:r>
    </w:p>
    <w:p w14:paraId="2A2F2311" w14:textId="77777777" w:rsidR="00402B09" w:rsidRPr="00C03704" w:rsidRDefault="00402B09" w:rsidP="00402B09">
      <w:pPr>
        <w:pStyle w:val="Heading3"/>
        <w:rPr>
          <w:rFonts w:ascii="Times New Roman" w:eastAsia="Times New Roman" w:hAnsi="Times New Roman" w:cs="Times New Roman"/>
          <w:color w:val="auto"/>
        </w:rPr>
      </w:pPr>
      <w:bookmarkStart w:id="219" w:name="_Toc168326747"/>
      <w:r w:rsidRPr="00C03704">
        <w:rPr>
          <w:rFonts w:ascii="Times New Roman" w:eastAsia="Times New Roman" w:hAnsi="Times New Roman" w:cs="Times New Roman"/>
          <w:color w:val="auto"/>
        </w:rPr>
        <w:t>Summary</w:t>
      </w:r>
      <w:bookmarkEnd w:id="219"/>
    </w:p>
    <w:p w14:paraId="6D611B10" w14:textId="504F4A8D" w:rsidR="00402B09" w:rsidRDefault="001B4E38"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w:t>
      </w:r>
      <w:r w:rsidR="00402B09" w:rsidRPr="002E4C0A">
        <w:rPr>
          <w:rFonts w:ascii="Times New Roman" w:eastAsia="Times New Roman" w:hAnsi="Times New Roman" w:cs="Times New Roman"/>
          <w:sz w:val="24"/>
          <w:szCs w:val="24"/>
        </w:rPr>
        <w:t xml:space="preserve"> analysis on environmental burdens </w:t>
      </w:r>
      <w:r w:rsidR="00402B09">
        <w:rPr>
          <w:rFonts w:ascii="Times New Roman" w:eastAsia="Times New Roman" w:hAnsi="Times New Roman" w:cs="Times New Roman"/>
          <w:sz w:val="24"/>
          <w:szCs w:val="24"/>
        </w:rPr>
        <w:t xml:space="preserve">relating to water quality, allocations and </w:t>
      </w:r>
      <w:r>
        <w:rPr>
          <w:rFonts w:ascii="Times New Roman" w:eastAsia="Times New Roman" w:hAnsi="Times New Roman" w:cs="Times New Roman"/>
          <w:sz w:val="24"/>
          <w:szCs w:val="24"/>
        </w:rPr>
        <w:t xml:space="preserve">infrastructure </w:t>
      </w:r>
      <w:r w:rsidR="00402B09" w:rsidRPr="002E4C0A">
        <w:rPr>
          <w:rFonts w:ascii="Times New Roman" w:eastAsia="Times New Roman" w:hAnsi="Times New Roman" w:cs="Times New Roman"/>
          <w:sz w:val="24"/>
          <w:szCs w:val="24"/>
        </w:rPr>
        <w:t xml:space="preserve">shows evidence that </w:t>
      </w:r>
      <w:r>
        <w:rPr>
          <w:rFonts w:ascii="Times New Roman" w:eastAsia="Times New Roman" w:hAnsi="Times New Roman" w:cs="Times New Roman"/>
          <w:sz w:val="24"/>
          <w:szCs w:val="24"/>
        </w:rPr>
        <w:t xml:space="preserve">further </w:t>
      </w:r>
      <w:r w:rsidR="00402B09" w:rsidRPr="002E4C0A">
        <w:rPr>
          <w:rFonts w:ascii="Times New Roman" w:eastAsia="Times New Roman" w:hAnsi="Times New Roman" w:cs="Times New Roman"/>
          <w:sz w:val="24"/>
          <w:szCs w:val="24"/>
        </w:rPr>
        <w:t>polic</w:t>
      </w:r>
      <w:r>
        <w:rPr>
          <w:rFonts w:ascii="Times New Roman" w:eastAsia="Times New Roman" w:hAnsi="Times New Roman" w:cs="Times New Roman"/>
          <w:sz w:val="24"/>
          <w:szCs w:val="24"/>
        </w:rPr>
        <w:t>y</w:t>
      </w:r>
      <w:r w:rsidR="00402B09" w:rsidRPr="002E4C0A">
        <w:rPr>
          <w:rFonts w:ascii="Times New Roman" w:eastAsia="Times New Roman" w:hAnsi="Times New Roman" w:cs="Times New Roman"/>
          <w:sz w:val="24"/>
          <w:szCs w:val="24"/>
        </w:rPr>
        <w:t xml:space="preserve"> may be needed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to address impacts on communities which are particularly vulnerable. While mitigation strategies are becoming more common, it is important to work toward more equitable access to </w:t>
      </w:r>
      <w:r w:rsidR="00402B09">
        <w:rPr>
          <w:rFonts w:ascii="Times New Roman" w:eastAsia="Times New Roman" w:hAnsi="Times New Roman" w:cs="Times New Roman"/>
          <w:sz w:val="24"/>
          <w:szCs w:val="24"/>
        </w:rPr>
        <w:t>water sources</w:t>
      </w:r>
      <w:r w:rsidR="00402B09" w:rsidRPr="002E4C0A">
        <w:rPr>
          <w:rFonts w:ascii="Times New Roman" w:eastAsia="Times New Roman" w:hAnsi="Times New Roman" w:cs="Times New Roman"/>
          <w:sz w:val="24"/>
          <w:szCs w:val="24"/>
        </w:rPr>
        <w:t xml:space="preserve"> and </w:t>
      </w:r>
      <w:r w:rsidR="00402B09">
        <w:rPr>
          <w:rFonts w:ascii="Times New Roman" w:eastAsia="Times New Roman" w:hAnsi="Times New Roman" w:cs="Times New Roman"/>
          <w:sz w:val="24"/>
          <w:szCs w:val="24"/>
        </w:rPr>
        <w:t xml:space="preserve">less </w:t>
      </w:r>
      <w:r w:rsidR="00402B09" w:rsidRPr="002E4C0A">
        <w:rPr>
          <w:rFonts w:ascii="Times New Roman" w:eastAsia="Times New Roman" w:hAnsi="Times New Roman" w:cs="Times New Roman"/>
          <w:sz w:val="24"/>
          <w:szCs w:val="24"/>
        </w:rPr>
        <w:t xml:space="preserve">exposure to environmental burdens </w:t>
      </w:r>
      <w:r w:rsidR="00402B09">
        <w:rPr>
          <w:rFonts w:ascii="Times New Roman" w:eastAsia="Times New Roman" w:hAnsi="Times New Roman" w:cs="Times New Roman"/>
          <w:sz w:val="24"/>
          <w:szCs w:val="24"/>
        </w:rPr>
        <w:t>in</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regardless of race and ethnicity or income and education level.</w:t>
      </w:r>
    </w:p>
    <w:p w14:paraId="55363F0D" w14:textId="326A29A2" w:rsidR="00596F7B" w:rsidRDefault="00596F7B" w:rsidP="00596F7B">
      <w:pPr>
        <w:pStyle w:val="Heading2"/>
        <w:rPr>
          <w:rFonts w:ascii="Times New Roman" w:eastAsia="Times New Roman" w:hAnsi="Times New Roman" w:cs="Times New Roman"/>
          <w:color w:val="auto"/>
        </w:rPr>
      </w:pPr>
      <w:r w:rsidRPr="00596F7B">
        <w:rPr>
          <w:rFonts w:ascii="Times New Roman" w:eastAsia="Times New Roman" w:hAnsi="Times New Roman" w:cs="Times New Roman"/>
          <w:color w:val="auto"/>
        </w:rPr>
        <w:t>Methods</w:t>
      </w:r>
    </w:p>
    <w:p w14:paraId="71FBF1A9"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 xml:space="preserve">This section introduces the Climate and Economic Justice Screening Tool (CEJST) data, defines specific variables used in the econometric analysis, and discusses some potential data limitations. </w:t>
      </w:r>
    </w:p>
    <w:p w14:paraId="6972DBF3" w14:textId="77777777" w:rsidR="00596F7B" w:rsidRPr="00596F7B" w:rsidRDefault="00596F7B" w:rsidP="00596F7B">
      <w:pPr>
        <w:pStyle w:val="EndnoteText"/>
        <w:rPr>
          <w:rFonts w:ascii="Times New Roman" w:hAnsi="Times New Roman" w:cs="Times New Roman"/>
        </w:rPr>
      </w:pPr>
    </w:p>
    <w:p w14:paraId="766CE758"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Data.</w:t>
      </w:r>
      <w:r w:rsidRPr="00596F7B">
        <w:rPr>
          <w:rFonts w:ascii="Times New Roman" w:hAnsi="Times New Roman" w:cs="Times New Roman"/>
        </w:rPr>
        <w:t xml:space="preserve"> The newest version of the CEJST data set was released by the CEQ in 2022 (U.S. Executive Office of the President Council on Environmental Quality, 2022). This data set compiles demographic, housing, income, and environmental information and provides indicators for different environmental burdens at the U.S. Census Bureau census tract level (White House Council on Environmental Quality’s Climate and Economic Justice Screening Tool (CEJST), 2022). Census tracts included in this analysis lie wholly or partially within the ARCRW boundary and adjacent areas receiving Colorado River water, such as tracts in Los Angeles. At the edges of the ARCRW, census tracts with less than 50% of their human activity (defined as impervious surface and cropland) occurring within the ARCRW boundary intersection are excluded from the analysis. </w:t>
      </w:r>
    </w:p>
    <w:p w14:paraId="4AF414A7" w14:textId="77777777" w:rsidR="00596F7B" w:rsidRPr="00596F7B" w:rsidRDefault="00596F7B" w:rsidP="00596F7B">
      <w:pPr>
        <w:pStyle w:val="EndnoteText"/>
        <w:rPr>
          <w:rFonts w:ascii="Times New Roman" w:hAnsi="Times New Roman" w:cs="Times New Roman"/>
          <w:b/>
          <w:bCs/>
        </w:rPr>
      </w:pPr>
    </w:p>
    <w:p w14:paraId="10C923E9" w14:textId="50C8B242"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Environmental Burdens.</w:t>
      </w:r>
      <w:r w:rsidRPr="00596F7B">
        <w:rPr>
          <w:rFonts w:ascii="Times New Roman" w:hAnsi="Times New Roman" w:cs="Times New Roman"/>
        </w:rPr>
        <w:t xml:space="preserve"> </w:t>
      </w:r>
      <w:r w:rsidR="00DD3272">
        <w:rPr>
          <w:rFonts w:ascii="Times New Roman" w:hAnsi="Times New Roman" w:cs="Times New Roman"/>
        </w:rPr>
        <w:t>We</w:t>
      </w:r>
      <w:r w:rsidRPr="00596F7B">
        <w:rPr>
          <w:rFonts w:ascii="Times New Roman" w:hAnsi="Times New Roman" w:cs="Times New Roman"/>
        </w:rPr>
        <w:t xml:space="preserve"> focus upon four environmental burdens of significant concern in the ARCRW and linked in differing ways to how water is managed in the ARCRW. This section begins with definitions of the environmental burdens, which are elaborated below. Table 3 provides brief definitions and measurement units. </w:t>
      </w:r>
    </w:p>
    <w:tbl>
      <w:tblPr>
        <w:tblW w:w="0" w:type="auto"/>
        <w:jc w:val="center"/>
        <w:tblLayout w:type="fixed"/>
        <w:tblLook w:val="0400" w:firstRow="0" w:lastRow="0" w:firstColumn="0" w:lastColumn="0" w:noHBand="0" w:noVBand="1"/>
      </w:tblPr>
      <w:tblGrid>
        <w:gridCol w:w="2340"/>
        <w:gridCol w:w="2340"/>
        <w:gridCol w:w="2340"/>
      </w:tblGrid>
      <w:tr w:rsidR="00596F7B" w:rsidRPr="00402B09" w14:paraId="0E74AFE2" w14:textId="77777777" w:rsidTr="00943E4E">
        <w:trPr>
          <w:jc w:val="center"/>
        </w:trPr>
        <w:tc>
          <w:tcPr>
            <w:tcW w:w="2340" w:type="dxa"/>
            <w:tcBorders>
              <w:top w:val="single" w:sz="4" w:space="0" w:color="auto"/>
              <w:bottom w:val="single" w:sz="4" w:space="0" w:color="auto"/>
            </w:tcBorders>
          </w:tcPr>
          <w:p w14:paraId="0F7361F0"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Environmental Burden</w:t>
            </w:r>
          </w:p>
        </w:tc>
        <w:tc>
          <w:tcPr>
            <w:tcW w:w="2340" w:type="dxa"/>
            <w:tcBorders>
              <w:top w:val="single" w:sz="4" w:space="0" w:color="auto"/>
              <w:bottom w:val="single" w:sz="4" w:space="0" w:color="auto"/>
            </w:tcBorders>
          </w:tcPr>
          <w:p w14:paraId="5880E1D1"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Definition</w:t>
            </w:r>
          </w:p>
        </w:tc>
        <w:tc>
          <w:tcPr>
            <w:tcW w:w="2340" w:type="dxa"/>
            <w:tcBorders>
              <w:top w:val="single" w:sz="4" w:space="0" w:color="auto"/>
              <w:bottom w:val="single" w:sz="4" w:space="0" w:color="auto"/>
            </w:tcBorders>
          </w:tcPr>
          <w:p w14:paraId="63640084"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Measurement Units</w:t>
            </w:r>
          </w:p>
        </w:tc>
      </w:tr>
      <w:tr w:rsidR="00596F7B" w:rsidRPr="00402B09" w14:paraId="5FA33BCC" w14:textId="77777777" w:rsidTr="00943E4E">
        <w:trPr>
          <w:jc w:val="center"/>
        </w:trPr>
        <w:tc>
          <w:tcPr>
            <w:tcW w:w="2340" w:type="dxa"/>
            <w:tcBorders>
              <w:top w:val="single" w:sz="4" w:space="0" w:color="auto"/>
            </w:tcBorders>
          </w:tcPr>
          <w:p w14:paraId="2D8C221B" w14:textId="3A778338"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 xml:space="preserve">Lack of Green </w:t>
            </w:r>
            <w:r w:rsidR="00C429EB">
              <w:rPr>
                <w:rFonts w:ascii="Times New Roman" w:hAnsi="Times New Roman" w:cs="Times New Roman"/>
              </w:rPr>
              <w:t>Space</w:t>
            </w:r>
          </w:p>
        </w:tc>
        <w:tc>
          <w:tcPr>
            <w:tcW w:w="2340" w:type="dxa"/>
            <w:tcBorders>
              <w:top w:val="single" w:sz="4" w:space="0" w:color="auto"/>
            </w:tcBorders>
          </w:tcPr>
          <w:p w14:paraId="740537B4"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percent of census tract that is artificial surface (i.e. cement, roads, etc.) or cropland.</w:t>
            </w:r>
          </w:p>
        </w:tc>
        <w:tc>
          <w:tcPr>
            <w:tcW w:w="2340" w:type="dxa"/>
            <w:tcBorders>
              <w:top w:val="single" w:sz="4" w:space="0" w:color="auto"/>
            </w:tcBorders>
          </w:tcPr>
          <w:p w14:paraId="0736E2B0"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Percent</w:t>
            </w:r>
          </w:p>
        </w:tc>
      </w:tr>
      <w:tr w:rsidR="00596F7B" w:rsidRPr="00402B09" w14:paraId="26B38F16" w14:textId="77777777" w:rsidTr="00943E4E">
        <w:trPr>
          <w:jc w:val="center"/>
        </w:trPr>
        <w:tc>
          <w:tcPr>
            <w:tcW w:w="2340" w:type="dxa"/>
          </w:tcPr>
          <w:p w14:paraId="1439F45A" w14:textId="395C0F2A" w:rsidR="00596F7B" w:rsidRPr="00402B09" w:rsidRDefault="002673E2" w:rsidP="00943E4E">
            <w:pPr>
              <w:pStyle w:val="EndnoteText"/>
              <w:rPr>
                <w:rFonts w:ascii="Times New Roman" w:hAnsi="Times New Roman" w:cs="Times New Roman"/>
              </w:rPr>
            </w:pPr>
            <w:r>
              <w:rPr>
                <w:rFonts w:ascii="Times New Roman" w:hAnsi="Times New Roman" w:cs="Times New Roman"/>
              </w:rPr>
              <w:lastRenderedPageBreak/>
              <w:t>IHWA</w:t>
            </w:r>
          </w:p>
        </w:tc>
        <w:tc>
          <w:tcPr>
            <w:tcW w:w="2340" w:type="dxa"/>
          </w:tcPr>
          <w:p w14:paraId="0E5FE21C"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percent of households with incomplete kitchens or plumbing.</w:t>
            </w:r>
          </w:p>
        </w:tc>
        <w:tc>
          <w:tcPr>
            <w:tcW w:w="2340" w:type="dxa"/>
          </w:tcPr>
          <w:p w14:paraId="0F72159B"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Percent</w:t>
            </w:r>
          </w:p>
        </w:tc>
      </w:tr>
      <w:tr w:rsidR="00596F7B" w:rsidRPr="00402B09" w14:paraId="27821D46" w14:textId="77777777" w:rsidTr="00943E4E">
        <w:trPr>
          <w:jc w:val="center"/>
        </w:trPr>
        <w:tc>
          <w:tcPr>
            <w:tcW w:w="2340" w:type="dxa"/>
          </w:tcPr>
          <w:p w14:paraId="5185062C"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Leaky Underground Storage Tanks (USTs)</w:t>
            </w:r>
          </w:p>
        </w:tc>
        <w:tc>
          <w:tcPr>
            <w:tcW w:w="2340" w:type="dxa"/>
          </w:tcPr>
          <w:p w14:paraId="774AB540"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density of leaky USTs and all active USTs within 1500 feet of each census tract.</w:t>
            </w:r>
          </w:p>
        </w:tc>
        <w:tc>
          <w:tcPr>
            <w:tcW w:w="2340" w:type="dxa"/>
          </w:tcPr>
          <w:p w14:paraId="08184E57"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Density</w:t>
            </w:r>
          </w:p>
        </w:tc>
      </w:tr>
      <w:tr w:rsidR="00596F7B" w:rsidRPr="00402B09" w14:paraId="21C5C007" w14:textId="77777777" w:rsidTr="00943E4E">
        <w:trPr>
          <w:jc w:val="center"/>
        </w:trPr>
        <w:tc>
          <w:tcPr>
            <w:tcW w:w="2340" w:type="dxa"/>
            <w:tcBorders>
              <w:bottom w:val="single" w:sz="4" w:space="0" w:color="auto"/>
            </w:tcBorders>
          </w:tcPr>
          <w:p w14:paraId="45A9CCB6" w14:textId="1BBE7F13" w:rsidR="00596F7B" w:rsidRPr="00402B09" w:rsidRDefault="002673E2" w:rsidP="00943E4E">
            <w:pPr>
              <w:pStyle w:val="EndnoteText"/>
              <w:rPr>
                <w:rFonts w:ascii="Times New Roman" w:hAnsi="Times New Roman" w:cs="Times New Roman"/>
              </w:rPr>
            </w:pPr>
            <w:r>
              <w:rPr>
                <w:rFonts w:ascii="Times New Roman" w:hAnsi="Times New Roman" w:cs="Times New Roman"/>
              </w:rPr>
              <w:t>DPIA</w:t>
            </w:r>
          </w:p>
        </w:tc>
        <w:tc>
          <w:tcPr>
            <w:tcW w:w="2340" w:type="dxa"/>
            <w:tcBorders>
              <w:bottom w:val="single" w:sz="4" w:space="0" w:color="auto"/>
            </w:tcBorders>
          </w:tcPr>
          <w:p w14:paraId="1E1F4A7F"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 xml:space="preserve">The </w:t>
            </w:r>
            <w:proofErr w:type="gramStart"/>
            <w:r w:rsidRPr="00402B09">
              <w:rPr>
                <w:rFonts w:ascii="Times New Roman" w:hAnsi="Times New Roman" w:cs="Times New Roman"/>
              </w:rPr>
              <w:t>amount</w:t>
            </w:r>
            <w:proofErr w:type="gramEnd"/>
            <w:r w:rsidRPr="00402B09">
              <w:rPr>
                <w:rFonts w:ascii="Times New Roman" w:hAnsi="Times New Roman" w:cs="Times New Roman"/>
              </w:rPr>
              <w:t xml:space="preserve"> of inhalable particles, less than 2.5 micrometers, in the air.</w:t>
            </w:r>
          </w:p>
        </w:tc>
        <w:tc>
          <w:tcPr>
            <w:tcW w:w="2340" w:type="dxa"/>
            <w:tcBorders>
              <w:bottom w:val="single" w:sz="4" w:space="0" w:color="auto"/>
            </w:tcBorders>
          </w:tcPr>
          <w:p w14:paraId="31799E96"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Micrograms per cubic meter of air</w:t>
            </w:r>
          </w:p>
        </w:tc>
      </w:tr>
    </w:tbl>
    <w:p w14:paraId="3A6496B9" w14:textId="761DB3F2" w:rsidR="00596F7B" w:rsidRPr="00596F7B" w:rsidRDefault="00596F7B" w:rsidP="00596F7B">
      <w:pPr>
        <w:pStyle w:val="EndnoteText"/>
        <w:jc w:val="center"/>
        <w:rPr>
          <w:rFonts w:ascii="Times New Roman" w:hAnsi="Times New Roman" w:cs="Times New Roman"/>
        </w:rPr>
      </w:pPr>
      <w:r w:rsidRPr="00596F7B">
        <w:rPr>
          <w:rFonts w:ascii="Times New Roman" w:hAnsi="Times New Roman" w:cs="Times New Roman"/>
        </w:rPr>
        <w:t xml:space="preserve">Table </w:t>
      </w:r>
      <w:r w:rsidR="0080231B">
        <w:rPr>
          <w:rFonts w:ascii="Times New Roman" w:hAnsi="Times New Roman" w:cs="Times New Roman"/>
        </w:rPr>
        <w:t>4</w:t>
      </w:r>
      <w:r w:rsidRPr="00596F7B">
        <w:rPr>
          <w:rFonts w:ascii="Times New Roman" w:hAnsi="Times New Roman" w:cs="Times New Roman"/>
        </w:rPr>
        <w:t>. Summary of Environmental Burden Variables</w:t>
      </w:r>
    </w:p>
    <w:p w14:paraId="3FF70A4E" w14:textId="77777777" w:rsidR="00596F7B" w:rsidRPr="00596F7B" w:rsidRDefault="00596F7B" w:rsidP="00596F7B">
      <w:pPr>
        <w:pStyle w:val="EndnoteText"/>
        <w:rPr>
          <w:rFonts w:ascii="Times New Roman" w:hAnsi="Times New Roman" w:cs="Times New Roman"/>
        </w:rPr>
      </w:pPr>
    </w:p>
    <w:p w14:paraId="035316AD" w14:textId="15F1C35A"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 xml:space="preserve">Lack of </w:t>
      </w:r>
      <w:r w:rsidR="00617624">
        <w:rPr>
          <w:rFonts w:ascii="Times New Roman" w:hAnsi="Times New Roman" w:cs="Times New Roman"/>
        </w:rPr>
        <w:t>green space</w:t>
      </w:r>
      <w:r w:rsidRPr="00596F7B">
        <w:rPr>
          <w:rFonts w:ascii="Times New Roman" w:hAnsi="Times New Roman" w:cs="Times New Roman"/>
        </w:rPr>
        <w:t xml:space="preserve"> is measured by CEJST is the percent of a census tract’s land that is impervious surface (i.e. concrete, pavement, or other artificial surfaces) or cropland. This data is sourced by the CEQ from the Multi-Resolution land Characteristics Consortium which compiles remote sensing land cover data including the National Land Cover Data (NLCD) 2019 Percent Developed Imperviousness. The NLCD provides information on the percent of pixels that are imperious surface, and The Trust for Public Lands converts that into an area at the census tract level (Multi-Resolution Land Characteristics Consortium (MRLC), 2019). </w:t>
      </w:r>
    </w:p>
    <w:p w14:paraId="25999123" w14:textId="77777777" w:rsidR="00596F7B" w:rsidRPr="00596F7B" w:rsidRDefault="00596F7B" w:rsidP="00596F7B">
      <w:pPr>
        <w:pStyle w:val="EndnoteText"/>
        <w:rPr>
          <w:rFonts w:ascii="Times New Roman" w:hAnsi="Times New Roman" w:cs="Times New Roman"/>
        </w:rPr>
      </w:pPr>
    </w:p>
    <w:p w14:paraId="0F61BE97" w14:textId="37EA6CCF" w:rsidR="00596F7B" w:rsidRPr="00596F7B" w:rsidRDefault="002673E2" w:rsidP="00596F7B">
      <w:pPr>
        <w:pStyle w:val="EndnoteText"/>
        <w:rPr>
          <w:rFonts w:ascii="Times New Roman" w:hAnsi="Times New Roman" w:cs="Times New Roman"/>
        </w:rPr>
      </w:pPr>
      <w:r>
        <w:rPr>
          <w:rFonts w:ascii="Times New Roman" w:hAnsi="Times New Roman" w:cs="Times New Roman"/>
        </w:rPr>
        <w:t>IHWA, called l</w:t>
      </w:r>
      <w:r w:rsidR="00596F7B" w:rsidRPr="00596F7B">
        <w:rPr>
          <w:rFonts w:ascii="Times New Roman" w:hAnsi="Times New Roman" w:cs="Times New Roman"/>
        </w:rPr>
        <w:t>ack of indoor plumbing</w:t>
      </w:r>
      <w:r>
        <w:rPr>
          <w:rFonts w:ascii="Times New Roman" w:hAnsi="Times New Roman" w:cs="Times New Roman"/>
        </w:rPr>
        <w:t xml:space="preserve"> </w:t>
      </w:r>
      <w:r w:rsidR="00596F7B" w:rsidRPr="00596F7B">
        <w:rPr>
          <w:rFonts w:ascii="Times New Roman" w:hAnsi="Times New Roman" w:cs="Times New Roman"/>
        </w:rPr>
        <w:t xml:space="preserve">in the CEJST data, measures the percentage of homes with incomplete indoor kitchens or plumbing. The Department of Housing and Urban Development (HUD) receives detailed data from the American Community Survey (ACS) on the number of households that lack indoor kitchens or plumbing. The ACS reports households that have incomplete plumbing and those with incomplete kitchens separately, and HUD combines them as a part of their Comprehensive Housing Affordability Strategy (CHAS) Data (Department of Housing and Urban Development, n.d.). The ACS data is a five-year moving average from 2014-2018 at the census tract level. According to the U.S. Census Bureau, households with incomplete plumbing are those that lack at least one of the following characteristics: hot and cold piped water, bathtub or shower, and flushable toilet; whereas households with incomplete kitchens are those that lack a sink with a faucet, stove or gas range, and/or a refrigerator (U.S. Department of Commerce, 2015). These criteria are combined by the ACS so that if a household is missing any of these characteristics, they are identified as lacking complete kitchen or plumbing. CEQ then uses the percentage of households in each census tract with incomplete kitchen or plumbing from HUD’s CHAS. For simplicity, this study refers to households with incomplete indoor kitchens or indoor plumbing as households with </w:t>
      </w:r>
      <w:r>
        <w:rPr>
          <w:rFonts w:ascii="Times New Roman" w:hAnsi="Times New Roman" w:cs="Times New Roman"/>
        </w:rPr>
        <w:t>IHWA</w:t>
      </w:r>
      <w:r w:rsidR="00596F7B" w:rsidRPr="00596F7B">
        <w:rPr>
          <w:rFonts w:ascii="Times New Roman" w:hAnsi="Times New Roman" w:cs="Times New Roman"/>
        </w:rPr>
        <w:t xml:space="preserve">. </w:t>
      </w:r>
    </w:p>
    <w:p w14:paraId="33D96D4A" w14:textId="77777777" w:rsidR="00596F7B" w:rsidRPr="00596F7B" w:rsidRDefault="00596F7B" w:rsidP="00596F7B">
      <w:pPr>
        <w:pStyle w:val="EndnoteText"/>
        <w:rPr>
          <w:rFonts w:ascii="Times New Roman" w:hAnsi="Times New Roman" w:cs="Times New Roman"/>
        </w:rPr>
      </w:pPr>
    </w:p>
    <w:p w14:paraId="37427FD5" w14:textId="0A815033"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 xml:space="preserve">Leaky </w:t>
      </w:r>
      <w:proofErr w:type="gramStart"/>
      <w:r w:rsidRPr="00596F7B">
        <w:rPr>
          <w:rFonts w:ascii="Times New Roman" w:hAnsi="Times New Roman" w:cs="Times New Roman"/>
        </w:rPr>
        <w:t>UST’s</w:t>
      </w:r>
      <w:proofErr w:type="gramEnd"/>
      <w:r w:rsidRPr="00596F7B">
        <w:rPr>
          <w:rFonts w:ascii="Times New Roman" w:hAnsi="Times New Roman" w:cs="Times New Roman"/>
        </w:rPr>
        <w:t xml:space="preserve"> are calculated as the density of leaking UST’s to the number of active UST’s within 1500 feet of each census tract. Leaking UST’s can cause water contamination, potentially presenting health risks through impacting drinking water quality and environmental risks creating fire and explosion hazard (U.S. Environmental Protection Agency, 2024). This data is from the Environmental Protection Agency’s (EPA) UST Finder in 2021 and then compiled by EPA’s </w:t>
      </w:r>
      <w:proofErr w:type="spellStart"/>
      <w:r w:rsidRPr="00596F7B">
        <w:rPr>
          <w:rFonts w:ascii="Times New Roman" w:hAnsi="Times New Roman" w:cs="Times New Roman"/>
        </w:rPr>
        <w:t>EJScreen</w:t>
      </w:r>
      <w:proofErr w:type="spellEnd"/>
      <w:r w:rsidRPr="00596F7B">
        <w:rPr>
          <w:rFonts w:ascii="Times New Roman" w:hAnsi="Times New Roman" w:cs="Times New Roman"/>
        </w:rPr>
        <w:t xml:space="preserve"> (White House Council on Environmental Quality’s Climate and Economic Justice Screening Tool (CEJST, 2022). </w:t>
      </w:r>
    </w:p>
    <w:p w14:paraId="0D2EE0F4" w14:textId="77777777" w:rsidR="00596F7B" w:rsidRPr="00596F7B" w:rsidRDefault="00596F7B" w:rsidP="00596F7B">
      <w:pPr>
        <w:pStyle w:val="EndnoteText"/>
        <w:rPr>
          <w:rFonts w:ascii="Times New Roman" w:hAnsi="Times New Roman" w:cs="Times New Roman"/>
        </w:rPr>
      </w:pPr>
    </w:p>
    <w:p w14:paraId="5A78AA8F" w14:textId="1DEE6203" w:rsidR="00596F7B" w:rsidRPr="00596F7B" w:rsidRDefault="002673E2" w:rsidP="00596F7B">
      <w:pPr>
        <w:pStyle w:val="EndnoteText"/>
        <w:rPr>
          <w:rFonts w:ascii="Times New Roman" w:hAnsi="Times New Roman" w:cs="Times New Roman"/>
        </w:rPr>
      </w:pPr>
      <w:r>
        <w:rPr>
          <w:rFonts w:ascii="Times New Roman" w:hAnsi="Times New Roman" w:cs="Times New Roman"/>
        </w:rPr>
        <w:t>DPIA</w:t>
      </w:r>
      <w:r w:rsidR="00596F7B" w:rsidRPr="00596F7B">
        <w:rPr>
          <w:rFonts w:ascii="Times New Roman" w:hAnsi="Times New Roman" w:cs="Times New Roman"/>
        </w:rPr>
        <w:t xml:space="preserve"> is the level of inhalable particles, which are less than or equal to 2.5 micrometers. These particles can be made up of various chemicals or heavy metals, which may cause cancer (U.S. Environmental Protection Agency, 2020). This data comes from the EPA’s Office of Air and Radiation’s (OAR) fusion of model and monitor data in 2017. The EPA National Air Toxics Assessment (NATA) and the U.S. Department of Transportation’s (DOT) traffic data sources the PM2.5 data, which is then compiled by EPA’s </w:t>
      </w:r>
      <w:proofErr w:type="spellStart"/>
      <w:r w:rsidR="00596F7B" w:rsidRPr="00596F7B">
        <w:rPr>
          <w:rFonts w:ascii="Times New Roman" w:hAnsi="Times New Roman" w:cs="Times New Roman"/>
        </w:rPr>
        <w:t>EJScreen</w:t>
      </w:r>
      <w:proofErr w:type="spellEnd"/>
      <w:r w:rsidR="00596F7B" w:rsidRPr="00596F7B">
        <w:rPr>
          <w:rFonts w:ascii="Times New Roman" w:hAnsi="Times New Roman" w:cs="Times New Roman"/>
        </w:rPr>
        <w:t xml:space="preserve"> and included in the CEJST data. There are about 4000 State and Local Air Monitoring Stations (SLAMS) across the United States that track air pollution levels. Limitations include spatial gaps, filled by the EPA’s modeling techniques. Gaps occur especially in rural areas where the SLAMS are less likely to be located (U.S. Environmental Protection Agency, 2020). </w:t>
      </w:r>
    </w:p>
    <w:p w14:paraId="62341972" w14:textId="77777777" w:rsidR="00596F7B" w:rsidRPr="00596F7B" w:rsidRDefault="00596F7B" w:rsidP="00596F7B">
      <w:pPr>
        <w:pStyle w:val="EndnoteText"/>
        <w:rPr>
          <w:rFonts w:ascii="Times New Roman" w:hAnsi="Times New Roman" w:cs="Times New Roman"/>
        </w:rPr>
      </w:pPr>
    </w:p>
    <w:p w14:paraId="03C12108" w14:textId="0EB32FCD"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Race, Ethnicity, Income, Education, and Population.</w:t>
      </w:r>
      <w:r w:rsidRPr="00596F7B">
        <w:rPr>
          <w:rFonts w:ascii="Times New Roman" w:hAnsi="Times New Roman" w:cs="Times New Roman"/>
        </w:rPr>
        <w:t xml:space="preserve"> Race and ethnicity data come from the U.S. Census American Community Survey (ACS) as a five-year moving average in 2019 at the census tract level (U.S. Census Bureau, 2019). Races analyzed include American Indian, Black, and White non-Hispanic population counts. Also used is the population in each tract that identify as Hispanic, regardless of race.  The ACS provides data that splits racial groups by ethnicity (Hispanic or non-Hispanic). These are used to ensure no overlap occurs within the race </w:t>
      </w:r>
      <w:r w:rsidRPr="00596F7B">
        <w:rPr>
          <w:rFonts w:ascii="Times New Roman" w:hAnsi="Times New Roman" w:cs="Times New Roman"/>
        </w:rPr>
        <w:lastRenderedPageBreak/>
        <w:t xml:space="preserve">and ethnicity populations in the models. For further elaboration on how the ACS categorizes race and ethnicity population counts, see figure </w:t>
      </w:r>
      <w:r w:rsidR="00AC4533">
        <w:rPr>
          <w:rFonts w:ascii="Times New Roman" w:hAnsi="Times New Roman" w:cs="Times New Roman"/>
        </w:rPr>
        <w:t>8</w:t>
      </w:r>
      <w:r w:rsidRPr="00596F7B">
        <w:rPr>
          <w:rFonts w:ascii="Times New Roman" w:hAnsi="Times New Roman" w:cs="Times New Roman"/>
        </w:rPr>
        <w:t xml:space="preserve"> below. Population percentages by race and ethnicity are discussed in Appendix A.</w:t>
      </w:r>
    </w:p>
    <w:p w14:paraId="231CD1A0" w14:textId="77777777" w:rsidR="00596F7B" w:rsidRPr="00596F7B" w:rsidRDefault="00596F7B" w:rsidP="00596F7B">
      <w:pPr>
        <w:pStyle w:val="EndnoteText"/>
        <w:jc w:val="center"/>
        <w:rPr>
          <w:rFonts w:ascii="Times New Roman" w:hAnsi="Times New Roman" w:cs="Times New Roman"/>
        </w:rPr>
      </w:pPr>
      <w:r w:rsidRPr="00596F7B">
        <w:rPr>
          <w:rFonts w:ascii="Times New Roman" w:eastAsia="Times New Roman" w:hAnsi="Times New Roman" w:cs="Times New Roman"/>
          <w:noProof/>
          <w:sz w:val="24"/>
          <w:szCs w:val="24"/>
          <w14:ligatures w14:val="standardContextual"/>
        </w:rPr>
        <w:drawing>
          <wp:inline distT="0" distB="0" distL="0" distR="0" wp14:anchorId="0016DA36" wp14:editId="07BDEC03">
            <wp:extent cx="4305300" cy="2240044"/>
            <wp:effectExtent l="0" t="0" r="0" b="8255"/>
            <wp:docPr id="1908465209" name="Picture 2" descr="A diagram of different types of differ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71106" name="Picture 2" descr="A diagram of different types of differenc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19689" cy="2247530"/>
                    </a:xfrm>
                    <a:prstGeom prst="rect">
                      <a:avLst/>
                    </a:prstGeom>
                  </pic:spPr>
                </pic:pic>
              </a:graphicData>
            </a:graphic>
          </wp:inline>
        </w:drawing>
      </w:r>
    </w:p>
    <w:p w14:paraId="23A2B6ED" w14:textId="0F17BCAE" w:rsidR="00596F7B" w:rsidRPr="00596F7B" w:rsidRDefault="00596F7B" w:rsidP="00596F7B">
      <w:pPr>
        <w:pStyle w:val="EndnoteText"/>
        <w:jc w:val="center"/>
        <w:rPr>
          <w:rFonts w:ascii="Times New Roman" w:hAnsi="Times New Roman" w:cs="Times New Roman"/>
        </w:rPr>
      </w:pPr>
      <w:r w:rsidRPr="00596F7B">
        <w:rPr>
          <w:rFonts w:ascii="Times New Roman" w:hAnsi="Times New Roman" w:cs="Times New Roman"/>
        </w:rPr>
        <w:t xml:space="preserve">Figure </w:t>
      </w:r>
      <w:ins w:id="220" w:author="Zoey Spitzer" w:date="2024-08-20T23:24:00Z" w16du:dateUtc="2024-08-21T03:24:00Z">
        <w:r w:rsidR="0080231B">
          <w:rPr>
            <w:rFonts w:ascii="Times New Roman" w:hAnsi="Times New Roman" w:cs="Times New Roman"/>
          </w:rPr>
          <w:t>9</w:t>
        </w:r>
      </w:ins>
      <w:r w:rsidRPr="00596F7B">
        <w:rPr>
          <w:rFonts w:ascii="Times New Roman" w:hAnsi="Times New Roman" w:cs="Times New Roman"/>
        </w:rPr>
        <w:t>. U.S. Census Bureau’s Categorization of Race and Ethnicity Categories</w:t>
      </w:r>
    </w:p>
    <w:p w14:paraId="345066BC" w14:textId="77777777" w:rsidR="00596F7B" w:rsidRPr="00596F7B" w:rsidRDefault="00596F7B" w:rsidP="00596F7B">
      <w:pPr>
        <w:pStyle w:val="EndnoteText"/>
        <w:rPr>
          <w:rFonts w:ascii="Times New Roman" w:hAnsi="Times New Roman" w:cs="Times New Roman"/>
        </w:rPr>
      </w:pPr>
    </w:p>
    <w:p w14:paraId="0B81FC76"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Mean household income comes from the U.S. Census Bureau’s ACS as a five-year moving average in 2019 at the census tract level. The education variable measures the percentage of the population in each tract at or over the age of 25 that has obtained a high school degree. This education indicator is from the CEJST data and is a five-year moving average estimate in 2019 (averaged value from 2015 to 2019).</w:t>
      </w:r>
    </w:p>
    <w:p w14:paraId="14BEFD42" w14:textId="77777777" w:rsidR="00596F7B" w:rsidRPr="00596F7B" w:rsidRDefault="00596F7B" w:rsidP="00596F7B">
      <w:pPr>
        <w:pStyle w:val="EndnoteText"/>
        <w:rPr>
          <w:rFonts w:ascii="Times New Roman" w:hAnsi="Times New Roman" w:cs="Times New Roman"/>
        </w:rPr>
      </w:pPr>
    </w:p>
    <w:p w14:paraId="7E067DE7" w14:textId="3AF30BAD"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Population Density.</w:t>
      </w:r>
      <w:r w:rsidRPr="00596F7B">
        <w:rPr>
          <w:rFonts w:ascii="Times New Roman" w:hAnsi="Times New Roman" w:cs="Times New Roman"/>
        </w:rPr>
        <w:t xml:space="preserve"> To control whether a tract is rural, </w:t>
      </w:r>
      <w:r w:rsidR="00DD3272">
        <w:rPr>
          <w:rFonts w:ascii="Times New Roman" w:hAnsi="Times New Roman" w:cs="Times New Roman"/>
        </w:rPr>
        <w:t xml:space="preserve">we include </w:t>
      </w:r>
      <w:r w:rsidRPr="00596F7B">
        <w:rPr>
          <w:rFonts w:ascii="Times New Roman" w:hAnsi="Times New Roman" w:cs="Times New Roman"/>
        </w:rPr>
        <w:t xml:space="preserve">population density in the analysis, calculated as the population divided by the area (in acres) in each census tract. This variable is incorporated in the model to reduce endogeneity issues as greater population density shows positive correlations with many of the environmental burdens data (as seen in Figure </w:t>
      </w:r>
      <w:r w:rsidR="00AC4533">
        <w:rPr>
          <w:rFonts w:ascii="Times New Roman" w:hAnsi="Times New Roman" w:cs="Times New Roman"/>
        </w:rPr>
        <w:t>6</w:t>
      </w:r>
      <w:r w:rsidRPr="00596F7B">
        <w:rPr>
          <w:rFonts w:ascii="Times New Roman" w:hAnsi="Times New Roman" w:cs="Times New Roman"/>
        </w:rPr>
        <w:t>).</w:t>
      </w:r>
    </w:p>
    <w:p w14:paraId="5A18F835" w14:textId="77777777" w:rsidR="00596F7B" w:rsidRPr="00596F7B" w:rsidRDefault="00596F7B" w:rsidP="00596F7B">
      <w:pPr>
        <w:pStyle w:val="EndnoteText"/>
        <w:rPr>
          <w:rFonts w:ascii="Times New Roman" w:hAnsi="Times New Roman" w:cs="Times New Roman"/>
        </w:rPr>
      </w:pPr>
    </w:p>
    <w:p w14:paraId="0AF6FBAC"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Data Limitations.</w:t>
      </w:r>
      <w:r w:rsidRPr="00596F7B">
        <w:rPr>
          <w:rFonts w:ascii="Times New Roman" w:hAnsi="Times New Roman" w:cs="Times New Roman"/>
        </w:rPr>
        <w:t xml:space="preserve"> The cross-sectional data is measured in somewhat different time periods. For example, the leaky UST data is based on measurements for 2021 and the incomplete plumbing data for 2018, while the demographic data uses 2019 values. These variables are reasonably comparable due to lack of variability of the observations from year to year.  </w:t>
      </w:r>
    </w:p>
    <w:p w14:paraId="4021B6F9" w14:textId="77777777" w:rsidR="00596F7B" w:rsidRPr="00596F7B" w:rsidRDefault="00596F7B" w:rsidP="00596F7B">
      <w:pPr>
        <w:pStyle w:val="EndnoteText"/>
        <w:rPr>
          <w:rFonts w:ascii="Times New Roman" w:hAnsi="Times New Roman" w:cs="Times New Roman"/>
        </w:rPr>
      </w:pPr>
    </w:p>
    <w:p w14:paraId="68753EDA" w14:textId="37611E02"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Econometrics.</w:t>
      </w:r>
      <w:r w:rsidRPr="00596F7B">
        <w:rPr>
          <w:rFonts w:ascii="Times New Roman" w:hAnsi="Times New Roman" w:cs="Times New Roman"/>
        </w:rPr>
        <w:t xml:space="preserve"> </w:t>
      </w:r>
      <w:r w:rsidR="00BF0DA2">
        <w:rPr>
          <w:rFonts w:ascii="Times New Roman" w:hAnsi="Times New Roman" w:cs="Times New Roman"/>
        </w:rPr>
        <w:t xml:space="preserve">We </w:t>
      </w:r>
      <w:r w:rsidRPr="00596F7B">
        <w:rPr>
          <w:rFonts w:ascii="Times New Roman" w:hAnsi="Times New Roman" w:cs="Times New Roman"/>
        </w:rPr>
        <w:t>explor</w:t>
      </w:r>
      <w:r w:rsidR="00BF0DA2">
        <w:rPr>
          <w:rFonts w:ascii="Times New Roman" w:hAnsi="Times New Roman" w:cs="Times New Roman"/>
        </w:rPr>
        <w:t>e</w:t>
      </w:r>
      <w:r w:rsidRPr="00596F7B">
        <w:rPr>
          <w:rFonts w:ascii="Times New Roman" w:hAnsi="Times New Roman" w:cs="Times New Roman"/>
        </w:rPr>
        <w:t xml:space="preserve"> relationships between environmental burdens and income, race and ethnicity, and education in the Colorado River Basin at the census tract level. </w:t>
      </w:r>
    </w:p>
    <w:p w14:paraId="74F92D93" w14:textId="77777777" w:rsidR="00596F7B" w:rsidRPr="00596F7B" w:rsidRDefault="00596F7B" w:rsidP="00596F7B">
      <w:pPr>
        <w:pStyle w:val="EndnoteText"/>
        <w:rPr>
          <w:rFonts w:ascii="Times New Roman" w:hAnsi="Times New Roman" w:cs="Times New Roman"/>
        </w:rPr>
      </w:pPr>
    </w:p>
    <w:p w14:paraId="16564E53" w14:textId="706A4593" w:rsidR="00596F7B" w:rsidRPr="00CD2025" w:rsidRDefault="00E9395B" w:rsidP="00596F7B">
      <w:pPr>
        <w:pStyle w:val="EndnoteText"/>
        <w:rPr>
          <w:rFonts w:ascii="Times New Roman" w:hAnsi="Times New Roman" w:cs="Times New Roman"/>
        </w:rPr>
      </w:pPr>
      <w:r>
        <w:rPr>
          <w:rFonts w:ascii="Times New Roman" w:hAnsi="Times New Roman" w:cs="Times New Roman"/>
        </w:rPr>
        <w:t>We use a</w:t>
      </w:r>
      <w:r w:rsidR="00596F7B" w:rsidRPr="00CD2025">
        <w:rPr>
          <w:rFonts w:ascii="Times New Roman" w:hAnsi="Times New Roman" w:cs="Times New Roman"/>
        </w:rPr>
        <w:t xml:space="preserve"> linear regression model to analyze the relationship between each environmental burden and demographics, income, and education characteristics. This model produces the most efficient, consistent, unbiased, and linear estimate. The OLS estimator assumes the following: (1) the environmental burdens are linearly dependent on the explanatory variables, (2) the explanatory variables are linearly independent from each other, and (3) the error terms are not correlated with the explanatory variables </w:t>
      </w:r>
      <m:oMath>
        <m:r>
          <w:rPr>
            <w:rFonts w:ascii="Cambria Math" w:hAnsi="Cambria Math" w:cs="Times New Roman"/>
          </w:rPr>
          <m:t>(E</m:t>
        </m:r>
        <m:d>
          <m:dPr>
            <m:ctrlPr>
              <w:rPr>
                <w:rFonts w:ascii="Cambria Math" w:hAnsi="Cambria Math" w:cs="Times New Roman"/>
              </w:rPr>
            </m:ctrlPr>
          </m:dPr>
          <m:e>
            <m:r>
              <w:rPr>
                <w:rFonts w:ascii="Cambria Math" w:hAnsi="Cambria Math" w:cs="Times New Roman"/>
              </w:rPr>
              <m:t>x,ε</m:t>
            </m:r>
          </m:e>
        </m:d>
        <m:r>
          <w:rPr>
            <w:rFonts w:ascii="Cambria Math" w:hAnsi="Cambria Math" w:cs="Times New Roman"/>
          </w:rPr>
          <m:t>=</m:t>
        </m:r>
        <m:bar>
          <m:barPr>
            <m:ctrlPr>
              <w:rPr>
                <w:rFonts w:ascii="Cambria Math" w:hAnsi="Cambria Math" w:cs="Times New Roman"/>
              </w:rPr>
            </m:ctrlPr>
          </m:barPr>
          <m:e>
            <m:r>
              <w:rPr>
                <w:rFonts w:ascii="Cambria Math" w:hAnsi="Cambria Math" w:cs="Times New Roman"/>
              </w:rPr>
              <m:t>0</m:t>
            </m:r>
          </m:e>
        </m:bar>
        <m:r>
          <w:rPr>
            <w:rFonts w:ascii="Cambria Math" w:hAnsi="Cambria Math" w:cs="Times New Roman"/>
          </w:rPr>
          <m:t>)</m:t>
        </m:r>
      </m:oMath>
      <w:r w:rsidR="00596F7B" w:rsidRPr="00CD2025">
        <w:rPr>
          <w:rFonts w:ascii="Times New Roman" w:hAnsi="Times New Roman" w:cs="Times New Roman"/>
        </w:rPr>
        <w:t xml:space="preserve">, they are homoscedastic </w:t>
      </w:r>
      <m:oMath>
        <m:d>
          <m:dPr>
            <m:ctrlPr>
              <w:rPr>
                <w:rFonts w:ascii="Cambria Math" w:hAnsi="Cambria Math" w:cs="Times New Roman"/>
              </w:rPr>
            </m:ctrlPr>
          </m:dPr>
          <m:e>
            <m:r>
              <w:rPr>
                <w:rFonts w:ascii="Cambria Math" w:hAnsi="Cambria Math" w:cs="Times New Roman"/>
              </w:rPr>
              <m:t>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e>
            </m:d>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 i</m:t>
            </m:r>
          </m:e>
        </m:d>
      </m:oMath>
      <w:r w:rsidR="00596F7B" w:rsidRPr="00CD2025">
        <w:rPr>
          <w:rFonts w:ascii="Times New Roman" w:hAnsi="Times New Roman" w:cs="Times New Roman"/>
        </w:rPr>
        <w:t xml:space="preserve">, and there is no autocorrelation </w:t>
      </w:r>
      <m:oMath>
        <m:r>
          <w:rPr>
            <w:rFonts w:ascii="Cambria Math" w:hAnsi="Cambria Math" w:cs="Times New Roman"/>
          </w:rPr>
          <m:t>(cov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j</m:t>
                </m:r>
              </m:sub>
            </m:sSub>
          </m:e>
        </m:d>
        <m:r>
          <w:rPr>
            <w:rFonts w:ascii="Cambria Math" w:hAnsi="Cambria Math" w:cs="Times New Roman"/>
          </w:rPr>
          <m:t>=0 ∀ i)</m:t>
        </m:r>
      </m:oMath>
      <w:r w:rsidR="00596F7B" w:rsidRPr="00CD2025">
        <w:rPr>
          <w:rFonts w:ascii="Times New Roman" w:hAnsi="Times New Roman" w:cs="Times New Roman"/>
        </w:rPr>
        <w:t>.</w:t>
      </w:r>
    </w:p>
    <w:p w14:paraId="08078B9D" w14:textId="77777777" w:rsidR="00596F7B" w:rsidRPr="00596F7B" w:rsidRDefault="00596F7B" w:rsidP="00596F7B">
      <w:pPr>
        <w:pStyle w:val="EndnoteText"/>
        <w:rPr>
          <w:rFonts w:ascii="Times New Roman" w:hAnsi="Times New Roman" w:cs="Times New Roman"/>
        </w:rPr>
      </w:pPr>
    </w:p>
    <w:p w14:paraId="2483C820" w14:textId="37FBFC6F"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Because race and ethnicity characteristics are correlated with income and education (Chetty et. al., 2020; Povich et. al., 2015), </w:t>
      </w:r>
      <w:r w:rsidR="00E9395B">
        <w:rPr>
          <w:rFonts w:ascii="Times New Roman" w:hAnsi="Times New Roman" w:cs="Times New Roman"/>
        </w:rPr>
        <w:t xml:space="preserve">we conduct </w:t>
      </w:r>
      <w:r w:rsidRPr="00CD2025">
        <w:rPr>
          <w:rFonts w:ascii="Times New Roman" w:hAnsi="Times New Roman" w:cs="Times New Roman"/>
        </w:rPr>
        <w:t>further tests to ensure that variance is not overinflated due to collinearity between the explanatory variables (Michler and Wu, 2020). To check for this, the variance inflation factor (VIF) is calculated</w:t>
      </w:r>
      <w:r w:rsidRPr="00CD2025">
        <w:rPr>
          <w:rFonts w:ascii="Times New Roman" w:hAnsi="Times New Roman" w:cs="Times New Roman"/>
        </w:rPr>
        <w:annotationRef/>
      </w:r>
      <w:r w:rsidRPr="00CD2025">
        <w:rPr>
          <w:rFonts w:ascii="Times New Roman" w:hAnsi="Times New Roman" w:cs="Times New Roman"/>
        </w:rPr>
        <w:annotationRef/>
      </w:r>
      <w:r w:rsidRPr="00CD2025">
        <w:rPr>
          <w:rFonts w:ascii="Times New Roman" w:hAnsi="Times New Roman" w:cs="Times New Roman"/>
        </w:rPr>
        <w:annotationRef/>
      </w:r>
      <w:r w:rsidRPr="00CD2025">
        <w:rPr>
          <w:rFonts w:ascii="Times New Roman" w:hAnsi="Times New Roman" w:cs="Times New Roman"/>
        </w:rPr>
        <w:t xml:space="preserve"> (O’Brien, 2007). </w:t>
      </w:r>
    </w:p>
    <w:p w14:paraId="6EA12F0A" w14:textId="77777777" w:rsidR="00596F7B" w:rsidRPr="00596F7B" w:rsidRDefault="00596F7B" w:rsidP="00596F7B">
      <w:pPr>
        <w:pStyle w:val="EndnoteText"/>
        <w:rPr>
          <w:rFonts w:ascii="Times New Roman" w:hAnsi="Times New Roman" w:cs="Times New Roman"/>
        </w:rPr>
      </w:pPr>
    </w:p>
    <w:p w14:paraId="38969469" w14:textId="1D37447D"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The data analyzed is cross-sectional with 7,756 observations. </w:t>
      </w:r>
      <w:r w:rsidR="00E9395B">
        <w:rPr>
          <w:rFonts w:ascii="Times New Roman" w:hAnsi="Times New Roman" w:cs="Times New Roman"/>
        </w:rPr>
        <w:t>We present f</w:t>
      </w:r>
      <w:r w:rsidRPr="00CD2025">
        <w:rPr>
          <w:rFonts w:ascii="Times New Roman" w:hAnsi="Times New Roman" w:cs="Times New Roman"/>
        </w:rPr>
        <w:t xml:space="preserve">our models, each with the same explanatory variables including race, ethnicity, income, and education. Each dependent variable is a different environmental burden. </w:t>
      </w:r>
      <w:r w:rsidR="006E1015">
        <w:rPr>
          <w:rFonts w:ascii="Times New Roman" w:hAnsi="Times New Roman" w:cs="Times New Roman"/>
        </w:rPr>
        <w:t>Those</w:t>
      </w:r>
      <w:r w:rsidRPr="00CD2025">
        <w:rPr>
          <w:rFonts w:ascii="Times New Roman" w:hAnsi="Times New Roman" w:cs="Times New Roman"/>
        </w:rPr>
        <w:t xml:space="preserve"> identifying as non-Hispanic White, Hawaiian or Pacific Islander, two or more races </w:t>
      </w:r>
      <w:r w:rsidR="00970E4D">
        <w:rPr>
          <w:rFonts w:ascii="Times New Roman" w:hAnsi="Times New Roman" w:cs="Times New Roman"/>
        </w:rPr>
        <w:t>or</w:t>
      </w:r>
      <w:r w:rsidRPr="00CD2025">
        <w:rPr>
          <w:rFonts w:ascii="Times New Roman" w:hAnsi="Times New Roman" w:cs="Times New Roman"/>
        </w:rPr>
        <w:t xml:space="preserve"> another race not accounted for in the ACS</w:t>
      </w:r>
      <w:r w:rsidR="006E1015">
        <w:rPr>
          <w:rFonts w:ascii="Times New Roman" w:hAnsi="Times New Roman" w:cs="Times New Roman"/>
        </w:rPr>
        <w:t xml:space="preserve"> are excluded f</w:t>
      </w:r>
      <w:r w:rsidR="00970E4D">
        <w:rPr>
          <w:rFonts w:ascii="Times New Roman" w:hAnsi="Times New Roman" w:cs="Times New Roman"/>
        </w:rPr>
        <w:t>rom</w:t>
      </w:r>
      <w:r w:rsidR="006E1015">
        <w:rPr>
          <w:rFonts w:ascii="Times New Roman" w:hAnsi="Times New Roman" w:cs="Times New Roman"/>
        </w:rPr>
        <w:t xml:space="preserve"> the models as the comparison group (for race/ethnicity)</w:t>
      </w:r>
      <w:r w:rsidRPr="00CD2025">
        <w:rPr>
          <w:rFonts w:ascii="Times New Roman" w:hAnsi="Times New Roman" w:cs="Times New Roman"/>
        </w:rPr>
        <w:t>. (White population accounts for 78.7% of these excluded categories).</w:t>
      </w:r>
    </w:p>
    <w:p w14:paraId="03C84AB4" w14:textId="77777777" w:rsidR="00596F7B" w:rsidRPr="00596F7B" w:rsidRDefault="00596F7B" w:rsidP="00596F7B">
      <w:pPr>
        <w:pStyle w:val="EndnoteText"/>
        <w:rPr>
          <w:rFonts w:ascii="Times New Roman" w:hAnsi="Times New Roman" w:cs="Times New Roman"/>
        </w:rPr>
      </w:pPr>
    </w:p>
    <w:p w14:paraId="35E6849A" w14:textId="6C4B2B47"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lastRenderedPageBreak/>
        <w:t xml:space="preserve">To avoid endogeneity issues due to unobserved heterogeneity, </w:t>
      </w:r>
      <w:r w:rsidR="00F44751">
        <w:rPr>
          <w:rFonts w:ascii="Times New Roman" w:hAnsi="Times New Roman" w:cs="Times New Roman"/>
        </w:rPr>
        <w:t xml:space="preserve">we include </w:t>
      </w:r>
      <w:r w:rsidRPr="00CD2025">
        <w:rPr>
          <w:rFonts w:ascii="Times New Roman" w:hAnsi="Times New Roman" w:cs="Times New Roman"/>
        </w:rPr>
        <w:t xml:space="preserve">state control variables as dummy variables to account for differences in each tract due to the state in which it belongs. These unobserved characteristics could be attitudes and preferences towards these environmental burdens, political beliefs related to social and environmental policies, and environmental amenities that differ across states. Population density is incorporated into the model to account for urban versus rural tracts. </w:t>
      </w:r>
    </w:p>
    <w:p w14:paraId="6779DE09" w14:textId="77777777" w:rsidR="00596F7B" w:rsidRPr="00596F7B" w:rsidRDefault="00596F7B" w:rsidP="00596F7B">
      <w:pPr>
        <w:pStyle w:val="EndnoteText"/>
        <w:rPr>
          <w:rFonts w:ascii="Times New Roman" w:hAnsi="Times New Roman" w:cs="Times New Roman"/>
        </w:rPr>
      </w:pPr>
    </w:p>
    <w:p w14:paraId="4947F428" w14:textId="77777777"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The OLS model is specified below: </w:t>
      </w:r>
    </w:p>
    <w:p w14:paraId="686E8A28" w14:textId="77777777" w:rsidR="00596F7B" w:rsidRPr="00CD2025" w:rsidRDefault="00596F7B" w:rsidP="00596F7B">
      <w:pPr>
        <w:pStyle w:val="EndnoteText"/>
        <w:rPr>
          <w:rFonts w:ascii="Times New Roman" w:hAnsi="Times New Roman" w:cs="Times New Roman"/>
          <w:vertAlign w:val="subscript"/>
        </w:rPr>
      </w:pPr>
      <m:oMathPara>
        <m:oMath>
          <m:r>
            <w:rPr>
              <w:rFonts w:ascii="Cambria Math" w:hAnsi="Cambria Math" w:cs="Times New Roman"/>
            </w:rPr>
            <m:t>EnvBurde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=ρ+</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His</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AmIn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Blac</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Ed</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5</m:t>
              </m:r>
            </m:sub>
          </m:sSub>
          <m:r>
            <w:rPr>
              <w:rFonts w:ascii="Cambria Math" w:hAnsi="Cambria Math" w:cs="Times New Roman"/>
            </w:rPr>
            <m:t>In</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6</m:t>
              </m:r>
            </m:sub>
          </m:sSub>
          <m:r>
            <w:rPr>
              <w:rFonts w:ascii="Cambria Math" w:hAnsi="Cambria Math" w:cs="Times New Roman"/>
            </w:rPr>
            <m:t>PopDen</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7</m:t>
              </m:r>
            </m:sub>
          </m:sSub>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8</m:t>
              </m:r>
            </m:sub>
          </m:sSub>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9</m:t>
              </m:r>
            </m:sub>
          </m:sSub>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10</m:t>
              </m:r>
            </m:sub>
          </m:sSub>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11</m:t>
              </m:r>
            </m:sub>
          </m:sSub>
          <m:r>
            <w:rPr>
              <w:rFonts w:ascii="Cambria Math" w:hAnsi="Cambria Math" w:cs="Times New Roman"/>
            </w:rPr>
            <m:t>DumU</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12</m:t>
              </m:r>
            </m:sub>
          </m:sSub>
          <m:r>
            <w:rPr>
              <w:rFonts w:ascii="Cambria Math" w:hAnsi="Cambria Math" w:cs="Times New Roman"/>
            </w:rPr>
            <m:t>DumW</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m:oMathPara>
    </w:p>
    <w:p w14:paraId="73B70263" w14:textId="77777777" w:rsidR="00596F7B" w:rsidRPr="00596F7B" w:rsidRDefault="00596F7B" w:rsidP="00596F7B">
      <w:pPr>
        <w:pStyle w:val="EndnoteText"/>
        <w:rPr>
          <w:rFonts w:ascii="Times New Roman" w:hAnsi="Times New Roman" w:cs="Times New Roman"/>
        </w:rPr>
      </w:pPr>
    </w:p>
    <w:p w14:paraId="4EE37258" w14:textId="77777777"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Model components are as follows:</w:t>
      </w:r>
    </w:p>
    <w:p w14:paraId="06A686D8" w14:textId="5E06F07C"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EnvBurde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oMath>
      <w:r w:rsidRPr="00CD2025">
        <w:rPr>
          <w:rFonts w:ascii="Times New Roman" w:hAnsi="Times New Roman" w:cs="Times New Roman"/>
        </w:rPr>
        <w:t xml:space="preserve"> pertains to the four environmental burdens of interest including lack of green space, </w:t>
      </w:r>
      <w:proofErr w:type="gramStart"/>
      <w:r w:rsidR="002673E2">
        <w:rPr>
          <w:rFonts w:ascii="Times New Roman" w:hAnsi="Times New Roman" w:cs="Times New Roman"/>
        </w:rPr>
        <w:t xml:space="preserve">IHWA, </w:t>
      </w:r>
      <w:r w:rsidRPr="00CD2025">
        <w:rPr>
          <w:rFonts w:ascii="Times New Roman" w:hAnsi="Times New Roman" w:cs="Times New Roman"/>
        </w:rPr>
        <w:t xml:space="preserve"> leaky</w:t>
      </w:r>
      <w:proofErr w:type="gramEnd"/>
      <w:r w:rsidRPr="00CD2025">
        <w:rPr>
          <w:rFonts w:ascii="Times New Roman" w:hAnsi="Times New Roman" w:cs="Times New Roman"/>
        </w:rPr>
        <w:t xml:space="preserve"> USTs, and </w:t>
      </w:r>
      <w:r w:rsidR="002673E2">
        <w:rPr>
          <w:rFonts w:ascii="Times New Roman" w:hAnsi="Times New Roman" w:cs="Times New Roman"/>
        </w:rPr>
        <w:t>DPIA</w:t>
      </w:r>
      <w:r w:rsidRPr="00CD2025">
        <w:rPr>
          <w:rFonts w:ascii="Times New Roman" w:hAnsi="Times New Roman" w:cs="Times New Roman"/>
        </w:rPr>
        <w:t xml:space="preserve"> in tract </w:t>
      </w:r>
      <m:oMath>
        <m:r>
          <w:rPr>
            <w:rFonts w:ascii="Cambria Math" w:hAnsi="Cambria Math" w:cs="Times New Roman"/>
          </w:rPr>
          <m:t>i</m:t>
        </m:r>
      </m:oMath>
      <w:r w:rsidRPr="00CD2025">
        <w:rPr>
          <w:rFonts w:ascii="Times New Roman" w:hAnsi="Times New Roman" w:cs="Times New Roman"/>
        </w:rPr>
        <w:t xml:space="preserve">. </w:t>
      </w:r>
    </w:p>
    <w:p w14:paraId="3D8FBD06" w14:textId="77777777" w:rsidR="00596F7B" w:rsidRPr="00CD2025" w:rsidRDefault="00596F7B" w:rsidP="00596F7B">
      <w:pPr>
        <w:pStyle w:val="EndnoteText"/>
        <w:numPr>
          <w:ilvl w:val="0"/>
          <w:numId w:val="1"/>
        </w:numPr>
        <w:rPr>
          <w:rFonts w:ascii="Times New Roman" w:hAnsi="Times New Roman" w:cs="Times New Roman"/>
          <w:i/>
        </w:rPr>
      </w:pPr>
      <m:oMath>
        <m:r>
          <w:rPr>
            <w:rFonts w:ascii="Cambria Math" w:hAnsi="Cambria Math" w:cs="Times New Roman"/>
          </w:rPr>
          <m:t>ρ</m:t>
        </m:r>
      </m:oMath>
      <w:r w:rsidRPr="00CD2025">
        <w:rPr>
          <w:rFonts w:ascii="Times New Roman" w:hAnsi="Times New Roman" w:cs="Times New Roman"/>
          <w:i/>
        </w:rPr>
        <w:t xml:space="preserve"> </w:t>
      </w:r>
      <w:r w:rsidRPr="00CD2025">
        <w:rPr>
          <w:rFonts w:ascii="Times New Roman" w:hAnsi="Times New Roman" w:cs="Times New Roman"/>
        </w:rPr>
        <w:t>is the intercept.</w:t>
      </w:r>
    </w:p>
    <w:p w14:paraId="4E535DA1" w14:textId="77777777" w:rsidR="00596F7B" w:rsidRPr="00CD2025" w:rsidRDefault="00000000" w:rsidP="00596F7B">
      <w:pPr>
        <w:pStyle w:val="EndnoteText"/>
        <w:numPr>
          <w:ilvl w:val="0"/>
          <w:numId w:val="1"/>
        </w:num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1,2,3,4,5,6,7,8,9,10,11,12</m:t>
            </m:r>
          </m:sub>
        </m:sSub>
      </m:oMath>
      <w:r w:rsidR="00596F7B" w:rsidRPr="00CD2025">
        <w:rPr>
          <w:rFonts w:ascii="Times New Roman" w:hAnsi="Times New Roman" w:cs="Times New Roman"/>
          <w:i/>
        </w:rPr>
        <w:t xml:space="preserve"> </w:t>
      </w:r>
      <w:r w:rsidR="00596F7B" w:rsidRPr="00CD2025">
        <w:rPr>
          <w:rFonts w:ascii="Times New Roman" w:hAnsi="Times New Roman" w:cs="Times New Roman"/>
        </w:rPr>
        <w:t>are variable coefficients.</w:t>
      </w:r>
    </w:p>
    <w:p w14:paraId="6F3BCA25"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His</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Pr="00CD2025">
        <w:rPr>
          <w:rFonts w:ascii="Times New Roman" w:hAnsi="Times New Roman" w:cs="Times New Roman"/>
        </w:rPr>
        <w:t xml:space="preserve"> is the number of those who identify as Hispanic, regardless of race, in tract </w:t>
      </w:r>
      <m:oMath>
        <m:r>
          <w:rPr>
            <w:rFonts w:ascii="Cambria Math" w:hAnsi="Cambria Math" w:cs="Times New Roman"/>
          </w:rPr>
          <m:t>i</m:t>
        </m:r>
      </m:oMath>
      <w:r w:rsidRPr="00CD2025">
        <w:rPr>
          <w:rFonts w:ascii="Times New Roman" w:hAnsi="Times New Roman" w:cs="Times New Roman"/>
        </w:rPr>
        <w:t>.</w:t>
      </w:r>
    </w:p>
    <w:p w14:paraId="63C6D36B"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AmIn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oMath>
      <w:r w:rsidRPr="00CD2025">
        <w:rPr>
          <w:rFonts w:ascii="Times New Roman" w:hAnsi="Times New Roman" w:cs="Times New Roman"/>
        </w:rPr>
        <w:t xml:space="preserve"> is the number of those who identify as American Indian, non-Hispanic, in tract </w:t>
      </w:r>
      <m:oMath>
        <m:r>
          <w:rPr>
            <w:rFonts w:ascii="Cambria Math" w:hAnsi="Cambria Math" w:cs="Times New Roman"/>
          </w:rPr>
          <m:t>i</m:t>
        </m:r>
      </m:oMath>
      <w:r w:rsidRPr="00CD2025">
        <w:rPr>
          <w:rFonts w:ascii="Times New Roman" w:hAnsi="Times New Roman" w:cs="Times New Roman"/>
        </w:rPr>
        <w:t>.</w:t>
      </w:r>
    </w:p>
    <w:p w14:paraId="5DA991F3"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Blac</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oMath>
      <w:r w:rsidRPr="00CD2025">
        <w:rPr>
          <w:rFonts w:ascii="Times New Roman" w:hAnsi="Times New Roman" w:cs="Times New Roman"/>
        </w:rPr>
        <w:t xml:space="preserve"> is the number of those who identify as Black, non-Hispanic, in tract </w:t>
      </w:r>
      <m:oMath>
        <m:r>
          <w:rPr>
            <w:rFonts w:ascii="Cambria Math" w:hAnsi="Cambria Math" w:cs="Times New Roman"/>
          </w:rPr>
          <m:t>i</m:t>
        </m:r>
      </m:oMath>
      <w:r w:rsidRPr="00CD2025">
        <w:rPr>
          <w:rFonts w:ascii="Times New Roman" w:hAnsi="Times New Roman" w:cs="Times New Roman"/>
        </w:rPr>
        <w:t>.</w:t>
      </w:r>
    </w:p>
    <w:p w14:paraId="4D510E90"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Ed</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oMath>
      <w:r w:rsidRPr="00CD2025">
        <w:rPr>
          <w:rFonts w:ascii="Times New Roman" w:hAnsi="Times New Roman" w:cs="Times New Roman"/>
        </w:rPr>
        <w:t xml:space="preserve"> is the percentage of those, 25 or older, without a high school degree in tract </w:t>
      </w:r>
      <m:oMath>
        <m:r>
          <w:rPr>
            <w:rFonts w:ascii="Cambria Math" w:hAnsi="Cambria Math" w:cs="Times New Roman"/>
          </w:rPr>
          <m:t>i</m:t>
        </m:r>
      </m:oMath>
      <w:r w:rsidRPr="00CD2025">
        <w:rPr>
          <w:rFonts w:ascii="Times New Roman" w:hAnsi="Times New Roman" w:cs="Times New Roman"/>
        </w:rPr>
        <w:t>.</w:t>
      </w:r>
    </w:p>
    <w:p w14:paraId="39A88ABF"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In</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oMath>
      <w:r w:rsidRPr="00CD2025">
        <w:rPr>
          <w:rFonts w:ascii="Times New Roman" w:hAnsi="Times New Roman" w:cs="Times New Roman"/>
        </w:rPr>
        <w:t xml:space="preserve"> is mean income in tract </w:t>
      </w:r>
      <m:oMath>
        <m:r>
          <w:rPr>
            <w:rFonts w:ascii="Cambria Math" w:hAnsi="Cambria Math" w:cs="Times New Roman"/>
          </w:rPr>
          <m:t>i</m:t>
        </m:r>
      </m:oMath>
      <w:r w:rsidRPr="00CD2025">
        <w:rPr>
          <w:rFonts w:ascii="Times New Roman" w:hAnsi="Times New Roman" w:cs="Times New Roman"/>
        </w:rPr>
        <w:t>.</w:t>
      </w:r>
    </w:p>
    <w:p w14:paraId="11DF9276"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PopDen</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CD2025">
        <w:rPr>
          <w:rFonts w:ascii="Times New Roman" w:hAnsi="Times New Roman" w:cs="Times New Roman"/>
        </w:rPr>
        <w:t xml:space="preserve"> is the population density in tract </w:t>
      </w:r>
      <m:oMath>
        <m:r>
          <w:rPr>
            <w:rFonts w:ascii="Cambria Math" w:hAnsi="Cambria Math" w:cs="Times New Roman"/>
          </w:rPr>
          <m:t>i</m:t>
        </m:r>
      </m:oMath>
      <w:r w:rsidRPr="00CD2025">
        <w:rPr>
          <w:rFonts w:ascii="Times New Roman" w:hAnsi="Times New Roman" w:cs="Times New Roman"/>
        </w:rPr>
        <w:t>.</w:t>
      </w:r>
    </w:p>
    <w:p w14:paraId="490280E0"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DumU</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oMath>
      <w:r w:rsidRPr="00CD2025">
        <w:rPr>
          <w:rFonts w:ascii="Times New Roman" w:hAnsi="Times New Roman" w:cs="Times New Roman"/>
        </w:rPr>
        <w:t xml:space="preserve">, and </w:t>
      </w:r>
      <m:oMath>
        <m:r>
          <w:rPr>
            <w:rFonts w:ascii="Cambria Math" w:hAnsi="Cambria Math" w:cs="Times New Roman"/>
          </w:rPr>
          <m:t>DumW</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CD2025">
        <w:rPr>
          <w:rFonts w:ascii="Times New Roman" w:hAnsi="Times New Roman" w:cs="Times New Roman"/>
        </w:rPr>
        <w:t xml:space="preserve"> represent dummy variables for each state.</w:t>
      </w:r>
    </w:p>
    <w:p w14:paraId="68892FCE" w14:textId="77777777" w:rsidR="00596F7B" w:rsidRPr="00596F7B" w:rsidRDefault="00596F7B" w:rsidP="00596F7B"/>
    <w:p w14:paraId="4158377D" w14:textId="77777777" w:rsidR="00402B09" w:rsidRPr="00596F7B" w:rsidRDefault="00402B09" w:rsidP="00596F7B">
      <w:pPr>
        <w:pStyle w:val="Heading1"/>
        <w:rPr>
          <w:rFonts w:ascii="Times New Roman" w:eastAsia="Times New Roman" w:hAnsi="Times New Roman" w:cs="Times New Roman"/>
          <w:color w:val="auto"/>
        </w:rPr>
      </w:pPr>
      <w:r w:rsidRPr="00596F7B">
        <w:rPr>
          <w:rFonts w:ascii="Times New Roman" w:eastAsia="Times New Roman" w:hAnsi="Times New Roman" w:cs="Times New Roman"/>
          <w:color w:val="auto"/>
        </w:rPr>
        <w:t>Data Availability</w:t>
      </w:r>
    </w:p>
    <w:p w14:paraId="705587DB" w14:textId="77777777" w:rsidR="00402B09" w:rsidRDefault="00402B09" w:rsidP="00402B09">
      <w:r>
        <w:t xml:space="preserve">Data is freely available for download from the CEJST and U.S. Census Bureau. All data used in this study can be found through sources cited throughout the paper. </w:t>
      </w:r>
    </w:p>
    <w:p w14:paraId="1C49C769" w14:textId="77777777" w:rsidR="00402B09" w:rsidRPr="00596F7B" w:rsidRDefault="00402B09" w:rsidP="00596F7B">
      <w:pPr>
        <w:pStyle w:val="Heading1"/>
        <w:rPr>
          <w:rFonts w:ascii="Times New Roman" w:hAnsi="Times New Roman" w:cs="Times New Roman"/>
          <w:color w:val="auto"/>
        </w:rPr>
      </w:pPr>
      <w:r w:rsidRPr="00596F7B">
        <w:rPr>
          <w:rFonts w:ascii="Times New Roman" w:hAnsi="Times New Roman" w:cs="Times New Roman"/>
          <w:color w:val="auto"/>
        </w:rPr>
        <w:t xml:space="preserve">Code </w:t>
      </w:r>
      <w:commentRangeStart w:id="221"/>
      <w:r w:rsidRPr="00596F7B">
        <w:rPr>
          <w:rFonts w:ascii="Times New Roman" w:hAnsi="Times New Roman" w:cs="Times New Roman"/>
          <w:color w:val="auto"/>
        </w:rPr>
        <w:t>Availability</w:t>
      </w:r>
      <w:commentRangeEnd w:id="221"/>
      <w:r w:rsidR="00D91EED">
        <w:rPr>
          <w:rStyle w:val="CommentReference"/>
          <w:rFonts w:ascii="Aptos" w:eastAsia="Aptos" w:hAnsi="Aptos" w:cs="Aptos"/>
          <w:color w:val="auto"/>
        </w:rPr>
        <w:commentReference w:id="221"/>
      </w:r>
      <w:r w:rsidRPr="00596F7B">
        <w:rPr>
          <w:rFonts w:ascii="Times New Roman" w:hAnsi="Times New Roman" w:cs="Times New Roman"/>
          <w:color w:val="auto"/>
        </w:rPr>
        <w:t xml:space="preserve"> </w:t>
      </w:r>
    </w:p>
    <w:p w14:paraId="5573BB85" w14:textId="77777777" w:rsidR="00402B09" w:rsidRPr="009C2DEA" w:rsidRDefault="00402B09" w:rsidP="00402B09">
      <w:r>
        <w:t xml:space="preserve">The code used for this analysis can be found… </w:t>
      </w:r>
    </w:p>
    <w:p w14:paraId="362CDC7A" w14:textId="77777777" w:rsidR="00402B09" w:rsidRPr="00150B8B" w:rsidRDefault="00402B09" w:rsidP="00402B09">
      <w:pPr>
        <w:pStyle w:val="Heading2"/>
        <w:rPr>
          <w:rStyle w:val="Heading1Char"/>
          <w:rFonts w:ascii="Times New Roman" w:hAnsi="Times New Roman" w:cs="Times New Roman"/>
          <w:color w:val="auto"/>
        </w:rPr>
      </w:pPr>
      <w:commentRangeStart w:id="222"/>
      <w:commentRangeStart w:id="223"/>
      <w:commentRangeStart w:id="224"/>
      <w:r w:rsidRPr="00150B8B">
        <w:rPr>
          <w:rStyle w:val="Heading1Char"/>
          <w:rFonts w:ascii="Times New Roman" w:hAnsi="Times New Roman" w:cs="Times New Roman"/>
          <w:color w:val="auto"/>
        </w:rPr>
        <w:t>References</w:t>
      </w:r>
      <w:commentRangeEnd w:id="222"/>
      <w:r>
        <w:rPr>
          <w:rStyle w:val="CommentReference"/>
          <w:rFonts w:ascii="Aptos" w:eastAsia="Aptos" w:hAnsi="Aptos" w:cs="Aptos"/>
          <w:color w:val="auto"/>
        </w:rPr>
        <w:commentReference w:id="222"/>
      </w:r>
      <w:commentRangeEnd w:id="223"/>
      <w:r>
        <w:rPr>
          <w:rStyle w:val="CommentReference"/>
          <w:rFonts w:ascii="Aptos" w:eastAsia="Aptos" w:hAnsi="Aptos" w:cs="Aptos"/>
          <w:color w:val="auto"/>
        </w:rPr>
        <w:commentReference w:id="223"/>
      </w:r>
      <w:commentRangeEnd w:id="224"/>
      <w:r w:rsidR="00F57FA8">
        <w:rPr>
          <w:rStyle w:val="CommentReference"/>
          <w:rFonts w:ascii="Aptos" w:eastAsia="Aptos" w:hAnsi="Aptos" w:cs="Aptos"/>
          <w:color w:val="auto"/>
        </w:rPr>
        <w:commentReference w:id="224"/>
      </w:r>
    </w:p>
    <w:p w14:paraId="72130371" w14:textId="77777777" w:rsidR="00402B09" w:rsidRDefault="00402B09" w:rsidP="00402B09">
      <w:pPr>
        <w:spacing w:line="360" w:lineRule="auto"/>
        <w:rPr>
          <w:rFonts w:ascii="Times New Roman" w:eastAsia="Times New Roman" w:hAnsi="Times New Roman" w:cs="Times New Roman"/>
          <w:sz w:val="24"/>
          <w:szCs w:val="24"/>
        </w:rPr>
      </w:pPr>
      <w:r w:rsidRPr="003428B1">
        <w:rPr>
          <w:rFonts w:ascii="Times New Roman" w:eastAsia="Times New Roman" w:hAnsi="Times New Roman" w:cs="Times New Roman"/>
          <w:sz w:val="24"/>
          <w:szCs w:val="24"/>
        </w:rPr>
        <w:t xml:space="preserve">Aram F, EH Garcia, E </w:t>
      </w:r>
      <w:proofErr w:type="spellStart"/>
      <w:r w:rsidRPr="003428B1">
        <w:rPr>
          <w:rFonts w:ascii="Times New Roman" w:eastAsia="Times New Roman" w:hAnsi="Times New Roman" w:cs="Times New Roman"/>
          <w:sz w:val="24"/>
          <w:szCs w:val="24"/>
        </w:rPr>
        <w:t>Solgi</w:t>
      </w:r>
      <w:proofErr w:type="spellEnd"/>
      <w:r w:rsidRPr="003428B1">
        <w:rPr>
          <w:rFonts w:ascii="Times New Roman" w:eastAsia="Times New Roman" w:hAnsi="Times New Roman" w:cs="Times New Roman"/>
          <w:sz w:val="24"/>
          <w:szCs w:val="24"/>
        </w:rPr>
        <w:t xml:space="preserve">, and S </w:t>
      </w:r>
      <w:proofErr w:type="spellStart"/>
      <w:r w:rsidRPr="003428B1">
        <w:rPr>
          <w:rFonts w:ascii="Times New Roman" w:eastAsia="Times New Roman" w:hAnsi="Times New Roman" w:cs="Times New Roman"/>
          <w:sz w:val="24"/>
          <w:szCs w:val="24"/>
        </w:rPr>
        <w:t>Mansournia</w:t>
      </w:r>
      <w:proofErr w:type="spellEnd"/>
      <w:r w:rsidRPr="003428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2019. “</w:t>
      </w:r>
      <w:r w:rsidRPr="003428B1">
        <w:rPr>
          <w:rFonts w:ascii="Times New Roman" w:eastAsia="Times New Roman" w:hAnsi="Times New Roman" w:cs="Times New Roman"/>
          <w:sz w:val="24"/>
          <w:szCs w:val="24"/>
        </w:rPr>
        <w:t>Urban green space cooling effect in</w:t>
      </w:r>
    </w:p>
    <w:p w14:paraId="5E77FF0F" w14:textId="77777777" w:rsidR="00402B09" w:rsidRDefault="00402B09" w:rsidP="00402B09">
      <w:pPr>
        <w:spacing w:line="360" w:lineRule="auto"/>
        <w:ind w:firstLine="720"/>
        <w:rPr>
          <w:rFonts w:ascii="Times New Roman" w:eastAsia="Times New Roman" w:hAnsi="Times New Roman" w:cs="Times New Roman"/>
          <w:sz w:val="24"/>
          <w:szCs w:val="24"/>
        </w:rPr>
      </w:pPr>
      <w:r w:rsidRPr="003428B1">
        <w:rPr>
          <w:rFonts w:ascii="Times New Roman" w:eastAsia="Times New Roman" w:hAnsi="Times New Roman" w:cs="Times New Roman"/>
          <w:sz w:val="24"/>
          <w:szCs w:val="24"/>
        </w:rPr>
        <w:t>cities.</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 xml:space="preserve"> </w:t>
      </w:r>
      <w:proofErr w:type="spellStart"/>
      <w:r w:rsidRPr="003428B1">
        <w:rPr>
          <w:rFonts w:ascii="Times New Roman" w:eastAsia="Times New Roman" w:hAnsi="Times New Roman" w:cs="Times New Roman"/>
          <w:sz w:val="24"/>
          <w:szCs w:val="24"/>
        </w:rPr>
        <w:t>Heliyon</w:t>
      </w:r>
      <w:proofErr w:type="spellEnd"/>
      <w:r w:rsidRPr="003428B1">
        <w:rPr>
          <w:rFonts w:ascii="Times New Roman" w:eastAsia="Times New Roman" w:hAnsi="Times New Roman" w:cs="Times New Roman"/>
          <w:sz w:val="24"/>
          <w:szCs w:val="24"/>
        </w:rPr>
        <w:t xml:space="preserve">, 5(4): e01339. </w:t>
      </w:r>
      <w:hyperlink r:id="rId32" w:history="1">
        <w:r w:rsidRPr="0053721A">
          <w:rPr>
            <w:rStyle w:val="Hyperlink"/>
            <w:rFonts w:ascii="Times New Roman" w:eastAsia="Times New Roman" w:hAnsi="Times New Roman" w:cs="Times New Roman"/>
            <w:sz w:val="24"/>
            <w:szCs w:val="24"/>
          </w:rPr>
          <w:t>https://doi.org/10.1016%2Fj.heliyon.2019.e01339</w:t>
        </w:r>
      </w:hyperlink>
    </w:p>
    <w:p w14:paraId="3C80C9C7"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Bae J and MJ Lynch. 2023.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Ethnicity, Poverty, Race, and the Unequal Distribution of </w:t>
      </w:r>
      <w:r>
        <w:rPr>
          <w:rFonts w:ascii="Times New Roman" w:eastAsia="Times New Roman" w:hAnsi="Times New Roman" w:cs="Times New Roman"/>
          <w:sz w:val="24"/>
          <w:szCs w:val="24"/>
        </w:rPr>
        <w:t>U.S.</w:t>
      </w:r>
    </w:p>
    <w:p w14:paraId="33C99D47"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Safe Drinking Water Act Violations, 2016-2018.</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The Sociological Quarterly, 64(2),</w:t>
      </w:r>
    </w:p>
    <w:p w14:paraId="58A3794B"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274–295. DOI: 10.1080/00380253.2022.2096148</w:t>
      </w:r>
    </w:p>
    <w:p w14:paraId="12711D8C"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Bandala ER, MI McCarthy, and N Brune. 2022.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Water security in native American</w:t>
      </w:r>
    </w:p>
    <w:p w14:paraId="18873B89"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communities of Nevada.</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Environmental Science &amp; Policy, 136, 520-529. DOI:</w:t>
      </w:r>
    </w:p>
    <w:p w14:paraId="1703A8AD"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lastRenderedPageBreak/>
        <w:t>10.1016/j.envsci.2022.07.009</w:t>
      </w:r>
    </w:p>
    <w:p w14:paraId="04BF352A" w14:textId="77777777" w:rsidR="00571A86" w:rsidRDefault="00571A86" w:rsidP="00571A8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Banzhaf S, L Ma, and C Timmins. 2019. “Environmental Justice: The Economics of Race, Place,</w:t>
      </w:r>
    </w:p>
    <w:p w14:paraId="53964447" w14:textId="77777777" w:rsidR="00571A86" w:rsidRDefault="00571A86" w:rsidP="00571A8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Pollution.” Journal of Economic Perspectives, 33(1): 185-208. </w:t>
      </w:r>
    </w:p>
    <w:p w14:paraId="2E1FF58A" w14:textId="34DB13E0" w:rsidR="00571A86" w:rsidRDefault="00571A86" w:rsidP="004C0CD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https://doi.org/10.1257/jep.33.1.185</w:t>
      </w:r>
    </w:p>
    <w:p w14:paraId="026AA747" w14:textId="4794AF90"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Bell ML and K Ebisu. 2012.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Environmental Inequality in Exposures to Airborne Particulate</w:t>
      </w:r>
    </w:p>
    <w:p w14:paraId="50A00BA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Matter Components in the United States.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Environmental Health Perspectives, 120(12),</w:t>
      </w:r>
    </w:p>
    <w:p w14:paraId="26EB3294"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1699-1704. DOI: 10.1289/ehp.1205201</w:t>
      </w:r>
    </w:p>
    <w:p w14:paraId="28001163"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Berggren J. 2018.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Utilizing sustainability criteria to evaluate river basin decision-making: the</w:t>
      </w:r>
    </w:p>
    <w:p w14:paraId="25A7D098"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case of the Colorado River Basin.</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Regional Environmental Change, 18(6), 1621-1632.</w:t>
      </w:r>
    </w:p>
    <w:p w14:paraId="31FA1197"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DOI: 10.1007/s10113-018-1354-2</w:t>
      </w:r>
    </w:p>
    <w:p w14:paraId="79ED2F79" w14:textId="77777777" w:rsidR="00292152" w:rsidRDefault="00292152" w:rsidP="00402B09">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Bullard R. 1994. “Environmental Racism and Invisible Communities.” West Virginia Law</w:t>
      </w:r>
    </w:p>
    <w:p w14:paraId="1C756163" w14:textId="0FD1AD2C" w:rsidR="00292152" w:rsidRDefault="00292152" w:rsidP="004C0CDF">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Review, 96. </w:t>
      </w:r>
      <w:r w:rsidRPr="00292152">
        <w:rPr>
          <w:rFonts w:ascii="Times New Roman" w:eastAsia="Times New Roman" w:hAnsi="Times New Roman" w:cs="Times New Roman"/>
          <w:sz w:val="24"/>
          <w:szCs w:val="24"/>
        </w:rPr>
        <w:t>https://researchrepository.wvu.edu/wvlr/vol96/iss4/9</w:t>
      </w:r>
    </w:p>
    <w:p w14:paraId="61819470" w14:textId="222910C7" w:rsidR="00402B09" w:rsidRDefault="00402B09" w:rsidP="00402B09">
      <w:pPr>
        <w:spacing w:line="360" w:lineRule="auto"/>
        <w:ind w:left="720" w:hanging="720"/>
        <w:rPr>
          <w:rFonts w:ascii="Times New Roman" w:eastAsia="Times New Roman" w:hAnsi="Times New Roman" w:cs="Times New Roman"/>
          <w:sz w:val="24"/>
          <w:szCs w:val="24"/>
        </w:rPr>
      </w:pPr>
      <w:r w:rsidRPr="006C5310">
        <w:rPr>
          <w:rFonts w:ascii="Times New Roman" w:eastAsia="Times New Roman" w:hAnsi="Times New Roman" w:cs="Times New Roman"/>
          <w:sz w:val="24"/>
          <w:szCs w:val="24"/>
        </w:rPr>
        <w:t xml:space="preserve">Chetty R, JN Friedman, N Hendren, MR Jones, and SR Porter. 2018. </w:t>
      </w:r>
      <w:r>
        <w:rPr>
          <w:rFonts w:ascii="Times New Roman" w:eastAsia="Times New Roman" w:hAnsi="Times New Roman" w:cs="Times New Roman"/>
          <w:sz w:val="24"/>
          <w:szCs w:val="24"/>
        </w:rPr>
        <w:t>“</w:t>
      </w:r>
      <w:r w:rsidRPr="006C5310">
        <w:rPr>
          <w:rFonts w:ascii="Times New Roman" w:eastAsia="Times New Roman" w:hAnsi="Times New Roman" w:cs="Times New Roman"/>
          <w:sz w:val="24"/>
          <w:szCs w:val="24"/>
        </w:rPr>
        <w:t>The Opportunity Atlas: Mapping the Childhood Roots of Social Mobility.</w:t>
      </w:r>
      <w:r>
        <w:rPr>
          <w:rFonts w:ascii="Times New Roman" w:eastAsia="Times New Roman" w:hAnsi="Times New Roman" w:cs="Times New Roman"/>
          <w:sz w:val="24"/>
          <w:szCs w:val="24"/>
        </w:rPr>
        <w:t>”</w:t>
      </w:r>
      <w:r w:rsidRPr="006C5310">
        <w:rPr>
          <w:rFonts w:ascii="Times New Roman" w:eastAsia="Times New Roman" w:hAnsi="Times New Roman" w:cs="Times New Roman"/>
          <w:sz w:val="24"/>
          <w:szCs w:val="24"/>
        </w:rPr>
        <w:t xml:space="preserve"> NBER Working Paper, no. 25147. http://www.nber.org/papers/w25147</w:t>
      </w:r>
    </w:p>
    <w:p w14:paraId="43286A93" w14:textId="77777777" w:rsidR="00402B09" w:rsidRDefault="00402B09" w:rsidP="00402B09">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Chetty R, N Hendren, MR Jones, and SR Porter. 2020. “</w:t>
      </w:r>
      <w:r w:rsidRPr="00A0503E">
        <w:rPr>
          <w:rFonts w:ascii="Times New Roman" w:eastAsia="Times New Roman" w:hAnsi="Times New Roman" w:cs="Times New Roman"/>
          <w:sz w:val="24"/>
          <w:szCs w:val="24"/>
        </w:rPr>
        <w:t xml:space="preserve">Race and Economic Opportunity in the United States: </w:t>
      </w:r>
      <w:proofErr w:type="gramStart"/>
      <w:r w:rsidRPr="00A0503E">
        <w:rPr>
          <w:rFonts w:ascii="Times New Roman" w:eastAsia="Times New Roman" w:hAnsi="Times New Roman" w:cs="Times New Roman"/>
          <w:sz w:val="24"/>
          <w:szCs w:val="24"/>
        </w:rPr>
        <w:t>an</w:t>
      </w:r>
      <w:proofErr w:type="gramEnd"/>
      <w:r w:rsidRPr="00A0503E">
        <w:rPr>
          <w:rFonts w:ascii="Times New Roman" w:eastAsia="Times New Roman" w:hAnsi="Times New Roman" w:cs="Times New Roman"/>
          <w:sz w:val="24"/>
          <w:szCs w:val="24"/>
        </w:rPr>
        <w:t xml:space="preserve"> Intergenerational Perspective</w:t>
      </w:r>
      <w:r>
        <w:rPr>
          <w:rFonts w:ascii="Times New Roman" w:eastAsia="Times New Roman" w:hAnsi="Times New Roman" w:cs="Times New Roman"/>
          <w:sz w:val="24"/>
          <w:szCs w:val="24"/>
        </w:rPr>
        <w:t xml:space="preserve">.” </w:t>
      </w:r>
      <w:r w:rsidRPr="00697FE7">
        <w:rPr>
          <w:rFonts w:ascii="Times New Roman" w:eastAsia="Times New Roman" w:hAnsi="Times New Roman" w:cs="Times New Roman"/>
          <w:sz w:val="24"/>
          <w:szCs w:val="24"/>
        </w:rPr>
        <w:t>The Quarterly Journal of Economics</w:t>
      </w:r>
      <w:r>
        <w:rPr>
          <w:rFonts w:ascii="Times New Roman" w:eastAsia="Times New Roman" w:hAnsi="Times New Roman" w:cs="Times New Roman"/>
          <w:sz w:val="24"/>
          <w:szCs w:val="24"/>
        </w:rPr>
        <w:t xml:space="preserve">, 135(2): </w:t>
      </w:r>
      <w:r w:rsidRPr="00697FE7">
        <w:rPr>
          <w:rFonts w:ascii="Times New Roman" w:eastAsia="Times New Roman" w:hAnsi="Times New Roman" w:cs="Times New Roman"/>
          <w:sz w:val="24"/>
          <w:szCs w:val="24"/>
        </w:rPr>
        <w:t>711-783</w:t>
      </w:r>
      <w:r>
        <w:rPr>
          <w:rFonts w:ascii="Times New Roman" w:eastAsia="Times New Roman" w:hAnsi="Times New Roman" w:cs="Times New Roman"/>
          <w:sz w:val="24"/>
          <w:szCs w:val="24"/>
        </w:rPr>
        <w:t xml:space="preserve">. DOI: </w:t>
      </w:r>
      <w:r w:rsidRPr="00697FE7">
        <w:rPr>
          <w:rFonts w:ascii="Times New Roman" w:eastAsia="Times New Roman" w:hAnsi="Times New Roman" w:cs="Times New Roman"/>
          <w:sz w:val="24"/>
          <w:szCs w:val="24"/>
        </w:rPr>
        <w:t>10.1093/</w:t>
      </w:r>
      <w:proofErr w:type="spellStart"/>
      <w:r w:rsidRPr="00697FE7">
        <w:rPr>
          <w:rFonts w:ascii="Times New Roman" w:eastAsia="Times New Roman" w:hAnsi="Times New Roman" w:cs="Times New Roman"/>
          <w:sz w:val="24"/>
          <w:szCs w:val="24"/>
        </w:rPr>
        <w:t>qje</w:t>
      </w:r>
      <w:proofErr w:type="spellEnd"/>
      <w:r w:rsidRPr="00697FE7">
        <w:rPr>
          <w:rFonts w:ascii="Times New Roman" w:eastAsia="Times New Roman" w:hAnsi="Times New Roman" w:cs="Times New Roman"/>
          <w:sz w:val="24"/>
          <w:szCs w:val="24"/>
        </w:rPr>
        <w:t>/qjz042</w:t>
      </w:r>
    </w:p>
    <w:p w14:paraId="330D9655" w14:textId="77777777" w:rsidR="005B1EBC" w:rsidRDefault="00710411" w:rsidP="00402B09">
      <w:pPr>
        <w:spacing w:line="36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Ciccarillo</w:t>
      </w:r>
      <w:proofErr w:type="spellEnd"/>
      <w:r>
        <w:rPr>
          <w:rFonts w:ascii="Times New Roman" w:eastAsia="Times New Roman" w:hAnsi="Times New Roman" w:cs="Times New Roman"/>
          <w:sz w:val="24"/>
          <w:szCs w:val="24"/>
        </w:rPr>
        <w:t xml:space="preserve"> S. 2024. “Till the Rivers All Run Dry: Equal Sovereignty and the Western Water</w:t>
      </w:r>
    </w:p>
    <w:p w14:paraId="3A214DB7" w14:textId="77777777" w:rsidR="005B1EBC" w:rsidRDefault="00710411" w:rsidP="005B1EBC">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Crisis.” Washington and Lee Law, 81(3): </w:t>
      </w:r>
      <w:r w:rsidR="005F24C1">
        <w:rPr>
          <w:rFonts w:ascii="Times New Roman" w:eastAsia="Times New Roman" w:hAnsi="Times New Roman" w:cs="Times New Roman"/>
          <w:sz w:val="24"/>
          <w:szCs w:val="24"/>
        </w:rPr>
        <w:t xml:space="preserve">196-257. </w:t>
      </w:r>
    </w:p>
    <w:p w14:paraId="4AFFFA3A" w14:textId="77777777" w:rsidR="00C238F0" w:rsidRDefault="00000000" w:rsidP="00C238F0">
      <w:pPr>
        <w:spacing w:line="360" w:lineRule="auto"/>
        <w:ind w:left="720"/>
        <w:rPr>
          <w:rFonts w:ascii="Times New Roman" w:eastAsia="Times New Roman" w:hAnsi="Times New Roman" w:cs="Times New Roman"/>
          <w:sz w:val="24"/>
          <w:szCs w:val="24"/>
        </w:rPr>
      </w:pPr>
      <w:hyperlink r:id="rId33" w:history="1">
        <w:r w:rsidR="005B1EBC" w:rsidRPr="0068535B">
          <w:rPr>
            <w:rStyle w:val="Hyperlink"/>
            <w:rFonts w:ascii="Times New Roman" w:eastAsia="Times New Roman" w:hAnsi="Times New Roman" w:cs="Times New Roman"/>
            <w:sz w:val="24"/>
            <w:szCs w:val="24"/>
          </w:rPr>
          <w:t>https://scholarlycommons.law.wlu.edu/cgi/viewcontent.cgi?article=1170&amp;context=wlulr-</w:t>
        </w:r>
      </w:hyperlink>
    </w:p>
    <w:p w14:paraId="2CDD47CE" w14:textId="094584B0" w:rsidR="00710411" w:rsidRDefault="005F24C1" w:rsidP="004C0CDF">
      <w:pPr>
        <w:spacing w:line="360" w:lineRule="auto"/>
        <w:ind w:left="720"/>
        <w:rPr>
          <w:rFonts w:ascii="Times New Roman" w:eastAsia="Times New Roman" w:hAnsi="Times New Roman" w:cs="Times New Roman"/>
          <w:sz w:val="24"/>
          <w:szCs w:val="24"/>
        </w:rPr>
      </w:pPr>
      <w:r w:rsidRPr="005F24C1">
        <w:rPr>
          <w:rFonts w:ascii="Times New Roman" w:eastAsia="Times New Roman" w:hAnsi="Times New Roman" w:cs="Times New Roman"/>
          <w:sz w:val="24"/>
          <w:szCs w:val="24"/>
        </w:rPr>
        <w:t>online</w:t>
      </w:r>
    </w:p>
    <w:p w14:paraId="008D53BC" w14:textId="1FE4F024" w:rsidR="00402B09" w:rsidRDefault="00402B09" w:rsidP="00402B09">
      <w:pPr>
        <w:spacing w:line="360" w:lineRule="auto"/>
        <w:ind w:left="720" w:hanging="720"/>
        <w:rPr>
          <w:rFonts w:ascii="Times New Roman" w:eastAsia="Times New Roman" w:hAnsi="Times New Roman" w:cs="Times New Roman"/>
          <w:sz w:val="24"/>
          <w:szCs w:val="24"/>
        </w:rPr>
      </w:pPr>
      <w:r w:rsidRPr="009C6C10">
        <w:rPr>
          <w:rFonts w:ascii="Times New Roman" w:eastAsia="Times New Roman" w:hAnsi="Times New Roman" w:cs="Times New Roman"/>
          <w:sz w:val="24"/>
          <w:szCs w:val="24"/>
        </w:rPr>
        <w:t>Colby B, J Thorson, and S Britton. 2005. Negotiating Tribal Water Rights. University of</w:t>
      </w:r>
    </w:p>
    <w:p w14:paraId="48D20DF7" w14:textId="77777777" w:rsidR="00402B09" w:rsidRDefault="00402B09" w:rsidP="00402B09">
      <w:pPr>
        <w:spacing w:line="360" w:lineRule="auto"/>
        <w:ind w:left="720"/>
        <w:rPr>
          <w:rFonts w:ascii="Times New Roman" w:eastAsia="Times New Roman" w:hAnsi="Times New Roman" w:cs="Times New Roman"/>
          <w:sz w:val="24"/>
          <w:szCs w:val="24"/>
        </w:rPr>
      </w:pPr>
      <w:r w:rsidRPr="009C6C10">
        <w:rPr>
          <w:rFonts w:ascii="Times New Roman" w:eastAsia="Times New Roman" w:hAnsi="Times New Roman" w:cs="Times New Roman"/>
          <w:sz w:val="24"/>
          <w:szCs w:val="24"/>
        </w:rPr>
        <w:t>Arizona Press.</w:t>
      </w:r>
    </w:p>
    <w:p w14:paraId="3D6E9F30" w14:textId="77777777" w:rsidR="00402B09" w:rsidRDefault="00402B09" w:rsidP="00402B09">
      <w:pPr>
        <w:spacing w:line="360" w:lineRule="auto"/>
        <w:ind w:left="720" w:hanging="720"/>
        <w:rPr>
          <w:rFonts w:ascii="Times New Roman" w:eastAsia="Times New Roman" w:hAnsi="Times New Roman" w:cs="Times New Roman"/>
          <w:sz w:val="24"/>
          <w:szCs w:val="24"/>
        </w:rPr>
      </w:pPr>
      <w:r w:rsidRPr="001D7F19">
        <w:rPr>
          <w:rFonts w:ascii="Times New Roman" w:eastAsia="Times New Roman" w:hAnsi="Times New Roman" w:cs="Times New Roman"/>
          <w:sz w:val="24"/>
          <w:szCs w:val="24"/>
        </w:rPr>
        <w:lastRenderedPageBreak/>
        <w:t xml:space="preserve">Condon L and RM Maxwell. 2019. </w:t>
      </w:r>
      <w:r>
        <w:rPr>
          <w:rFonts w:ascii="Times New Roman" w:eastAsia="Times New Roman" w:hAnsi="Times New Roman" w:cs="Times New Roman"/>
          <w:sz w:val="24"/>
          <w:szCs w:val="24"/>
        </w:rPr>
        <w:t>“</w:t>
      </w:r>
      <w:r w:rsidRPr="001D7F19">
        <w:rPr>
          <w:rFonts w:ascii="Times New Roman" w:eastAsia="Times New Roman" w:hAnsi="Times New Roman" w:cs="Times New Roman"/>
          <w:sz w:val="24"/>
          <w:szCs w:val="24"/>
        </w:rPr>
        <w:t>Simulating the sensitivity of evapotranspiration and</w:t>
      </w:r>
    </w:p>
    <w:p w14:paraId="57DDCD4D" w14:textId="77777777" w:rsidR="00402B09" w:rsidRDefault="00402B09" w:rsidP="00402B09">
      <w:pPr>
        <w:spacing w:line="360" w:lineRule="auto"/>
        <w:ind w:left="720"/>
        <w:rPr>
          <w:rFonts w:ascii="Times New Roman" w:eastAsia="Times New Roman" w:hAnsi="Times New Roman" w:cs="Times New Roman"/>
          <w:sz w:val="24"/>
          <w:szCs w:val="24"/>
        </w:rPr>
      </w:pPr>
      <w:r w:rsidRPr="001D7F19">
        <w:rPr>
          <w:rFonts w:ascii="Times New Roman" w:eastAsia="Times New Roman" w:hAnsi="Times New Roman" w:cs="Times New Roman"/>
          <w:sz w:val="24"/>
          <w:szCs w:val="24"/>
        </w:rPr>
        <w:t>streamflow to large-scale groundwater depletion.</w:t>
      </w:r>
      <w:r>
        <w:rPr>
          <w:rFonts w:ascii="Times New Roman" w:eastAsia="Times New Roman" w:hAnsi="Times New Roman" w:cs="Times New Roman"/>
          <w:sz w:val="24"/>
          <w:szCs w:val="24"/>
        </w:rPr>
        <w:t>”</w:t>
      </w:r>
      <w:r w:rsidRPr="001D7F19">
        <w:rPr>
          <w:rFonts w:ascii="Times New Roman" w:eastAsia="Times New Roman" w:hAnsi="Times New Roman" w:cs="Times New Roman"/>
          <w:sz w:val="24"/>
          <w:szCs w:val="24"/>
        </w:rPr>
        <w:t xml:space="preserve"> Science Advances, 5(6): eaav4574.</w:t>
      </w:r>
    </w:p>
    <w:p w14:paraId="7319ED25" w14:textId="77777777" w:rsidR="00402B09" w:rsidRDefault="00402B09" w:rsidP="00402B09">
      <w:pPr>
        <w:spacing w:line="360" w:lineRule="auto"/>
        <w:ind w:left="720"/>
        <w:rPr>
          <w:rFonts w:ascii="Times New Roman" w:eastAsia="Times New Roman" w:hAnsi="Times New Roman" w:cs="Times New Roman"/>
          <w:sz w:val="24"/>
          <w:szCs w:val="24"/>
        </w:rPr>
      </w:pPr>
      <w:r w:rsidRPr="001D7F19">
        <w:rPr>
          <w:rFonts w:ascii="Times New Roman" w:eastAsia="Times New Roman" w:hAnsi="Times New Roman" w:cs="Times New Roman"/>
          <w:sz w:val="24"/>
          <w:szCs w:val="24"/>
        </w:rPr>
        <w:t>DOI:10.1126/</w:t>
      </w:r>
      <w:proofErr w:type="gramStart"/>
      <w:r w:rsidRPr="001D7F19">
        <w:rPr>
          <w:rFonts w:ascii="Times New Roman" w:eastAsia="Times New Roman" w:hAnsi="Times New Roman" w:cs="Times New Roman"/>
          <w:sz w:val="24"/>
          <w:szCs w:val="24"/>
        </w:rPr>
        <w:t>sciadv.aav</w:t>
      </w:r>
      <w:proofErr w:type="gramEnd"/>
      <w:r w:rsidRPr="001D7F19">
        <w:rPr>
          <w:rFonts w:ascii="Times New Roman" w:eastAsia="Times New Roman" w:hAnsi="Times New Roman" w:cs="Times New Roman"/>
          <w:sz w:val="24"/>
          <w:szCs w:val="24"/>
        </w:rPr>
        <w:t>4574</w:t>
      </w:r>
    </w:p>
    <w:p w14:paraId="44AB8D0B"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Deitz S </w:t>
      </w:r>
      <w:r>
        <w:rPr>
          <w:rFonts w:ascii="Times New Roman" w:eastAsia="Times New Roman" w:hAnsi="Times New Roman" w:cs="Times New Roman"/>
          <w:sz w:val="24"/>
          <w:szCs w:val="24"/>
        </w:rPr>
        <w:t>and K</w:t>
      </w:r>
      <w:r w:rsidRPr="00F716FC">
        <w:rPr>
          <w:rFonts w:ascii="Times New Roman" w:eastAsia="Times New Roman" w:hAnsi="Times New Roman" w:cs="Times New Roman"/>
          <w:sz w:val="24"/>
          <w:szCs w:val="24"/>
        </w:rPr>
        <w:t xml:space="preserve"> Meehan. 2019.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Plumbing Poverty: Mapping Hot Spots of Racial and Geographic</w:t>
      </w:r>
    </w:p>
    <w:p w14:paraId="044EA85B"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Inequality in U.S. Household Water Insecurity.</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Annals of the American Association of</w:t>
      </w:r>
    </w:p>
    <w:p w14:paraId="589D57DD"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Geographers, 109(4), 1092–1109. https://doi.org/10.1080/24694452.2018.1530587 </w:t>
      </w:r>
    </w:p>
    <w:p w14:paraId="2740AAF4"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Dell M, BF Jones, and BA Olken. 2009.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Temperature and Income: Reconciling New Cross</w:t>
      </w:r>
    </w:p>
    <w:p w14:paraId="76EB1B2B"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Sectional and Panel Estimates.</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American Economic Review, 99(2), 198-204. DOI:</w:t>
      </w:r>
    </w:p>
    <w:p w14:paraId="347E3A3B"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10.1257/aer.99.2.198</w:t>
      </w:r>
    </w:p>
    <w:p w14:paraId="698CBBC7"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Department of Housing and Urban Development. n.d.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Consolidated Planning/Chas Data.</w:t>
      </w:r>
      <w:r>
        <w:rPr>
          <w:rFonts w:ascii="Times New Roman" w:eastAsia="Times New Roman" w:hAnsi="Times New Roman" w:cs="Times New Roman"/>
          <w:sz w:val="24"/>
          <w:szCs w:val="24"/>
        </w:rPr>
        <w:t>”</w:t>
      </w:r>
    </w:p>
    <w:p w14:paraId="570CB308"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https://www.huduser.gov/portal/datasets/cp.html</w:t>
      </w:r>
    </w:p>
    <w:p w14:paraId="1D3D2FC5"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Deria A</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P </w:t>
      </w:r>
      <w:proofErr w:type="spellStart"/>
      <w:r w:rsidRPr="0034601B">
        <w:rPr>
          <w:rFonts w:ascii="Times New Roman" w:eastAsia="Times New Roman" w:hAnsi="Times New Roman" w:cs="Times New Roman"/>
          <w:sz w:val="24"/>
          <w:szCs w:val="24"/>
        </w:rPr>
        <w:t>Ghannad</w:t>
      </w:r>
      <w:proofErr w:type="spellEnd"/>
      <w:r w:rsidRPr="0034601B">
        <w:rPr>
          <w:rFonts w:ascii="Times New Roman" w:eastAsia="Times New Roman" w:hAnsi="Times New Roman" w:cs="Times New Roman"/>
          <w:sz w:val="24"/>
          <w:szCs w:val="24"/>
        </w:rPr>
        <w:t xml:space="preserve">, and YC Lee. 2020.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Evaluating implications of flood vulnerability factors</w:t>
      </w:r>
    </w:p>
    <w:p w14:paraId="4F5E67B1"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with respect to income levels for building long-term disaster resilience of low-income</w:t>
      </w:r>
    </w:p>
    <w:p w14:paraId="73BCC3F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International Journal of Disaster Risk Reduction, 48, 101608. DOI:</w:t>
      </w:r>
    </w:p>
    <w:p w14:paraId="2BB6022B"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10.1016/j.ijdrr.2020.101608</w:t>
      </w:r>
    </w:p>
    <w:p w14:paraId="11364568" w14:textId="77777777" w:rsidR="008F0751" w:rsidRDefault="00064B1B"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Fagerland MW. 2015. </w:t>
      </w:r>
      <w:r w:rsidRPr="008B43E9">
        <w:rPr>
          <w:rFonts w:ascii="Times New Roman" w:eastAsia="Times New Roman" w:hAnsi="Times New Roman" w:cs="Times New Roman"/>
          <w:sz w:val="24"/>
          <w:szCs w:val="24"/>
        </w:rPr>
        <w:t>Research in Medical and Biological Sciences</w:t>
      </w:r>
      <w:r w:rsidRPr="004C0CDF">
        <w:rPr>
          <w:rFonts w:ascii="Times New Roman" w:eastAsia="Times New Roman" w:hAnsi="Times New Roman" w:cs="Times New Roman"/>
          <w:sz w:val="24"/>
          <w:szCs w:val="24"/>
        </w:rPr>
        <w:t xml:space="preserve"> - </w:t>
      </w:r>
      <w:r w:rsidRPr="008B43E9">
        <w:rPr>
          <w:rFonts w:ascii="Times New Roman" w:eastAsia="Times New Roman" w:hAnsi="Times New Roman" w:cs="Times New Roman"/>
          <w:sz w:val="24"/>
          <w:szCs w:val="24"/>
        </w:rPr>
        <w:t>Chapter 12</w:t>
      </w:r>
      <w:r w:rsidRPr="004C0CDF">
        <w:rPr>
          <w:rFonts w:ascii="Times New Roman" w:eastAsia="Times New Roman" w:hAnsi="Times New Roman" w:cs="Times New Roman"/>
          <w:sz w:val="24"/>
          <w:szCs w:val="24"/>
        </w:rPr>
        <w:t xml:space="preserve"> – Evidence</w:t>
      </w:r>
    </w:p>
    <w:p w14:paraId="61081131" w14:textId="70CA0532" w:rsidR="00064B1B" w:rsidRPr="00064B1B" w:rsidRDefault="00064B1B" w:rsidP="004C0CDF">
      <w:pPr>
        <w:spacing w:line="360" w:lineRule="auto"/>
        <w:ind w:firstLine="720"/>
        <w:rPr>
          <w:rFonts w:ascii="Times New Roman" w:eastAsia="Times New Roman" w:hAnsi="Times New Roman" w:cs="Times New Roman"/>
          <w:sz w:val="24"/>
          <w:szCs w:val="24"/>
        </w:rPr>
      </w:pPr>
      <w:r w:rsidRPr="004C0CDF">
        <w:rPr>
          <w:rFonts w:ascii="Times New Roman" w:eastAsia="Times New Roman" w:hAnsi="Times New Roman" w:cs="Times New Roman"/>
          <w:sz w:val="24"/>
          <w:szCs w:val="24"/>
        </w:rPr>
        <w:t>Based Medicine and Systematic Reviews.</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Academic Press, p. 431-461. </w:t>
      </w:r>
    </w:p>
    <w:p w14:paraId="007DEACA" w14:textId="7DA93FF8"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González FAI, ME Santos, and S London. 2021.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Persistent effects of natural disasters on human</w:t>
      </w:r>
    </w:p>
    <w:p w14:paraId="79A4FF9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development: quasi-experimental evidence for Argentina.</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Environment, Development</w:t>
      </w:r>
    </w:p>
    <w:p w14:paraId="49EDB372"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and Sustainability, 23(7), 10432-10454. DOI: 10.1007/s10668-020-01064-7</w:t>
      </w:r>
    </w:p>
    <w:p w14:paraId="3F0A0A56"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Groundwater Foundation. n.d.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Groundwater Contamination.</w:t>
      </w:r>
      <w:r>
        <w:rPr>
          <w:rFonts w:ascii="Times New Roman" w:eastAsia="Times New Roman" w:hAnsi="Times New Roman" w:cs="Times New Roman"/>
          <w:sz w:val="24"/>
          <w:szCs w:val="24"/>
        </w:rPr>
        <w:t xml:space="preserve">” </w:t>
      </w:r>
      <w:r w:rsidRPr="00110215">
        <w:rPr>
          <w:rFonts w:ascii="Times New Roman" w:eastAsia="Times New Roman" w:hAnsi="Times New Roman" w:cs="Times New Roman"/>
          <w:sz w:val="24"/>
          <w:szCs w:val="24"/>
        </w:rPr>
        <w:t>Accessed May 2024.</w:t>
      </w:r>
    </w:p>
    <w:p w14:paraId="7F3B4A9F"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https://groundwater.org/threats/contamination/#:~:text=Atmospheric%20Contaminants.,t</w:t>
      </w:r>
    </w:p>
    <w:p w14:paraId="20AABD9C"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ansferred%20into%20our%20groundwater%20supplies</w:t>
      </w:r>
    </w:p>
    <w:p w14:paraId="5138C949"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Hoge E and C </w:t>
      </w:r>
      <w:r w:rsidRPr="003428B1">
        <w:rPr>
          <w:rFonts w:ascii="Times New Roman" w:eastAsia="Times New Roman" w:hAnsi="Times New Roman" w:cs="Times New Roman"/>
          <w:sz w:val="24"/>
          <w:szCs w:val="24"/>
        </w:rPr>
        <w:t>Wulf</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 xml:space="preserve"> 2023. </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The Case for Green Space: A Cost-Effective Mental Health</w:t>
      </w:r>
    </w:p>
    <w:p w14:paraId="0A8ED788" w14:textId="77777777" w:rsidR="00402B09" w:rsidRDefault="00402B09" w:rsidP="00402B09">
      <w:pPr>
        <w:spacing w:line="360" w:lineRule="auto"/>
        <w:ind w:left="720"/>
        <w:rPr>
          <w:rFonts w:ascii="Times New Roman" w:eastAsia="Times New Roman" w:hAnsi="Times New Roman" w:cs="Times New Roman"/>
          <w:sz w:val="24"/>
          <w:szCs w:val="24"/>
        </w:rPr>
      </w:pPr>
      <w:r w:rsidRPr="003428B1">
        <w:rPr>
          <w:rFonts w:ascii="Times New Roman" w:eastAsia="Times New Roman" w:hAnsi="Times New Roman" w:cs="Times New Roman"/>
          <w:sz w:val="24"/>
          <w:szCs w:val="24"/>
        </w:rPr>
        <w:t>Resource.</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 xml:space="preserve"> Anxiety &amp; Depression Association of America. </w:t>
      </w:r>
      <w:hyperlink r:id="rId34" w:history="1">
        <w:r w:rsidRPr="0073023B">
          <w:rPr>
            <w:rStyle w:val="Hyperlink"/>
            <w:rFonts w:ascii="Times New Roman" w:eastAsia="Times New Roman" w:hAnsi="Times New Roman" w:cs="Times New Roman"/>
            <w:sz w:val="24"/>
            <w:szCs w:val="24"/>
          </w:rPr>
          <w:t>https://adaa.org/learn-from-</w:t>
        </w:r>
      </w:hyperlink>
      <w:r w:rsidRPr="003428B1">
        <w:rPr>
          <w:rFonts w:ascii="Times New Roman" w:eastAsia="Times New Roman" w:hAnsi="Times New Roman" w:cs="Times New Roman"/>
          <w:sz w:val="24"/>
          <w:szCs w:val="24"/>
        </w:rPr>
        <w:t>us/from-the-experts/blog-posts/consumer-professional/case-green-space-cost-effective</w:t>
      </w:r>
      <w:proofErr w:type="gramStart"/>
      <w:r w:rsidRPr="003428B1">
        <w:rPr>
          <w:rFonts w:ascii="Times New Roman" w:eastAsia="Times New Roman" w:hAnsi="Times New Roman" w:cs="Times New Roman"/>
          <w:sz w:val="24"/>
          <w:szCs w:val="24"/>
        </w:rPr>
        <w:t>#:~</w:t>
      </w:r>
      <w:proofErr w:type="gramEnd"/>
      <w:r w:rsidRPr="003428B1">
        <w:rPr>
          <w:rFonts w:ascii="Times New Roman" w:eastAsia="Times New Roman" w:hAnsi="Times New Roman" w:cs="Times New Roman"/>
          <w:sz w:val="24"/>
          <w:szCs w:val="24"/>
        </w:rPr>
        <w:t>:text=Unfortunately%2C%20as%20we%20migrate%20to,to%20develop%20a%20mood%20disorder</w:t>
      </w:r>
    </w:p>
    <w:p w14:paraId="24EF2000"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Johar M, DW Johnston, MA Shields, P Siminski, and O </w:t>
      </w:r>
      <w:proofErr w:type="spellStart"/>
      <w:r w:rsidRPr="00F716FC">
        <w:rPr>
          <w:rFonts w:ascii="Times New Roman" w:eastAsia="Times New Roman" w:hAnsi="Times New Roman" w:cs="Times New Roman"/>
          <w:sz w:val="24"/>
          <w:szCs w:val="24"/>
        </w:rPr>
        <w:t>Stavrunova</w:t>
      </w:r>
      <w:proofErr w:type="spellEnd"/>
      <w:r w:rsidRPr="00F716FC">
        <w:rPr>
          <w:rFonts w:ascii="Times New Roman" w:eastAsia="Times New Roman" w:hAnsi="Times New Roman" w:cs="Times New Roman"/>
          <w:sz w:val="24"/>
          <w:szCs w:val="24"/>
        </w:rPr>
        <w:t xml:space="preserve">. 2022.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The economic</w:t>
      </w:r>
    </w:p>
    <w:p w14:paraId="04AB5E32"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impacts of direct natural disaster exposure.</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Journal of Economic Behavior &amp;</w:t>
      </w:r>
    </w:p>
    <w:p w14:paraId="3D494E80"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Organization, 196, 26-39. DOI: 10.1016/j.jebo.2022.01.023</w:t>
      </w:r>
    </w:p>
    <w:p w14:paraId="40555007"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Jorgenson AK, TD Hill, B Clark, RP Thombs, P Ore, KS Balistreri, and JE Givens. 2020.</w:t>
      </w:r>
    </w:p>
    <w:p w14:paraId="23EBF9FB" w14:textId="77777777" w:rsidR="00402B09" w:rsidRDefault="00402B09" w:rsidP="00402B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Power, proximity, and physiology: does income inequality and racial composition</w:t>
      </w:r>
    </w:p>
    <w:p w14:paraId="2EE1D911"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amplify the impacts of air pollution on life expectancy in the United States?</w:t>
      </w:r>
      <w:r>
        <w:rPr>
          <w:rFonts w:ascii="Times New Roman" w:eastAsia="Times New Roman" w:hAnsi="Times New Roman" w:cs="Times New Roman"/>
          <w:sz w:val="24"/>
          <w:szCs w:val="24"/>
        </w:rPr>
        <w:t>”</w:t>
      </w:r>
    </w:p>
    <w:p w14:paraId="2951349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Environmental Research Letters, 15(2), 024013. DOI: 10.1088/1748-9326/ab6789</w:t>
      </w:r>
    </w:p>
    <w:p w14:paraId="2B5AA540"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Kathuria V and NA Khan. 2007.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Vulnerability to Air Pollution: Is There Any Inequity in</w:t>
      </w:r>
    </w:p>
    <w:p w14:paraId="4F82446B"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Exposure?</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Economic and Political Weekly, 42(30), 3158-3165.</w:t>
      </w:r>
    </w:p>
    <w:p w14:paraId="5387913D"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https://www.jstor.org/stable/4419846</w:t>
      </w:r>
    </w:p>
    <w:p w14:paraId="12DBBF3C" w14:textId="77777777" w:rsidR="00402B09" w:rsidRDefault="00402B09" w:rsidP="00402B09">
      <w:pPr>
        <w:spacing w:line="360" w:lineRule="auto"/>
        <w:rPr>
          <w:rFonts w:ascii="Times New Roman" w:eastAsia="Times New Roman" w:hAnsi="Times New Roman" w:cs="Times New Roman"/>
          <w:sz w:val="24"/>
          <w:szCs w:val="24"/>
        </w:rPr>
      </w:pPr>
      <w:proofErr w:type="spellStart"/>
      <w:r w:rsidRPr="0034601B">
        <w:rPr>
          <w:rFonts w:ascii="Times New Roman" w:eastAsia="Times New Roman" w:hAnsi="Times New Roman" w:cs="Times New Roman"/>
          <w:sz w:val="24"/>
          <w:szCs w:val="24"/>
        </w:rPr>
        <w:t>Kodros</w:t>
      </w:r>
      <w:proofErr w:type="spellEnd"/>
      <w:r w:rsidRPr="0034601B">
        <w:rPr>
          <w:rFonts w:ascii="Times New Roman" w:eastAsia="Times New Roman" w:hAnsi="Times New Roman" w:cs="Times New Roman"/>
          <w:sz w:val="24"/>
          <w:szCs w:val="24"/>
        </w:rPr>
        <w:t xml:space="preserve"> JK, ML Bell, F Dominici, C </w:t>
      </w:r>
      <w:proofErr w:type="spellStart"/>
      <w:r w:rsidRPr="0034601B">
        <w:rPr>
          <w:rFonts w:ascii="Times New Roman" w:eastAsia="Times New Roman" w:hAnsi="Times New Roman" w:cs="Times New Roman"/>
          <w:sz w:val="24"/>
          <w:szCs w:val="24"/>
        </w:rPr>
        <w:t>L'Orange</w:t>
      </w:r>
      <w:proofErr w:type="spellEnd"/>
      <w:r w:rsidRPr="0034601B">
        <w:rPr>
          <w:rFonts w:ascii="Times New Roman" w:eastAsia="Times New Roman" w:hAnsi="Times New Roman" w:cs="Times New Roman"/>
          <w:sz w:val="24"/>
          <w:szCs w:val="24"/>
        </w:rPr>
        <w:t xml:space="preserve">, KJ </w:t>
      </w:r>
      <w:proofErr w:type="spellStart"/>
      <w:r w:rsidRPr="0034601B">
        <w:rPr>
          <w:rFonts w:ascii="Times New Roman" w:eastAsia="Times New Roman" w:hAnsi="Times New Roman" w:cs="Times New Roman"/>
          <w:sz w:val="24"/>
          <w:szCs w:val="24"/>
        </w:rPr>
        <w:t>Godri</w:t>
      </w:r>
      <w:proofErr w:type="spellEnd"/>
      <w:r w:rsidRPr="0034601B">
        <w:rPr>
          <w:rFonts w:ascii="Times New Roman" w:eastAsia="Times New Roman" w:hAnsi="Times New Roman" w:cs="Times New Roman"/>
          <w:sz w:val="24"/>
          <w:szCs w:val="24"/>
        </w:rPr>
        <w:t xml:space="preserve"> Pollitt, S </w:t>
      </w:r>
      <w:proofErr w:type="spellStart"/>
      <w:r w:rsidRPr="0034601B">
        <w:rPr>
          <w:rFonts w:ascii="Times New Roman" w:eastAsia="Times New Roman" w:hAnsi="Times New Roman" w:cs="Times New Roman"/>
          <w:sz w:val="24"/>
          <w:szCs w:val="24"/>
        </w:rPr>
        <w:t>Weichenthal</w:t>
      </w:r>
      <w:proofErr w:type="spellEnd"/>
      <w:r w:rsidRPr="0034601B">
        <w:rPr>
          <w:rFonts w:ascii="Times New Roman" w:eastAsia="Times New Roman" w:hAnsi="Times New Roman" w:cs="Times New Roman"/>
          <w:sz w:val="24"/>
          <w:szCs w:val="24"/>
        </w:rPr>
        <w:t>, X Wu, and J</w:t>
      </w:r>
    </w:p>
    <w:p w14:paraId="13440DC2" w14:textId="77777777" w:rsidR="00402B09" w:rsidRDefault="00402B09" w:rsidP="00402B09">
      <w:pPr>
        <w:spacing w:line="360" w:lineRule="auto"/>
        <w:ind w:firstLine="720"/>
        <w:rPr>
          <w:rFonts w:ascii="Times New Roman" w:eastAsia="Times New Roman" w:hAnsi="Times New Roman" w:cs="Times New Roman"/>
          <w:sz w:val="24"/>
          <w:szCs w:val="24"/>
        </w:rPr>
      </w:pPr>
      <w:proofErr w:type="spellStart"/>
      <w:r w:rsidRPr="0034601B">
        <w:rPr>
          <w:rFonts w:ascii="Times New Roman" w:eastAsia="Times New Roman" w:hAnsi="Times New Roman" w:cs="Times New Roman"/>
          <w:sz w:val="24"/>
          <w:szCs w:val="24"/>
        </w:rPr>
        <w:t>Volckens</w:t>
      </w:r>
      <w:proofErr w:type="spellEnd"/>
      <w:r w:rsidRPr="0034601B">
        <w:rPr>
          <w:rFonts w:ascii="Times New Roman" w:eastAsia="Times New Roman" w:hAnsi="Times New Roman" w:cs="Times New Roman"/>
          <w:sz w:val="24"/>
          <w:szCs w:val="24"/>
        </w:rPr>
        <w:t xml:space="preserve">. 2022.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Unequal airborne exposure to toxic metals associated with race,</w:t>
      </w:r>
    </w:p>
    <w:p w14:paraId="34D07E5B"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ethnicity, and segregation in the USA.</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Nature Communications, 13(1), 6329. DOI:</w:t>
      </w:r>
    </w:p>
    <w:p w14:paraId="3D8C2959"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10.1038/s41467-022-33372-z</w:t>
      </w:r>
    </w:p>
    <w:p w14:paraId="451B0F54"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Li L. 2023.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Environmental goods provision and gentrification: Evidence from</w:t>
      </w:r>
    </w:p>
    <w:p w14:paraId="3A27D4BF" w14:textId="77777777" w:rsidR="00402B09" w:rsidRDefault="00402B09" w:rsidP="00402B09">
      <w:pPr>
        <w:spacing w:line="360" w:lineRule="auto"/>
        <w:ind w:firstLine="720"/>
        <w:rPr>
          <w:rFonts w:ascii="Times New Roman" w:eastAsia="Times New Roman" w:hAnsi="Times New Roman" w:cs="Times New Roman"/>
          <w:sz w:val="24"/>
          <w:szCs w:val="24"/>
        </w:rPr>
      </w:pPr>
      <w:proofErr w:type="spellStart"/>
      <w:r w:rsidRPr="0034601B">
        <w:rPr>
          <w:rFonts w:ascii="Times New Roman" w:eastAsia="Times New Roman" w:hAnsi="Times New Roman" w:cs="Times New Roman"/>
          <w:sz w:val="24"/>
          <w:szCs w:val="24"/>
        </w:rPr>
        <w:t>MillionTreesNYC</w:t>
      </w:r>
      <w:proofErr w:type="spellEnd"/>
      <w:r w:rsidRPr="0034601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Journal of Environmental Economics and Management, 120,</w:t>
      </w:r>
    </w:p>
    <w:p w14:paraId="251964F3"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102828. DOI: 10.1016/j.jeem.2023.102828</w:t>
      </w:r>
    </w:p>
    <w:p w14:paraId="5A4295A4"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Liu D, MP Kwan, and Z Kan. 2021.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Analysis of urban green space accessibility and distribution</w:t>
      </w:r>
    </w:p>
    <w:p w14:paraId="4773ACD7"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lastRenderedPageBreak/>
        <w:t>inequity in the City of Chicago.</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Urban Forestry &amp; Urban Greening, 59, 127029. DOI:</w:t>
      </w:r>
    </w:p>
    <w:p w14:paraId="3BBA7C0A"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10.1016/j.ufug.2021.127029</w:t>
      </w:r>
    </w:p>
    <w:p w14:paraId="30BCCEE7" w14:textId="77777777" w:rsidR="00000AE3" w:rsidRDefault="00000AE3" w:rsidP="00402B0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Mohai</w:t>
      </w:r>
      <w:proofErr w:type="spellEnd"/>
      <w:r>
        <w:rPr>
          <w:rFonts w:ascii="Times New Roman" w:eastAsia="Times New Roman" w:hAnsi="Times New Roman" w:cs="Times New Roman"/>
          <w:sz w:val="24"/>
          <w:szCs w:val="24"/>
        </w:rPr>
        <w:t xml:space="preserve"> P, D Pellow, and JT Roberts. 2009. “Environmental Justice.” Annual Review of</w:t>
      </w:r>
    </w:p>
    <w:p w14:paraId="1075255C" w14:textId="77777777" w:rsidR="00EB0E3D" w:rsidRDefault="00000AE3" w:rsidP="00000AE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 and Resources</w:t>
      </w:r>
      <w:r w:rsidR="00352FB0">
        <w:rPr>
          <w:rFonts w:ascii="Times New Roman" w:eastAsia="Times New Roman" w:hAnsi="Times New Roman" w:cs="Times New Roman"/>
          <w:sz w:val="24"/>
          <w:szCs w:val="24"/>
        </w:rPr>
        <w:t>, 34: 405-430</w:t>
      </w:r>
      <w:r>
        <w:rPr>
          <w:rFonts w:ascii="Times New Roman" w:eastAsia="Times New Roman" w:hAnsi="Times New Roman" w:cs="Times New Roman"/>
          <w:sz w:val="24"/>
          <w:szCs w:val="24"/>
        </w:rPr>
        <w:t xml:space="preserve">. DOI: </w:t>
      </w:r>
      <w:r w:rsidRPr="00000AE3">
        <w:rPr>
          <w:rFonts w:ascii="Times New Roman" w:eastAsia="Times New Roman" w:hAnsi="Times New Roman" w:cs="Times New Roman"/>
          <w:sz w:val="24"/>
          <w:szCs w:val="24"/>
        </w:rPr>
        <w:t>10.1146/annurev-environ-082508-</w:t>
      </w:r>
    </w:p>
    <w:p w14:paraId="48CB0E61" w14:textId="7BC6B0AF" w:rsidR="00000AE3" w:rsidRDefault="00000AE3" w:rsidP="004C0CDF">
      <w:pPr>
        <w:spacing w:line="360" w:lineRule="auto"/>
        <w:ind w:firstLine="720"/>
        <w:rPr>
          <w:rFonts w:ascii="Times New Roman" w:eastAsia="Times New Roman" w:hAnsi="Times New Roman" w:cs="Times New Roman"/>
          <w:sz w:val="24"/>
          <w:szCs w:val="24"/>
        </w:rPr>
      </w:pPr>
      <w:r w:rsidRPr="00000AE3">
        <w:rPr>
          <w:rFonts w:ascii="Times New Roman" w:eastAsia="Times New Roman" w:hAnsi="Times New Roman" w:cs="Times New Roman"/>
          <w:sz w:val="24"/>
          <w:szCs w:val="24"/>
        </w:rPr>
        <w:t>094348</w:t>
      </w:r>
    </w:p>
    <w:p w14:paraId="7C354D7E" w14:textId="50863C7B"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Michler JD</w:t>
      </w:r>
      <w:r>
        <w:rPr>
          <w:rFonts w:ascii="Times New Roman" w:eastAsia="Times New Roman" w:hAnsi="Times New Roman" w:cs="Times New Roman"/>
          <w:sz w:val="24"/>
          <w:szCs w:val="24"/>
        </w:rPr>
        <w:t xml:space="preserve"> and SY</w:t>
      </w:r>
      <w:r w:rsidRPr="00F716FC">
        <w:rPr>
          <w:rFonts w:ascii="Times New Roman" w:eastAsia="Times New Roman" w:hAnsi="Times New Roman" w:cs="Times New Roman"/>
          <w:sz w:val="24"/>
          <w:szCs w:val="24"/>
        </w:rPr>
        <w:t xml:space="preserve"> Wu. 2020.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Governance and contract choice: Theory and evidence from</w:t>
      </w:r>
    </w:p>
    <w:p w14:paraId="23EACE0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groundwater irrigation markets.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Journal of Economic Behavior and Organization, 180,</w:t>
      </w:r>
    </w:p>
    <w:p w14:paraId="01EE3105"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129-147. https://doi.org/10.1016/j.jebo.2020.09.031</w:t>
      </w:r>
    </w:p>
    <w:p w14:paraId="29DB3DD2" w14:textId="1AC821A8"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Miranda ML, SE Edwards, MH Keating, and CJ Paul. 2011.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Making the </w:t>
      </w:r>
      <w:r w:rsidR="004139F6">
        <w:rPr>
          <w:rFonts w:ascii="Times New Roman" w:eastAsia="Times New Roman" w:hAnsi="Times New Roman" w:cs="Times New Roman"/>
          <w:sz w:val="24"/>
          <w:szCs w:val="24"/>
        </w:rPr>
        <w:t>EJ</w:t>
      </w:r>
    </w:p>
    <w:p w14:paraId="5ADF7330"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Grade: The Relative Burden of Air Pollution Exposure in the United States.</w:t>
      </w:r>
      <w:r>
        <w:rPr>
          <w:rFonts w:ascii="Times New Roman" w:eastAsia="Times New Roman" w:hAnsi="Times New Roman" w:cs="Times New Roman"/>
          <w:sz w:val="24"/>
          <w:szCs w:val="24"/>
        </w:rPr>
        <w:t>”</w:t>
      </w:r>
    </w:p>
    <w:p w14:paraId="4952D75F"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International Journal of Environmental Research and Public Health, 8(6), 1755-1771.</w:t>
      </w:r>
    </w:p>
    <w:p w14:paraId="0A1D36AD" w14:textId="77777777" w:rsidR="00402B09" w:rsidRDefault="00402B09" w:rsidP="00402B09">
      <w:pPr>
        <w:spacing w:line="360" w:lineRule="auto"/>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 xml:space="preserve">Mueller JT and S </w:t>
      </w:r>
      <w:proofErr w:type="spellStart"/>
      <w:r w:rsidRPr="00DF0DA4">
        <w:rPr>
          <w:rFonts w:ascii="Times New Roman" w:eastAsia="Times New Roman" w:hAnsi="Times New Roman" w:cs="Times New Roman"/>
          <w:sz w:val="24"/>
          <w:szCs w:val="24"/>
        </w:rPr>
        <w:t>Gasteyer</w:t>
      </w:r>
      <w:proofErr w:type="spellEnd"/>
      <w:r w:rsidRPr="00DF0DA4">
        <w:rPr>
          <w:rFonts w:ascii="Times New Roman" w:eastAsia="Times New Roman" w:hAnsi="Times New Roman" w:cs="Times New Roman"/>
          <w:sz w:val="24"/>
          <w:szCs w:val="24"/>
        </w:rPr>
        <w:t xml:space="preserve">. 2021. </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The widespread and unjust drinking water and clean water</w:t>
      </w:r>
    </w:p>
    <w:p w14:paraId="1DC73230"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crisis in the United States.</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 xml:space="preserve"> Nature Communications, 12(1): 3544. DOI: 10.1038/s41467</w:t>
      </w:r>
    </w:p>
    <w:p w14:paraId="7DDD1CC6"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021-23898-z</w:t>
      </w:r>
    </w:p>
    <w:p w14:paraId="26A5C0C2"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Mueller JT and </w:t>
      </w:r>
      <w:r>
        <w:rPr>
          <w:rFonts w:ascii="Times New Roman" w:eastAsia="Times New Roman" w:hAnsi="Times New Roman" w:cs="Times New Roman"/>
          <w:sz w:val="24"/>
          <w:szCs w:val="24"/>
        </w:rPr>
        <w:t xml:space="preserve">S </w:t>
      </w:r>
      <w:proofErr w:type="spellStart"/>
      <w:r w:rsidRPr="00FB7744">
        <w:rPr>
          <w:rFonts w:ascii="Times New Roman" w:eastAsia="Times New Roman" w:hAnsi="Times New Roman" w:cs="Times New Roman"/>
          <w:sz w:val="24"/>
          <w:szCs w:val="24"/>
        </w:rPr>
        <w:t>Gasteyer</w:t>
      </w:r>
      <w:proofErr w:type="spellEnd"/>
      <w:r w:rsidRPr="00FB7744">
        <w:rPr>
          <w:rFonts w:ascii="Times New Roman" w:eastAsia="Times New Roman" w:hAnsi="Times New Roman" w:cs="Times New Roman"/>
          <w:sz w:val="24"/>
          <w:szCs w:val="24"/>
        </w:rPr>
        <w:t xml:space="preserve">. 2023.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The ethnically and racially uneven role of water infrastructure</w:t>
      </w:r>
    </w:p>
    <w:p w14:paraId="3FE08A73"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spending in rural economic development.</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Nature Water, 1(1), 74-82. DOI:</w:t>
      </w:r>
    </w:p>
    <w:p w14:paraId="242C2B8E"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10.1038/s44221-022-00007-y</w:t>
      </w:r>
    </w:p>
    <w:p w14:paraId="34AC20AA" w14:textId="77777777" w:rsidR="00452286" w:rsidRDefault="00452286"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Mullen H, K Whyte, and R Holifield. 2023. “Indigenous Peoples and the Justice40 Screening</w:t>
      </w:r>
    </w:p>
    <w:p w14:paraId="5E86575F" w14:textId="77777777" w:rsidR="00452286" w:rsidRDefault="00452286" w:rsidP="0045228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Tool: Lessons from EJSCREEN.” Environmental Justice, 16(5). </w:t>
      </w:r>
    </w:p>
    <w:p w14:paraId="570B510D" w14:textId="37F21E6F" w:rsidR="00452286" w:rsidRDefault="00000000" w:rsidP="004C0CDF">
      <w:pPr>
        <w:spacing w:line="360" w:lineRule="auto"/>
        <w:ind w:firstLine="720"/>
        <w:rPr>
          <w:rFonts w:ascii="Times New Roman" w:eastAsia="Times New Roman" w:hAnsi="Times New Roman" w:cs="Times New Roman"/>
          <w:sz w:val="24"/>
          <w:szCs w:val="24"/>
        </w:rPr>
      </w:pPr>
      <w:hyperlink r:id="rId35" w:history="1">
        <w:r w:rsidR="00452286" w:rsidRPr="00452286">
          <w:rPr>
            <w:rStyle w:val="Hyperlink"/>
            <w:rFonts w:ascii="Times New Roman" w:eastAsia="Times New Roman" w:hAnsi="Times New Roman" w:cs="Times New Roman"/>
            <w:sz w:val="24"/>
            <w:szCs w:val="24"/>
          </w:rPr>
          <w:t>https://doi.org/10.1089/env.2022.0045</w:t>
        </w:r>
      </w:hyperlink>
    </w:p>
    <w:p w14:paraId="4D8FAEE4" w14:textId="611C8433"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Mult</w:t>
      </w:r>
      <w:r>
        <w:rPr>
          <w:rFonts w:ascii="Times New Roman" w:eastAsia="Times New Roman" w:hAnsi="Times New Roman" w:cs="Times New Roman"/>
          <w:sz w:val="24"/>
          <w:szCs w:val="24"/>
        </w:rPr>
        <w:t>i</w:t>
      </w:r>
      <w:r w:rsidRPr="00F716FC">
        <w:rPr>
          <w:rFonts w:ascii="Times New Roman" w:eastAsia="Times New Roman" w:hAnsi="Times New Roman" w:cs="Times New Roman"/>
          <w:sz w:val="24"/>
          <w:szCs w:val="24"/>
        </w:rPr>
        <w:t>-Resolution Land Characteristics Consortium (MRLC). 2019. “NLCD 2019 Percent</w:t>
      </w:r>
    </w:p>
    <w:p w14:paraId="1C354589" w14:textId="77777777" w:rsidR="00402B09" w:rsidRDefault="00402B09" w:rsidP="00402B09">
      <w:pPr>
        <w:spacing w:line="360" w:lineRule="auto"/>
        <w:ind w:left="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Developed Imperviousness (CONUS).” </w:t>
      </w:r>
      <w:hyperlink r:id="rId36" w:history="1">
        <w:r w:rsidRPr="0073023B">
          <w:rPr>
            <w:rStyle w:val="Hyperlink"/>
            <w:rFonts w:ascii="Times New Roman" w:eastAsia="Times New Roman" w:hAnsi="Times New Roman" w:cs="Times New Roman"/>
            <w:sz w:val="24"/>
            <w:szCs w:val="24"/>
          </w:rPr>
          <w:t>https://www.mrlc.gov/data/nlcd-2019-percent-</w:t>
        </w:r>
      </w:hyperlink>
    </w:p>
    <w:p w14:paraId="42B9510A" w14:textId="77777777" w:rsidR="00402B09" w:rsidRPr="00F716FC" w:rsidRDefault="00402B09" w:rsidP="00402B09">
      <w:pPr>
        <w:spacing w:line="360" w:lineRule="auto"/>
        <w:ind w:left="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developed-imperviousness-conus</w:t>
      </w:r>
    </w:p>
    <w:p w14:paraId="5A66D648"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lastRenderedPageBreak/>
        <w:t xml:space="preserve">Neier T. 2021.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Austrian Air – Just Clean for Locals: A Nationwide Analysis of Environmental</w:t>
      </w:r>
    </w:p>
    <w:p w14:paraId="36376658"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Inequality.</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Ecological Economics, 187, 107100. DOI: 10.1016/j.ecolecon.2021.107100</w:t>
      </w:r>
    </w:p>
    <w:p w14:paraId="065DFDD0"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Nigra AE, W Lieberman-Cribbin, BC Bostick, ST </w:t>
      </w:r>
      <w:proofErr w:type="spellStart"/>
      <w:r w:rsidRPr="0034601B">
        <w:rPr>
          <w:rFonts w:ascii="Times New Roman" w:eastAsia="Times New Roman" w:hAnsi="Times New Roman" w:cs="Times New Roman"/>
          <w:sz w:val="24"/>
          <w:szCs w:val="24"/>
        </w:rPr>
        <w:t>Chillrud</w:t>
      </w:r>
      <w:proofErr w:type="spellEnd"/>
      <w:r w:rsidRPr="0034601B">
        <w:rPr>
          <w:rFonts w:ascii="Times New Roman" w:eastAsia="Times New Roman" w:hAnsi="Times New Roman" w:cs="Times New Roman"/>
          <w:sz w:val="24"/>
          <w:szCs w:val="24"/>
        </w:rPr>
        <w:t xml:space="preserve">, and D Carrion. 2023.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Geospatial</w:t>
      </w:r>
    </w:p>
    <w:p w14:paraId="5EDEBEBF"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Assessment of Racial/Ethnic Composition, Social Vulnerability, and Lead Water Service</w:t>
      </w:r>
    </w:p>
    <w:p w14:paraId="22488958" w14:textId="77777777" w:rsidR="00402B09" w:rsidRDefault="00402B09" w:rsidP="00402B09">
      <w:pPr>
        <w:spacing w:line="360" w:lineRule="auto"/>
        <w:ind w:left="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Lines in New York City.</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Environmental Health Perspectives, 131(8), 087015. DOI: </w:t>
      </w:r>
    </w:p>
    <w:p w14:paraId="53C9B448" w14:textId="77777777" w:rsidR="00402B09" w:rsidRDefault="00402B09" w:rsidP="00402B09">
      <w:pPr>
        <w:spacing w:line="360" w:lineRule="auto"/>
        <w:ind w:left="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10.1289/EHP12276</w:t>
      </w:r>
    </w:p>
    <w:p w14:paraId="7C161AA6"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O’Brien RM. </w:t>
      </w:r>
      <w:r>
        <w:rPr>
          <w:rFonts w:ascii="Times New Roman" w:eastAsia="Times New Roman" w:hAnsi="Times New Roman" w:cs="Times New Roman"/>
          <w:sz w:val="24"/>
          <w:szCs w:val="24"/>
        </w:rPr>
        <w:t>2007. “</w:t>
      </w:r>
      <w:r w:rsidRPr="00F716FC">
        <w:rPr>
          <w:rFonts w:ascii="Times New Roman" w:eastAsia="Times New Roman" w:hAnsi="Times New Roman" w:cs="Times New Roman"/>
          <w:sz w:val="24"/>
          <w:szCs w:val="24"/>
        </w:rPr>
        <w:t>A Caution Regarding Rules of Thumb for Variance Inflation Factors.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Qual</w:t>
      </w:r>
    </w:p>
    <w:p w14:paraId="7709531A"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Quant 41, 673–690. https://doi.org/10.1007/s11135-006-9018-6</w:t>
      </w:r>
    </w:p>
    <w:p w14:paraId="3BC615F0"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Oliveira VH, I Lee, and C </w:t>
      </w:r>
      <w:proofErr w:type="spellStart"/>
      <w:r w:rsidRPr="00F716FC">
        <w:rPr>
          <w:rFonts w:ascii="Times New Roman" w:eastAsia="Times New Roman" w:hAnsi="Times New Roman" w:cs="Times New Roman"/>
          <w:sz w:val="24"/>
          <w:szCs w:val="24"/>
        </w:rPr>
        <w:t>Quintana-Domeque</w:t>
      </w:r>
      <w:proofErr w:type="spellEnd"/>
      <w:r w:rsidRPr="00F716FC">
        <w:rPr>
          <w:rFonts w:ascii="Times New Roman" w:eastAsia="Times New Roman" w:hAnsi="Times New Roman" w:cs="Times New Roman"/>
          <w:sz w:val="24"/>
          <w:szCs w:val="24"/>
        </w:rPr>
        <w:t xml:space="preserve">. 2023.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Natural Disasters and Early Human</w:t>
      </w:r>
    </w:p>
    <w:p w14:paraId="39447E0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Development: Hurricane Catarina and Infant Health in Brazil.</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Journal of Human</w:t>
      </w:r>
    </w:p>
    <w:p w14:paraId="13A33387"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Resources, 58(3), 819-851. DOI: 10.3368/jhr.59.1.0816-8144R1</w:t>
      </w:r>
    </w:p>
    <w:p w14:paraId="76FC6DDF"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Oyedele O and SA Tella. 2023.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Environmental quality and health outcomes in sub-Saharan</w:t>
      </w:r>
    </w:p>
    <w:p w14:paraId="4D100E2E"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Africa- A panel econometric approach on the role of forest investment.</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Cogent</w:t>
      </w:r>
    </w:p>
    <w:p w14:paraId="7BFCD273"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Economics &amp; Finance, 11(2), 2269806. DOI: 10.1080/23322039.2023.2269806</w:t>
      </w:r>
    </w:p>
    <w:p w14:paraId="2D227A84" w14:textId="77777777" w:rsidR="00402B09" w:rsidRDefault="00402B09" w:rsidP="00402B09">
      <w:pPr>
        <w:spacing w:line="360" w:lineRule="auto"/>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 xml:space="preserve">Povich D, B Roberts, and M Mather. 2015. </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Low-Income Working Families: The Racial/Ethnic</w:t>
      </w:r>
    </w:p>
    <w:p w14:paraId="1EC2F3CB"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Divide.</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 xml:space="preserve"> The Working Poor Families Project. </w:t>
      </w:r>
      <w:hyperlink r:id="rId37" w:history="1">
        <w:r w:rsidRPr="0073023B">
          <w:rPr>
            <w:rStyle w:val="Hyperlink"/>
            <w:rFonts w:ascii="Times New Roman" w:eastAsia="Times New Roman" w:hAnsi="Times New Roman" w:cs="Times New Roman"/>
            <w:sz w:val="24"/>
            <w:szCs w:val="24"/>
          </w:rPr>
          <w:t>https://www.prb.org/wp-</w:t>
        </w:r>
      </w:hyperlink>
    </w:p>
    <w:p w14:paraId="380F846B"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content/uploads/2020/11/WPFP-2015-Report-Racial-Ethnic-Divide.pdf</w:t>
      </w:r>
    </w:p>
    <w:p w14:paraId="4657D643"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Richter BD, </w:t>
      </w:r>
      <w:r>
        <w:rPr>
          <w:rFonts w:ascii="Times New Roman" w:eastAsia="Times New Roman" w:hAnsi="Times New Roman" w:cs="Times New Roman"/>
          <w:sz w:val="24"/>
          <w:szCs w:val="24"/>
        </w:rPr>
        <w:t>G Lamsal, L Marston, S Dhakal, LS Sangha, RR Rushforth, D Wei, BL Ruddell, KF</w:t>
      </w:r>
    </w:p>
    <w:p w14:paraId="32C39691" w14:textId="77777777" w:rsidR="00402B09" w:rsidRDefault="00402B09" w:rsidP="00402B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Davis, A Hernandez-Cruz, S Sandoval-Solis, and JC Schmidt. 2024</w:t>
      </w:r>
      <w:r w:rsidRPr="00F716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195B8F">
        <w:rPr>
          <w:rFonts w:ascii="Times New Roman" w:eastAsia="Times New Roman" w:hAnsi="Times New Roman" w:cs="Times New Roman"/>
          <w:sz w:val="24"/>
          <w:szCs w:val="24"/>
        </w:rPr>
        <w:t>New water</w:t>
      </w:r>
    </w:p>
    <w:p w14:paraId="1474046E" w14:textId="77777777" w:rsidR="00402B09" w:rsidRDefault="00402B09" w:rsidP="00402B09">
      <w:pPr>
        <w:spacing w:line="360" w:lineRule="auto"/>
        <w:ind w:firstLine="720"/>
        <w:rPr>
          <w:rFonts w:ascii="Times New Roman" w:eastAsia="Times New Roman" w:hAnsi="Times New Roman" w:cs="Times New Roman"/>
          <w:sz w:val="24"/>
          <w:szCs w:val="24"/>
        </w:rPr>
      </w:pPr>
      <w:r w:rsidRPr="00195B8F">
        <w:rPr>
          <w:rFonts w:ascii="Times New Roman" w:eastAsia="Times New Roman" w:hAnsi="Times New Roman" w:cs="Times New Roman"/>
          <w:sz w:val="24"/>
          <w:szCs w:val="24"/>
        </w:rPr>
        <w:t xml:space="preserve">accounting reveals </w:t>
      </w:r>
      <w:proofErr w:type="gramStart"/>
      <w:r w:rsidRPr="00195B8F">
        <w:rPr>
          <w:rFonts w:ascii="Times New Roman" w:eastAsia="Times New Roman" w:hAnsi="Times New Roman" w:cs="Times New Roman"/>
          <w:sz w:val="24"/>
          <w:szCs w:val="24"/>
        </w:rPr>
        <w:t>why</w:t>
      </w:r>
      <w:proofErr w:type="gramEnd"/>
      <w:r w:rsidRPr="00195B8F">
        <w:rPr>
          <w:rFonts w:ascii="Times New Roman" w:eastAsia="Times New Roman" w:hAnsi="Times New Roman" w:cs="Times New Roman"/>
          <w:sz w:val="24"/>
          <w:szCs w:val="24"/>
        </w:rPr>
        <w:t xml:space="preserve"> the Colorado River no longer reaches the sea</w:t>
      </w:r>
      <w:r w:rsidRPr="00F716F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w:t>
      </w:r>
      <w:r w:rsidRPr="00195B8F">
        <w:rPr>
          <w:rFonts w:ascii="Times New Roman" w:eastAsia="Times New Roman" w:hAnsi="Times New Roman" w:cs="Times New Roman"/>
          <w:sz w:val="24"/>
          <w:szCs w:val="24"/>
        </w:rPr>
        <w:t>Communications</w:t>
      </w:r>
    </w:p>
    <w:p w14:paraId="41DABBF0"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195B8F">
        <w:rPr>
          <w:rFonts w:ascii="Times New Roman" w:eastAsia="Times New Roman" w:hAnsi="Times New Roman" w:cs="Times New Roman"/>
          <w:sz w:val="24"/>
          <w:szCs w:val="24"/>
        </w:rPr>
        <w:t>Earth &amp; Environment</w:t>
      </w:r>
      <w:r w:rsidRPr="00F716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00F716FC">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1-12</w:t>
      </w:r>
      <w:r w:rsidRPr="00F716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DOI: </w:t>
      </w:r>
      <w:r w:rsidRPr="00195B8F">
        <w:rPr>
          <w:rFonts w:ascii="Times New Roman" w:eastAsia="Times New Roman" w:hAnsi="Times New Roman" w:cs="Times New Roman"/>
          <w:sz w:val="24"/>
          <w:szCs w:val="24"/>
        </w:rPr>
        <w:t>10.1038/s43247-024-01291-0</w:t>
      </w:r>
    </w:p>
    <w:p w14:paraId="7F68C711"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Sanchez L, B Leonard, and EC Edwards. 2023.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Paper Water, Wet Water, and the Recognition</w:t>
      </w:r>
    </w:p>
    <w:p w14:paraId="71A9D20E"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of Indigenous Property Rights.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Journal of the Association of Environmental and</w:t>
      </w:r>
    </w:p>
    <w:p w14:paraId="1AEC5F18"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lastRenderedPageBreak/>
        <w:t>Resource Economists, 10(6), 1545-1579. DOI: 10.1086/725400</w:t>
      </w:r>
    </w:p>
    <w:p w14:paraId="13E7B8EA" w14:textId="77777777" w:rsidR="002116ED" w:rsidRDefault="002116E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Schutz JR. 2013. “Present Perfected Rights: The Most Senior Undefined Water Rights on the</w:t>
      </w:r>
    </w:p>
    <w:p w14:paraId="6112C982" w14:textId="77777777" w:rsidR="002116ED" w:rsidRDefault="002116ED" w:rsidP="002116E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Colorado River.” Water Law Review, 16(2): 382-388. </w:t>
      </w:r>
    </w:p>
    <w:p w14:paraId="6454C51D" w14:textId="66CCFD00" w:rsidR="002116ED" w:rsidRDefault="002116ED" w:rsidP="004C0CDF">
      <w:pPr>
        <w:spacing w:line="360" w:lineRule="auto"/>
        <w:ind w:firstLine="720"/>
        <w:rPr>
          <w:rFonts w:ascii="Times New Roman" w:eastAsia="Times New Roman" w:hAnsi="Times New Roman" w:cs="Times New Roman"/>
          <w:sz w:val="24"/>
          <w:szCs w:val="24"/>
        </w:rPr>
      </w:pPr>
      <w:r w:rsidRPr="002116ED">
        <w:rPr>
          <w:rFonts w:ascii="Times New Roman" w:eastAsia="Times New Roman" w:hAnsi="Times New Roman" w:cs="Times New Roman"/>
          <w:sz w:val="24"/>
          <w:szCs w:val="24"/>
        </w:rPr>
        <w:t>https://digitalcommons.du.edu/cgi/viewcontent.cgi?article=1364&amp;context=wlr</w:t>
      </w:r>
    </w:p>
    <w:p w14:paraId="2601E0A5" w14:textId="77777777" w:rsidR="0010094C" w:rsidRDefault="0010094C"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Shrestha R, J Neuberger, S Rajpurohit, and D Saha. 2022. “6 Takeaways from the CEQ Climate</w:t>
      </w:r>
    </w:p>
    <w:p w14:paraId="0006B990" w14:textId="77777777" w:rsidR="0010094C" w:rsidRDefault="0010094C" w:rsidP="0010094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Economic Justice Screening Tool.” World Resources Institute. </w:t>
      </w:r>
    </w:p>
    <w:p w14:paraId="4B4F37C6" w14:textId="08CE2544" w:rsidR="0010094C" w:rsidRDefault="00000000" w:rsidP="0010094C">
      <w:pPr>
        <w:spacing w:line="360" w:lineRule="auto"/>
        <w:ind w:firstLine="720"/>
        <w:rPr>
          <w:rFonts w:ascii="Times New Roman" w:eastAsia="Times New Roman" w:hAnsi="Times New Roman" w:cs="Times New Roman"/>
          <w:sz w:val="24"/>
          <w:szCs w:val="24"/>
        </w:rPr>
      </w:pPr>
      <w:hyperlink r:id="rId38" w:history="1">
        <w:r w:rsidR="0010094C" w:rsidRPr="0068535B">
          <w:rPr>
            <w:rStyle w:val="Hyperlink"/>
            <w:rFonts w:ascii="Times New Roman" w:eastAsia="Times New Roman" w:hAnsi="Times New Roman" w:cs="Times New Roman"/>
            <w:sz w:val="24"/>
            <w:szCs w:val="24"/>
          </w:rPr>
          <w:t>https://www.wri.org/technical-perspectives/6-takeaways-ceq-climate-and-economic-</w:t>
        </w:r>
      </w:hyperlink>
    </w:p>
    <w:p w14:paraId="544D2F19" w14:textId="1CCEF9BB" w:rsidR="0010094C" w:rsidRDefault="0010094C" w:rsidP="0010094C">
      <w:pPr>
        <w:spacing w:line="360" w:lineRule="auto"/>
        <w:ind w:firstLine="720"/>
        <w:rPr>
          <w:rFonts w:ascii="Times New Roman" w:eastAsia="Times New Roman" w:hAnsi="Times New Roman" w:cs="Times New Roman"/>
          <w:sz w:val="24"/>
          <w:szCs w:val="24"/>
        </w:rPr>
      </w:pPr>
      <w:r w:rsidRPr="0010094C">
        <w:rPr>
          <w:rFonts w:ascii="Times New Roman" w:eastAsia="Times New Roman" w:hAnsi="Times New Roman" w:cs="Times New Roman"/>
          <w:sz w:val="24"/>
          <w:szCs w:val="24"/>
        </w:rPr>
        <w:t>justice-screening-tool</w:t>
      </w:r>
    </w:p>
    <w:p w14:paraId="1BB00627" w14:textId="77777777" w:rsidR="009808B2" w:rsidRDefault="009808B2" w:rsidP="009808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Shrestha R, S Rajpurohit, and D Saha. 2023. “CEQ’s Climate and Economic Justice Screening</w:t>
      </w:r>
    </w:p>
    <w:p w14:paraId="4F286027" w14:textId="77777777" w:rsidR="009808B2" w:rsidRDefault="009808B2" w:rsidP="009808B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Tool Needs to Consider How Burdens Add Up.” World Resources Institute. </w:t>
      </w:r>
    </w:p>
    <w:p w14:paraId="6E63F080" w14:textId="2D9F2F99" w:rsidR="009808B2" w:rsidRDefault="00000000" w:rsidP="009808B2">
      <w:pPr>
        <w:spacing w:line="360" w:lineRule="auto"/>
        <w:ind w:firstLine="720"/>
        <w:rPr>
          <w:rFonts w:ascii="Times New Roman" w:eastAsia="Times New Roman" w:hAnsi="Times New Roman" w:cs="Times New Roman"/>
          <w:sz w:val="24"/>
          <w:szCs w:val="24"/>
        </w:rPr>
      </w:pPr>
      <w:hyperlink r:id="rId39" w:history="1">
        <w:r w:rsidR="009808B2" w:rsidRPr="0068535B">
          <w:rPr>
            <w:rStyle w:val="Hyperlink"/>
            <w:rFonts w:ascii="Times New Roman" w:eastAsia="Times New Roman" w:hAnsi="Times New Roman" w:cs="Times New Roman"/>
            <w:sz w:val="24"/>
            <w:szCs w:val="24"/>
          </w:rPr>
          <w:t>https://www.wri.org/technical-perspectives/ceq-climate-and-economic-justice-screening-</w:t>
        </w:r>
      </w:hyperlink>
    </w:p>
    <w:p w14:paraId="4975D777" w14:textId="0473ED51" w:rsidR="009808B2" w:rsidRDefault="009808B2" w:rsidP="004C0CDF">
      <w:pPr>
        <w:spacing w:line="360" w:lineRule="auto"/>
        <w:ind w:firstLine="720"/>
        <w:rPr>
          <w:rFonts w:ascii="Times New Roman" w:eastAsia="Times New Roman" w:hAnsi="Times New Roman" w:cs="Times New Roman"/>
          <w:sz w:val="24"/>
          <w:szCs w:val="24"/>
        </w:rPr>
      </w:pPr>
      <w:r w:rsidRPr="009808B2">
        <w:rPr>
          <w:rFonts w:ascii="Times New Roman" w:eastAsia="Times New Roman" w:hAnsi="Times New Roman" w:cs="Times New Roman"/>
          <w:sz w:val="24"/>
          <w:szCs w:val="24"/>
        </w:rPr>
        <w:t>tool-cumulative-burdens</w:t>
      </w:r>
    </w:p>
    <w:p w14:paraId="7908E6DE" w14:textId="5D27A0B5"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Spotswood EN, M Benjamin, L Stoneburner, MM Wheeler, EE Beller, D Balk, T McPhearson,</w:t>
      </w:r>
    </w:p>
    <w:p w14:paraId="658DD9F8"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M Kuo, and RI McDonald. 2021.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Nature inequity and higher COVID-19 case rates in</w:t>
      </w:r>
    </w:p>
    <w:p w14:paraId="0DEFDABC"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less-green </w:t>
      </w:r>
      <w:proofErr w:type="spellStart"/>
      <w:r w:rsidRPr="00F716FC">
        <w:rPr>
          <w:rFonts w:ascii="Times New Roman" w:eastAsia="Times New Roman" w:hAnsi="Times New Roman" w:cs="Times New Roman"/>
          <w:sz w:val="24"/>
          <w:szCs w:val="24"/>
        </w:rPr>
        <w:t>neighbourhoods</w:t>
      </w:r>
      <w:proofErr w:type="spellEnd"/>
      <w:r w:rsidRPr="00F716FC">
        <w:rPr>
          <w:rFonts w:ascii="Times New Roman" w:eastAsia="Times New Roman" w:hAnsi="Times New Roman" w:cs="Times New Roman"/>
          <w:sz w:val="24"/>
          <w:szCs w:val="24"/>
        </w:rPr>
        <w:t xml:space="preserve"> in the United States.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Nature Sustainability, 4(12), 1092-</w:t>
      </w:r>
    </w:p>
    <w:p w14:paraId="45A71764"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1098. DOI: 10.1038/s41893-021-00781-9</w:t>
      </w:r>
    </w:p>
    <w:p w14:paraId="363940E7" w14:textId="77777777" w:rsidR="00402B09" w:rsidRDefault="00402B09" w:rsidP="00402B09">
      <w:pPr>
        <w:spacing w:line="360" w:lineRule="auto"/>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 xml:space="preserve">Tanana H, J Garcia, A Olaya, C Colwyn, H Larsen, R Williams, and J King. 2021. </w:t>
      </w:r>
      <w:r>
        <w:rPr>
          <w:rFonts w:ascii="Times New Roman" w:eastAsia="Times New Roman" w:hAnsi="Times New Roman" w:cs="Times New Roman"/>
          <w:sz w:val="24"/>
          <w:szCs w:val="24"/>
        </w:rPr>
        <w:t>“</w:t>
      </w:r>
      <w:r w:rsidRPr="00027C4E">
        <w:rPr>
          <w:rFonts w:ascii="Times New Roman" w:eastAsia="Times New Roman" w:hAnsi="Times New Roman" w:cs="Times New Roman"/>
          <w:sz w:val="24"/>
          <w:szCs w:val="24"/>
        </w:rPr>
        <w:t>Universal</w:t>
      </w:r>
    </w:p>
    <w:p w14:paraId="4D7BB522" w14:textId="77777777" w:rsidR="00402B09" w:rsidRDefault="00402B09" w:rsidP="00402B09">
      <w:pPr>
        <w:spacing w:line="360" w:lineRule="auto"/>
        <w:ind w:firstLine="720"/>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Access to Clean Water for Tribes in the Colorado River Basin.</w:t>
      </w:r>
      <w:r>
        <w:rPr>
          <w:rFonts w:ascii="Times New Roman" w:eastAsia="Times New Roman" w:hAnsi="Times New Roman" w:cs="Times New Roman"/>
          <w:sz w:val="24"/>
          <w:szCs w:val="24"/>
        </w:rPr>
        <w:t>”</w:t>
      </w:r>
      <w:r w:rsidRPr="00027C4E">
        <w:rPr>
          <w:rFonts w:ascii="Times New Roman" w:eastAsia="Times New Roman" w:hAnsi="Times New Roman" w:cs="Times New Roman"/>
          <w:sz w:val="24"/>
          <w:szCs w:val="24"/>
        </w:rPr>
        <w:t xml:space="preserve"> Water &amp; Tribes </w:t>
      </w:r>
    </w:p>
    <w:p w14:paraId="1DE0C3AD" w14:textId="77777777" w:rsidR="00402B09" w:rsidRDefault="00402B09" w:rsidP="00402B09">
      <w:pPr>
        <w:spacing w:line="360" w:lineRule="auto"/>
        <w:ind w:firstLine="720"/>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 xml:space="preserve">Initiative. </w:t>
      </w:r>
      <w:hyperlink r:id="rId40" w:history="1">
        <w:r w:rsidRPr="0073023B">
          <w:rPr>
            <w:rStyle w:val="Hyperlink"/>
            <w:rFonts w:ascii="Times New Roman" w:eastAsia="Times New Roman" w:hAnsi="Times New Roman" w:cs="Times New Roman"/>
            <w:sz w:val="24"/>
            <w:szCs w:val="24"/>
          </w:rPr>
          <w:t>https://www.naturalresourcespolicy.org/docs/water-tribes/wti-full-report-</w:t>
        </w:r>
      </w:hyperlink>
    </w:p>
    <w:p w14:paraId="52BF9405" w14:textId="77777777" w:rsidR="00402B09" w:rsidRDefault="00402B09" w:rsidP="00402B09">
      <w:pPr>
        <w:spacing w:line="360" w:lineRule="auto"/>
        <w:ind w:firstLine="720"/>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4.21.pdf</w:t>
      </w:r>
    </w:p>
    <w:p w14:paraId="1A9E6B4C" w14:textId="5E6ED4F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Timmins C and A Vissing. 2022.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Environmental justice and </w:t>
      </w:r>
      <w:proofErr w:type="spellStart"/>
      <w:r w:rsidRPr="0034601B">
        <w:rPr>
          <w:rFonts w:ascii="Times New Roman" w:eastAsia="Times New Roman" w:hAnsi="Times New Roman" w:cs="Times New Roman"/>
          <w:sz w:val="24"/>
          <w:szCs w:val="24"/>
        </w:rPr>
        <w:t>Coasian</w:t>
      </w:r>
      <w:proofErr w:type="spellEnd"/>
      <w:r w:rsidRPr="0034601B">
        <w:rPr>
          <w:rFonts w:ascii="Times New Roman" w:eastAsia="Times New Roman" w:hAnsi="Times New Roman" w:cs="Times New Roman"/>
          <w:sz w:val="24"/>
          <w:szCs w:val="24"/>
        </w:rPr>
        <w:t xml:space="preserve"> bargaining: The role of </w:t>
      </w:r>
    </w:p>
    <w:p w14:paraId="4A86F02A"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race, ethnicity, and income in lease negotiations for shale gas.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Journal of Environmental </w:t>
      </w:r>
    </w:p>
    <w:p w14:paraId="35B865E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Economics and Management, 114, 102657. DOI: 10.1016/j.jeem.2022.10265</w:t>
      </w:r>
    </w:p>
    <w:p w14:paraId="7E2954C8"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lastRenderedPageBreak/>
        <w:t xml:space="preserve">U.S. Census Bureau. 2019. 2010-2020 American Community Survey 5-year Estimates Detailed </w:t>
      </w:r>
    </w:p>
    <w:p w14:paraId="12A67A0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Tables. Retrieved from</w:t>
      </w:r>
      <w:r>
        <w:rPr>
          <w:rFonts w:ascii="Times New Roman" w:eastAsia="Times New Roman" w:hAnsi="Times New Roman" w:cs="Times New Roman"/>
          <w:sz w:val="24"/>
          <w:szCs w:val="24"/>
        </w:rPr>
        <w:t xml:space="preserve"> </w:t>
      </w:r>
    </w:p>
    <w:p w14:paraId="17A39A96" w14:textId="77777777" w:rsidR="00402B09" w:rsidRDefault="00000000" w:rsidP="00402B09">
      <w:pPr>
        <w:spacing w:line="360" w:lineRule="auto"/>
        <w:ind w:firstLine="720"/>
        <w:rPr>
          <w:rFonts w:ascii="Times New Roman" w:eastAsia="Times New Roman" w:hAnsi="Times New Roman" w:cs="Times New Roman"/>
          <w:sz w:val="24"/>
          <w:szCs w:val="24"/>
        </w:rPr>
      </w:pPr>
      <w:hyperlink r:id="rId41" w:history="1">
        <w:r w:rsidR="00402B09" w:rsidRPr="0073023B">
          <w:rPr>
            <w:rStyle w:val="Hyperlink"/>
            <w:rFonts w:ascii="Times New Roman" w:eastAsia="Times New Roman" w:hAnsi="Times New Roman" w:cs="Times New Roman"/>
            <w:sz w:val="24"/>
            <w:szCs w:val="24"/>
          </w:rPr>
          <w:t>https://data.census.gov/table/ACSDT5Y2022.B25048?q=United%20States&amp;amp;t=Wate</w:t>
        </w:r>
      </w:hyperlink>
    </w:p>
    <w:p w14:paraId="7A6E29A1" w14:textId="77777777" w:rsidR="00402B09" w:rsidRDefault="00402B09" w:rsidP="00402B09">
      <w:pPr>
        <w:spacing w:line="360" w:lineRule="auto"/>
        <w:ind w:firstLine="720"/>
        <w:rPr>
          <w:rFonts w:ascii="Times New Roman" w:eastAsia="Times New Roman" w:hAnsi="Times New Roman" w:cs="Times New Roman"/>
          <w:sz w:val="24"/>
          <w:szCs w:val="24"/>
        </w:rPr>
      </w:pPr>
      <w:proofErr w:type="gramStart"/>
      <w:r w:rsidRPr="00F716FC">
        <w:rPr>
          <w:rFonts w:ascii="Times New Roman" w:eastAsia="Times New Roman" w:hAnsi="Times New Roman" w:cs="Times New Roman"/>
          <w:sz w:val="24"/>
          <w:szCs w:val="24"/>
        </w:rPr>
        <w:t>r,%</w:t>
      </w:r>
      <w:proofErr w:type="gramEnd"/>
      <w:r w:rsidRPr="00F716FC">
        <w:rPr>
          <w:rFonts w:ascii="Times New Roman" w:eastAsia="Times New Roman" w:hAnsi="Times New Roman" w:cs="Times New Roman"/>
          <w:sz w:val="24"/>
          <w:szCs w:val="24"/>
        </w:rPr>
        <w:t>20Sewage,%20and%20Plumbing%20Facilities&amp;amp;g=040XX00US04$1400000,06</w:t>
      </w:r>
    </w:p>
    <w:p w14:paraId="6F400E14"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$1400000,35$1400000</w:t>
      </w:r>
    </w:p>
    <w:p w14:paraId="07691A91"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U.S. Executive Office of the President Council on Environmental Quality. 2022. “Climate and </w:t>
      </w:r>
    </w:p>
    <w:p w14:paraId="662CE58B"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Economic Justice Screening Tool (CEJST).”</w:t>
      </w:r>
      <w:r>
        <w:rPr>
          <w:rFonts w:ascii="Times New Roman" w:eastAsia="Times New Roman" w:hAnsi="Times New Roman" w:cs="Times New Roman"/>
          <w:sz w:val="24"/>
          <w:szCs w:val="24"/>
        </w:rPr>
        <w:t xml:space="preserve"> </w:t>
      </w:r>
    </w:p>
    <w:p w14:paraId="636F0087"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https://screeningtool.geoplatform.gov/en/downloads.</w:t>
      </w:r>
    </w:p>
    <w:p w14:paraId="34741EA0"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U</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Department of Commerce. 2015.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Plumbing and Kitchen Facilities in</w:t>
      </w:r>
      <w:r>
        <w:rPr>
          <w:rFonts w:ascii="Times New Roman" w:eastAsia="Times New Roman" w:hAnsi="Times New Roman" w:cs="Times New Roman"/>
          <w:sz w:val="24"/>
          <w:szCs w:val="24"/>
        </w:rPr>
        <w:t xml:space="preserve"> </w:t>
      </w:r>
      <w:r w:rsidRPr="00F716FC">
        <w:rPr>
          <w:rFonts w:ascii="Times New Roman" w:eastAsia="Times New Roman" w:hAnsi="Times New Roman" w:cs="Times New Roman"/>
          <w:sz w:val="24"/>
          <w:szCs w:val="24"/>
        </w:rPr>
        <w:t>Housing Units</w:t>
      </w:r>
      <w:r>
        <w:rPr>
          <w:rFonts w:ascii="Times New Roman" w:eastAsia="Times New Roman" w:hAnsi="Times New Roman" w:cs="Times New Roman"/>
          <w:sz w:val="24"/>
          <w:szCs w:val="24"/>
        </w:rPr>
        <w:t xml:space="preserve"> – </w:t>
      </w:r>
    </w:p>
    <w:p w14:paraId="65C7A2F6"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American Community Survey Research and Evaluation Program.</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w:t>
      </w:r>
    </w:p>
    <w:p w14:paraId="36C3921B" w14:textId="77777777" w:rsidR="00402B09" w:rsidRDefault="00000000" w:rsidP="00402B09">
      <w:pPr>
        <w:spacing w:line="360" w:lineRule="auto"/>
        <w:ind w:firstLine="720"/>
        <w:rPr>
          <w:rFonts w:ascii="Times New Roman" w:eastAsia="Times New Roman" w:hAnsi="Times New Roman" w:cs="Times New Roman"/>
          <w:sz w:val="24"/>
          <w:szCs w:val="24"/>
        </w:rPr>
      </w:pPr>
      <w:hyperlink r:id="rId42" w:history="1">
        <w:r w:rsidR="00402B09" w:rsidRPr="0073023B">
          <w:rPr>
            <w:rStyle w:val="Hyperlink"/>
            <w:rFonts w:ascii="Times New Roman" w:eastAsia="Times New Roman" w:hAnsi="Times New Roman" w:cs="Times New Roman"/>
            <w:sz w:val="24"/>
            <w:szCs w:val="24"/>
          </w:rPr>
          <w:t>https://www.census.gov/content/dam/Census/library/working-</w:t>
        </w:r>
      </w:hyperlink>
    </w:p>
    <w:p w14:paraId="07C8EE61"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papers/2015/</w:t>
      </w:r>
      <w:proofErr w:type="spellStart"/>
      <w:r w:rsidRPr="00F716FC">
        <w:rPr>
          <w:rFonts w:ascii="Times New Roman" w:eastAsia="Times New Roman" w:hAnsi="Times New Roman" w:cs="Times New Roman"/>
          <w:sz w:val="24"/>
          <w:szCs w:val="24"/>
        </w:rPr>
        <w:t>acs</w:t>
      </w:r>
      <w:proofErr w:type="spellEnd"/>
      <w:r w:rsidRPr="00F716FC">
        <w:rPr>
          <w:rFonts w:ascii="Times New Roman" w:eastAsia="Times New Roman" w:hAnsi="Times New Roman" w:cs="Times New Roman"/>
          <w:sz w:val="24"/>
          <w:szCs w:val="24"/>
        </w:rPr>
        <w:t>/2015_Raglin_01.pdf</w:t>
      </w:r>
    </w:p>
    <w:p w14:paraId="426DA72D"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w:t>
      </w:r>
      <w:r w:rsidRPr="00F716FC">
        <w:rPr>
          <w:rFonts w:ascii="Times New Roman" w:eastAsia="Times New Roman" w:hAnsi="Times New Roman" w:cs="Times New Roman"/>
          <w:sz w:val="24"/>
          <w:szCs w:val="24"/>
        </w:rPr>
        <w:t xml:space="preserve"> Environmental Protection Agency. 2020.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Bayesian Space-time Downscaling Fusion </w:t>
      </w:r>
    </w:p>
    <w:p w14:paraId="03B33C1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Model (</w:t>
      </w:r>
      <w:proofErr w:type="spellStart"/>
      <w:r w:rsidRPr="00F716FC">
        <w:rPr>
          <w:rFonts w:ascii="Times New Roman" w:eastAsia="Times New Roman" w:hAnsi="Times New Roman" w:cs="Times New Roman"/>
          <w:sz w:val="24"/>
          <w:szCs w:val="24"/>
        </w:rPr>
        <w:t>Downscaler</w:t>
      </w:r>
      <w:proofErr w:type="spellEnd"/>
      <w:r w:rsidRPr="00F716FC">
        <w:rPr>
          <w:rFonts w:ascii="Times New Roman" w:eastAsia="Times New Roman" w:hAnsi="Times New Roman" w:cs="Times New Roman"/>
          <w:sz w:val="24"/>
          <w:szCs w:val="24"/>
        </w:rPr>
        <w:t>) - Derived Estimates of Air Quality for 2017.</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Office of Air Quality </w:t>
      </w:r>
    </w:p>
    <w:p w14:paraId="0E144666"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Planning and Standards Air Quality Assessment Division.  </w:t>
      </w:r>
    </w:p>
    <w:p w14:paraId="3ADD71F3"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w:t>
      </w:r>
      <w:r w:rsidRPr="00F716FC">
        <w:rPr>
          <w:rFonts w:ascii="Times New Roman" w:eastAsia="Times New Roman" w:hAnsi="Times New Roman" w:cs="Times New Roman"/>
          <w:sz w:val="24"/>
          <w:szCs w:val="24"/>
        </w:rPr>
        <w:t xml:space="preserve"> Environmental Protection Agency. 2024.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Learn About Underground Storage Tanks.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w:t>
      </w:r>
    </w:p>
    <w:p w14:paraId="5C694846" w14:textId="67B581FE" w:rsidR="00402B09" w:rsidRDefault="00000000" w:rsidP="00402B09">
      <w:pPr>
        <w:spacing w:line="360" w:lineRule="auto"/>
        <w:ind w:firstLine="720"/>
        <w:rPr>
          <w:rFonts w:ascii="Times New Roman" w:eastAsia="Times New Roman" w:hAnsi="Times New Roman" w:cs="Times New Roman"/>
          <w:sz w:val="24"/>
          <w:szCs w:val="24"/>
        </w:rPr>
      </w:pPr>
      <w:hyperlink r:id="rId43" w:anchor="why" w:history="1">
        <w:r w:rsidR="008476ED" w:rsidRPr="0068535B">
          <w:rPr>
            <w:rStyle w:val="Hyperlink"/>
            <w:rFonts w:ascii="Times New Roman" w:eastAsia="Times New Roman" w:hAnsi="Times New Roman" w:cs="Times New Roman"/>
            <w:sz w:val="24"/>
            <w:szCs w:val="24"/>
          </w:rPr>
          <w:t>https://www.epa.gov/ust/learn-about-underground-storage-tanks#why</w:t>
        </w:r>
      </w:hyperlink>
    </w:p>
    <w:p w14:paraId="7DC94F39" w14:textId="77777777" w:rsidR="008476ED" w:rsidRDefault="008476ED" w:rsidP="008476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Environmental Protection Agency. n.d. “Environmental Justice.” Accessed June 2024.</w:t>
      </w:r>
    </w:p>
    <w:p w14:paraId="7DAAE239" w14:textId="3146A233" w:rsidR="008476ED" w:rsidRPr="00F716FC" w:rsidRDefault="008476ED" w:rsidP="008476ED">
      <w:pPr>
        <w:spacing w:line="360" w:lineRule="auto"/>
        <w:ind w:firstLine="720"/>
        <w:rPr>
          <w:rFonts w:ascii="Times New Roman" w:eastAsia="Times New Roman" w:hAnsi="Times New Roman" w:cs="Times New Roman"/>
          <w:sz w:val="24"/>
          <w:szCs w:val="24"/>
        </w:rPr>
      </w:pPr>
      <w:r w:rsidRPr="008476ED">
        <w:rPr>
          <w:rFonts w:ascii="Times New Roman" w:eastAsia="Times New Roman" w:hAnsi="Times New Roman" w:cs="Times New Roman"/>
          <w:sz w:val="24"/>
          <w:szCs w:val="24"/>
        </w:rPr>
        <w:t>https://www.epa.gov/environmentaljustice</w:t>
      </w:r>
    </w:p>
    <w:p w14:paraId="4E068CD5" w14:textId="77777777" w:rsidR="00402B09" w:rsidRDefault="00402B09" w:rsidP="00402B0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w:t>
      </w:r>
      <w:proofErr w:type="gramStart"/>
      <w:r>
        <w:rPr>
          <w:rFonts w:ascii="Times New Roman" w:eastAsia="Times New Roman" w:hAnsi="Times New Roman" w:cs="Times New Roman"/>
          <w:sz w:val="24"/>
          <w:szCs w:val="24"/>
        </w:rPr>
        <w:t>S.</w:t>
      </w:r>
      <w:r w:rsidRPr="00F716FC">
        <w:rPr>
          <w:rFonts w:ascii="Times New Roman" w:eastAsia="Times New Roman" w:hAnsi="Times New Roman" w:cs="Times New Roman"/>
          <w:sz w:val="24"/>
          <w:szCs w:val="24"/>
        </w:rPr>
        <w:t>White</w:t>
      </w:r>
      <w:proofErr w:type="spellEnd"/>
      <w:proofErr w:type="gramEnd"/>
      <w:r w:rsidRPr="00F716FC">
        <w:rPr>
          <w:rFonts w:ascii="Times New Roman" w:eastAsia="Times New Roman" w:hAnsi="Times New Roman" w:cs="Times New Roman"/>
          <w:sz w:val="24"/>
          <w:szCs w:val="24"/>
        </w:rPr>
        <w:t xml:space="preserve"> House Council on Environmental Quality’s Climate and Economic Justice Screening Tool </w:t>
      </w:r>
    </w:p>
    <w:p w14:paraId="6C55945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(CEJST). 2022. “1.0 list of disadvantaged communities.” </w:t>
      </w:r>
      <w:hyperlink r:id="rId44" w:history="1">
        <w:r w:rsidRPr="0073023B">
          <w:rPr>
            <w:rStyle w:val="Hyperlink"/>
            <w:rFonts w:ascii="Times New Roman" w:eastAsia="Times New Roman" w:hAnsi="Times New Roman" w:cs="Times New Roman"/>
            <w:sz w:val="24"/>
            <w:szCs w:val="24"/>
          </w:rPr>
          <w:t>https://static-data-</w:t>
        </w:r>
      </w:hyperlink>
    </w:p>
    <w:p w14:paraId="2A28494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screeningtool.geoplatform.gov/data-versions/1.0/data/score/downloadable/1.0-</w:t>
      </w:r>
    </w:p>
    <w:p w14:paraId="668F54CC"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lastRenderedPageBreak/>
        <w:t>communities-list.pdf</w:t>
      </w:r>
    </w:p>
    <w:p w14:paraId="23B4FE90" w14:textId="77777777" w:rsidR="00402B09" w:rsidRDefault="00402B09" w:rsidP="00402B09">
      <w:pPr>
        <w:spacing w:line="360" w:lineRule="auto"/>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 xml:space="preserve">Williams SA, S Eden, SB </w:t>
      </w:r>
      <w:proofErr w:type="spellStart"/>
      <w:r w:rsidRPr="007F57DE">
        <w:rPr>
          <w:rFonts w:ascii="Times New Roman" w:eastAsia="Times New Roman" w:hAnsi="Times New Roman" w:cs="Times New Roman"/>
          <w:sz w:val="24"/>
          <w:szCs w:val="24"/>
        </w:rPr>
        <w:t>Megdal</w:t>
      </w:r>
      <w:proofErr w:type="spellEnd"/>
      <w:r w:rsidRPr="007F57DE">
        <w:rPr>
          <w:rFonts w:ascii="Times New Roman" w:eastAsia="Times New Roman" w:hAnsi="Times New Roman" w:cs="Times New Roman"/>
          <w:sz w:val="24"/>
          <w:szCs w:val="24"/>
        </w:rPr>
        <w:t xml:space="preserve">, and V Joe-Gaddy. 2023. </w:t>
      </w:r>
      <w:r>
        <w:rPr>
          <w:rFonts w:ascii="Times New Roman" w:eastAsia="Times New Roman" w:hAnsi="Times New Roman" w:cs="Times New Roman"/>
          <w:sz w:val="24"/>
          <w:szCs w:val="24"/>
        </w:rPr>
        <w:t>“</w:t>
      </w:r>
      <w:r w:rsidRPr="007F57DE">
        <w:rPr>
          <w:rFonts w:ascii="Times New Roman" w:eastAsia="Times New Roman" w:hAnsi="Times New Roman" w:cs="Times New Roman"/>
          <w:sz w:val="24"/>
          <w:szCs w:val="24"/>
        </w:rPr>
        <w:t xml:space="preserve">Diversity, Equity, Inclusion, and </w:t>
      </w:r>
    </w:p>
    <w:p w14:paraId="719695BA" w14:textId="77777777" w:rsidR="00402B09" w:rsidRDefault="00402B09" w:rsidP="00402B09">
      <w:pPr>
        <w:spacing w:line="360" w:lineRule="auto"/>
        <w:ind w:firstLine="720"/>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Justice in Water Dialogues: A Review and Conceptualization.</w:t>
      </w:r>
      <w:r>
        <w:rPr>
          <w:rFonts w:ascii="Times New Roman" w:eastAsia="Times New Roman" w:hAnsi="Times New Roman" w:cs="Times New Roman"/>
          <w:sz w:val="24"/>
          <w:szCs w:val="24"/>
        </w:rPr>
        <w:t>”</w:t>
      </w:r>
      <w:r w:rsidRPr="007F57DE">
        <w:rPr>
          <w:rFonts w:ascii="Times New Roman" w:eastAsia="Times New Roman" w:hAnsi="Times New Roman" w:cs="Times New Roman"/>
          <w:sz w:val="24"/>
          <w:szCs w:val="24"/>
        </w:rPr>
        <w:t xml:space="preserve"> Journal of Contemporary </w:t>
      </w:r>
    </w:p>
    <w:p w14:paraId="38FB0259" w14:textId="77777777" w:rsidR="00402B09" w:rsidRDefault="00402B09" w:rsidP="00402B09">
      <w:pPr>
        <w:spacing w:line="360" w:lineRule="auto"/>
        <w:ind w:firstLine="720"/>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 xml:space="preserve">Water Research &amp; Education, 177: 113-139. </w:t>
      </w:r>
      <w:hyperlink r:id="rId45" w:history="1">
        <w:r w:rsidRPr="0073023B">
          <w:rPr>
            <w:rStyle w:val="Hyperlink"/>
            <w:rFonts w:ascii="Times New Roman" w:eastAsia="Times New Roman" w:hAnsi="Times New Roman" w:cs="Times New Roman"/>
            <w:sz w:val="24"/>
            <w:szCs w:val="24"/>
          </w:rPr>
          <w:t>https://ucowr.org/wp-</w:t>
        </w:r>
      </w:hyperlink>
    </w:p>
    <w:p w14:paraId="1095DAE4" w14:textId="77777777" w:rsidR="00402B09" w:rsidRDefault="00402B09" w:rsidP="00402B09">
      <w:pPr>
        <w:spacing w:line="360" w:lineRule="auto"/>
        <w:ind w:firstLine="720"/>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content/uploads/2023/04/177_Williams_et_al.pdf</w:t>
      </w:r>
    </w:p>
    <w:p w14:paraId="5FFB0609"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Williams TG, TM Logan, CT Zuo, KD Liberman, and SD Guikema. 2020.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Parks and safety: a </w:t>
      </w:r>
    </w:p>
    <w:p w14:paraId="3C2383BA"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comparative study of green space access and inequity in five </w:t>
      </w:r>
      <w:r>
        <w:rPr>
          <w:rFonts w:ascii="Times New Roman" w:eastAsia="Times New Roman" w:hAnsi="Times New Roman" w:cs="Times New Roman"/>
          <w:sz w:val="24"/>
          <w:szCs w:val="24"/>
        </w:rPr>
        <w:t>U.S.</w:t>
      </w:r>
      <w:r w:rsidRPr="00FB7744">
        <w:rPr>
          <w:rFonts w:ascii="Times New Roman" w:eastAsia="Times New Roman" w:hAnsi="Times New Roman" w:cs="Times New Roman"/>
          <w:sz w:val="24"/>
          <w:szCs w:val="24"/>
        </w:rPr>
        <w:t xml:space="preserve"> cities.</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Landscape </w:t>
      </w:r>
    </w:p>
    <w:p w14:paraId="39814519"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and Urban Planning, 201, 103841. DOI: 10.1016/j.landurbplan.2020.103841</w:t>
      </w:r>
    </w:p>
    <w:p w14:paraId="2F449159"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Zaveri ED, JD Russ, SG </w:t>
      </w:r>
      <w:proofErr w:type="spellStart"/>
      <w:r w:rsidRPr="00FB7744">
        <w:rPr>
          <w:rFonts w:ascii="Times New Roman" w:eastAsia="Times New Roman" w:hAnsi="Times New Roman" w:cs="Times New Roman"/>
          <w:sz w:val="24"/>
          <w:szCs w:val="24"/>
        </w:rPr>
        <w:t>Desbureaux</w:t>
      </w:r>
      <w:proofErr w:type="spellEnd"/>
      <w:r w:rsidRPr="00FB7744">
        <w:rPr>
          <w:rFonts w:ascii="Times New Roman" w:eastAsia="Times New Roman" w:hAnsi="Times New Roman" w:cs="Times New Roman"/>
          <w:sz w:val="24"/>
          <w:szCs w:val="24"/>
        </w:rPr>
        <w:t xml:space="preserve">, R Damania, AS Rodella, and G Ribeiro Paiva De Souza. </w:t>
      </w:r>
    </w:p>
    <w:p w14:paraId="7488BED2"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202</w:t>
      </w:r>
      <w:r>
        <w:rPr>
          <w:rFonts w:ascii="Times New Roman" w:eastAsia="Times New Roman" w:hAnsi="Times New Roman" w:cs="Times New Roman"/>
          <w:sz w:val="24"/>
          <w:szCs w:val="24"/>
        </w:rPr>
        <w:t>0</w:t>
      </w:r>
      <w:r w:rsidRPr="00FB77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The Nitrogen Legacy: The Long-Term Effects of Water Pollution on Human </w:t>
      </w:r>
    </w:p>
    <w:p w14:paraId="3D0D8709"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Capital.</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World Bank Policy Research Working Paper No. 9143. </w:t>
      </w:r>
    </w:p>
    <w:p w14:paraId="4B022AC7" w14:textId="77777777" w:rsidR="00402B09" w:rsidRPr="00FB7744"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https://papers.ssrn.com/sol3/papers.cfm?abstract_id=3533562</w:t>
      </w:r>
    </w:p>
    <w:p w14:paraId="2D2FEB36"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Zhang Z, KL Martin, KT Stevenson, and Y Yao. 2022.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Equally green? Understanding the </w:t>
      </w:r>
    </w:p>
    <w:p w14:paraId="225F4512"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distribution of urban green infrastructure across student demographics in four public </w:t>
      </w:r>
    </w:p>
    <w:p w14:paraId="3BE97DD5"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school districts in North Carolina, USA.</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Urban Forestry &amp; Urban Greening, 67, 127434. </w:t>
      </w:r>
    </w:p>
    <w:p w14:paraId="1EADFF1A" w14:textId="051588BE" w:rsidR="00402B09" w:rsidRDefault="00402B09" w:rsidP="00596F7B">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DOI: 10.1016/j.ufug.2021.12743</w:t>
      </w:r>
    </w:p>
    <w:p w14:paraId="0AB2D36A" w14:textId="65E7D8DC" w:rsidR="00596F7B" w:rsidRPr="00596F7B" w:rsidRDefault="00596F7B" w:rsidP="00596F7B">
      <w:pPr>
        <w:pStyle w:val="Heading1"/>
        <w:rPr>
          <w:rFonts w:ascii="Times New Roman" w:eastAsia="Times New Roman" w:hAnsi="Times New Roman" w:cs="Times New Roman"/>
          <w:color w:val="auto"/>
        </w:rPr>
      </w:pPr>
      <w:commentRangeStart w:id="225"/>
      <w:r w:rsidRPr="00596F7B">
        <w:rPr>
          <w:rFonts w:ascii="Times New Roman" w:eastAsia="Times New Roman" w:hAnsi="Times New Roman" w:cs="Times New Roman"/>
          <w:color w:val="auto"/>
        </w:rPr>
        <w:t>Acknowledgements</w:t>
      </w:r>
      <w:commentRangeEnd w:id="225"/>
      <w:r w:rsidR="00D2104E">
        <w:rPr>
          <w:rStyle w:val="CommentReference"/>
          <w:rFonts w:ascii="Aptos" w:eastAsia="Aptos" w:hAnsi="Aptos" w:cs="Aptos"/>
          <w:color w:val="auto"/>
        </w:rPr>
        <w:commentReference w:id="225"/>
      </w:r>
    </w:p>
    <w:p w14:paraId="22DBDB59" w14:textId="07C97937" w:rsidR="00596F7B" w:rsidRDefault="00596F7B" w:rsidP="00596F7B">
      <w:r>
        <w:t>Place acknowledgements here</w:t>
      </w:r>
    </w:p>
    <w:p w14:paraId="30DC7E7A" w14:textId="25A029E6" w:rsidR="00596F7B" w:rsidRPr="00596F7B" w:rsidRDefault="00596F7B" w:rsidP="00596F7B">
      <w:pPr>
        <w:pStyle w:val="Heading1"/>
        <w:rPr>
          <w:rFonts w:ascii="Times New Roman" w:hAnsi="Times New Roman" w:cs="Times New Roman"/>
          <w:color w:val="auto"/>
        </w:rPr>
      </w:pPr>
      <w:r w:rsidRPr="00596F7B">
        <w:rPr>
          <w:rFonts w:ascii="Times New Roman" w:hAnsi="Times New Roman" w:cs="Times New Roman"/>
          <w:color w:val="auto"/>
        </w:rPr>
        <w:t xml:space="preserve">Author </w:t>
      </w:r>
      <w:commentRangeStart w:id="226"/>
      <w:r w:rsidRPr="00596F7B">
        <w:rPr>
          <w:rFonts w:ascii="Times New Roman" w:hAnsi="Times New Roman" w:cs="Times New Roman"/>
          <w:color w:val="auto"/>
        </w:rPr>
        <w:t>Contributions</w:t>
      </w:r>
      <w:commentRangeEnd w:id="226"/>
      <w:r w:rsidR="00D2104E">
        <w:rPr>
          <w:rStyle w:val="CommentReference"/>
          <w:rFonts w:ascii="Aptos" w:eastAsia="Aptos" w:hAnsi="Aptos" w:cs="Aptos"/>
          <w:color w:val="auto"/>
        </w:rPr>
        <w:commentReference w:id="226"/>
      </w:r>
    </w:p>
    <w:p w14:paraId="5F0A4CE0" w14:textId="5FDF8B15" w:rsidR="00596F7B" w:rsidRDefault="00596F7B" w:rsidP="00596F7B">
      <w:r>
        <w:t>Place contributions here</w:t>
      </w:r>
    </w:p>
    <w:p w14:paraId="72D3CDAC" w14:textId="77777777" w:rsidR="00D91EED" w:rsidRDefault="00D91EED" w:rsidP="00596F7B"/>
    <w:p w14:paraId="54789870" w14:textId="0B581CAD" w:rsidR="00596F7B" w:rsidRPr="00596F7B" w:rsidRDefault="00596F7B" w:rsidP="00596F7B">
      <w:pPr>
        <w:pStyle w:val="Heading1"/>
        <w:rPr>
          <w:rFonts w:ascii="Times New Roman" w:hAnsi="Times New Roman" w:cs="Times New Roman"/>
          <w:color w:val="auto"/>
        </w:rPr>
      </w:pPr>
      <w:r w:rsidRPr="00596F7B">
        <w:rPr>
          <w:rFonts w:ascii="Times New Roman" w:hAnsi="Times New Roman" w:cs="Times New Roman"/>
          <w:color w:val="auto"/>
        </w:rPr>
        <w:lastRenderedPageBreak/>
        <w:t>Competing Interests</w:t>
      </w:r>
    </w:p>
    <w:p w14:paraId="0BE0E7A8" w14:textId="30B590A5" w:rsidR="00596F7B" w:rsidRDefault="00596F7B" w:rsidP="00596F7B">
      <w:r>
        <w:t>Authors declare no competing interests</w:t>
      </w:r>
    </w:p>
    <w:p w14:paraId="44986BCE" w14:textId="4F8626FD" w:rsidR="00596F7B" w:rsidRPr="00596F7B" w:rsidRDefault="00596F7B" w:rsidP="00596F7B">
      <w:pPr>
        <w:pStyle w:val="Heading1"/>
        <w:rPr>
          <w:rFonts w:ascii="Times New Roman" w:hAnsi="Times New Roman" w:cs="Times New Roman"/>
          <w:color w:val="auto"/>
        </w:rPr>
      </w:pPr>
      <w:r w:rsidRPr="00596F7B">
        <w:rPr>
          <w:rFonts w:ascii="Times New Roman" w:hAnsi="Times New Roman" w:cs="Times New Roman"/>
          <w:color w:val="auto"/>
        </w:rPr>
        <w:t>Additional Information</w:t>
      </w:r>
    </w:p>
    <w:p w14:paraId="582538FC" w14:textId="197E689C" w:rsidR="00596F7B" w:rsidRPr="00596F7B" w:rsidRDefault="00596F7B" w:rsidP="00596F7B">
      <w:r>
        <w:t xml:space="preserve">Extended data, supplementary information, corresponding author, peer review info, reprints and permissions, publisher’s </w:t>
      </w:r>
      <w:commentRangeStart w:id="227"/>
      <w:r>
        <w:t>not</w:t>
      </w:r>
      <w:commentRangeEnd w:id="227"/>
      <w:r w:rsidR="005C7D45">
        <w:rPr>
          <w:rStyle w:val="CommentReference"/>
        </w:rPr>
        <w:commentReference w:id="227"/>
      </w:r>
    </w:p>
    <w:p w14:paraId="0C0857C1" w14:textId="677124E7" w:rsidR="00591D57" w:rsidRDefault="00402B09">
      <w:r>
        <w:rPr>
          <w:rStyle w:val="EndnoteReference"/>
        </w:rPr>
        <w:endnoteReference w:id="1"/>
      </w:r>
      <w:r w:rsidR="00596F7B">
        <w:t>Appendix A, B, &amp; C</w:t>
      </w:r>
    </w:p>
    <w:sectPr w:rsidR="00591D57" w:rsidSect="00402B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Colby, Bonnie G - (bcolby)" w:date="2024-06-12T08:22:00Z" w:initials="BC">
    <w:p w14:paraId="1CCA12B2" w14:textId="77777777" w:rsidR="00B12FBC" w:rsidRDefault="00402B09" w:rsidP="00B12FBC">
      <w:r>
        <w:rPr>
          <w:rStyle w:val="CommentReference"/>
        </w:rPr>
        <w:annotationRef/>
      </w:r>
      <w:r w:rsidR="00B12FBC">
        <w:rPr>
          <w:sz w:val="20"/>
          <w:szCs w:val="20"/>
        </w:rPr>
        <w:t xml:space="preserve">ZRS  check references one more time before submitting. </w:t>
      </w:r>
      <w:r w:rsidR="00B12FBC">
        <w:rPr>
          <w:sz w:val="20"/>
          <w:szCs w:val="20"/>
        </w:rPr>
        <w:cr/>
        <w:t>- All in standard format for Nature</w:t>
      </w:r>
      <w:r w:rsidR="00B12FBC">
        <w:rPr>
          <w:sz w:val="20"/>
          <w:szCs w:val="20"/>
        </w:rPr>
        <w:cr/>
        <w:t xml:space="preserve">- All those cited are in list. </w:t>
      </w:r>
      <w:r w:rsidR="00B12FBC">
        <w:rPr>
          <w:sz w:val="20"/>
          <w:szCs w:val="20"/>
        </w:rPr>
        <w:cr/>
        <w:t>- All those in list are cited.</w:t>
      </w:r>
    </w:p>
    <w:p w14:paraId="0F3BE6EC" w14:textId="77777777" w:rsidR="00B12FBC" w:rsidRDefault="00B12FBC" w:rsidP="00B12FBC"/>
    <w:p w14:paraId="721EA4FE" w14:textId="77777777" w:rsidR="00B12FBC" w:rsidRDefault="00B12FBC" w:rsidP="00B12FBC">
      <w:r>
        <w:rPr>
          <w:sz w:val="20"/>
          <w:szCs w:val="20"/>
        </w:rPr>
        <w:t>From ZRS: References eventually will have to be put in numbered format</w:t>
      </w:r>
    </w:p>
  </w:comment>
  <w:comment w:id="6" w:author="Colby, Bonnie G - (bcolby)" w:date="2024-08-22T09:18:00Z" w:initials="BC">
    <w:p w14:paraId="6C979E27" w14:textId="25D99FC4" w:rsidR="004D036D" w:rsidRDefault="004D036D" w:rsidP="004D036D">
      <w:r>
        <w:rPr>
          <w:rStyle w:val="CommentReference"/>
        </w:rPr>
        <w:annotationRef/>
      </w:r>
      <w:r>
        <w:rPr>
          <w:color w:val="000000"/>
          <w:sz w:val="20"/>
          <w:szCs w:val="20"/>
        </w:rPr>
        <w:t>ZRS - move this to a footnote</w:t>
      </w:r>
    </w:p>
  </w:comment>
  <w:comment w:id="7" w:author="Zoey Spitzer" w:date="2024-09-01T15:45:00Z" w:initials="ZS">
    <w:p w14:paraId="65C58E00" w14:textId="77777777" w:rsidR="00BF79DD" w:rsidRDefault="00BF79DD" w:rsidP="00BF79DD">
      <w:pPr>
        <w:pStyle w:val="CommentText"/>
      </w:pPr>
      <w:r>
        <w:rPr>
          <w:rStyle w:val="CommentReference"/>
        </w:rPr>
        <w:annotationRef/>
      </w:r>
      <w:r>
        <w:t>Done</w:t>
      </w:r>
    </w:p>
  </w:comment>
  <w:comment w:id="22" w:author="Colby, Bonnie G - (bcolby)" w:date="2024-06-23T08:08:00Z" w:initials="BC">
    <w:p w14:paraId="44EFF57B" w14:textId="5B587A9F" w:rsidR="0069546C" w:rsidRDefault="006E05A0" w:rsidP="0069546C">
      <w:r>
        <w:rPr>
          <w:rStyle w:val="CommentReference"/>
        </w:rPr>
        <w:annotationRef/>
      </w:r>
      <w:r w:rsidR="0069546C">
        <w:rPr>
          <w:sz w:val="20"/>
          <w:szCs w:val="20"/>
        </w:rPr>
        <w:cr/>
        <w:t>BGC - check overall organization, heading &amp; subheadings</w:t>
      </w:r>
    </w:p>
    <w:p w14:paraId="44A958A8" w14:textId="77777777" w:rsidR="0069546C" w:rsidRDefault="0069546C" w:rsidP="0069546C"/>
    <w:p w14:paraId="1C3D07E7" w14:textId="77777777" w:rsidR="0069546C" w:rsidRDefault="0069546C" w:rsidP="0069546C">
      <w:r>
        <w:rPr>
          <w:sz w:val="20"/>
          <w:szCs w:val="20"/>
        </w:rPr>
        <w:t xml:space="preserve">From ZRS: Nat Behav articles have three main sections: Main, Results, Discussion. </w:t>
      </w:r>
      <w:r>
        <w:rPr>
          <w:sz w:val="20"/>
          <w:szCs w:val="20"/>
        </w:rPr>
        <w:cr/>
      </w:r>
      <w:r>
        <w:rPr>
          <w:sz w:val="20"/>
          <w:szCs w:val="20"/>
        </w:rPr>
        <w:cr/>
        <w:t xml:space="preserve">Main includes intro - background - lit review - what paper adds. </w:t>
      </w:r>
      <w:r>
        <w:rPr>
          <w:sz w:val="20"/>
          <w:szCs w:val="20"/>
        </w:rPr>
        <w:cr/>
      </w:r>
      <w:r>
        <w:rPr>
          <w:sz w:val="20"/>
          <w:szCs w:val="20"/>
        </w:rPr>
        <w:cr/>
        <w:t xml:space="preserve">Results include descriptives - stat results - </w:t>
      </w:r>
      <w:r>
        <w:rPr>
          <w:sz w:val="20"/>
          <w:szCs w:val="20"/>
        </w:rPr>
        <w:cr/>
      </w:r>
      <w:r>
        <w:rPr>
          <w:sz w:val="20"/>
          <w:szCs w:val="20"/>
        </w:rPr>
        <w:cr/>
        <w:t>Discussion includes conclusion and policy implications.</w:t>
      </w:r>
      <w:r>
        <w:rPr>
          <w:sz w:val="20"/>
          <w:szCs w:val="20"/>
        </w:rPr>
        <w:cr/>
      </w:r>
      <w:r>
        <w:rPr>
          <w:sz w:val="20"/>
          <w:szCs w:val="20"/>
        </w:rPr>
        <w:cr/>
        <w:t>Some papers have more sub-headings than others</w:t>
      </w:r>
    </w:p>
  </w:comment>
  <w:comment w:id="57" w:author="Colby, Bonnie G - (bcolby)" w:date="2024-08-22T09:30:00Z" w:initials="BC">
    <w:p w14:paraId="5DD3CEAD" w14:textId="77777777" w:rsidR="00D60DA7" w:rsidRDefault="008E19C5" w:rsidP="00D60DA7">
      <w:r>
        <w:rPr>
          <w:rStyle w:val="CommentReference"/>
        </w:rPr>
        <w:annotationRef/>
      </w:r>
      <w:r w:rsidR="00D60DA7">
        <w:rPr>
          <w:sz w:val="20"/>
          <w:szCs w:val="20"/>
        </w:rPr>
        <w:t>ZRS Changes to make in Figure 5:</w:t>
      </w:r>
      <w:r w:rsidR="00D60DA7">
        <w:rPr>
          <w:sz w:val="20"/>
          <w:szCs w:val="20"/>
        </w:rPr>
        <w:cr/>
      </w:r>
      <w:r w:rsidR="00D60DA7">
        <w:rPr>
          <w:sz w:val="20"/>
          <w:szCs w:val="20"/>
        </w:rPr>
        <w:cr/>
        <w:t>Under Quality:</w:t>
      </w:r>
      <w:r w:rsidR="00D60DA7">
        <w:rPr>
          <w:sz w:val="20"/>
          <w:szCs w:val="20"/>
        </w:rPr>
        <w:cr/>
      </w:r>
      <w:r w:rsidR="00D60DA7">
        <w:rPr>
          <w:sz w:val="20"/>
          <w:szCs w:val="20"/>
        </w:rPr>
        <w:cr/>
        <w:t>Acid rain and dusty snow contaminate aquifers and rivers</w:t>
      </w:r>
      <w:r w:rsidR="00D60DA7">
        <w:rPr>
          <w:sz w:val="20"/>
          <w:szCs w:val="20"/>
        </w:rPr>
        <w:cr/>
      </w:r>
      <w:r w:rsidR="00D60DA7">
        <w:rPr>
          <w:sz w:val="20"/>
          <w:szCs w:val="20"/>
        </w:rPr>
        <w:cr/>
        <w:t>Contaminants leak underground and pollute aquifers</w:t>
      </w:r>
      <w:r w:rsidR="00D60DA7">
        <w:rPr>
          <w:sz w:val="20"/>
          <w:szCs w:val="20"/>
        </w:rPr>
        <w:cr/>
      </w:r>
      <w:r w:rsidR="00D60DA7">
        <w:rPr>
          <w:sz w:val="20"/>
          <w:szCs w:val="20"/>
        </w:rPr>
        <w:cr/>
        <w:t>Inadequate treatment of wastewater pollutes aquifers and rivers</w:t>
      </w:r>
      <w:r w:rsidR="00D60DA7">
        <w:rPr>
          <w:sz w:val="20"/>
          <w:szCs w:val="20"/>
        </w:rPr>
        <w:cr/>
      </w:r>
      <w:r w:rsidR="00D60DA7">
        <w:rPr>
          <w:sz w:val="20"/>
          <w:szCs w:val="20"/>
        </w:rPr>
        <w:cr/>
        <w:t>Under allocation:</w:t>
      </w:r>
      <w:r w:rsidR="00D60DA7">
        <w:rPr>
          <w:sz w:val="20"/>
          <w:szCs w:val="20"/>
        </w:rPr>
        <w:cr/>
      </w:r>
      <w:r w:rsidR="00D60DA7">
        <w:rPr>
          <w:sz w:val="20"/>
          <w:szCs w:val="20"/>
        </w:rPr>
        <w:cr/>
        <w:t>Control dust from farming, ranching, construction</w:t>
      </w:r>
      <w:r w:rsidR="00D60DA7">
        <w:rPr>
          <w:sz w:val="20"/>
          <w:szCs w:val="20"/>
        </w:rPr>
        <w:cr/>
      </w:r>
      <w:r w:rsidR="00D60DA7">
        <w:rPr>
          <w:sz w:val="20"/>
          <w:szCs w:val="20"/>
        </w:rPr>
        <w:cr/>
      </w:r>
      <w:r w:rsidR="00D60DA7">
        <w:rPr>
          <w:sz w:val="20"/>
          <w:szCs w:val="20"/>
        </w:rPr>
        <w:cr/>
      </w:r>
    </w:p>
  </w:comment>
  <w:comment w:id="58" w:author="Zoey Spitzer" w:date="2024-09-01T16:43:00Z" w:initials="ZS">
    <w:p w14:paraId="4932808B" w14:textId="77777777" w:rsidR="00BC6249" w:rsidRDefault="00BC6249" w:rsidP="00BC6249">
      <w:pPr>
        <w:pStyle w:val="CommentText"/>
      </w:pPr>
      <w:r>
        <w:rPr>
          <w:rStyle w:val="CommentReference"/>
        </w:rPr>
        <w:annotationRef/>
      </w:r>
      <w:r>
        <w:t>Done</w:t>
      </w:r>
    </w:p>
  </w:comment>
  <w:comment w:id="60" w:author="Zoey Spitzer" w:date="2024-09-04T13:38:00Z" w:initials="ZS">
    <w:p w14:paraId="6866EEE8" w14:textId="77777777" w:rsidR="009D3302" w:rsidRDefault="009D3302" w:rsidP="009D3302">
      <w:pPr>
        <w:pStyle w:val="CommentText"/>
      </w:pPr>
      <w:r>
        <w:rPr>
          <w:rStyle w:val="CommentReference"/>
        </w:rPr>
        <w:annotationRef/>
      </w:r>
      <w:r>
        <w:t>Change “lack green space” to percentage census tract acreage that is artificial surface (i.e cement, roads, or cropland). And label sum stats as % artifical surface</w:t>
      </w:r>
    </w:p>
  </w:comment>
  <w:comment w:id="90" w:author="Colby, Bonnie G - (bcolby)" w:date="2024-08-25T08:55:00Z" w:initials="CBG(">
    <w:p w14:paraId="717E6DC3" w14:textId="42E8D736" w:rsidR="00530B0E" w:rsidRDefault="00530B0E" w:rsidP="00530B0E">
      <w:r>
        <w:rPr>
          <w:rStyle w:val="CommentReference"/>
        </w:rPr>
        <w:annotationRef/>
      </w:r>
      <w:r>
        <w:rPr>
          <w:color w:val="000000"/>
          <w:sz w:val="20"/>
          <w:szCs w:val="20"/>
        </w:rPr>
        <w:t>ZRS - is this tract the highest for IHWA? Mention a few other tracts that are high. All on tribal reservations? As a reviewer on related paper noted, 0.67 is less than one percent — so why bother discussing?</w:t>
      </w:r>
    </w:p>
  </w:comment>
  <w:comment w:id="91" w:author="Zoey Spitzer" w:date="2024-09-01T19:20:00Z" w:initials="ZS">
    <w:p w14:paraId="67F1858E" w14:textId="77777777" w:rsidR="00644AF4" w:rsidRDefault="00644AF4" w:rsidP="00644AF4">
      <w:pPr>
        <w:pStyle w:val="CommentText"/>
      </w:pPr>
      <w:r>
        <w:rPr>
          <w:rStyle w:val="CommentReference"/>
        </w:rPr>
        <w:annotationRef/>
      </w:r>
      <w:r>
        <w:t>Hopefully this statistic helps</w:t>
      </w:r>
    </w:p>
  </w:comment>
  <w:comment w:id="92" w:author="Zoey Spitzer" w:date="2024-09-02T09:15:00Z" w:initials="ZS">
    <w:p w14:paraId="63FA8665" w14:textId="77777777" w:rsidR="00E8299B" w:rsidRDefault="00E8299B" w:rsidP="00E8299B">
      <w:pPr>
        <w:pStyle w:val="CommentText"/>
      </w:pPr>
      <w:r>
        <w:rPr>
          <w:rStyle w:val="CommentReference"/>
        </w:rPr>
        <w:annotationRef/>
      </w:r>
      <w:r>
        <w:t xml:space="preserve">I have a hunch that this is actually 67% after looking at raw data counts in ACS for 2020 for the same census tract. </w:t>
      </w:r>
    </w:p>
  </w:comment>
  <w:comment w:id="105" w:author="Zoey Spitzer" w:date="2024-09-04T13:42:00Z" w:initials="ZS">
    <w:p w14:paraId="47AE750C" w14:textId="77777777" w:rsidR="009D3302" w:rsidRDefault="009D3302" w:rsidP="009D3302">
      <w:pPr>
        <w:pStyle w:val="CommentText"/>
      </w:pPr>
      <w:r>
        <w:rPr>
          <w:rStyle w:val="CommentReference"/>
        </w:rPr>
        <w:annotationRef/>
      </w:r>
      <w:r>
        <w:t xml:space="preserve">Spot check census tracts and send Dr. Colby summary and then decide and rerun model with changed percentage. </w:t>
      </w:r>
    </w:p>
  </w:comment>
  <w:comment w:id="106" w:author="Zoey Spitzer" w:date="2024-09-08T20:37:00Z" w:initials="ZS">
    <w:p w14:paraId="1B5715D7" w14:textId="77777777" w:rsidR="00475EFE" w:rsidRDefault="00475EFE" w:rsidP="00475EFE">
      <w:pPr>
        <w:pStyle w:val="CommentText"/>
      </w:pPr>
      <w:r>
        <w:rPr>
          <w:rStyle w:val="CommentReference"/>
        </w:rPr>
        <w:annotationRef/>
      </w:r>
      <w:r>
        <w:t xml:space="preserve">Spot checked. The decimals in CEJST are consistent with those seen in raw ACS data in 2019 when I calculate total households that lack complete plumbing divided by total households. In conclusion, I am led to assume the CEJST data has given proportion as a decimal indicating we need to convert to a percent ourselves before interpreting. </w:t>
      </w:r>
    </w:p>
  </w:comment>
  <w:comment w:id="118" w:author="Colby, Bonnie G - (bcolby)" w:date="2024-08-24T12:22:00Z" w:initials="CBG(">
    <w:p w14:paraId="6364BF1C" w14:textId="5256F6FE" w:rsidR="00D60DA7" w:rsidRDefault="00D91EED" w:rsidP="00D60DA7">
      <w:r>
        <w:rPr>
          <w:rStyle w:val="CommentReference"/>
        </w:rPr>
        <w:annotationRef/>
      </w:r>
      <w:r w:rsidR="00D60DA7">
        <w:rPr>
          <w:sz w:val="20"/>
          <w:szCs w:val="20"/>
        </w:rPr>
        <w:t>ZRS. Check to see if we are consistent throughout paper when discussing this.  Artificial surface - does that include cropland. Use of words like impermeable surface? Impervious? Artificial?</w:t>
      </w:r>
    </w:p>
  </w:comment>
  <w:comment w:id="119" w:author="Zoey Spitzer" w:date="2024-09-02T09:19:00Z" w:initials="ZS">
    <w:p w14:paraId="474B1AB2" w14:textId="77777777" w:rsidR="004252B1" w:rsidRDefault="004252B1" w:rsidP="004252B1">
      <w:pPr>
        <w:pStyle w:val="CommentText"/>
      </w:pPr>
      <w:r>
        <w:rPr>
          <w:rStyle w:val="CommentReference"/>
        </w:rPr>
        <w:annotationRef/>
      </w:r>
      <w:r>
        <w:t xml:space="preserve">Changing to “lack of green space” to be consistent. </w:t>
      </w:r>
    </w:p>
  </w:comment>
  <w:comment w:id="165" w:author="Colby, Bonnie G - (bcolby)" w:date="2024-08-25T09:03:00Z" w:initials="CBG(">
    <w:p w14:paraId="075DB8EA" w14:textId="574F2A09" w:rsidR="00F92D4C" w:rsidRDefault="00F92D4C" w:rsidP="00F92D4C">
      <w:r>
        <w:rPr>
          <w:rStyle w:val="CommentReference"/>
        </w:rPr>
        <w:annotationRef/>
      </w:r>
      <w:r>
        <w:rPr>
          <w:color w:val="000000"/>
          <w:sz w:val="20"/>
          <w:szCs w:val="20"/>
        </w:rPr>
        <w:t xml:space="preserve">ZRS write a few sentences on what the Forest Plots are showing us. Most readers will be unfamiliar with how to interpret these. </w:t>
      </w:r>
    </w:p>
  </w:comment>
  <w:comment w:id="166" w:author="Zoey Spitzer" w:date="2024-09-01T19:45:00Z" w:initials="ZS">
    <w:p w14:paraId="6EBBCF91" w14:textId="77777777" w:rsidR="000F6B04" w:rsidRDefault="000F6B04" w:rsidP="000F6B04">
      <w:pPr>
        <w:pStyle w:val="CommentText"/>
      </w:pPr>
      <w:r>
        <w:rPr>
          <w:rStyle w:val="CommentReference"/>
        </w:rPr>
        <w:annotationRef/>
      </w:r>
      <w:r>
        <w:t>Done</w:t>
      </w:r>
    </w:p>
  </w:comment>
  <w:comment w:id="195" w:author="Zoey Spitzer" w:date="2024-08-20T23:56:00Z" w:initials="ZS">
    <w:p w14:paraId="2216D9EA" w14:textId="77777777" w:rsidR="000F6B04" w:rsidRDefault="000F6B04" w:rsidP="000F6B04">
      <w:pPr>
        <w:pStyle w:val="CommentText"/>
      </w:pPr>
      <w:r>
        <w:rPr>
          <w:rStyle w:val="CommentReference"/>
        </w:rPr>
        <w:annotationRef/>
      </w:r>
      <w:r>
        <w:t xml:space="preserve">I have the updated titles for the plumbing and air pollution verbage change, but waiting for your approval on the change before I insert them in. </w:t>
      </w:r>
    </w:p>
  </w:comment>
  <w:comment w:id="196" w:author="Colby, Bonnie G - (bcolby)" w:date="2024-08-26T09:43:00Z" w:initials="BC">
    <w:p w14:paraId="61B2A240" w14:textId="77777777" w:rsidR="000F6B04" w:rsidRDefault="000F6B04" w:rsidP="000F6B04">
      <w:r>
        <w:rPr>
          <w:rStyle w:val="CommentReference"/>
        </w:rPr>
        <w:annotationRef/>
      </w:r>
      <w:r>
        <w:rPr>
          <w:color w:val="000000"/>
          <w:sz w:val="20"/>
          <w:szCs w:val="20"/>
        </w:rPr>
        <w:t>Go ahead and make consistent throughout.</w:t>
      </w:r>
    </w:p>
  </w:comment>
  <w:comment w:id="197" w:author="Zoey Spitzer" w:date="2024-09-02T07:34:00Z" w:initials="ZS">
    <w:p w14:paraId="403575AB" w14:textId="77777777" w:rsidR="002A4131" w:rsidRDefault="002A4131" w:rsidP="002A4131">
      <w:pPr>
        <w:pStyle w:val="CommentText"/>
      </w:pPr>
      <w:r>
        <w:rPr>
          <w:rStyle w:val="CommentReference"/>
        </w:rPr>
        <w:annotationRef/>
      </w:r>
      <w:r>
        <w:t>Updated</w:t>
      </w:r>
    </w:p>
  </w:comment>
  <w:comment w:id="201" w:author="Colby, Bonnie G - (bcolby)" w:date="2024-08-25T09:05:00Z" w:initials="CBG(">
    <w:p w14:paraId="375F77F4" w14:textId="4490FFFC" w:rsidR="00A07919" w:rsidRDefault="00F92D4C" w:rsidP="00A07919">
      <w:r>
        <w:rPr>
          <w:rStyle w:val="CommentReference"/>
        </w:rPr>
        <w:annotationRef/>
      </w:r>
      <w:r w:rsidR="00A07919">
        <w:rPr>
          <w:sz w:val="20"/>
          <w:szCs w:val="20"/>
        </w:rPr>
        <w:t>ZRS Anything to add here, purely on statistical findings? I moved other material from what was formerly a Summary section on Stat Findings to the Discussion section.</w:t>
      </w:r>
    </w:p>
  </w:comment>
  <w:comment w:id="202" w:author="Zoey Spitzer" w:date="2024-09-02T09:37:00Z" w:initials="ZS">
    <w:p w14:paraId="71E53E25" w14:textId="77777777" w:rsidR="00AD01C4" w:rsidRDefault="00AD01C4" w:rsidP="00AD01C4">
      <w:pPr>
        <w:pStyle w:val="CommentText"/>
      </w:pPr>
      <w:r>
        <w:rPr>
          <w:rStyle w:val="CommentReference"/>
        </w:rPr>
        <w:annotationRef/>
      </w:r>
      <w:r>
        <w:t>Added some interpretation of the results</w:t>
      </w:r>
    </w:p>
  </w:comment>
  <w:comment w:id="210" w:author="Zoey Spitzer" w:date="2024-08-20T23:56:00Z" w:initials="ZS">
    <w:p w14:paraId="0D0D3DE3" w14:textId="2FD765F2" w:rsidR="002673E2" w:rsidRDefault="002673E2" w:rsidP="002673E2">
      <w:pPr>
        <w:pStyle w:val="CommentText"/>
      </w:pPr>
      <w:r>
        <w:rPr>
          <w:rStyle w:val="CommentReference"/>
        </w:rPr>
        <w:annotationRef/>
      </w:r>
      <w:r>
        <w:t xml:space="preserve">I have the updated titles for the plumbing and air pollution verbage change, but waiting for your approval on the change before I insert them in. </w:t>
      </w:r>
    </w:p>
  </w:comment>
  <w:comment w:id="211" w:author="Colby, Bonnie G - (bcolby)" w:date="2024-08-26T09:43:00Z" w:initials="BC">
    <w:p w14:paraId="4E560FB6" w14:textId="77777777" w:rsidR="00A07919" w:rsidRDefault="00A07919" w:rsidP="00A07919">
      <w:r>
        <w:rPr>
          <w:rStyle w:val="CommentReference"/>
        </w:rPr>
        <w:annotationRef/>
      </w:r>
      <w:r>
        <w:rPr>
          <w:color w:val="000000"/>
          <w:sz w:val="20"/>
          <w:szCs w:val="20"/>
        </w:rPr>
        <w:t>Go ahead and make consistent throughout.</w:t>
      </w:r>
    </w:p>
  </w:comment>
  <w:comment w:id="212" w:author="Zoey Spitzer" w:date="2024-09-02T07:34:00Z" w:initials="ZS">
    <w:p w14:paraId="73E1BD43" w14:textId="77777777" w:rsidR="002A4131" w:rsidRDefault="002A4131" w:rsidP="002A4131">
      <w:pPr>
        <w:pStyle w:val="CommentText"/>
      </w:pPr>
      <w:r>
        <w:rPr>
          <w:rStyle w:val="CommentReference"/>
        </w:rPr>
        <w:annotationRef/>
      </w:r>
      <w:r>
        <w:t>Updated</w:t>
      </w:r>
    </w:p>
  </w:comment>
  <w:comment w:id="214" w:author="Colby, Bonnie G - (bcolby)" w:date="2024-08-16T09:53:00Z" w:initials="BC">
    <w:p w14:paraId="13AB495A" w14:textId="2D3095FB" w:rsidR="00A07919" w:rsidRDefault="00D36F4A" w:rsidP="00A07919">
      <w:r>
        <w:rPr>
          <w:rStyle w:val="CommentReference"/>
        </w:rPr>
        <w:annotationRef/>
      </w:r>
      <w:r w:rsidR="00A07919">
        <w:rPr>
          <w:sz w:val="20"/>
          <w:szCs w:val="20"/>
        </w:rPr>
        <w:t>BGC STILL did NOT review &amp; edit this section. Will do on next round.</w:t>
      </w:r>
    </w:p>
    <w:p w14:paraId="2D29B21A" w14:textId="77777777" w:rsidR="00A07919" w:rsidRDefault="00A07919" w:rsidP="00A07919"/>
    <w:p w14:paraId="3C07CC56" w14:textId="77777777" w:rsidR="00A07919" w:rsidRDefault="00A07919" w:rsidP="00A07919">
      <w:r>
        <w:rPr>
          <w:sz w:val="20"/>
          <w:szCs w:val="20"/>
        </w:rPr>
        <w:t>Consider the headings in this last section. Are they all needed?</w:t>
      </w:r>
      <w:r>
        <w:rPr>
          <w:sz w:val="20"/>
          <w:szCs w:val="20"/>
        </w:rPr>
        <w:cr/>
      </w:r>
      <w:r>
        <w:rPr>
          <w:sz w:val="20"/>
          <w:szCs w:val="20"/>
        </w:rPr>
        <w:cr/>
        <w:t>Needs stronger punchline. What is new and valuable? Many studies show disproportionate impacts.</w:t>
      </w:r>
    </w:p>
  </w:comment>
  <w:comment w:id="215" w:author="Zoey Spitzer" w:date="2024-09-01T18:25:00Z" w:initials="ZS">
    <w:p w14:paraId="35064914" w14:textId="77777777" w:rsidR="0068726D" w:rsidRDefault="00F41D42" w:rsidP="0068726D">
      <w:pPr>
        <w:pStyle w:val="CommentText"/>
      </w:pPr>
      <w:r>
        <w:rPr>
          <w:rStyle w:val="CommentReference"/>
        </w:rPr>
        <w:annotationRef/>
      </w:r>
      <w:r w:rsidR="0068726D">
        <w:t>Thoughts on conclusion/punchline: Because water system in ARCRW is interconnected, important to look at their comprehensive impacts on people living in the ARCRW. Which has not been seen in the literature. What policy implications can we make seeing these four models side by side, versus another paper that only analyzes one of these...</w:t>
      </w:r>
    </w:p>
  </w:comment>
  <w:comment w:id="221" w:author="Colby, Bonnie G - (bcolby)" w:date="2024-08-24T12:29:00Z" w:initials="CBG(">
    <w:p w14:paraId="5026CC06" w14:textId="47A430B4" w:rsidR="00D91EED" w:rsidRDefault="00D91EED" w:rsidP="00D91EED">
      <w:r>
        <w:rPr>
          <w:rStyle w:val="CommentReference"/>
        </w:rPr>
        <w:annotationRef/>
      </w:r>
      <w:r>
        <w:rPr>
          <w:color w:val="000000"/>
          <w:sz w:val="20"/>
          <w:szCs w:val="20"/>
        </w:rPr>
        <w:t>ZRS - you would be the person to archive the code and make it available. Can you use GitHub for this?</w:t>
      </w:r>
    </w:p>
  </w:comment>
  <w:comment w:id="222" w:author="Colby, Bonnie G - (bcolby)" w:date="2024-06-15T17:01:00Z" w:initials="CBG(">
    <w:p w14:paraId="5272AAE7" w14:textId="4AFB2EF4" w:rsidR="00402B09" w:rsidRDefault="00402B09" w:rsidP="00402B09">
      <w:r>
        <w:rPr>
          <w:rStyle w:val="CommentReference"/>
        </w:rPr>
        <w:annotationRef/>
      </w:r>
      <w:r>
        <w:rPr>
          <w:color w:val="000000"/>
          <w:sz w:val="20"/>
          <w:szCs w:val="20"/>
        </w:rPr>
        <w:t xml:space="preserve">Check the references in “both” directions: a) all references cited in text are contained in this list. b) All that are listed here as cited in paper. And c) make sure all are formatted consistently. </w:t>
      </w:r>
    </w:p>
  </w:comment>
  <w:comment w:id="223" w:author="Zoey Spitzer" w:date="2024-06-20T21:28:00Z" w:initials="ZS">
    <w:p w14:paraId="141349A5" w14:textId="77777777" w:rsidR="00402B09" w:rsidRDefault="00402B09" w:rsidP="00402B09">
      <w:pPr>
        <w:pStyle w:val="CommentText"/>
      </w:pPr>
      <w:r>
        <w:rPr>
          <w:rStyle w:val="CommentReference"/>
        </w:rPr>
        <w:annotationRef/>
      </w:r>
      <w:r>
        <w:t>Done</w:t>
      </w:r>
    </w:p>
  </w:comment>
  <w:comment w:id="224" w:author="Zoey Spitzer" w:date="2024-06-24T18:17:00Z" w:initials="ZS">
    <w:p w14:paraId="25273F77" w14:textId="77777777" w:rsidR="00F57FA8" w:rsidRDefault="00F57FA8" w:rsidP="00F57FA8">
      <w:pPr>
        <w:pStyle w:val="CommentText"/>
      </w:pPr>
      <w:r>
        <w:rPr>
          <w:rStyle w:val="CommentReference"/>
        </w:rPr>
        <w:annotationRef/>
      </w:r>
      <w:r>
        <w:t>While they are all a consistent format I am going to wait to number them (like the Josephson paper) until we have everything officially organized</w:t>
      </w:r>
    </w:p>
  </w:comment>
  <w:comment w:id="225" w:author="Colby, Bonnie G - (bcolby)" w:date="2024-08-24T12:31:00Z" w:initials="CBG(">
    <w:p w14:paraId="2F44D3A4" w14:textId="77777777" w:rsidR="00D2104E" w:rsidRDefault="00D2104E" w:rsidP="00D2104E">
      <w:r>
        <w:rPr>
          <w:rStyle w:val="CommentReference"/>
        </w:rPr>
        <w:annotationRef/>
      </w:r>
      <w:r>
        <w:rPr>
          <w:color w:val="000000"/>
          <w:sz w:val="20"/>
          <w:szCs w:val="20"/>
        </w:rPr>
        <w:t>ZRS Fill this in analogous to WEP paper.</w:t>
      </w:r>
    </w:p>
  </w:comment>
  <w:comment w:id="226" w:author="Colby, Bonnie G - (bcolby)" w:date="2024-08-24T12:32:00Z" w:initials="CBG(">
    <w:p w14:paraId="5B4A7C3E" w14:textId="77777777" w:rsidR="00D2104E" w:rsidRDefault="00D2104E" w:rsidP="00D2104E">
      <w:r>
        <w:rPr>
          <w:rStyle w:val="CommentReference"/>
        </w:rPr>
        <w:annotationRef/>
      </w:r>
      <w:r>
        <w:rPr>
          <w:color w:val="000000"/>
          <w:sz w:val="20"/>
          <w:szCs w:val="20"/>
        </w:rPr>
        <w:t xml:space="preserve">ZRS - check examples in other papers and create draft wording here. </w:t>
      </w:r>
    </w:p>
  </w:comment>
  <w:comment w:id="227" w:author="Colby, Bonnie G - (bcolby)" w:date="2024-08-21T08:22:00Z" w:initials="BC">
    <w:p w14:paraId="4B44BBA8" w14:textId="77777777" w:rsidR="00D2104E" w:rsidRDefault="005C7D45" w:rsidP="00D2104E">
      <w:r>
        <w:rPr>
          <w:rStyle w:val="CommentReference"/>
        </w:rPr>
        <w:annotationRef/>
      </w:r>
      <w:r w:rsidR="00D2104E">
        <w:rPr>
          <w:sz w:val="20"/>
          <w:szCs w:val="20"/>
        </w:rPr>
        <w:t>ZRS - What is this? Provide draft wording based on examples in other Nat Bet articles.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1EA4FE" w15:done="0"/>
  <w15:commentEx w15:paraId="6C979E27" w15:done="0"/>
  <w15:commentEx w15:paraId="65C58E00" w15:paraIdParent="6C979E27" w15:done="0"/>
  <w15:commentEx w15:paraId="1C3D07E7" w15:done="0"/>
  <w15:commentEx w15:paraId="5DD3CEAD" w15:done="0"/>
  <w15:commentEx w15:paraId="4932808B" w15:paraIdParent="5DD3CEAD" w15:done="0"/>
  <w15:commentEx w15:paraId="6866EEE8" w15:done="0"/>
  <w15:commentEx w15:paraId="717E6DC3" w15:done="0"/>
  <w15:commentEx w15:paraId="67F1858E" w15:paraIdParent="717E6DC3" w15:done="0"/>
  <w15:commentEx w15:paraId="63FA8665" w15:paraIdParent="717E6DC3" w15:done="0"/>
  <w15:commentEx w15:paraId="47AE750C" w15:done="0"/>
  <w15:commentEx w15:paraId="1B5715D7" w15:paraIdParent="47AE750C" w15:done="0"/>
  <w15:commentEx w15:paraId="6364BF1C" w15:done="0"/>
  <w15:commentEx w15:paraId="474B1AB2" w15:paraIdParent="6364BF1C" w15:done="0"/>
  <w15:commentEx w15:paraId="075DB8EA" w15:done="0"/>
  <w15:commentEx w15:paraId="6EBBCF91" w15:paraIdParent="075DB8EA" w15:done="0"/>
  <w15:commentEx w15:paraId="2216D9EA" w15:done="0"/>
  <w15:commentEx w15:paraId="61B2A240" w15:paraIdParent="2216D9EA" w15:done="0"/>
  <w15:commentEx w15:paraId="403575AB" w15:paraIdParent="2216D9EA" w15:done="0"/>
  <w15:commentEx w15:paraId="375F77F4" w15:done="0"/>
  <w15:commentEx w15:paraId="71E53E25" w15:paraIdParent="375F77F4" w15:done="0"/>
  <w15:commentEx w15:paraId="0D0D3DE3" w15:done="0"/>
  <w15:commentEx w15:paraId="4E560FB6" w15:paraIdParent="0D0D3DE3" w15:done="0"/>
  <w15:commentEx w15:paraId="73E1BD43" w15:paraIdParent="0D0D3DE3" w15:done="0"/>
  <w15:commentEx w15:paraId="3C07CC56" w15:done="0"/>
  <w15:commentEx w15:paraId="35064914" w15:paraIdParent="3C07CC56" w15:done="0"/>
  <w15:commentEx w15:paraId="5026CC06" w15:done="0"/>
  <w15:commentEx w15:paraId="5272AAE7" w15:done="0"/>
  <w15:commentEx w15:paraId="141349A5" w15:paraIdParent="5272AAE7" w15:done="0"/>
  <w15:commentEx w15:paraId="25273F77" w15:paraIdParent="141349A5" w15:done="0"/>
  <w15:commentEx w15:paraId="2F44D3A4" w15:done="0"/>
  <w15:commentEx w15:paraId="5B4A7C3E" w15:done="0"/>
  <w15:commentEx w15:paraId="4B44BB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E53F96" w16cex:dateUtc="2024-06-12T15:22:00Z"/>
  <w16cex:commentExtensible w16cex:durableId="4C2EBCCD" w16cex:dateUtc="2024-08-22T16:18:00Z"/>
  <w16cex:commentExtensible w16cex:durableId="73F9D85E" w16cex:dateUtc="2024-09-01T19:45:00Z"/>
  <w16cex:commentExtensible w16cex:durableId="4D60FA87" w16cex:dateUtc="2024-06-23T15:08:00Z"/>
  <w16cex:commentExtensible w16cex:durableId="4420C30F" w16cex:dateUtc="2024-08-22T16:30:00Z"/>
  <w16cex:commentExtensible w16cex:durableId="47E29061" w16cex:dateUtc="2024-09-01T20:43:00Z"/>
  <w16cex:commentExtensible w16cex:durableId="425EA8D5" w16cex:dateUtc="2024-09-04T17:38:00Z"/>
  <w16cex:commentExtensible w16cex:durableId="153DE561" w16cex:dateUtc="2024-08-25T15:55:00Z"/>
  <w16cex:commentExtensible w16cex:durableId="47DA46F5" w16cex:dateUtc="2024-09-01T23:20:00Z"/>
  <w16cex:commentExtensible w16cex:durableId="4EDC11F1" w16cex:dateUtc="2024-09-02T13:15:00Z"/>
  <w16cex:commentExtensible w16cex:durableId="3A2AE934" w16cex:dateUtc="2024-09-04T17:42:00Z"/>
  <w16cex:commentExtensible w16cex:durableId="47676541" w16cex:dateUtc="2024-09-09T00:37:00Z"/>
  <w16cex:commentExtensible w16cex:durableId="2542C61B" w16cex:dateUtc="2024-08-24T19:22:00Z"/>
  <w16cex:commentExtensible w16cex:durableId="6A78D67D" w16cex:dateUtc="2024-09-02T13:19:00Z"/>
  <w16cex:commentExtensible w16cex:durableId="628909A3" w16cex:dateUtc="2024-08-25T16:03:00Z"/>
  <w16cex:commentExtensible w16cex:durableId="07674EAE" w16cex:dateUtc="2024-09-01T23:45:00Z"/>
  <w16cex:commentExtensible w16cex:durableId="2FE45A6E" w16cex:dateUtc="2024-08-21T03:56:00Z"/>
  <w16cex:commentExtensible w16cex:durableId="5745B8BD" w16cex:dateUtc="2024-08-26T16:43:00Z"/>
  <w16cex:commentExtensible w16cex:durableId="46117E73" w16cex:dateUtc="2024-09-02T11:34:00Z"/>
  <w16cex:commentExtensible w16cex:durableId="5FD0F642" w16cex:dateUtc="2024-08-25T16:05:00Z"/>
  <w16cex:commentExtensible w16cex:durableId="70CCBA8B" w16cex:dateUtc="2024-09-02T13:37:00Z"/>
  <w16cex:commentExtensible w16cex:durableId="1A3181F9" w16cex:dateUtc="2024-08-21T03:56:00Z"/>
  <w16cex:commentExtensible w16cex:durableId="6253B5FD" w16cex:dateUtc="2024-08-26T16:43:00Z"/>
  <w16cex:commentExtensible w16cex:durableId="303D97C0" w16cex:dateUtc="2024-09-02T11:34:00Z"/>
  <w16cex:commentExtensible w16cex:durableId="690A55ED" w16cex:dateUtc="2024-08-16T16:53:00Z">
    <w16cex:extLst>
      <w16:ext w16:uri="{CE6994B0-6A32-4C9F-8C6B-6E91EDA988CE}">
        <cr:reactions xmlns:cr="http://schemas.microsoft.com/office/comments/2020/reactions">
          <cr:reaction reactionType="1">
            <cr:reactionInfo dateUtc="2024-08-21T03:59:51Z">
              <cr:user userId="4ec38ccf076f7cf5" userProvider="Windows Live" userName="Zoey Spitzer"/>
            </cr:reactionInfo>
          </cr:reaction>
        </cr:reactions>
      </w16:ext>
    </w16cex:extLst>
  </w16cex:commentExtensible>
  <w16cex:commentExtensible w16cex:durableId="1159D123" w16cex:dateUtc="2024-09-01T22:25:00Z"/>
  <w16cex:commentExtensible w16cex:durableId="41DC8231" w16cex:dateUtc="2024-08-24T19:29:00Z"/>
  <w16cex:commentExtensible w16cex:durableId="2625A23E" w16cex:dateUtc="2024-06-16T00:01:00Z"/>
  <w16cex:commentExtensible w16cex:durableId="7C524922" w16cex:dateUtc="2024-06-21T04:28:00Z"/>
  <w16cex:commentExtensible w16cex:durableId="38A57435" w16cex:dateUtc="2024-06-25T01:17:00Z"/>
  <w16cex:commentExtensible w16cex:durableId="549A79DF" w16cex:dateUtc="2024-08-24T19:31:00Z"/>
  <w16cex:commentExtensible w16cex:durableId="67ECA53D" w16cex:dateUtc="2024-08-24T19:32:00Z"/>
  <w16cex:commentExtensible w16cex:durableId="7460A552" w16cex:dateUtc="2024-08-21T1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1EA4FE" w16cid:durableId="56E53F96"/>
  <w16cid:commentId w16cid:paraId="6C979E27" w16cid:durableId="4C2EBCCD"/>
  <w16cid:commentId w16cid:paraId="65C58E00" w16cid:durableId="73F9D85E"/>
  <w16cid:commentId w16cid:paraId="1C3D07E7" w16cid:durableId="4D60FA87"/>
  <w16cid:commentId w16cid:paraId="5DD3CEAD" w16cid:durableId="4420C30F"/>
  <w16cid:commentId w16cid:paraId="4932808B" w16cid:durableId="47E29061"/>
  <w16cid:commentId w16cid:paraId="6866EEE8" w16cid:durableId="425EA8D5"/>
  <w16cid:commentId w16cid:paraId="717E6DC3" w16cid:durableId="153DE561"/>
  <w16cid:commentId w16cid:paraId="67F1858E" w16cid:durableId="47DA46F5"/>
  <w16cid:commentId w16cid:paraId="63FA8665" w16cid:durableId="4EDC11F1"/>
  <w16cid:commentId w16cid:paraId="47AE750C" w16cid:durableId="3A2AE934"/>
  <w16cid:commentId w16cid:paraId="1B5715D7" w16cid:durableId="47676541"/>
  <w16cid:commentId w16cid:paraId="6364BF1C" w16cid:durableId="2542C61B"/>
  <w16cid:commentId w16cid:paraId="474B1AB2" w16cid:durableId="6A78D67D"/>
  <w16cid:commentId w16cid:paraId="075DB8EA" w16cid:durableId="628909A3"/>
  <w16cid:commentId w16cid:paraId="6EBBCF91" w16cid:durableId="07674EAE"/>
  <w16cid:commentId w16cid:paraId="2216D9EA" w16cid:durableId="2FE45A6E"/>
  <w16cid:commentId w16cid:paraId="61B2A240" w16cid:durableId="5745B8BD"/>
  <w16cid:commentId w16cid:paraId="403575AB" w16cid:durableId="46117E73"/>
  <w16cid:commentId w16cid:paraId="375F77F4" w16cid:durableId="5FD0F642"/>
  <w16cid:commentId w16cid:paraId="71E53E25" w16cid:durableId="70CCBA8B"/>
  <w16cid:commentId w16cid:paraId="0D0D3DE3" w16cid:durableId="1A3181F9"/>
  <w16cid:commentId w16cid:paraId="4E560FB6" w16cid:durableId="6253B5FD"/>
  <w16cid:commentId w16cid:paraId="73E1BD43" w16cid:durableId="303D97C0"/>
  <w16cid:commentId w16cid:paraId="3C07CC56" w16cid:durableId="690A55ED"/>
  <w16cid:commentId w16cid:paraId="35064914" w16cid:durableId="1159D123"/>
  <w16cid:commentId w16cid:paraId="5026CC06" w16cid:durableId="41DC8231"/>
  <w16cid:commentId w16cid:paraId="5272AAE7" w16cid:durableId="2625A23E"/>
  <w16cid:commentId w16cid:paraId="141349A5" w16cid:durableId="7C524922"/>
  <w16cid:commentId w16cid:paraId="25273F77" w16cid:durableId="38A57435"/>
  <w16cid:commentId w16cid:paraId="2F44D3A4" w16cid:durableId="549A79DF"/>
  <w16cid:commentId w16cid:paraId="5B4A7C3E" w16cid:durableId="67ECA53D"/>
  <w16cid:commentId w16cid:paraId="4B44BBA8" w16cid:durableId="7460A5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733F3" w14:textId="77777777" w:rsidR="000B407B" w:rsidRDefault="000B407B" w:rsidP="00402B09">
      <w:pPr>
        <w:spacing w:after="0" w:line="240" w:lineRule="auto"/>
      </w:pPr>
      <w:r>
        <w:separator/>
      </w:r>
    </w:p>
  </w:endnote>
  <w:endnote w:type="continuationSeparator" w:id="0">
    <w:p w14:paraId="3E0B180E" w14:textId="77777777" w:rsidR="000B407B" w:rsidRDefault="000B407B" w:rsidP="00402B09">
      <w:pPr>
        <w:spacing w:after="0" w:line="240" w:lineRule="auto"/>
      </w:pPr>
      <w:r>
        <w:continuationSeparator/>
      </w:r>
    </w:p>
  </w:endnote>
  <w:endnote w:id="1">
    <w:p w14:paraId="2C15371A" w14:textId="29C5B5ED" w:rsidR="007D4E95" w:rsidRDefault="007D4E95" w:rsidP="00402B09">
      <w:pPr>
        <w:pStyle w:val="EndnoteText"/>
      </w:pPr>
    </w:p>
    <w:p w14:paraId="2FDC5CB1" w14:textId="77777777" w:rsidR="007D4E95" w:rsidRPr="00C03704" w:rsidRDefault="007D4E95" w:rsidP="007D4E95">
      <w:pPr>
        <w:pStyle w:val="Heading2"/>
        <w:spacing w:line="360" w:lineRule="auto"/>
        <w:rPr>
          <w:rFonts w:ascii="Times New Roman" w:eastAsia="Times New Roman" w:hAnsi="Times New Roman" w:cs="Times New Roman"/>
          <w:color w:val="auto"/>
        </w:rPr>
      </w:pPr>
      <w:bookmarkStart w:id="228" w:name="_Toc168326754"/>
      <w:r w:rsidRPr="00C03704">
        <w:rPr>
          <w:rFonts w:ascii="Times New Roman" w:eastAsia="Times New Roman" w:hAnsi="Times New Roman" w:cs="Times New Roman"/>
          <w:color w:val="auto"/>
        </w:rPr>
        <w:t>A</w:t>
      </w:r>
      <w:r>
        <w:rPr>
          <w:rFonts w:ascii="Times New Roman" w:eastAsia="Times New Roman" w:hAnsi="Times New Roman" w:cs="Times New Roman"/>
          <w:color w:val="auto"/>
        </w:rPr>
        <w:t>ppendix A</w:t>
      </w:r>
      <w:r w:rsidRPr="00C03704">
        <w:rPr>
          <w:rFonts w:ascii="Times New Roman" w:eastAsia="Times New Roman" w:hAnsi="Times New Roman" w:cs="Times New Roman"/>
          <w:color w:val="auto"/>
        </w:rPr>
        <w:t xml:space="preserve"> Race and Ethnicity Population Breakdown in the </w:t>
      </w:r>
      <w:bookmarkEnd w:id="228"/>
      <w:r>
        <w:rPr>
          <w:rFonts w:ascii="Times New Roman" w:eastAsia="Times New Roman" w:hAnsi="Times New Roman" w:cs="Times New Roman"/>
          <w:color w:val="auto"/>
        </w:rPr>
        <w:t>ARCRW</w:t>
      </w:r>
    </w:p>
    <w:p w14:paraId="33DCD103" w14:textId="77777777" w:rsidR="007D4E95" w:rsidRDefault="007D4E95" w:rsidP="007D4E9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A1 shows the percentage of each race and ethnicity residing in the ARCRW in 2019. These groups are mutually exclusive. All races (White, Black, American Indian, and Other) identify as non-Hispanic. Moreover, the Hispanic group represents anyone who identifies regardless of race. The Hispanic population makes up the largest proportion of the population in the ARCRW followed by the White non-Hispanic population. Among the lowest percentages are Black and American Indian non-Hispanic populations. </w:t>
      </w:r>
    </w:p>
    <w:p w14:paraId="394B2A58" w14:textId="77777777" w:rsidR="007D4E95" w:rsidRDefault="007D4E95" w:rsidP="007D4E95">
      <w:pPr>
        <w:spacing w:line="360" w:lineRule="auto"/>
        <w:jc w:val="center"/>
        <w:rPr>
          <w:rFonts w:ascii="Times New Roman" w:eastAsia="Times New Roman" w:hAnsi="Times New Roman" w:cs="Times New Roman"/>
          <w:sz w:val="24"/>
          <w:szCs w:val="24"/>
        </w:rPr>
      </w:pPr>
      <w:r>
        <w:rPr>
          <w:noProof/>
        </w:rPr>
        <w:drawing>
          <wp:inline distT="0" distB="0" distL="0" distR="0" wp14:anchorId="18413667" wp14:editId="18D0D20E">
            <wp:extent cx="3703899" cy="2604304"/>
            <wp:effectExtent l="0" t="0" r="17780" b="12065"/>
            <wp:docPr id="1943018112" name="Chart 1">
              <a:extLst xmlns:a="http://schemas.openxmlformats.org/drawingml/2006/main">
                <a:ext uri="{FF2B5EF4-FFF2-40B4-BE49-F238E27FC236}">
                  <a16:creationId xmlns:a16="http://schemas.microsoft.com/office/drawing/2014/main" id="{A89A80CC-230E-80F3-A638-22319D29E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wp:inline>
        </w:drawing>
      </w:r>
    </w:p>
    <w:p w14:paraId="13A44C09" w14:textId="77777777" w:rsidR="007D4E95" w:rsidRDefault="007D4E95" w:rsidP="007D4E9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 ARCRW Race and Ethnicity Population Breakdown</w:t>
      </w:r>
    </w:p>
    <w:p w14:paraId="2105B57C" w14:textId="77777777" w:rsidR="007D4E95" w:rsidRDefault="007D4E95" w:rsidP="007D4E95">
      <w:pPr>
        <w:pStyle w:val="Heading2"/>
        <w:rPr>
          <w:rFonts w:ascii="Times New Roman" w:eastAsia="Times New Roman" w:hAnsi="Times New Roman" w:cs="Times New Roman"/>
          <w:color w:val="auto"/>
        </w:rPr>
      </w:pPr>
      <w:bookmarkStart w:id="229" w:name="_Toc168326755"/>
      <w:r w:rsidRPr="00967DE4">
        <w:rPr>
          <w:rFonts w:ascii="Times New Roman" w:eastAsia="Times New Roman" w:hAnsi="Times New Roman" w:cs="Times New Roman"/>
          <w:color w:val="auto"/>
        </w:rPr>
        <w:t>A</w:t>
      </w:r>
      <w:r>
        <w:rPr>
          <w:rFonts w:ascii="Times New Roman" w:eastAsia="Times New Roman" w:hAnsi="Times New Roman" w:cs="Times New Roman"/>
          <w:color w:val="auto"/>
        </w:rPr>
        <w:t>ppendix B</w:t>
      </w:r>
      <w:r w:rsidRPr="00967DE4">
        <w:rPr>
          <w:rFonts w:ascii="Times New Roman" w:eastAsia="Times New Roman" w:hAnsi="Times New Roman" w:cs="Times New Roman"/>
          <w:color w:val="auto"/>
        </w:rPr>
        <w:t xml:space="preserve"> Nonlinear relationship among population density, income, and environmental burdens</w:t>
      </w:r>
      <w:bookmarkEnd w:id="229"/>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p>
    <w:p w14:paraId="73102312" w14:textId="77777777" w:rsidR="007D4E95"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is reason to suggest population density has nonlinear relationships with income and environmental burdens. This section discusses each and describes how one might model these relationships in future research. </w:t>
      </w:r>
    </w:p>
    <w:p w14:paraId="4D1E5F40" w14:textId="77777777" w:rsidR="007D4E95"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relationship between population density and income is interesting. Low-income and high-income households are both likely to live in more dense and less dense areas. Figure B1 below shows a scatter plot between income and population density, which highlights the denseness of census tracts in which those with different income levels live in the ARCRW. Each point represents a census tract. There is a large spread of high-income and low-income tracts in sparsely populated areas. The more densely populated tracts have a much smaller income range. The shape suggests tracts with lower population density are more segregated by income. Whereas highly densely populated tracts have a greater mix between high and low-income households. </w:t>
      </w:r>
    </w:p>
    <w:p w14:paraId="213901E1" w14:textId="77777777"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172540" wp14:editId="78FCCAA2">
            <wp:extent cx="5736160" cy="3348355"/>
            <wp:effectExtent l="0" t="0" r="0" b="4445"/>
            <wp:docPr id="1124820214" name="Picture 1" descr="A graph of a scatter plot of pop density an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20214" name="Picture 1" descr="A graph of a scatter plot of pop density and incom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6160" cy="3348355"/>
                    </a:xfrm>
                    <a:prstGeom prst="rect">
                      <a:avLst/>
                    </a:prstGeom>
                  </pic:spPr>
                </pic:pic>
              </a:graphicData>
            </a:graphic>
          </wp:inline>
        </w:drawing>
      </w:r>
    </w:p>
    <w:p w14:paraId="2309D03C" w14:textId="77777777"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B1. Scatter Plot of Population Density and Mean Income</w:t>
      </w:r>
    </w:p>
    <w:p w14:paraId="4A8649D0" w14:textId="1871D89B" w:rsidR="007D4E95"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relationship between income and each environmental burden when population density is held constant, as seen in Table 3 suggests lower-income tracts face higher environmental burden incidence, except air pollution. Let’s look further into the lack of </w:t>
      </w:r>
      <w:r w:rsidR="00514CC0">
        <w:rPr>
          <w:rFonts w:ascii="Times New Roman" w:hAnsi="Times New Roman" w:cs="Times New Roman"/>
          <w:sz w:val="24"/>
          <w:szCs w:val="24"/>
        </w:rPr>
        <w:t>green space</w:t>
      </w:r>
      <w:r>
        <w:rPr>
          <w:rFonts w:ascii="Times New Roman" w:hAnsi="Times New Roman" w:cs="Times New Roman"/>
          <w:sz w:val="24"/>
          <w:szCs w:val="24"/>
        </w:rPr>
        <w:t xml:space="preserve"> burden as an example. This dependent variable highlights which tracts have higher amounts of impervious surface or cropland. Because of how it is defined, tracts that have low population density can have large amounts of cropland while tracts with high population density likely have high amounts of impervious surface. Figure B2 shows a scatter plot of the relationship between population density and lack of</w:t>
      </w:r>
      <w:r w:rsidR="00D40E1A">
        <w:rPr>
          <w:rFonts w:ascii="Times New Roman" w:hAnsi="Times New Roman" w:cs="Times New Roman"/>
          <w:sz w:val="24"/>
          <w:szCs w:val="24"/>
        </w:rPr>
        <w:t xml:space="preserve"> green space</w:t>
      </w:r>
      <w:r>
        <w:rPr>
          <w:rFonts w:ascii="Times New Roman" w:hAnsi="Times New Roman" w:cs="Times New Roman"/>
          <w:sz w:val="24"/>
          <w:szCs w:val="24"/>
        </w:rPr>
        <w:t xml:space="preserve">. Each point represents a census tract. The figure shows there is a large spread of low population density tracts that have high and low amounts of impervious surface or cropland. On the other hand, tracts with a high population density show high percentages of impervious surface or cropland (more likely to be the former than the latter). </w:t>
      </w:r>
    </w:p>
    <w:p w14:paraId="1CCA9D5C" w14:textId="77777777"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F6A682" wp14:editId="555E943B">
            <wp:extent cx="5673601" cy="3348355"/>
            <wp:effectExtent l="0" t="0" r="3810" b="4445"/>
            <wp:docPr id="1844697676" name="Picture 3"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97676" name="Picture 3" descr="A diagram of a scatter plo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673601" cy="3348355"/>
                    </a:xfrm>
                    <a:prstGeom prst="rect">
                      <a:avLst/>
                    </a:prstGeom>
                  </pic:spPr>
                </pic:pic>
              </a:graphicData>
            </a:graphic>
          </wp:inline>
        </w:drawing>
      </w:r>
    </w:p>
    <w:p w14:paraId="2403A25F" w14:textId="38882D4A"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B2. Scatter Plot of Population Density and Lack of </w:t>
      </w:r>
      <w:r w:rsidR="00A155D6">
        <w:rPr>
          <w:rFonts w:ascii="Times New Roman" w:hAnsi="Times New Roman" w:cs="Times New Roman"/>
          <w:sz w:val="24"/>
          <w:szCs w:val="24"/>
        </w:rPr>
        <w:t>Green Space</w:t>
      </w:r>
    </w:p>
    <w:p w14:paraId="3A78E915" w14:textId="5B3E3A6F" w:rsidR="007D4E95" w:rsidRPr="00967DE4"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To isolate the different spreads of population density at each end of the lack of </w:t>
      </w:r>
      <w:r w:rsidR="00BC6C56">
        <w:rPr>
          <w:rFonts w:ascii="Times New Roman" w:hAnsi="Times New Roman" w:cs="Times New Roman"/>
          <w:sz w:val="24"/>
          <w:szCs w:val="24"/>
        </w:rPr>
        <w:t xml:space="preserve">green space </w:t>
      </w:r>
      <w:r>
        <w:rPr>
          <w:rFonts w:ascii="Times New Roman" w:hAnsi="Times New Roman" w:cs="Times New Roman"/>
          <w:sz w:val="24"/>
          <w:szCs w:val="24"/>
        </w:rPr>
        <w:t xml:space="preserve">and income variables, one could split the data into low and high population density subsets and compare results between the two groups. An interaction between population density and income may also be useful to determine whether low-income individuals are more exposed in rural versus urban areas and vice versa. Because of the distribution shape between population density and lack of natural or green landscape, it may be useful to explore taking the log of population density in the model. </w:t>
      </w:r>
    </w:p>
    <w:p w14:paraId="4B92AAE9" w14:textId="7F6D0D90" w:rsidR="007D4E95" w:rsidRDefault="007D4E95" w:rsidP="007D4E95">
      <w:pPr>
        <w:pStyle w:val="Heading2"/>
        <w:rPr>
          <w:rFonts w:ascii="Times New Roman" w:eastAsia="Times New Roman" w:hAnsi="Times New Roman" w:cs="Times New Roman"/>
          <w:color w:val="auto"/>
        </w:rPr>
      </w:pPr>
      <w:bookmarkStart w:id="230" w:name="_Toc168326756"/>
      <w:r>
        <w:rPr>
          <w:rFonts w:ascii="Times New Roman" w:eastAsia="Times New Roman" w:hAnsi="Times New Roman" w:cs="Times New Roman"/>
          <w:color w:val="auto"/>
        </w:rPr>
        <w:t>Appendix C Lack of Natural or Green Landscape Error and Solution</w:t>
      </w:r>
      <w:bookmarkEnd w:id="230"/>
      <w:r>
        <w:rPr>
          <w:rStyle w:val="CommentReference"/>
          <w:rFonts w:ascii="Aptos" w:eastAsia="Aptos" w:hAnsi="Aptos" w:cs="Aptos"/>
          <w:color w:val="auto"/>
        </w:rPr>
        <w:annotationRef/>
      </w:r>
      <w:r>
        <w:rPr>
          <w:rStyle w:val="CommentReference"/>
          <w:rFonts w:ascii="Aptos" w:eastAsia="Aptos" w:hAnsi="Aptos" w:cs="Aptos"/>
          <w:color w:val="auto"/>
        </w:rPr>
        <w:annotationRef/>
      </w:r>
    </w:p>
    <w:p w14:paraId="0893D9B1" w14:textId="2CCF0218" w:rsidR="007D4E95" w:rsidRDefault="007D4E95" w:rsidP="007D4E95">
      <w:pPr>
        <w:spacing w:line="360" w:lineRule="auto"/>
        <w:rPr>
          <w:rFonts w:ascii="Times New Roman" w:hAnsi="Times New Roman" w:cs="Times New Roman"/>
        </w:rPr>
      </w:pPr>
      <w:r w:rsidRPr="00647D2E">
        <w:rPr>
          <w:rFonts w:ascii="Times New Roman" w:hAnsi="Times New Roman" w:cs="Times New Roman"/>
        </w:rPr>
        <w:t xml:space="preserve">This section describes an issue with the CEJST’s lack of green space variable and how this paper </w:t>
      </w:r>
      <w:r w:rsidR="006E6C37">
        <w:rPr>
          <w:rFonts w:ascii="Times New Roman" w:hAnsi="Times New Roman" w:cs="Times New Roman"/>
        </w:rPr>
        <w:t xml:space="preserve">addresses </w:t>
      </w:r>
      <w:r w:rsidRPr="00647D2E">
        <w:rPr>
          <w:rFonts w:ascii="Times New Roman" w:hAnsi="Times New Roman" w:cs="Times New Roman"/>
        </w:rPr>
        <w:t xml:space="preserve">ed the error. </w:t>
      </w:r>
      <w:r>
        <w:rPr>
          <w:rFonts w:ascii="Times New Roman" w:hAnsi="Times New Roman" w:cs="Times New Roman"/>
        </w:rPr>
        <w:t>The data set used in this study is Version 1.0 released on November 22, 2022. This version uses 2010 census tract boundaries to align with the 2019 census data and lack of green space</w:t>
      </w:r>
      <w:ins w:id="231" w:author="Zoey Spitzer" w:date="2024-06-25T15:26:00Z">
        <w:r w:rsidR="00BC6C56">
          <w:rPr>
            <w:rFonts w:ascii="Times New Roman" w:hAnsi="Times New Roman" w:cs="Times New Roman"/>
          </w:rPr>
          <w:t>.</w:t>
        </w:r>
      </w:ins>
      <w:r w:rsidR="006E6C37">
        <w:rPr>
          <w:rFonts w:ascii="Times New Roman" w:hAnsi="Times New Roman" w:cs="Times New Roman"/>
        </w:rPr>
        <w:t xml:space="preserve"> </w:t>
      </w:r>
      <w:r>
        <w:rPr>
          <w:rFonts w:ascii="Times New Roman" w:hAnsi="Times New Roman" w:cs="Times New Roman"/>
        </w:rPr>
        <w:t>The lack of green space variable in the CEJST data is defined by the Multi Resolution Land Characteristics (MRLC) consortium to be the percent of a tract that is impervious surface or cropland (MRLC, 2019). However, in the CEJST’s “How to use the list of communities” document, the table with variable definitions describes the lack of green space variable as excluding cropland. The latter definition has been confirmed incorrect after conferring with the CEJST through their support email (</w:t>
      </w:r>
      <w:r w:rsidRPr="00110620">
        <w:rPr>
          <w:rFonts w:ascii="Times New Roman" w:hAnsi="Times New Roman" w:cs="Times New Roman"/>
        </w:rPr>
        <w:t>U.S. Executive Office of the President Council on Environmental Quality, 2022)</w:t>
      </w:r>
      <w:r>
        <w:rPr>
          <w:rFonts w:ascii="Times New Roman" w:hAnsi="Times New Roman" w:cs="Times New Roman"/>
        </w:rPr>
        <w:t xml:space="preserve">. Thus, the original definition from the MRLC is correct and was confirmed by the CEJST team as well as staff at the Trust for Public Land. </w:t>
      </w:r>
    </w:p>
    <w:p w14:paraId="2B132362" w14:textId="58E25F40" w:rsidR="007D4E95" w:rsidRPr="00647D2E" w:rsidRDefault="007D4E95" w:rsidP="007D4E95">
      <w:pPr>
        <w:spacing w:line="360" w:lineRule="auto"/>
        <w:rPr>
          <w:rFonts w:ascii="Times New Roman" w:hAnsi="Times New Roman" w:cs="Times New Roman"/>
        </w:rPr>
      </w:pPr>
      <w:r>
        <w:rPr>
          <w:rFonts w:ascii="Times New Roman" w:hAnsi="Times New Roman" w:cs="Times New Roman"/>
        </w:rPr>
        <w:t xml:space="preserve">Additionally, the lack of green space variable in the CEJST </w:t>
      </w:r>
      <w:r w:rsidR="006E6C37">
        <w:rPr>
          <w:rFonts w:ascii="Times New Roman" w:hAnsi="Times New Roman" w:cs="Times New Roman"/>
        </w:rPr>
        <w:t xml:space="preserve">Version 1.0 </w:t>
      </w:r>
      <w:r>
        <w:rPr>
          <w:rFonts w:ascii="Times New Roman" w:hAnsi="Times New Roman" w:cs="Times New Roman"/>
        </w:rPr>
        <w:t xml:space="preserve">data is formatted incorrectly. The variable is </w:t>
      </w:r>
      <w:r w:rsidR="006E6C37">
        <w:rPr>
          <w:rFonts w:ascii="Times New Roman" w:hAnsi="Times New Roman" w:cs="Times New Roman"/>
        </w:rPr>
        <w:t>label</w:t>
      </w:r>
      <w:r>
        <w:rPr>
          <w:rFonts w:ascii="Times New Roman" w:hAnsi="Times New Roman" w:cs="Times New Roman"/>
        </w:rPr>
        <w:t xml:space="preserve">ed </w:t>
      </w:r>
      <w:r w:rsidR="006E6C37">
        <w:rPr>
          <w:rFonts w:ascii="Times New Roman" w:hAnsi="Times New Roman" w:cs="Times New Roman"/>
        </w:rPr>
        <w:t>as</w:t>
      </w:r>
      <w:r>
        <w:rPr>
          <w:rFonts w:ascii="Times New Roman" w:hAnsi="Times New Roman" w:cs="Times New Roman"/>
        </w:rPr>
        <w:t xml:space="preserve"> a percent</w:t>
      </w:r>
      <w:r w:rsidR="006E6C37">
        <w:rPr>
          <w:rFonts w:ascii="Times New Roman" w:hAnsi="Times New Roman" w:cs="Times New Roman"/>
        </w:rPr>
        <w:t>,</w:t>
      </w:r>
      <w:r>
        <w:rPr>
          <w:rFonts w:ascii="Times New Roman" w:hAnsi="Times New Roman" w:cs="Times New Roman"/>
        </w:rPr>
        <w:t xml:space="preserve"> but has many four and three digit values with no decimals</w:t>
      </w:r>
      <w:r w:rsidR="006E6C37">
        <w:rPr>
          <w:rFonts w:ascii="Times New Roman" w:hAnsi="Times New Roman" w:cs="Times New Roman"/>
        </w:rPr>
        <w:t>. This led</w:t>
      </w:r>
      <w:r>
        <w:rPr>
          <w:rFonts w:ascii="Times New Roman" w:hAnsi="Times New Roman" w:cs="Times New Roman"/>
        </w:rPr>
        <w:t xml:space="preserve"> us to question </w:t>
      </w:r>
      <w:r w:rsidR="006E6C37">
        <w:rPr>
          <w:rFonts w:ascii="Times New Roman" w:hAnsi="Times New Roman" w:cs="Times New Roman"/>
        </w:rPr>
        <w:t xml:space="preserve">whether the data on </w:t>
      </w:r>
      <w:r>
        <w:rPr>
          <w:rFonts w:ascii="Times New Roman" w:hAnsi="Times New Roman" w:cs="Times New Roman"/>
        </w:rPr>
        <w:t xml:space="preserve">lack of green space </w:t>
      </w:r>
      <w:r w:rsidR="006E6C37">
        <w:rPr>
          <w:rFonts w:ascii="Times New Roman" w:hAnsi="Times New Roman" w:cs="Times New Roman"/>
        </w:rPr>
        <w:t>actually is a</w:t>
      </w:r>
      <w:r>
        <w:rPr>
          <w:rFonts w:ascii="Times New Roman" w:hAnsi="Times New Roman" w:cs="Times New Roman"/>
        </w:rPr>
        <w:t xml:space="preserve"> percentage</w:t>
      </w:r>
      <w:r w:rsidR="006E6C37">
        <w:rPr>
          <w:rFonts w:ascii="Times New Roman" w:hAnsi="Times New Roman" w:cs="Times New Roman"/>
        </w:rPr>
        <w:t xml:space="preserve"> of census tract land area</w:t>
      </w:r>
      <w:r>
        <w:rPr>
          <w:rFonts w:ascii="Times New Roman" w:hAnsi="Times New Roman" w:cs="Times New Roman"/>
        </w:rPr>
        <w:t xml:space="preserve">. After consulting </w:t>
      </w:r>
      <w:r w:rsidR="006E6C37">
        <w:rPr>
          <w:rFonts w:ascii="Times New Roman" w:hAnsi="Times New Roman" w:cs="Times New Roman"/>
        </w:rPr>
        <w:t xml:space="preserve">with </w:t>
      </w:r>
      <w:r>
        <w:rPr>
          <w:rFonts w:ascii="Times New Roman" w:hAnsi="Times New Roman" w:cs="Times New Roman"/>
        </w:rPr>
        <w:t xml:space="preserve">the CEJST team and Dale Watt, GIS project manager at the Trust for Public Land, we conclude there is a decimal missing in each observation. To correct for this, we add zeros at the front of each observation to format all observations as four digits long. Then, we add a decimal between the first two and last two digits. We then compare a number of </w:t>
      </w:r>
      <w:r w:rsidR="006E6C37">
        <w:rPr>
          <w:rFonts w:ascii="Times New Roman" w:hAnsi="Times New Roman" w:cs="Times New Roman"/>
        </w:rPr>
        <w:t xml:space="preserve">actual census tract </w:t>
      </w:r>
      <w:r>
        <w:rPr>
          <w:rFonts w:ascii="Times New Roman" w:hAnsi="Times New Roman" w:cs="Times New Roman"/>
        </w:rPr>
        <w:t xml:space="preserve">observations with </w:t>
      </w:r>
      <w:r w:rsidR="006E6C37">
        <w:rPr>
          <w:rFonts w:ascii="Times New Roman" w:hAnsi="Times New Roman" w:cs="Times New Roman"/>
        </w:rPr>
        <w:t>CEJST</w:t>
      </w:r>
      <w:r>
        <w:rPr>
          <w:rFonts w:ascii="Times New Roman" w:hAnsi="Times New Roman" w:cs="Times New Roman"/>
        </w:rPr>
        <w:t xml:space="preserve"> data and find </w:t>
      </w:r>
      <w:r w:rsidR="006E6C37">
        <w:rPr>
          <w:rFonts w:ascii="Times New Roman" w:hAnsi="Times New Roman" w:cs="Times New Roman"/>
        </w:rPr>
        <w:t>our corrected</w:t>
      </w:r>
      <w:r>
        <w:rPr>
          <w:rFonts w:ascii="Times New Roman" w:hAnsi="Times New Roman" w:cs="Times New Roman"/>
        </w:rPr>
        <w:t xml:space="preserve"> formatting and observations to be consistent. </w:t>
      </w:r>
    </w:p>
    <w:p w14:paraId="7DF654AA" w14:textId="77777777" w:rsidR="007D4E95" w:rsidRPr="007D4E95" w:rsidRDefault="007D4E95" w:rsidP="00402B09">
      <w:pPr>
        <w:pStyle w:val="EndnoteText"/>
        <w:rPr>
          <w:rFonts w:ascii="Times New Roman" w:hAnsi="Times New Roman" w:cs="Times New Roman"/>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BF364" w14:textId="77777777" w:rsidR="000B407B" w:rsidRDefault="000B407B" w:rsidP="00402B09">
      <w:pPr>
        <w:spacing w:after="0" w:line="240" w:lineRule="auto"/>
      </w:pPr>
      <w:r>
        <w:separator/>
      </w:r>
    </w:p>
  </w:footnote>
  <w:footnote w:type="continuationSeparator" w:id="0">
    <w:p w14:paraId="7BCB5127" w14:textId="77777777" w:rsidR="000B407B" w:rsidRDefault="000B407B" w:rsidP="00402B09">
      <w:pPr>
        <w:spacing w:after="0" w:line="240" w:lineRule="auto"/>
      </w:pPr>
      <w:r>
        <w:continuationSeparator/>
      </w:r>
    </w:p>
  </w:footnote>
  <w:footnote w:id="1">
    <w:p w14:paraId="3EA6CDD0" w14:textId="45507D3A" w:rsidR="00C4663C" w:rsidRPr="00644AF4" w:rsidRDefault="00C4663C">
      <w:pPr>
        <w:pStyle w:val="FootnoteText"/>
        <w:rPr>
          <w:rFonts w:ascii="Times New Roman" w:hAnsi="Times New Roman" w:cs="Times New Roman"/>
          <w:rPrChange w:id="3" w:author="Zoey Spitzer" w:date="2024-09-01T19:18:00Z" w16du:dateUtc="2024-09-01T23:18:00Z">
            <w:rPr/>
          </w:rPrChange>
        </w:rPr>
      </w:pPr>
      <w:r w:rsidRPr="00644AF4">
        <w:rPr>
          <w:rStyle w:val="FootnoteReference"/>
          <w:rFonts w:ascii="Times New Roman" w:hAnsi="Times New Roman" w:cs="Times New Roman"/>
          <w:rPrChange w:id="4" w:author="Zoey Spitzer" w:date="2024-09-01T19:18:00Z" w16du:dateUtc="2024-09-01T23:18:00Z">
            <w:rPr>
              <w:rStyle w:val="FootnoteReference"/>
            </w:rPr>
          </w:rPrChange>
        </w:rPr>
        <w:footnoteRef/>
      </w:r>
      <w:r w:rsidRPr="00644AF4">
        <w:rPr>
          <w:rFonts w:ascii="Times New Roman" w:hAnsi="Times New Roman" w:cs="Times New Roman"/>
          <w:rPrChange w:id="5" w:author="Zoey Spitzer" w:date="2024-09-01T19:18:00Z" w16du:dateUtc="2024-09-01T23:18:00Z">
            <w:rPr/>
          </w:rPrChange>
        </w:rPr>
        <w:t xml:space="preserve"> The United States, by way of comparison, is 34.8% Hispanic, 5.0% Black, 1.2% Native American and 45.2% White (U.S. Census Bureau, 2019).</w:t>
      </w:r>
    </w:p>
  </w:footnote>
  <w:footnote w:id="2">
    <w:p w14:paraId="2B3A31B9" w14:textId="5E40EE1E" w:rsidR="00FE5D70" w:rsidRPr="00644AF4" w:rsidRDefault="00FE5D70">
      <w:pPr>
        <w:pStyle w:val="FootnoteText"/>
        <w:rPr>
          <w:rFonts w:ascii="Times New Roman" w:hAnsi="Times New Roman" w:cs="Times New Roman"/>
          <w:rPrChange w:id="30" w:author="Zoey Spitzer" w:date="2024-09-01T19:18:00Z" w16du:dateUtc="2024-09-01T23:18:00Z">
            <w:rPr/>
          </w:rPrChange>
        </w:rPr>
      </w:pPr>
      <w:ins w:id="31" w:author="Zoey Spitzer" w:date="2024-06-25T15:00:00Z">
        <w:r w:rsidRPr="00644AF4">
          <w:rPr>
            <w:rStyle w:val="FootnoteReference"/>
            <w:rFonts w:ascii="Times New Roman" w:hAnsi="Times New Roman" w:cs="Times New Roman"/>
            <w:rPrChange w:id="32" w:author="Zoey Spitzer" w:date="2024-09-01T19:18:00Z" w16du:dateUtc="2024-09-01T23:18:00Z">
              <w:rPr>
                <w:rStyle w:val="FootnoteReference"/>
              </w:rPr>
            </w:rPrChange>
          </w:rPr>
          <w:footnoteRef/>
        </w:r>
        <w:r w:rsidRPr="00644AF4">
          <w:rPr>
            <w:rFonts w:ascii="Times New Roman" w:hAnsi="Times New Roman" w:cs="Times New Roman"/>
            <w:rPrChange w:id="33" w:author="Zoey Spitzer" w:date="2024-09-01T19:18:00Z" w16du:dateUtc="2024-09-01T23:18:00Z">
              <w:rPr/>
            </w:rPrChange>
          </w:rPr>
          <w:t xml:space="preserve"> </w:t>
        </w:r>
        <w:r w:rsidRPr="00644AF4">
          <w:rPr>
            <w:rFonts w:ascii="Times New Roman" w:hAnsi="Times New Roman" w:cs="Times New Roman"/>
            <w:sz w:val="18"/>
            <w:szCs w:val="18"/>
          </w:rPr>
          <w:t>Waters from the basin also are important to northwestern Mexico</w:t>
        </w:r>
      </w:ins>
      <w:r w:rsidR="00890E98" w:rsidRPr="00644AF4">
        <w:rPr>
          <w:rFonts w:ascii="Times New Roman" w:hAnsi="Times New Roman" w:cs="Times New Roman"/>
          <w:sz w:val="18"/>
          <w:szCs w:val="18"/>
        </w:rPr>
        <w:t>.</w:t>
      </w:r>
      <w:ins w:id="34" w:author="Zoey Spitzer" w:date="2024-06-25T15:00:00Z">
        <w:r w:rsidRPr="00644AF4">
          <w:rPr>
            <w:rFonts w:ascii="Times New Roman" w:hAnsi="Times New Roman" w:cs="Times New Roman"/>
            <w:sz w:val="18"/>
            <w:szCs w:val="18"/>
          </w:rPr>
          <w:t xml:space="preserve"> </w:t>
        </w:r>
      </w:ins>
      <w:r w:rsidR="00890E98" w:rsidRPr="00644AF4">
        <w:rPr>
          <w:rFonts w:ascii="Times New Roman" w:hAnsi="Times New Roman" w:cs="Times New Roman"/>
          <w:sz w:val="18"/>
          <w:szCs w:val="18"/>
        </w:rPr>
        <w:t>T</w:t>
      </w:r>
      <w:ins w:id="35" w:author="Zoey Spitzer" w:date="2024-06-25T15:00:00Z">
        <w:r w:rsidRPr="00644AF4">
          <w:rPr>
            <w:rFonts w:ascii="Times New Roman" w:hAnsi="Times New Roman" w:cs="Times New Roman"/>
            <w:sz w:val="18"/>
            <w:szCs w:val="18"/>
          </w:rPr>
          <w:t xml:space="preserve">hat area is not included in this analysis focused on </w:t>
        </w:r>
      </w:ins>
      <w:ins w:id="36" w:author="Zoey Spitzer" w:date="2024-06-25T18:57:00Z">
        <w:r w:rsidR="004139F6" w:rsidRPr="00644AF4">
          <w:rPr>
            <w:rFonts w:ascii="Times New Roman" w:hAnsi="Times New Roman" w:cs="Times New Roman"/>
            <w:sz w:val="18"/>
            <w:szCs w:val="18"/>
          </w:rPr>
          <w:t>EJ</w:t>
        </w:r>
      </w:ins>
      <w:ins w:id="37" w:author="Zoey Spitzer" w:date="2024-06-25T15:00:00Z">
        <w:r w:rsidRPr="00644AF4">
          <w:rPr>
            <w:rFonts w:ascii="Times New Roman" w:hAnsi="Times New Roman" w:cs="Times New Roman"/>
            <w:sz w:val="18"/>
            <w:szCs w:val="18"/>
          </w:rPr>
          <w:t xml:space="preserve"> in the southwestern U.S</w:t>
        </w:r>
      </w:ins>
      <w:ins w:id="38" w:author="Zoey Spitzer" w:date="2024-06-25T15:01:00Z">
        <w:r w:rsidRPr="00644AF4">
          <w:rPr>
            <w:rFonts w:ascii="Times New Roman" w:hAnsi="Times New Roman" w:cs="Times New Roman"/>
            <w:sz w:val="18"/>
            <w:szCs w:val="18"/>
          </w:rPr>
          <w:t>.</w:t>
        </w:r>
      </w:ins>
      <w:r w:rsidR="00890E98" w:rsidRPr="00644AF4">
        <w:rPr>
          <w:rFonts w:ascii="Times New Roman" w:hAnsi="Times New Roman" w:cs="Times New Roman"/>
          <w:sz w:val="18"/>
          <w:szCs w:val="18"/>
        </w:rPr>
        <w:t xml:space="preserve"> and using spatial demographic and environmental data not currently available in Mexico.</w:t>
      </w:r>
    </w:p>
  </w:footnote>
  <w:footnote w:id="3">
    <w:p w14:paraId="6CFEB769" w14:textId="2F7121AF" w:rsidR="00F17DBE" w:rsidRPr="002247F6" w:rsidRDefault="00F17DBE">
      <w:pPr>
        <w:pStyle w:val="FootnoteText"/>
        <w:rPr>
          <w:rFonts w:ascii="Times New Roman" w:hAnsi="Times New Roman" w:cs="Times New Roman"/>
          <w:rPrChange w:id="43" w:author="Zoey Spitzer" w:date="2024-09-02T07:56:00Z" w16du:dateUtc="2024-09-02T11:56:00Z">
            <w:rPr/>
          </w:rPrChange>
        </w:rPr>
      </w:pPr>
      <w:ins w:id="44" w:author="Zoey Spitzer" w:date="2024-06-25T15:03:00Z">
        <w:r w:rsidRPr="002247F6">
          <w:rPr>
            <w:rStyle w:val="FootnoteReference"/>
            <w:rFonts w:ascii="Times New Roman" w:hAnsi="Times New Roman" w:cs="Times New Roman"/>
            <w:rPrChange w:id="45" w:author="Zoey Spitzer" w:date="2024-09-02T07:56:00Z" w16du:dateUtc="2024-09-02T11:56:00Z">
              <w:rPr>
                <w:rStyle w:val="FootnoteReference"/>
              </w:rPr>
            </w:rPrChange>
          </w:rPr>
          <w:footnoteRef/>
        </w:r>
      </w:ins>
      <w:r w:rsidR="00A07919" w:rsidRPr="002247F6">
        <w:rPr>
          <w:rFonts w:ascii="Times New Roman" w:hAnsi="Times New Roman" w:cs="Times New Roman"/>
          <w:sz w:val="18"/>
          <w:szCs w:val="18"/>
        </w:rPr>
        <w:t xml:space="preserve"> </w:t>
      </w:r>
      <w:r w:rsidR="00A07919" w:rsidRPr="002247F6">
        <w:rPr>
          <w:rFonts w:ascii="Times New Roman" w:eastAsia="Times New Roman" w:hAnsi="Times New Roman" w:cs="Times New Roman"/>
          <w:sz w:val="18"/>
          <w:szCs w:val="18"/>
        </w:rPr>
        <w:t>Many other such burdens relating to water exist in the ARCRW, including drinking water quality violations, wells going dry, etc. These are not included in this study due to lack of data at the census tract spatial scale.</w:t>
      </w:r>
      <w:r w:rsidR="00A07919" w:rsidRPr="002247F6">
        <w:rPr>
          <w:rFonts w:ascii="Times New Roman" w:eastAsia="Times New Roman" w:hAnsi="Times New Roman" w:cs="Times New Roman"/>
        </w:rPr>
        <w:t xml:space="preserve"> </w:t>
      </w:r>
      <w:r w:rsidR="00A07919" w:rsidRPr="002247F6">
        <w:rPr>
          <w:rStyle w:val="CommentReference"/>
          <w:rFonts w:ascii="Times New Roman" w:hAnsi="Times New Roman" w:cs="Times New Roman"/>
          <w:sz w:val="20"/>
          <w:szCs w:val="20"/>
          <w:rPrChange w:id="46" w:author="Zoey Spitzer" w:date="2024-09-02T07:56:00Z" w16du:dateUtc="2024-09-02T11:56:00Z">
            <w:rPr>
              <w:rStyle w:val="CommentReference"/>
              <w:sz w:val="20"/>
              <w:szCs w:val="20"/>
            </w:rPr>
          </w:rPrChange>
        </w:rPr>
        <w:annotationRef/>
      </w:r>
    </w:p>
  </w:footnote>
  <w:footnote w:id="4">
    <w:p w14:paraId="2DC55761" w14:textId="2D616EE8" w:rsidR="00402B09" w:rsidRDefault="00402B09" w:rsidP="00402B09">
      <w:pPr>
        <w:pStyle w:val="FootnoteText"/>
      </w:pPr>
      <w:r w:rsidRPr="002247F6">
        <w:rPr>
          <w:rStyle w:val="FootnoteReference"/>
          <w:rFonts w:ascii="Times New Roman" w:hAnsi="Times New Roman" w:cs="Times New Roman"/>
          <w:rPrChange w:id="47" w:author="Zoey Spitzer" w:date="2024-09-02T07:56:00Z" w16du:dateUtc="2024-09-02T11:56:00Z">
            <w:rPr>
              <w:rStyle w:val="FootnoteReference"/>
            </w:rPr>
          </w:rPrChange>
        </w:rPr>
        <w:footnoteRef/>
      </w:r>
      <w:r w:rsidRPr="002247F6">
        <w:rPr>
          <w:rFonts w:ascii="Times New Roman" w:hAnsi="Times New Roman" w:cs="Times New Roman"/>
          <w:rPrChange w:id="48" w:author="Zoey Spitzer" w:date="2024-09-02T07:56:00Z" w16du:dateUtc="2024-09-02T11:56:00Z">
            <w:rPr/>
          </w:rPrChange>
        </w:rPr>
        <w:t xml:space="preserve"> </w:t>
      </w:r>
      <w:r w:rsidRPr="002247F6">
        <w:rPr>
          <w:rStyle w:val="cf01"/>
          <w:rFonts w:ascii="Times New Roman" w:hAnsi="Times New Roman" w:cs="Times New Roman"/>
          <w:color w:val="auto"/>
          <w:rPrChange w:id="49" w:author="Zoey Spitzer" w:date="2024-09-02T07:56:00Z" w16du:dateUtc="2024-09-02T11:56:00Z">
            <w:rPr>
              <w:rStyle w:val="cf01"/>
              <w:rFonts w:ascii="Times New Roman" w:hAnsi="Times New Roman" w:cs="Times New Roman"/>
            </w:rPr>
          </w:rPrChange>
        </w:rPr>
        <w:t>This material was reproduced from groundwater.org with the permission of The Groundwater Foundation. © The Groundwater Foundation. All Rights Reserved</w:t>
      </w:r>
      <w:r w:rsidRPr="002247F6">
        <w:rPr>
          <w:rStyle w:val="cf01"/>
          <w:rFonts w:ascii="Times New Roman" w:hAnsi="Times New Roman" w:cs="Times New Roman"/>
          <w:color w:val="auto"/>
          <w:sz w:val="20"/>
          <w:szCs w:val="20"/>
          <w:rPrChange w:id="50" w:author="Zoey Spitzer" w:date="2024-09-02T07:56:00Z" w16du:dateUtc="2024-09-02T11:56:00Z">
            <w:rPr>
              <w:rStyle w:val="cf01"/>
              <w:rFonts w:ascii="Times New Roman" w:hAnsi="Times New Roman" w:cs="Times New Roman"/>
              <w:sz w:val="20"/>
              <w:szCs w:val="20"/>
            </w:rPr>
          </w:rPrChange>
        </w:rPr>
        <w:t>.</w:t>
      </w:r>
      <w:r w:rsidR="007A27D0" w:rsidRPr="002247F6">
        <w:rPr>
          <w:rStyle w:val="cf01"/>
          <w:rFonts w:ascii="Times New Roman" w:hAnsi="Times New Roman" w:cs="Times New Roman"/>
          <w:color w:val="auto"/>
          <w:sz w:val="20"/>
          <w:szCs w:val="20"/>
          <w:rPrChange w:id="51" w:author="Zoey Spitzer" w:date="2024-09-02T07:56:00Z" w16du:dateUtc="2024-09-02T11:56:00Z">
            <w:rPr>
              <w:rStyle w:val="cf01"/>
              <w:rFonts w:ascii="Times New Roman" w:hAnsi="Times New Roman" w:cs="Times New Roman"/>
              <w:sz w:val="20"/>
              <w:szCs w:val="20"/>
            </w:rPr>
          </w:rPrChange>
        </w:rPr>
        <w:t xml:space="preserve"> </w:t>
      </w:r>
      <w:r w:rsidRPr="002247F6">
        <w:rPr>
          <w:rFonts w:ascii="Times New Roman" w:hAnsi="Times New Roman" w:cs="Times New Roman"/>
          <w:rPrChange w:id="52" w:author="Zoey Spitzer" w:date="2024-09-02T07:56:00Z" w16du:dateUtc="2024-09-02T11:56:00Z">
            <w:rPr/>
          </w:rPrChange>
        </w:rPr>
        <w:fldChar w:fldCharType="begin"/>
      </w:r>
      <w:r w:rsidRPr="002247F6">
        <w:rPr>
          <w:rFonts w:ascii="Times New Roman" w:hAnsi="Times New Roman" w:cs="Times New Roman"/>
          <w:rPrChange w:id="53" w:author="Zoey Spitzer" w:date="2024-09-02T07:56:00Z" w16du:dateUtc="2024-09-02T11:56:00Z">
            <w:rPr/>
          </w:rPrChange>
        </w:rPr>
        <w:instrText>HYPERLINK "https://groundwater.org/terms-of-use/"</w:instrText>
      </w:r>
      <w:r w:rsidRPr="008B21F3">
        <w:rPr>
          <w:rFonts w:ascii="Times New Roman" w:hAnsi="Times New Roman" w:cs="Times New Roman"/>
        </w:rPr>
      </w:r>
      <w:r w:rsidRPr="002247F6">
        <w:rPr>
          <w:rFonts w:ascii="Times New Roman" w:hAnsi="Times New Roman" w:cs="Times New Roman"/>
          <w:rPrChange w:id="54" w:author="Zoey Spitzer" w:date="2024-09-02T07:56:00Z" w16du:dateUtc="2024-09-02T11:56:00Z">
            <w:rPr>
              <w:rFonts w:ascii="Times New Roman" w:eastAsiaTheme="minorHAnsi" w:hAnsi="Times New Roman" w:cs="Times New Roman"/>
              <w:color w:val="094FD1"/>
              <w:sz w:val="18"/>
              <w:szCs w:val="18"/>
              <w:u w:val="single" w:color="094FD1"/>
              <w14:ligatures w14:val="standardContextual"/>
            </w:rPr>
          </w:rPrChange>
        </w:rPr>
        <w:fldChar w:fldCharType="separate"/>
      </w:r>
      <w:r w:rsidR="007A27D0" w:rsidRPr="002247F6">
        <w:rPr>
          <w:rFonts w:ascii="Times New Roman" w:eastAsiaTheme="minorHAnsi" w:hAnsi="Times New Roman" w:cs="Times New Roman"/>
          <w:sz w:val="18"/>
          <w:szCs w:val="18"/>
          <w:u w:val="single" w:color="094FD1"/>
          <w14:ligatures w14:val="standardContextual"/>
          <w:rPrChange w:id="55" w:author="Zoey Spitzer" w:date="2024-09-02T07:56:00Z" w16du:dateUtc="2024-09-02T11:56:00Z">
            <w:rPr>
              <w:rFonts w:ascii="Times New Roman" w:eastAsiaTheme="minorHAnsi" w:hAnsi="Times New Roman" w:cs="Times New Roman"/>
              <w:color w:val="094FD1"/>
              <w:sz w:val="18"/>
              <w:szCs w:val="18"/>
              <w:u w:val="single" w:color="094FD1"/>
              <w14:ligatures w14:val="standardContextual"/>
            </w:rPr>
          </w:rPrChange>
        </w:rPr>
        <w:t>https://groundwater.org/terms-of-use/</w:t>
      </w:r>
      <w:r w:rsidRPr="002247F6">
        <w:rPr>
          <w:rFonts w:ascii="Times New Roman" w:eastAsiaTheme="minorHAnsi" w:hAnsi="Times New Roman" w:cs="Times New Roman"/>
          <w:sz w:val="18"/>
          <w:szCs w:val="18"/>
          <w:u w:val="single" w:color="094FD1"/>
          <w14:ligatures w14:val="standardContextual"/>
          <w:rPrChange w:id="56" w:author="Zoey Spitzer" w:date="2024-09-02T07:56:00Z" w16du:dateUtc="2024-09-02T11:56:00Z">
            <w:rPr>
              <w:rFonts w:ascii="Times New Roman" w:eastAsiaTheme="minorHAnsi" w:hAnsi="Times New Roman" w:cs="Times New Roman"/>
              <w:color w:val="094FD1"/>
              <w:sz w:val="18"/>
              <w:szCs w:val="18"/>
              <w:u w:val="single" w:color="094FD1"/>
              <w14:ligatures w14:val="standardContextual"/>
            </w:rPr>
          </w:rPrChange>
        </w:rPr>
        <w:fldChar w:fldCharType="end"/>
      </w:r>
    </w:p>
  </w:footnote>
  <w:footnote w:id="5">
    <w:p w14:paraId="06B5DE50" w14:textId="77777777" w:rsidR="00402B09" w:rsidRPr="00644AF4" w:rsidRDefault="00402B09" w:rsidP="00402B09">
      <w:pPr>
        <w:pStyle w:val="FootnoteText"/>
        <w:rPr>
          <w:rFonts w:ascii="Times New Roman" w:hAnsi="Times New Roman" w:cs="Times New Roman"/>
        </w:rPr>
      </w:pPr>
      <w:r w:rsidRPr="00644AF4">
        <w:rPr>
          <w:rStyle w:val="FootnoteReference"/>
          <w:rFonts w:ascii="Times New Roman" w:hAnsi="Times New Roman" w:cs="Times New Roman"/>
          <w:rPrChange w:id="71" w:author="Zoey Spitzer" w:date="2024-09-01T19:19:00Z" w16du:dateUtc="2024-09-01T23:19:00Z">
            <w:rPr>
              <w:rStyle w:val="FootnoteReference"/>
            </w:rPr>
          </w:rPrChange>
        </w:rPr>
        <w:footnoteRef/>
      </w:r>
      <w:r w:rsidRPr="00644AF4">
        <w:rPr>
          <w:rFonts w:ascii="Times New Roman" w:hAnsi="Times New Roman" w:cs="Times New Roman"/>
          <w:rPrChange w:id="72" w:author="Zoey Spitzer" w:date="2024-09-01T19:19:00Z" w16du:dateUtc="2024-09-01T23:19:00Z">
            <w:rPr/>
          </w:rPrChange>
        </w:rPr>
        <w:t xml:space="preserve"> </w:t>
      </w:r>
      <w:r w:rsidRPr="00644AF4">
        <w:rPr>
          <w:rFonts w:ascii="Times New Roman" w:hAnsi="Times New Roman" w:cs="Times New Roman"/>
        </w:rPr>
        <w:t xml:space="preserve">The correlation coefficients are calculated using the Pearson correlation formula. The formula is </w:t>
      </w:r>
      <m:oMath>
        <m:r>
          <w:rPr>
            <w:rFonts w:ascii="Cambria Math" w:hAnsi="Cambria Math" w:cs="Times New Roman"/>
          </w:rPr>
          <m:t>r=</m:t>
        </m:r>
        <m:f>
          <m:fPr>
            <m:ctrlPr>
              <w:ins w:id="73" w:author="Colby, Bonnie G - (bcolby)" w:date="2024-07-01T15:43:00Z">
                <w:rPr>
                  <w:rFonts w:ascii="Cambria Math" w:hAnsi="Cambria Math" w:cs="Times New Roman"/>
                  <w:i/>
                </w:rPr>
              </w:ins>
            </m:ctrlPr>
          </m:fPr>
          <m:num>
            <m:nary>
              <m:naryPr>
                <m:chr m:val="∑"/>
                <m:limLoc m:val="undOvr"/>
                <m:subHide m:val="1"/>
                <m:supHide m:val="1"/>
                <m:ctrlPr>
                  <w:ins w:id="74" w:author="Colby, Bonnie G - (bcolby)" w:date="2024-07-01T15:43:00Z">
                    <w:rPr>
                      <w:rFonts w:ascii="Cambria Math" w:hAnsi="Cambria Math" w:cs="Times New Roman"/>
                      <w:i/>
                    </w:rPr>
                  </w:ins>
                </m:ctrlPr>
              </m:naryPr>
              <m:sub/>
              <m:sup/>
              <m:e>
                <m:r>
                  <w:rPr>
                    <w:rFonts w:ascii="Cambria Math" w:hAnsi="Cambria Math" w:cs="Times New Roman"/>
                  </w:rPr>
                  <m:t>(x-</m:t>
                </m:r>
                <m:acc>
                  <m:accPr>
                    <m:chr m:val="̅"/>
                    <m:ctrlPr>
                      <w:ins w:id="75" w:author="Colby, Bonnie G - (bcolby)" w:date="2024-07-01T15:43:00Z">
                        <w:rPr>
                          <w:rFonts w:ascii="Cambria Math" w:hAnsi="Cambria Math" w:cs="Times New Roman"/>
                          <w:i/>
                        </w:rPr>
                      </w:ins>
                    </m:ctrlPr>
                  </m:accPr>
                  <m:e>
                    <m:r>
                      <w:rPr>
                        <w:rFonts w:ascii="Cambria Math" w:hAnsi="Cambria Math" w:cs="Times New Roman"/>
                      </w:rPr>
                      <m:t>x</m:t>
                    </m:r>
                  </m:e>
                </m:acc>
                <m:r>
                  <w:rPr>
                    <w:rFonts w:ascii="Cambria Math" w:hAnsi="Cambria Math" w:cs="Times New Roman"/>
                  </w:rPr>
                  <m:t>)(y-</m:t>
                </m:r>
                <m:acc>
                  <m:accPr>
                    <m:chr m:val="̅"/>
                    <m:ctrlPr>
                      <w:ins w:id="76" w:author="Colby, Bonnie G - (bcolby)" w:date="2024-07-01T15:43:00Z">
                        <w:rPr>
                          <w:rFonts w:ascii="Cambria Math" w:hAnsi="Cambria Math" w:cs="Times New Roman"/>
                          <w:i/>
                        </w:rPr>
                      </w:ins>
                    </m:ctrlPr>
                  </m:accPr>
                  <m:e>
                    <m:r>
                      <w:rPr>
                        <w:rFonts w:ascii="Cambria Math" w:hAnsi="Cambria Math" w:cs="Times New Roman"/>
                      </w:rPr>
                      <m:t>y</m:t>
                    </m:r>
                  </m:e>
                </m:acc>
                <m:r>
                  <w:rPr>
                    <w:rFonts w:ascii="Cambria Math" w:hAnsi="Cambria Math" w:cs="Times New Roman"/>
                  </w:rPr>
                  <m:t>)</m:t>
                </m:r>
              </m:e>
            </m:nary>
          </m:num>
          <m:den>
            <m:rad>
              <m:radPr>
                <m:degHide m:val="1"/>
                <m:ctrlPr>
                  <w:ins w:id="77" w:author="Colby, Bonnie G - (bcolby)" w:date="2024-07-01T15:43:00Z">
                    <w:rPr>
                      <w:rFonts w:ascii="Cambria Math" w:hAnsi="Cambria Math" w:cs="Times New Roman"/>
                      <w:i/>
                    </w:rPr>
                  </w:ins>
                </m:ctrlPr>
              </m:radPr>
              <m:deg/>
              <m:e>
                <m:nary>
                  <m:naryPr>
                    <m:chr m:val="∑"/>
                    <m:limLoc m:val="undOvr"/>
                    <m:subHide m:val="1"/>
                    <m:supHide m:val="1"/>
                    <m:ctrlPr>
                      <w:ins w:id="78" w:author="Colby, Bonnie G - (bcolby)" w:date="2024-07-01T15:43:00Z">
                        <w:rPr>
                          <w:rFonts w:ascii="Cambria Math" w:hAnsi="Cambria Math" w:cs="Times New Roman"/>
                          <w:i/>
                        </w:rPr>
                      </w:ins>
                    </m:ctrlPr>
                  </m:naryPr>
                  <m:sub/>
                  <m:sup/>
                  <m:e>
                    <m:sSup>
                      <m:sSupPr>
                        <m:ctrlPr>
                          <w:ins w:id="79" w:author="Colby, Bonnie G - (bcolby)" w:date="2024-07-01T15:43:00Z">
                            <w:rPr>
                              <w:rFonts w:ascii="Cambria Math" w:hAnsi="Cambria Math" w:cs="Times New Roman"/>
                              <w:i/>
                            </w:rPr>
                          </w:ins>
                        </m:ctrlPr>
                      </m:sSupPr>
                      <m:e>
                        <m:d>
                          <m:dPr>
                            <m:ctrlPr>
                              <w:ins w:id="80" w:author="Colby, Bonnie G - (bcolby)" w:date="2024-07-01T15:43:00Z">
                                <w:rPr>
                                  <w:rFonts w:ascii="Cambria Math" w:hAnsi="Cambria Math" w:cs="Times New Roman"/>
                                  <w:i/>
                                </w:rPr>
                              </w:ins>
                            </m:ctrlPr>
                          </m:dPr>
                          <m:e>
                            <m:r>
                              <w:rPr>
                                <w:rFonts w:ascii="Cambria Math" w:hAnsi="Cambria Math" w:cs="Times New Roman"/>
                              </w:rPr>
                              <m:t>x-</m:t>
                            </m:r>
                            <m:acc>
                              <m:accPr>
                                <m:chr m:val="̅"/>
                                <m:ctrlPr>
                                  <w:ins w:id="81" w:author="Colby, Bonnie G - (bcolby)" w:date="2024-07-01T15:43:00Z">
                                    <w:rPr>
                                      <w:rFonts w:ascii="Cambria Math" w:hAnsi="Cambria Math" w:cs="Times New Roman"/>
                                      <w:i/>
                                    </w:rPr>
                                  </w:ins>
                                </m:ctrlPr>
                              </m:accPr>
                              <m:e>
                                <m:r>
                                  <w:rPr>
                                    <w:rFonts w:ascii="Cambria Math" w:hAnsi="Cambria Math" w:cs="Times New Roman"/>
                                  </w:rPr>
                                  <m:t>x</m:t>
                                </m:r>
                              </m:e>
                            </m:acc>
                          </m:e>
                        </m:d>
                      </m:e>
                      <m:sup>
                        <m:r>
                          <w:rPr>
                            <w:rFonts w:ascii="Cambria Math" w:hAnsi="Cambria Math" w:cs="Times New Roman"/>
                          </w:rPr>
                          <m:t>2</m:t>
                        </m:r>
                      </m:sup>
                    </m:sSup>
                  </m:e>
                </m:nary>
                <m:nary>
                  <m:naryPr>
                    <m:chr m:val="∑"/>
                    <m:limLoc m:val="undOvr"/>
                    <m:subHide m:val="1"/>
                    <m:supHide m:val="1"/>
                    <m:ctrlPr>
                      <w:ins w:id="82" w:author="Colby, Bonnie G - (bcolby)" w:date="2024-07-01T15:43:00Z">
                        <w:rPr>
                          <w:rFonts w:ascii="Cambria Math" w:hAnsi="Cambria Math" w:cs="Times New Roman"/>
                          <w:i/>
                        </w:rPr>
                      </w:ins>
                    </m:ctrlPr>
                  </m:naryPr>
                  <m:sub/>
                  <m:sup/>
                  <m:e>
                    <m:sSup>
                      <m:sSupPr>
                        <m:ctrlPr>
                          <w:ins w:id="83" w:author="Colby, Bonnie G - (bcolby)" w:date="2024-07-01T15:43:00Z">
                            <w:rPr>
                              <w:rFonts w:ascii="Cambria Math" w:hAnsi="Cambria Math" w:cs="Times New Roman"/>
                              <w:i/>
                            </w:rPr>
                          </w:ins>
                        </m:ctrlPr>
                      </m:sSupPr>
                      <m:e>
                        <m:d>
                          <m:dPr>
                            <m:ctrlPr>
                              <w:ins w:id="84" w:author="Colby, Bonnie G - (bcolby)" w:date="2024-07-01T15:43:00Z">
                                <w:rPr>
                                  <w:rFonts w:ascii="Cambria Math" w:hAnsi="Cambria Math" w:cs="Times New Roman"/>
                                  <w:i/>
                                </w:rPr>
                              </w:ins>
                            </m:ctrlPr>
                          </m:dPr>
                          <m:e>
                            <m:r>
                              <w:rPr>
                                <w:rFonts w:ascii="Cambria Math" w:hAnsi="Cambria Math" w:cs="Times New Roman"/>
                              </w:rPr>
                              <m:t>y-</m:t>
                            </m:r>
                            <m:acc>
                              <m:accPr>
                                <m:chr m:val="̅"/>
                                <m:ctrlPr>
                                  <w:ins w:id="85" w:author="Colby, Bonnie G - (bcolby)" w:date="2024-07-01T15:43:00Z">
                                    <w:rPr>
                                      <w:rFonts w:ascii="Cambria Math" w:hAnsi="Cambria Math" w:cs="Times New Roman"/>
                                      <w:i/>
                                    </w:rPr>
                                  </w:ins>
                                </m:ctrlPr>
                              </m:accPr>
                              <m:e>
                                <m:r>
                                  <w:rPr>
                                    <w:rFonts w:ascii="Cambria Math" w:hAnsi="Cambria Math" w:cs="Times New Roman"/>
                                  </w:rPr>
                                  <m:t>y</m:t>
                                </m:r>
                              </m:e>
                            </m:acc>
                          </m:e>
                        </m:d>
                      </m:e>
                      <m:sup>
                        <m:r>
                          <w:rPr>
                            <w:rFonts w:ascii="Cambria Math" w:hAnsi="Cambria Math" w:cs="Times New Roman"/>
                          </w:rPr>
                          <m:t>2</m:t>
                        </m:r>
                      </m:sup>
                    </m:sSup>
                  </m:e>
                </m:nary>
              </m:e>
            </m:rad>
          </m:den>
        </m:f>
      </m:oMath>
      <w:r w:rsidRPr="00644AF4">
        <w:rPr>
          <w:rFonts w:ascii="Times New Roman" w:hAnsi="Times New Roman" w:cs="Times New Roman"/>
        </w:rPr>
        <w:t xml:space="preserve"> where </w:t>
      </w:r>
      <m:oMath>
        <m:acc>
          <m:accPr>
            <m:chr m:val="̅"/>
            <m:ctrlPr>
              <w:ins w:id="86" w:author="Colby, Bonnie G - (bcolby)" w:date="2024-07-01T15:43:00Z">
                <w:rPr>
                  <w:rFonts w:ascii="Cambria Math" w:hAnsi="Cambria Math" w:cs="Times New Roman"/>
                  <w:i/>
                </w:rPr>
              </w:ins>
            </m:ctrlPr>
          </m:accPr>
          <m:e>
            <m:r>
              <w:rPr>
                <w:rFonts w:ascii="Cambria Math" w:hAnsi="Cambria Math" w:cs="Times New Roman"/>
              </w:rPr>
              <m:t>x</m:t>
            </m:r>
          </m:e>
        </m:acc>
      </m:oMath>
      <w:r w:rsidRPr="00644AF4">
        <w:rPr>
          <w:rFonts w:ascii="Times New Roman" w:hAnsi="Times New Roman" w:cs="Times New Roman"/>
        </w:rPr>
        <w:t xml:space="preserve"> and </w:t>
      </w:r>
      <m:oMath>
        <m:acc>
          <m:accPr>
            <m:chr m:val="̅"/>
            <m:ctrlPr>
              <w:ins w:id="87" w:author="Colby, Bonnie G - (bcolby)" w:date="2024-07-01T15:43:00Z">
                <w:rPr>
                  <w:rFonts w:ascii="Cambria Math" w:hAnsi="Cambria Math" w:cs="Times New Roman"/>
                  <w:i/>
                </w:rPr>
              </w:ins>
            </m:ctrlPr>
          </m:accPr>
          <m:e>
            <m:r>
              <w:rPr>
                <w:rFonts w:ascii="Cambria Math" w:hAnsi="Cambria Math" w:cs="Times New Roman"/>
              </w:rPr>
              <m:t>y</m:t>
            </m:r>
          </m:e>
        </m:acc>
      </m:oMath>
      <w:r w:rsidRPr="00644AF4">
        <w:rPr>
          <w:rFonts w:ascii="Times New Roman" w:hAnsi="Times New Roman" w:cs="Times New Roman"/>
        </w:rPr>
        <w:t xml:space="preserve"> are the means of the x and y variables. This method assumes linear relationships between the variables. The correlation coefficient of 0.25 between Hispanic and Leaky UST contrasted with -0.29 for White (Non-Hispanic) means that census tracts with a higher proportion of Hispanic populations are more likely to have a higher leaky UST density compared to census tracts with a higher proportion of White (Non-Hispanic) populations. </w:t>
      </w:r>
    </w:p>
  </w:footnote>
  <w:footnote w:id="6">
    <w:p w14:paraId="00C1FB18" w14:textId="66289263" w:rsidR="005C430E" w:rsidRPr="00A07919" w:rsidRDefault="005C430E">
      <w:pPr>
        <w:pStyle w:val="FootnoteText"/>
        <w:rPr>
          <w:rFonts w:ascii="Times New Roman" w:hAnsi="Times New Roman" w:cs="Times New Roman"/>
        </w:rPr>
      </w:pPr>
      <w:ins w:id="112" w:author="Zoey Spitzer" w:date="2024-08-18T13:20:00Z" w16du:dateUtc="2024-08-18T17:20:00Z">
        <w:r w:rsidRPr="00A07919">
          <w:rPr>
            <w:rStyle w:val="FootnoteReference"/>
            <w:rFonts w:ascii="Times New Roman" w:hAnsi="Times New Roman" w:cs="Times New Roman"/>
          </w:rPr>
          <w:footnoteRef/>
        </w:r>
        <w:r>
          <w:t xml:space="preserve"> </w:t>
        </w:r>
        <w:r w:rsidRPr="00A07919">
          <w:rPr>
            <w:rFonts w:ascii="Times New Roman" w:hAnsi="Times New Roman" w:cs="Times New Roman"/>
          </w:rPr>
          <w:t>The Breusch-Pagan test statistics indicate heteroskedasticity is found likely present in all the models. To correct for this, all models in table 2 are run with White’s standard errors.</w:t>
        </w:r>
      </w:ins>
    </w:p>
  </w:footnote>
  <w:footnote w:id="7">
    <w:p w14:paraId="3F204074" w14:textId="0BBF1853" w:rsidR="005C430E" w:rsidRPr="00A07919" w:rsidRDefault="005C430E">
      <w:pPr>
        <w:pStyle w:val="FootnoteText"/>
        <w:rPr>
          <w:rFonts w:ascii="Times New Roman" w:hAnsi="Times New Roman" w:cs="Times New Roman"/>
        </w:rPr>
      </w:pPr>
      <w:ins w:id="114" w:author="Zoey Spitzer" w:date="2024-08-18T13:21:00Z" w16du:dateUtc="2024-08-18T17:21:00Z">
        <w:r w:rsidRPr="00A07919">
          <w:rPr>
            <w:rStyle w:val="FootnoteReference"/>
            <w:rFonts w:ascii="Times New Roman" w:hAnsi="Times New Roman" w:cs="Times New Roman"/>
          </w:rPr>
          <w:footnoteRef/>
        </w:r>
        <w:r w:rsidRPr="00A07919">
          <w:rPr>
            <w:rFonts w:ascii="Times New Roman" w:hAnsi="Times New Roman" w:cs="Times New Roman"/>
          </w:rPr>
          <w:t xml:space="preserve"> The incomplete plumbing model has a relatively low R^2, unsurprising as only 0.</w:t>
        </w:r>
      </w:ins>
      <w:ins w:id="115" w:author="Zoey Spitzer" w:date="2024-09-02T08:40:00Z" w16du:dateUtc="2024-09-02T12:40:00Z">
        <w:r w:rsidR="006556F5">
          <w:rPr>
            <w:rFonts w:ascii="Times New Roman" w:hAnsi="Times New Roman" w:cs="Times New Roman"/>
          </w:rPr>
          <w:t>9</w:t>
        </w:r>
      </w:ins>
      <w:ins w:id="116" w:author="Zoey Spitzer" w:date="2024-09-02T08:48:00Z" w16du:dateUtc="2024-09-02T12:48:00Z">
        <w:r w:rsidR="006556F5">
          <w:rPr>
            <w:rFonts w:ascii="Times New Roman" w:hAnsi="Times New Roman" w:cs="Times New Roman"/>
          </w:rPr>
          <w:t>4</w:t>
        </w:r>
      </w:ins>
      <w:ins w:id="117" w:author="Zoey Spitzer" w:date="2024-08-18T13:21:00Z" w16du:dateUtc="2024-08-18T17:21:00Z">
        <w:r w:rsidRPr="00A07919">
          <w:rPr>
            <w:rFonts w:ascii="Times New Roman" w:hAnsi="Times New Roman" w:cs="Times New Roman"/>
          </w:rPr>
          <w:t>% of all households in the ARCRW have incomplete indoor plumbing. The low R^2 for the Leaky UST model suggests there are unobservable factors contributing to the density of leaky USTs.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64DCE"/>
    <w:multiLevelType w:val="multilevel"/>
    <w:tmpl w:val="19346698"/>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8C07ADE"/>
    <w:multiLevelType w:val="hybridMultilevel"/>
    <w:tmpl w:val="DA021224"/>
    <w:lvl w:ilvl="0" w:tplc="2B26CF12">
      <w:start w:val="1"/>
      <w:numFmt w:val="bullet"/>
      <w:lvlText w:val="•"/>
      <w:lvlJc w:val="left"/>
      <w:pPr>
        <w:tabs>
          <w:tab w:val="num" w:pos="720"/>
        </w:tabs>
        <w:ind w:left="720" w:hanging="360"/>
      </w:pPr>
      <w:rPr>
        <w:rFonts w:ascii="Times New Roman" w:hAnsi="Times New Roman" w:hint="default"/>
      </w:rPr>
    </w:lvl>
    <w:lvl w:ilvl="1" w:tplc="94C6DF1C" w:tentative="1">
      <w:start w:val="1"/>
      <w:numFmt w:val="bullet"/>
      <w:lvlText w:val="•"/>
      <w:lvlJc w:val="left"/>
      <w:pPr>
        <w:tabs>
          <w:tab w:val="num" w:pos="1440"/>
        </w:tabs>
        <w:ind w:left="1440" w:hanging="360"/>
      </w:pPr>
      <w:rPr>
        <w:rFonts w:ascii="Times New Roman" w:hAnsi="Times New Roman" w:hint="default"/>
      </w:rPr>
    </w:lvl>
    <w:lvl w:ilvl="2" w:tplc="F32A199C" w:tentative="1">
      <w:start w:val="1"/>
      <w:numFmt w:val="bullet"/>
      <w:lvlText w:val="•"/>
      <w:lvlJc w:val="left"/>
      <w:pPr>
        <w:tabs>
          <w:tab w:val="num" w:pos="2160"/>
        </w:tabs>
        <w:ind w:left="2160" w:hanging="360"/>
      </w:pPr>
      <w:rPr>
        <w:rFonts w:ascii="Times New Roman" w:hAnsi="Times New Roman" w:hint="default"/>
      </w:rPr>
    </w:lvl>
    <w:lvl w:ilvl="3" w:tplc="D7B60C16" w:tentative="1">
      <w:start w:val="1"/>
      <w:numFmt w:val="bullet"/>
      <w:lvlText w:val="•"/>
      <w:lvlJc w:val="left"/>
      <w:pPr>
        <w:tabs>
          <w:tab w:val="num" w:pos="2880"/>
        </w:tabs>
        <w:ind w:left="2880" w:hanging="360"/>
      </w:pPr>
      <w:rPr>
        <w:rFonts w:ascii="Times New Roman" w:hAnsi="Times New Roman" w:hint="default"/>
      </w:rPr>
    </w:lvl>
    <w:lvl w:ilvl="4" w:tplc="16923F98" w:tentative="1">
      <w:start w:val="1"/>
      <w:numFmt w:val="bullet"/>
      <w:lvlText w:val="•"/>
      <w:lvlJc w:val="left"/>
      <w:pPr>
        <w:tabs>
          <w:tab w:val="num" w:pos="3600"/>
        </w:tabs>
        <w:ind w:left="3600" w:hanging="360"/>
      </w:pPr>
      <w:rPr>
        <w:rFonts w:ascii="Times New Roman" w:hAnsi="Times New Roman" w:hint="default"/>
      </w:rPr>
    </w:lvl>
    <w:lvl w:ilvl="5" w:tplc="2840A6C2" w:tentative="1">
      <w:start w:val="1"/>
      <w:numFmt w:val="bullet"/>
      <w:lvlText w:val="•"/>
      <w:lvlJc w:val="left"/>
      <w:pPr>
        <w:tabs>
          <w:tab w:val="num" w:pos="4320"/>
        </w:tabs>
        <w:ind w:left="4320" w:hanging="360"/>
      </w:pPr>
      <w:rPr>
        <w:rFonts w:ascii="Times New Roman" w:hAnsi="Times New Roman" w:hint="default"/>
      </w:rPr>
    </w:lvl>
    <w:lvl w:ilvl="6" w:tplc="D362EC80" w:tentative="1">
      <w:start w:val="1"/>
      <w:numFmt w:val="bullet"/>
      <w:lvlText w:val="•"/>
      <w:lvlJc w:val="left"/>
      <w:pPr>
        <w:tabs>
          <w:tab w:val="num" w:pos="5040"/>
        </w:tabs>
        <w:ind w:left="5040" w:hanging="360"/>
      </w:pPr>
      <w:rPr>
        <w:rFonts w:ascii="Times New Roman" w:hAnsi="Times New Roman" w:hint="default"/>
      </w:rPr>
    </w:lvl>
    <w:lvl w:ilvl="7" w:tplc="7018E22A" w:tentative="1">
      <w:start w:val="1"/>
      <w:numFmt w:val="bullet"/>
      <w:lvlText w:val="•"/>
      <w:lvlJc w:val="left"/>
      <w:pPr>
        <w:tabs>
          <w:tab w:val="num" w:pos="5760"/>
        </w:tabs>
        <w:ind w:left="5760" w:hanging="360"/>
      </w:pPr>
      <w:rPr>
        <w:rFonts w:ascii="Times New Roman" w:hAnsi="Times New Roman" w:hint="default"/>
      </w:rPr>
    </w:lvl>
    <w:lvl w:ilvl="8" w:tplc="F1BC48A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DC25358"/>
    <w:multiLevelType w:val="hybridMultilevel"/>
    <w:tmpl w:val="93386992"/>
    <w:lvl w:ilvl="0" w:tplc="46A6AC4C">
      <w:start w:val="1"/>
      <w:numFmt w:val="bullet"/>
      <w:lvlText w:val="-"/>
      <w:lvlJc w:val="left"/>
      <w:pPr>
        <w:ind w:left="720" w:hanging="360"/>
      </w:pPr>
      <w:rPr>
        <w:rFonts w:ascii="Times New Roman" w:eastAsia="Apto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528EA"/>
    <w:multiLevelType w:val="multilevel"/>
    <w:tmpl w:val="CBE6D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B6F4A13"/>
    <w:multiLevelType w:val="multilevel"/>
    <w:tmpl w:val="0D58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0080954">
    <w:abstractNumId w:val="3"/>
  </w:num>
  <w:num w:numId="2" w16cid:durableId="2135366100">
    <w:abstractNumId w:val="0"/>
  </w:num>
  <w:num w:numId="3" w16cid:durableId="443622563">
    <w:abstractNumId w:val="1"/>
  </w:num>
  <w:num w:numId="4" w16cid:durableId="118425941">
    <w:abstractNumId w:val="2"/>
  </w:num>
  <w:num w:numId="5" w16cid:durableId="59867768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oey Spitzer">
    <w15:presenceInfo w15:providerId="Windows Live" w15:userId="4ec38ccf076f7cf5"/>
  </w15:person>
  <w15:person w15:author="Colby, Bonnie G - (bcolby)">
    <w15:presenceInfo w15:providerId="AD" w15:userId="S::bcolby@arizona.edu::871a6d85-5753-4549-a320-ee2034dd8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D0"/>
    <w:rsid w:val="00000AE3"/>
    <w:rsid w:val="00003463"/>
    <w:rsid w:val="00015549"/>
    <w:rsid w:val="00030C85"/>
    <w:rsid w:val="00031EBA"/>
    <w:rsid w:val="00033F8A"/>
    <w:rsid w:val="00035799"/>
    <w:rsid w:val="0003668B"/>
    <w:rsid w:val="0004503D"/>
    <w:rsid w:val="00045C1C"/>
    <w:rsid w:val="0005015F"/>
    <w:rsid w:val="00053CFA"/>
    <w:rsid w:val="00064B1B"/>
    <w:rsid w:val="0006645F"/>
    <w:rsid w:val="00067950"/>
    <w:rsid w:val="00074208"/>
    <w:rsid w:val="00080163"/>
    <w:rsid w:val="00081A23"/>
    <w:rsid w:val="00091428"/>
    <w:rsid w:val="0009495E"/>
    <w:rsid w:val="000A2C7A"/>
    <w:rsid w:val="000B1A54"/>
    <w:rsid w:val="000B407B"/>
    <w:rsid w:val="000C64E6"/>
    <w:rsid w:val="000D2AD5"/>
    <w:rsid w:val="000E1902"/>
    <w:rsid w:val="000E6CA8"/>
    <w:rsid w:val="000F3FD2"/>
    <w:rsid w:val="000F6B04"/>
    <w:rsid w:val="0010094C"/>
    <w:rsid w:val="001100BA"/>
    <w:rsid w:val="00110620"/>
    <w:rsid w:val="001108A9"/>
    <w:rsid w:val="00111F37"/>
    <w:rsid w:val="00116BCD"/>
    <w:rsid w:val="00117E98"/>
    <w:rsid w:val="00121996"/>
    <w:rsid w:val="001308C4"/>
    <w:rsid w:val="00136818"/>
    <w:rsid w:val="00145269"/>
    <w:rsid w:val="00146CBA"/>
    <w:rsid w:val="00150467"/>
    <w:rsid w:val="00151CEA"/>
    <w:rsid w:val="001706A4"/>
    <w:rsid w:val="00175DAB"/>
    <w:rsid w:val="0018664D"/>
    <w:rsid w:val="00187B21"/>
    <w:rsid w:val="00193E18"/>
    <w:rsid w:val="001B4E38"/>
    <w:rsid w:val="001B692A"/>
    <w:rsid w:val="001C3507"/>
    <w:rsid w:val="001C3B68"/>
    <w:rsid w:val="001D7323"/>
    <w:rsid w:val="001E0E48"/>
    <w:rsid w:val="001E1166"/>
    <w:rsid w:val="001F03EE"/>
    <w:rsid w:val="001F2FCD"/>
    <w:rsid w:val="001F3D29"/>
    <w:rsid w:val="001F5046"/>
    <w:rsid w:val="00202001"/>
    <w:rsid w:val="0020513E"/>
    <w:rsid w:val="0020538D"/>
    <w:rsid w:val="002116ED"/>
    <w:rsid w:val="002160D3"/>
    <w:rsid w:val="00222F19"/>
    <w:rsid w:val="002233EA"/>
    <w:rsid w:val="002243CD"/>
    <w:rsid w:val="002247F6"/>
    <w:rsid w:val="0023134A"/>
    <w:rsid w:val="00234EC5"/>
    <w:rsid w:val="00240319"/>
    <w:rsid w:val="00262632"/>
    <w:rsid w:val="00263860"/>
    <w:rsid w:val="002673E2"/>
    <w:rsid w:val="002743E9"/>
    <w:rsid w:val="0028609A"/>
    <w:rsid w:val="0028756E"/>
    <w:rsid w:val="0029007D"/>
    <w:rsid w:val="00292152"/>
    <w:rsid w:val="00297677"/>
    <w:rsid w:val="00297FE9"/>
    <w:rsid w:val="002A4131"/>
    <w:rsid w:val="002B1D90"/>
    <w:rsid w:val="002B27A6"/>
    <w:rsid w:val="002C2396"/>
    <w:rsid w:val="002C5E9B"/>
    <w:rsid w:val="002C7EE4"/>
    <w:rsid w:val="002D66E7"/>
    <w:rsid w:val="002F346D"/>
    <w:rsid w:val="002F46F2"/>
    <w:rsid w:val="002F6B12"/>
    <w:rsid w:val="002F7258"/>
    <w:rsid w:val="00304607"/>
    <w:rsid w:val="00311A26"/>
    <w:rsid w:val="00321BC9"/>
    <w:rsid w:val="00332EE8"/>
    <w:rsid w:val="003349F2"/>
    <w:rsid w:val="00352FB0"/>
    <w:rsid w:val="0036633D"/>
    <w:rsid w:val="00377A86"/>
    <w:rsid w:val="003869D4"/>
    <w:rsid w:val="00397E3A"/>
    <w:rsid w:val="003A0B0F"/>
    <w:rsid w:val="003B2926"/>
    <w:rsid w:val="003B31F0"/>
    <w:rsid w:val="003B4D02"/>
    <w:rsid w:val="003B6275"/>
    <w:rsid w:val="003E31FC"/>
    <w:rsid w:val="003F2D3E"/>
    <w:rsid w:val="003F3B7A"/>
    <w:rsid w:val="003F70E8"/>
    <w:rsid w:val="00402B09"/>
    <w:rsid w:val="0040568D"/>
    <w:rsid w:val="004075E6"/>
    <w:rsid w:val="00407617"/>
    <w:rsid w:val="00411946"/>
    <w:rsid w:val="00413512"/>
    <w:rsid w:val="004139F6"/>
    <w:rsid w:val="00422579"/>
    <w:rsid w:val="004249C3"/>
    <w:rsid w:val="004252B1"/>
    <w:rsid w:val="00432812"/>
    <w:rsid w:val="004406B7"/>
    <w:rsid w:val="004467B9"/>
    <w:rsid w:val="00450A4D"/>
    <w:rsid w:val="00452286"/>
    <w:rsid w:val="0046182E"/>
    <w:rsid w:val="004628B6"/>
    <w:rsid w:val="00462F44"/>
    <w:rsid w:val="00463CDA"/>
    <w:rsid w:val="00466AE1"/>
    <w:rsid w:val="00474DF3"/>
    <w:rsid w:val="00475EFE"/>
    <w:rsid w:val="00481EC7"/>
    <w:rsid w:val="00482009"/>
    <w:rsid w:val="004838AC"/>
    <w:rsid w:val="004838B2"/>
    <w:rsid w:val="00495EDB"/>
    <w:rsid w:val="00497290"/>
    <w:rsid w:val="004A4A8A"/>
    <w:rsid w:val="004A6E9A"/>
    <w:rsid w:val="004B0438"/>
    <w:rsid w:val="004B06B8"/>
    <w:rsid w:val="004B2A1D"/>
    <w:rsid w:val="004C0194"/>
    <w:rsid w:val="004C0CDF"/>
    <w:rsid w:val="004C6B7B"/>
    <w:rsid w:val="004D036D"/>
    <w:rsid w:val="004D59EB"/>
    <w:rsid w:val="004E3CAB"/>
    <w:rsid w:val="00501931"/>
    <w:rsid w:val="005031EC"/>
    <w:rsid w:val="00512F80"/>
    <w:rsid w:val="0051430A"/>
    <w:rsid w:val="00514CC0"/>
    <w:rsid w:val="00516C44"/>
    <w:rsid w:val="0052195E"/>
    <w:rsid w:val="00521FE9"/>
    <w:rsid w:val="0052613C"/>
    <w:rsid w:val="00530B0E"/>
    <w:rsid w:val="00534D38"/>
    <w:rsid w:val="00543585"/>
    <w:rsid w:val="005437C5"/>
    <w:rsid w:val="0054578E"/>
    <w:rsid w:val="005466CE"/>
    <w:rsid w:val="00550E51"/>
    <w:rsid w:val="00553084"/>
    <w:rsid w:val="005719AE"/>
    <w:rsid w:val="00571A86"/>
    <w:rsid w:val="0057292B"/>
    <w:rsid w:val="00577B91"/>
    <w:rsid w:val="005801B9"/>
    <w:rsid w:val="00586CC6"/>
    <w:rsid w:val="00591D19"/>
    <w:rsid w:val="00591D57"/>
    <w:rsid w:val="00595F13"/>
    <w:rsid w:val="00596F7B"/>
    <w:rsid w:val="005A1A0E"/>
    <w:rsid w:val="005A50F5"/>
    <w:rsid w:val="005B1D90"/>
    <w:rsid w:val="005B1EBC"/>
    <w:rsid w:val="005C0E53"/>
    <w:rsid w:val="005C430E"/>
    <w:rsid w:val="005C653C"/>
    <w:rsid w:val="005C65CA"/>
    <w:rsid w:val="005C6989"/>
    <w:rsid w:val="005C7D45"/>
    <w:rsid w:val="005D2CD7"/>
    <w:rsid w:val="005D7CC0"/>
    <w:rsid w:val="005E27DC"/>
    <w:rsid w:val="005E5E86"/>
    <w:rsid w:val="005F24C1"/>
    <w:rsid w:val="00602A91"/>
    <w:rsid w:val="006105E1"/>
    <w:rsid w:val="00617624"/>
    <w:rsid w:val="00621711"/>
    <w:rsid w:val="00631CFE"/>
    <w:rsid w:val="00644AF4"/>
    <w:rsid w:val="00646393"/>
    <w:rsid w:val="006506E4"/>
    <w:rsid w:val="006556F5"/>
    <w:rsid w:val="00683040"/>
    <w:rsid w:val="006831BD"/>
    <w:rsid w:val="0068726D"/>
    <w:rsid w:val="0069014A"/>
    <w:rsid w:val="00690732"/>
    <w:rsid w:val="00692C15"/>
    <w:rsid w:val="00693CD0"/>
    <w:rsid w:val="0069546C"/>
    <w:rsid w:val="006A06C3"/>
    <w:rsid w:val="006C5D52"/>
    <w:rsid w:val="006C7762"/>
    <w:rsid w:val="006D7C54"/>
    <w:rsid w:val="006E05A0"/>
    <w:rsid w:val="006E1015"/>
    <w:rsid w:val="006E6C37"/>
    <w:rsid w:val="006F1A00"/>
    <w:rsid w:val="006F5D30"/>
    <w:rsid w:val="00702091"/>
    <w:rsid w:val="00703E41"/>
    <w:rsid w:val="00704CC5"/>
    <w:rsid w:val="00705C6B"/>
    <w:rsid w:val="00706183"/>
    <w:rsid w:val="00706590"/>
    <w:rsid w:val="00710411"/>
    <w:rsid w:val="00724E75"/>
    <w:rsid w:val="00730749"/>
    <w:rsid w:val="00733131"/>
    <w:rsid w:val="00741AE0"/>
    <w:rsid w:val="00741F6B"/>
    <w:rsid w:val="0075022C"/>
    <w:rsid w:val="00753102"/>
    <w:rsid w:val="0075494F"/>
    <w:rsid w:val="00765047"/>
    <w:rsid w:val="0076680D"/>
    <w:rsid w:val="007674E0"/>
    <w:rsid w:val="00777950"/>
    <w:rsid w:val="0078521A"/>
    <w:rsid w:val="00786B9D"/>
    <w:rsid w:val="007934ED"/>
    <w:rsid w:val="00797151"/>
    <w:rsid w:val="007A27D0"/>
    <w:rsid w:val="007A7BE3"/>
    <w:rsid w:val="007B1D86"/>
    <w:rsid w:val="007B591B"/>
    <w:rsid w:val="007C4F13"/>
    <w:rsid w:val="007D01A9"/>
    <w:rsid w:val="007D13A4"/>
    <w:rsid w:val="007D161B"/>
    <w:rsid w:val="007D4E95"/>
    <w:rsid w:val="007D5330"/>
    <w:rsid w:val="007D60A8"/>
    <w:rsid w:val="007E1ABC"/>
    <w:rsid w:val="0080231B"/>
    <w:rsid w:val="00812238"/>
    <w:rsid w:val="00815DA7"/>
    <w:rsid w:val="00833E25"/>
    <w:rsid w:val="008476ED"/>
    <w:rsid w:val="00871949"/>
    <w:rsid w:val="0087271A"/>
    <w:rsid w:val="00885EC7"/>
    <w:rsid w:val="00890E98"/>
    <w:rsid w:val="0089157A"/>
    <w:rsid w:val="00894510"/>
    <w:rsid w:val="00894C45"/>
    <w:rsid w:val="00895E2B"/>
    <w:rsid w:val="008A787D"/>
    <w:rsid w:val="008B21F3"/>
    <w:rsid w:val="008B43E9"/>
    <w:rsid w:val="008B48CF"/>
    <w:rsid w:val="008C0FE7"/>
    <w:rsid w:val="008C1131"/>
    <w:rsid w:val="008C78C3"/>
    <w:rsid w:val="008D5963"/>
    <w:rsid w:val="008E19C5"/>
    <w:rsid w:val="008E23A1"/>
    <w:rsid w:val="008E3575"/>
    <w:rsid w:val="008F0751"/>
    <w:rsid w:val="008F2A65"/>
    <w:rsid w:val="009003E0"/>
    <w:rsid w:val="0091595F"/>
    <w:rsid w:val="00916CB1"/>
    <w:rsid w:val="0092143D"/>
    <w:rsid w:val="009267ED"/>
    <w:rsid w:val="00930EF2"/>
    <w:rsid w:val="0093157A"/>
    <w:rsid w:val="009321FE"/>
    <w:rsid w:val="009348D8"/>
    <w:rsid w:val="009400C1"/>
    <w:rsid w:val="00947A3E"/>
    <w:rsid w:val="00952A7E"/>
    <w:rsid w:val="00955D07"/>
    <w:rsid w:val="00957CF4"/>
    <w:rsid w:val="00960832"/>
    <w:rsid w:val="00970E4D"/>
    <w:rsid w:val="009808B2"/>
    <w:rsid w:val="00992D45"/>
    <w:rsid w:val="009A3347"/>
    <w:rsid w:val="009B28EE"/>
    <w:rsid w:val="009C1676"/>
    <w:rsid w:val="009C3A39"/>
    <w:rsid w:val="009C3A48"/>
    <w:rsid w:val="009D08FA"/>
    <w:rsid w:val="009D3302"/>
    <w:rsid w:val="009D5C90"/>
    <w:rsid w:val="009F0077"/>
    <w:rsid w:val="009F2D50"/>
    <w:rsid w:val="009F6BD2"/>
    <w:rsid w:val="009F71A1"/>
    <w:rsid w:val="00A04D0C"/>
    <w:rsid w:val="00A07919"/>
    <w:rsid w:val="00A14A43"/>
    <w:rsid w:val="00A150A2"/>
    <w:rsid w:val="00A151BE"/>
    <w:rsid w:val="00A155D6"/>
    <w:rsid w:val="00A15666"/>
    <w:rsid w:val="00A159C5"/>
    <w:rsid w:val="00A15D7D"/>
    <w:rsid w:val="00A315A9"/>
    <w:rsid w:val="00A31A97"/>
    <w:rsid w:val="00A33F69"/>
    <w:rsid w:val="00A377BB"/>
    <w:rsid w:val="00A4405D"/>
    <w:rsid w:val="00A44DFC"/>
    <w:rsid w:val="00A60827"/>
    <w:rsid w:val="00A61948"/>
    <w:rsid w:val="00A6265D"/>
    <w:rsid w:val="00A6363B"/>
    <w:rsid w:val="00A65521"/>
    <w:rsid w:val="00A66213"/>
    <w:rsid w:val="00A879FE"/>
    <w:rsid w:val="00A976F9"/>
    <w:rsid w:val="00AA0984"/>
    <w:rsid w:val="00AA3EC7"/>
    <w:rsid w:val="00AC1661"/>
    <w:rsid w:val="00AC39D0"/>
    <w:rsid w:val="00AC4533"/>
    <w:rsid w:val="00AC7206"/>
    <w:rsid w:val="00AD01C4"/>
    <w:rsid w:val="00AD0ED0"/>
    <w:rsid w:val="00AD2E62"/>
    <w:rsid w:val="00AE49CB"/>
    <w:rsid w:val="00AE56E8"/>
    <w:rsid w:val="00AE6DEC"/>
    <w:rsid w:val="00AE7BF9"/>
    <w:rsid w:val="00AF1627"/>
    <w:rsid w:val="00AF5294"/>
    <w:rsid w:val="00AF7C11"/>
    <w:rsid w:val="00B006D5"/>
    <w:rsid w:val="00B012B6"/>
    <w:rsid w:val="00B104C6"/>
    <w:rsid w:val="00B12FBC"/>
    <w:rsid w:val="00B24648"/>
    <w:rsid w:val="00B311C2"/>
    <w:rsid w:val="00B42704"/>
    <w:rsid w:val="00B45CE3"/>
    <w:rsid w:val="00B461EB"/>
    <w:rsid w:val="00B51758"/>
    <w:rsid w:val="00B55259"/>
    <w:rsid w:val="00B559CB"/>
    <w:rsid w:val="00B55A09"/>
    <w:rsid w:val="00B60488"/>
    <w:rsid w:val="00B664FF"/>
    <w:rsid w:val="00B73BAF"/>
    <w:rsid w:val="00B80687"/>
    <w:rsid w:val="00B81DB2"/>
    <w:rsid w:val="00B93DE2"/>
    <w:rsid w:val="00BA18B7"/>
    <w:rsid w:val="00BB7772"/>
    <w:rsid w:val="00BC06D7"/>
    <w:rsid w:val="00BC6249"/>
    <w:rsid w:val="00BC6C56"/>
    <w:rsid w:val="00BD266B"/>
    <w:rsid w:val="00BF0DA2"/>
    <w:rsid w:val="00BF79DD"/>
    <w:rsid w:val="00C037F4"/>
    <w:rsid w:val="00C05FB3"/>
    <w:rsid w:val="00C2161F"/>
    <w:rsid w:val="00C227A3"/>
    <w:rsid w:val="00C238F0"/>
    <w:rsid w:val="00C35FD1"/>
    <w:rsid w:val="00C429EB"/>
    <w:rsid w:val="00C46133"/>
    <w:rsid w:val="00C4663C"/>
    <w:rsid w:val="00C6374B"/>
    <w:rsid w:val="00C750A0"/>
    <w:rsid w:val="00C8143E"/>
    <w:rsid w:val="00C81CD9"/>
    <w:rsid w:val="00C91AF4"/>
    <w:rsid w:val="00C9471C"/>
    <w:rsid w:val="00CA05E6"/>
    <w:rsid w:val="00CA2C46"/>
    <w:rsid w:val="00CA4213"/>
    <w:rsid w:val="00CB2E78"/>
    <w:rsid w:val="00CC34B9"/>
    <w:rsid w:val="00CC69DE"/>
    <w:rsid w:val="00CD2025"/>
    <w:rsid w:val="00CD3D51"/>
    <w:rsid w:val="00CD76FF"/>
    <w:rsid w:val="00CE249C"/>
    <w:rsid w:val="00CE61C1"/>
    <w:rsid w:val="00CE6A10"/>
    <w:rsid w:val="00CF61CD"/>
    <w:rsid w:val="00CF6A99"/>
    <w:rsid w:val="00D12E18"/>
    <w:rsid w:val="00D2104E"/>
    <w:rsid w:val="00D22BFF"/>
    <w:rsid w:val="00D25BD2"/>
    <w:rsid w:val="00D34FAC"/>
    <w:rsid w:val="00D35CF8"/>
    <w:rsid w:val="00D36F4A"/>
    <w:rsid w:val="00D40E1A"/>
    <w:rsid w:val="00D55325"/>
    <w:rsid w:val="00D57195"/>
    <w:rsid w:val="00D60DA7"/>
    <w:rsid w:val="00D632F3"/>
    <w:rsid w:val="00D658DF"/>
    <w:rsid w:val="00D731B0"/>
    <w:rsid w:val="00D752C9"/>
    <w:rsid w:val="00D77190"/>
    <w:rsid w:val="00D83543"/>
    <w:rsid w:val="00D849D0"/>
    <w:rsid w:val="00D84A0A"/>
    <w:rsid w:val="00D87250"/>
    <w:rsid w:val="00D91EED"/>
    <w:rsid w:val="00D941A9"/>
    <w:rsid w:val="00D94FD2"/>
    <w:rsid w:val="00DA0C03"/>
    <w:rsid w:val="00DA1CE2"/>
    <w:rsid w:val="00DA4CEF"/>
    <w:rsid w:val="00DB5B15"/>
    <w:rsid w:val="00DC0390"/>
    <w:rsid w:val="00DC1CAE"/>
    <w:rsid w:val="00DC2058"/>
    <w:rsid w:val="00DC5F77"/>
    <w:rsid w:val="00DD3272"/>
    <w:rsid w:val="00DD6460"/>
    <w:rsid w:val="00DE37E7"/>
    <w:rsid w:val="00DE7B06"/>
    <w:rsid w:val="00DF1BFB"/>
    <w:rsid w:val="00DF1D51"/>
    <w:rsid w:val="00DF2A42"/>
    <w:rsid w:val="00DF2B2B"/>
    <w:rsid w:val="00DF7C98"/>
    <w:rsid w:val="00E00514"/>
    <w:rsid w:val="00E01EA8"/>
    <w:rsid w:val="00E06719"/>
    <w:rsid w:val="00E07B6B"/>
    <w:rsid w:val="00E13083"/>
    <w:rsid w:val="00E21086"/>
    <w:rsid w:val="00E321FD"/>
    <w:rsid w:val="00E35E69"/>
    <w:rsid w:val="00E371D4"/>
    <w:rsid w:val="00E40F06"/>
    <w:rsid w:val="00E46423"/>
    <w:rsid w:val="00E630FC"/>
    <w:rsid w:val="00E80B18"/>
    <w:rsid w:val="00E8299B"/>
    <w:rsid w:val="00E860B0"/>
    <w:rsid w:val="00E86A94"/>
    <w:rsid w:val="00E86DAF"/>
    <w:rsid w:val="00E9395B"/>
    <w:rsid w:val="00EA3BA0"/>
    <w:rsid w:val="00EB0E3D"/>
    <w:rsid w:val="00EC5B32"/>
    <w:rsid w:val="00EC6C57"/>
    <w:rsid w:val="00ED347D"/>
    <w:rsid w:val="00EE0392"/>
    <w:rsid w:val="00EE3880"/>
    <w:rsid w:val="00EE4859"/>
    <w:rsid w:val="00EE5962"/>
    <w:rsid w:val="00EE7F8D"/>
    <w:rsid w:val="00EF3D5A"/>
    <w:rsid w:val="00F002F8"/>
    <w:rsid w:val="00F005C2"/>
    <w:rsid w:val="00F0073E"/>
    <w:rsid w:val="00F00CD3"/>
    <w:rsid w:val="00F00F90"/>
    <w:rsid w:val="00F02A2B"/>
    <w:rsid w:val="00F030B0"/>
    <w:rsid w:val="00F0538C"/>
    <w:rsid w:val="00F12DD8"/>
    <w:rsid w:val="00F1744A"/>
    <w:rsid w:val="00F17DBE"/>
    <w:rsid w:val="00F20231"/>
    <w:rsid w:val="00F3604B"/>
    <w:rsid w:val="00F376E5"/>
    <w:rsid w:val="00F41D42"/>
    <w:rsid w:val="00F425BC"/>
    <w:rsid w:val="00F44751"/>
    <w:rsid w:val="00F57FA8"/>
    <w:rsid w:val="00F624CC"/>
    <w:rsid w:val="00F8541D"/>
    <w:rsid w:val="00F92D4C"/>
    <w:rsid w:val="00F9645C"/>
    <w:rsid w:val="00FA0775"/>
    <w:rsid w:val="00FA62A8"/>
    <w:rsid w:val="00FB03C3"/>
    <w:rsid w:val="00FB66FB"/>
    <w:rsid w:val="00FB6ADC"/>
    <w:rsid w:val="00FE5D70"/>
    <w:rsid w:val="00FE6996"/>
    <w:rsid w:val="00FE7FAE"/>
    <w:rsid w:val="00FF2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43D1"/>
  <w15:chartTrackingRefBased/>
  <w15:docId w15:val="{9A49EC7D-0245-442B-8B48-44FB687AE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B09"/>
    <w:rPr>
      <w:rFonts w:ascii="Aptos" w:eastAsia="Aptos" w:hAnsi="Aptos" w:cs="Aptos"/>
      <w:kern w:val="0"/>
      <w14:ligatures w14:val="none"/>
    </w:rPr>
  </w:style>
  <w:style w:type="paragraph" w:styleId="Heading1">
    <w:name w:val="heading 1"/>
    <w:basedOn w:val="Normal"/>
    <w:next w:val="Normal"/>
    <w:link w:val="Heading1Char"/>
    <w:uiPriority w:val="9"/>
    <w:qFormat/>
    <w:rsid w:val="00D849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49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49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49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49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9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9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9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9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9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49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49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49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49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49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9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9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9D0"/>
    <w:rPr>
      <w:rFonts w:eastAsiaTheme="majorEastAsia" w:cstheme="majorBidi"/>
      <w:color w:val="272727" w:themeColor="text1" w:themeTint="D8"/>
    </w:rPr>
  </w:style>
  <w:style w:type="paragraph" w:styleId="Title">
    <w:name w:val="Title"/>
    <w:basedOn w:val="Normal"/>
    <w:next w:val="Normal"/>
    <w:link w:val="TitleChar"/>
    <w:uiPriority w:val="10"/>
    <w:qFormat/>
    <w:rsid w:val="00D849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9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9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9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9D0"/>
    <w:pPr>
      <w:spacing w:before="160"/>
      <w:jc w:val="center"/>
    </w:pPr>
    <w:rPr>
      <w:i/>
      <w:iCs/>
      <w:color w:val="404040" w:themeColor="text1" w:themeTint="BF"/>
    </w:rPr>
  </w:style>
  <w:style w:type="character" w:customStyle="1" w:styleId="QuoteChar">
    <w:name w:val="Quote Char"/>
    <w:basedOn w:val="DefaultParagraphFont"/>
    <w:link w:val="Quote"/>
    <w:uiPriority w:val="29"/>
    <w:rsid w:val="00D849D0"/>
    <w:rPr>
      <w:i/>
      <w:iCs/>
      <w:color w:val="404040" w:themeColor="text1" w:themeTint="BF"/>
    </w:rPr>
  </w:style>
  <w:style w:type="paragraph" w:styleId="ListParagraph">
    <w:name w:val="List Paragraph"/>
    <w:basedOn w:val="Normal"/>
    <w:uiPriority w:val="34"/>
    <w:qFormat/>
    <w:rsid w:val="00D849D0"/>
    <w:pPr>
      <w:ind w:left="720"/>
      <w:contextualSpacing/>
    </w:pPr>
  </w:style>
  <w:style w:type="character" w:styleId="IntenseEmphasis">
    <w:name w:val="Intense Emphasis"/>
    <w:basedOn w:val="DefaultParagraphFont"/>
    <w:uiPriority w:val="21"/>
    <w:qFormat/>
    <w:rsid w:val="00D849D0"/>
    <w:rPr>
      <w:i/>
      <w:iCs/>
      <w:color w:val="0F4761" w:themeColor="accent1" w:themeShade="BF"/>
    </w:rPr>
  </w:style>
  <w:style w:type="paragraph" w:styleId="IntenseQuote">
    <w:name w:val="Intense Quote"/>
    <w:basedOn w:val="Normal"/>
    <w:next w:val="Normal"/>
    <w:link w:val="IntenseQuoteChar"/>
    <w:uiPriority w:val="30"/>
    <w:qFormat/>
    <w:rsid w:val="00D849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9D0"/>
    <w:rPr>
      <w:i/>
      <w:iCs/>
      <w:color w:val="0F4761" w:themeColor="accent1" w:themeShade="BF"/>
    </w:rPr>
  </w:style>
  <w:style w:type="character" w:styleId="IntenseReference">
    <w:name w:val="Intense Reference"/>
    <w:basedOn w:val="DefaultParagraphFont"/>
    <w:uiPriority w:val="32"/>
    <w:qFormat/>
    <w:rsid w:val="00D849D0"/>
    <w:rPr>
      <w:b/>
      <w:bCs/>
      <w:smallCaps/>
      <w:color w:val="0F4761" w:themeColor="accent1" w:themeShade="BF"/>
      <w:spacing w:val="5"/>
    </w:rPr>
  </w:style>
  <w:style w:type="character" w:styleId="CommentReference">
    <w:name w:val="annotation reference"/>
    <w:basedOn w:val="DefaultParagraphFont"/>
    <w:uiPriority w:val="99"/>
    <w:semiHidden/>
    <w:unhideWhenUsed/>
    <w:rsid w:val="00402B09"/>
    <w:rPr>
      <w:sz w:val="16"/>
      <w:szCs w:val="16"/>
    </w:rPr>
  </w:style>
  <w:style w:type="paragraph" w:styleId="CommentText">
    <w:name w:val="annotation text"/>
    <w:basedOn w:val="Normal"/>
    <w:link w:val="CommentTextChar"/>
    <w:uiPriority w:val="99"/>
    <w:unhideWhenUsed/>
    <w:rsid w:val="00402B09"/>
    <w:pPr>
      <w:spacing w:line="240" w:lineRule="auto"/>
    </w:pPr>
    <w:rPr>
      <w:sz w:val="20"/>
      <w:szCs w:val="20"/>
    </w:rPr>
  </w:style>
  <w:style w:type="character" w:customStyle="1" w:styleId="CommentTextChar">
    <w:name w:val="Comment Text Char"/>
    <w:basedOn w:val="DefaultParagraphFont"/>
    <w:link w:val="CommentText"/>
    <w:uiPriority w:val="99"/>
    <w:rsid w:val="00402B09"/>
    <w:rPr>
      <w:rFonts w:ascii="Aptos" w:eastAsia="Aptos" w:hAnsi="Aptos" w:cs="Aptos"/>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02B09"/>
    <w:rPr>
      <w:b/>
      <w:bCs/>
    </w:rPr>
  </w:style>
  <w:style w:type="character" w:customStyle="1" w:styleId="CommentSubjectChar">
    <w:name w:val="Comment Subject Char"/>
    <w:basedOn w:val="CommentTextChar"/>
    <w:link w:val="CommentSubject"/>
    <w:uiPriority w:val="99"/>
    <w:semiHidden/>
    <w:rsid w:val="00402B09"/>
    <w:rPr>
      <w:rFonts w:ascii="Aptos" w:eastAsia="Aptos" w:hAnsi="Aptos" w:cs="Aptos"/>
      <w:b/>
      <w:bCs/>
      <w:kern w:val="0"/>
      <w:sz w:val="20"/>
      <w:szCs w:val="20"/>
      <w14:ligatures w14:val="none"/>
    </w:rPr>
  </w:style>
  <w:style w:type="character" w:styleId="Hyperlink">
    <w:name w:val="Hyperlink"/>
    <w:basedOn w:val="DefaultParagraphFont"/>
    <w:uiPriority w:val="99"/>
    <w:unhideWhenUsed/>
    <w:rsid w:val="00402B09"/>
    <w:rPr>
      <w:color w:val="0000FF"/>
      <w:u w:val="single"/>
    </w:rPr>
  </w:style>
  <w:style w:type="character" w:styleId="UnresolvedMention">
    <w:name w:val="Unresolved Mention"/>
    <w:basedOn w:val="DefaultParagraphFont"/>
    <w:uiPriority w:val="99"/>
    <w:semiHidden/>
    <w:unhideWhenUsed/>
    <w:rsid w:val="00402B09"/>
    <w:rPr>
      <w:color w:val="605E5C"/>
      <w:shd w:val="clear" w:color="auto" w:fill="E1DFDD"/>
    </w:rPr>
  </w:style>
  <w:style w:type="character" w:styleId="PlaceholderText">
    <w:name w:val="Placeholder Text"/>
    <w:basedOn w:val="DefaultParagraphFont"/>
    <w:uiPriority w:val="99"/>
    <w:semiHidden/>
    <w:rsid w:val="00402B09"/>
    <w:rPr>
      <w:color w:val="666666"/>
    </w:rPr>
  </w:style>
  <w:style w:type="character" w:styleId="FollowedHyperlink">
    <w:name w:val="FollowedHyperlink"/>
    <w:basedOn w:val="DefaultParagraphFont"/>
    <w:uiPriority w:val="99"/>
    <w:semiHidden/>
    <w:unhideWhenUsed/>
    <w:rsid w:val="00402B09"/>
    <w:rPr>
      <w:color w:val="96607D" w:themeColor="followedHyperlink"/>
      <w:u w:val="single"/>
    </w:rPr>
  </w:style>
  <w:style w:type="paragraph" w:styleId="TOCHeading">
    <w:name w:val="TOC Heading"/>
    <w:basedOn w:val="Heading1"/>
    <w:next w:val="Normal"/>
    <w:uiPriority w:val="39"/>
    <w:unhideWhenUsed/>
    <w:qFormat/>
    <w:rsid w:val="00402B09"/>
    <w:pPr>
      <w:spacing w:before="240" w:after="0"/>
      <w:outlineLvl w:val="9"/>
    </w:pPr>
    <w:rPr>
      <w:sz w:val="32"/>
      <w:szCs w:val="32"/>
    </w:rPr>
  </w:style>
  <w:style w:type="paragraph" w:styleId="TOC2">
    <w:name w:val="toc 2"/>
    <w:basedOn w:val="Normal"/>
    <w:next w:val="Normal"/>
    <w:autoRedefine/>
    <w:uiPriority w:val="39"/>
    <w:unhideWhenUsed/>
    <w:rsid w:val="00402B09"/>
    <w:pPr>
      <w:spacing w:after="100"/>
      <w:ind w:left="220"/>
    </w:pPr>
    <w:rPr>
      <w:rFonts w:eastAsiaTheme="minorEastAsia" w:cs="Times New Roman"/>
    </w:rPr>
  </w:style>
  <w:style w:type="paragraph" w:styleId="TOC1">
    <w:name w:val="toc 1"/>
    <w:basedOn w:val="Normal"/>
    <w:next w:val="Normal"/>
    <w:autoRedefine/>
    <w:uiPriority w:val="39"/>
    <w:unhideWhenUsed/>
    <w:rsid w:val="00402B09"/>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402B09"/>
    <w:pPr>
      <w:spacing w:after="100"/>
      <w:ind w:left="440"/>
    </w:pPr>
    <w:rPr>
      <w:rFonts w:eastAsiaTheme="minorEastAsia" w:cs="Times New Roman"/>
    </w:rPr>
  </w:style>
  <w:style w:type="paragraph" w:customStyle="1" w:styleId="Style1">
    <w:name w:val="Style1"/>
    <w:basedOn w:val="Normal"/>
    <w:link w:val="Style1Char"/>
    <w:qFormat/>
    <w:rsid w:val="00402B09"/>
    <w:pPr>
      <w:spacing w:line="360" w:lineRule="auto"/>
    </w:pPr>
    <w:rPr>
      <w:rFonts w:ascii="Times New Roman" w:hAnsi="Times New Roman" w:cs="Times New Roman"/>
      <w:b/>
      <w:bCs/>
      <w:sz w:val="24"/>
      <w:szCs w:val="24"/>
    </w:rPr>
  </w:style>
  <w:style w:type="character" w:customStyle="1" w:styleId="Style1Char">
    <w:name w:val="Style1 Char"/>
    <w:basedOn w:val="DefaultParagraphFont"/>
    <w:link w:val="Style1"/>
    <w:rsid w:val="00402B09"/>
    <w:rPr>
      <w:rFonts w:ascii="Times New Roman" w:eastAsia="Aptos" w:hAnsi="Times New Roman" w:cs="Times New Roman"/>
      <w:b/>
      <w:bCs/>
      <w:kern w:val="0"/>
      <w:sz w:val="24"/>
      <w:szCs w:val="24"/>
      <w14:ligatures w14:val="none"/>
    </w:rPr>
  </w:style>
  <w:style w:type="paragraph" w:customStyle="1" w:styleId="ChapterHeading">
    <w:name w:val="Chapter Heading"/>
    <w:basedOn w:val="Style1"/>
    <w:link w:val="ChapterHeadingChar"/>
    <w:qFormat/>
    <w:rsid w:val="00402B09"/>
    <w:rPr>
      <w:sz w:val="32"/>
      <w:szCs w:val="32"/>
    </w:rPr>
  </w:style>
  <w:style w:type="character" w:customStyle="1" w:styleId="ChapterHeadingChar">
    <w:name w:val="Chapter Heading Char"/>
    <w:basedOn w:val="Style1Char"/>
    <w:link w:val="ChapterHeading"/>
    <w:rsid w:val="00402B09"/>
    <w:rPr>
      <w:rFonts w:ascii="Times New Roman" w:eastAsia="Aptos" w:hAnsi="Times New Roman" w:cs="Times New Roman"/>
      <w:b/>
      <w:bCs/>
      <w:kern w:val="0"/>
      <w:sz w:val="32"/>
      <w:szCs w:val="32"/>
      <w14:ligatures w14:val="none"/>
    </w:rPr>
  </w:style>
  <w:style w:type="paragraph" w:customStyle="1" w:styleId="ChapterSub1">
    <w:name w:val="Chapter Sub 1"/>
    <w:basedOn w:val="Normal"/>
    <w:link w:val="ChapterSub1Char"/>
    <w:qFormat/>
    <w:rsid w:val="00402B09"/>
    <w:pPr>
      <w:spacing w:line="360" w:lineRule="auto"/>
    </w:pPr>
    <w:rPr>
      <w:rFonts w:ascii="Times New Roman" w:hAnsi="Times New Roman" w:cs="Times New Roman"/>
      <w:b/>
      <w:bCs/>
      <w:sz w:val="28"/>
      <w:szCs w:val="28"/>
    </w:rPr>
  </w:style>
  <w:style w:type="character" w:customStyle="1" w:styleId="ChapterSub1Char">
    <w:name w:val="Chapter Sub 1 Char"/>
    <w:basedOn w:val="DefaultParagraphFont"/>
    <w:link w:val="ChapterSub1"/>
    <w:rsid w:val="00402B09"/>
    <w:rPr>
      <w:rFonts w:ascii="Times New Roman" w:eastAsia="Aptos" w:hAnsi="Times New Roman" w:cs="Times New Roman"/>
      <w:b/>
      <w:bCs/>
      <w:kern w:val="0"/>
      <w:sz w:val="28"/>
      <w:szCs w:val="28"/>
      <w14:ligatures w14:val="none"/>
    </w:rPr>
  </w:style>
  <w:style w:type="paragraph" w:customStyle="1" w:styleId="ChpSub2">
    <w:name w:val="Chp Sub 2"/>
    <w:basedOn w:val="Normal"/>
    <w:link w:val="ChpSub2Char"/>
    <w:qFormat/>
    <w:rsid w:val="00402B09"/>
    <w:pPr>
      <w:spacing w:line="360" w:lineRule="auto"/>
    </w:pPr>
    <w:rPr>
      <w:rFonts w:ascii="Times New Roman" w:hAnsi="Times New Roman" w:cs="Times New Roman"/>
      <w:b/>
      <w:bCs/>
      <w:sz w:val="24"/>
      <w:szCs w:val="24"/>
    </w:rPr>
  </w:style>
  <w:style w:type="character" w:customStyle="1" w:styleId="ChpSub2Char">
    <w:name w:val="Chp Sub 2 Char"/>
    <w:basedOn w:val="DefaultParagraphFont"/>
    <w:link w:val="ChpSub2"/>
    <w:rsid w:val="00402B09"/>
    <w:rPr>
      <w:rFonts w:ascii="Times New Roman" w:eastAsia="Aptos" w:hAnsi="Times New Roman" w:cs="Times New Roman"/>
      <w:b/>
      <w:bCs/>
      <w:kern w:val="0"/>
      <w:sz w:val="24"/>
      <w:szCs w:val="24"/>
      <w14:ligatures w14:val="none"/>
    </w:rPr>
  </w:style>
  <w:style w:type="paragraph" w:styleId="Revision">
    <w:name w:val="Revision"/>
    <w:hidden/>
    <w:uiPriority w:val="99"/>
    <w:semiHidden/>
    <w:rsid w:val="00402B09"/>
    <w:pPr>
      <w:spacing w:after="0" w:line="240" w:lineRule="auto"/>
    </w:pPr>
    <w:rPr>
      <w:rFonts w:ascii="Aptos" w:eastAsia="Aptos" w:hAnsi="Aptos" w:cs="Aptos"/>
      <w:kern w:val="0"/>
      <w14:ligatures w14:val="none"/>
    </w:rPr>
  </w:style>
  <w:style w:type="paragraph" w:styleId="Header">
    <w:name w:val="header"/>
    <w:basedOn w:val="Normal"/>
    <w:link w:val="HeaderChar"/>
    <w:uiPriority w:val="99"/>
    <w:unhideWhenUsed/>
    <w:rsid w:val="00402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B09"/>
    <w:rPr>
      <w:rFonts w:ascii="Aptos" w:eastAsia="Aptos" w:hAnsi="Aptos" w:cs="Aptos"/>
      <w:kern w:val="0"/>
      <w14:ligatures w14:val="none"/>
    </w:rPr>
  </w:style>
  <w:style w:type="paragraph" w:styleId="Footer">
    <w:name w:val="footer"/>
    <w:basedOn w:val="Normal"/>
    <w:link w:val="FooterChar"/>
    <w:uiPriority w:val="99"/>
    <w:unhideWhenUsed/>
    <w:rsid w:val="00402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B09"/>
    <w:rPr>
      <w:rFonts w:ascii="Aptos" w:eastAsia="Aptos" w:hAnsi="Aptos" w:cs="Aptos"/>
      <w:kern w:val="0"/>
      <w14:ligatures w14:val="none"/>
    </w:rPr>
  </w:style>
  <w:style w:type="paragraph" w:styleId="FootnoteText">
    <w:name w:val="footnote text"/>
    <w:basedOn w:val="Normal"/>
    <w:link w:val="FootnoteTextChar"/>
    <w:uiPriority w:val="99"/>
    <w:semiHidden/>
    <w:unhideWhenUsed/>
    <w:rsid w:val="00402B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2B09"/>
    <w:rPr>
      <w:rFonts w:ascii="Aptos" w:eastAsia="Aptos" w:hAnsi="Aptos" w:cs="Aptos"/>
      <w:kern w:val="0"/>
      <w:sz w:val="20"/>
      <w:szCs w:val="20"/>
      <w14:ligatures w14:val="none"/>
    </w:rPr>
  </w:style>
  <w:style w:type="character" w:styleId="FootnoteReference">
    <w:name w:val="footnote reference"/>
    <w:basedOn w:val="DefaultParagraphFont"/>
    <w:uiPriority w:val="99"/>
    <w:semiHidden/>
    <w:unhideWhenUsed/>
    <w:rsid w:val="00402B09"/>
    <w:rPr>
      <w:vertAlign w:val="superscript"/>
    </w:rPr>
  </w:style>
  <w:style w:type="character" w:styleId="Emphasis">
    <w:name w:val="Emphasis"/>
    <w:basedOn w:val="DefaultParagraphFont"/>
    <w:uiPriority w:val="20"/>
    <w:qFormat/>
    <w:rsid w:val="00402B09"/>
    <w:rPr>
      <w:i/>
      <w:iCs/>
    </w:rPr>
  </w:style>
  <w:style w:type="character" w:customStyle="1" w:styleId="apple-converted-space">
    <w:name w:val="apple-converted-space"/>
    <w:basedOn w:val="DefaultParagraphFont"/>
    <w:rsid w:val="00402B09"/>
  </w:style>
  <w:style w:type="paragraph" w:styleId="NormalWeb">
    <w:name w:val="Normal (Web)"/>
    <w:basedOn w:val="Normal"/>
    <w:uiPriority w:val="99"/>
    <w:unhideWhenUsed/>
    <w:rsid w:val="00402B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402B09"/>
    <w:rPr>
      <w:rFonts w:ascii="Segoe UI" w:hAnsi="Segoe UI" w:cs="Segoe UI" w:hint="default"/>
      <w:color w:val="222222"/>
      <w:sz w:val="18"/>
      <w:szCs w:val="18"/>
      <w:shd w:val="clear" w:color="auto" w:fill="FFFFFF"/>
    </w:rPr>
  </w:style>
  <w:style w:type="paragraph" w:styleId="EndnoteText">
    <w:name w:val="endnote text"/>
    <w:basedOn w:val="Normal"/>
    <w:link w:val="EndnoteTextChar"/>
    <w:uiPriority w:val="99"/>
    <w:semiHidden/>
    <w:unhideWhenUsed/>
    <w:rsid w:val="00402B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2B09"/>
    <w:rPr>
      <w:rFonts w:ascii="Aptos" w:eastAsia="Aptos" w:hAnsi="Aptos" w:cs="Aptos"/>
      <w:kern w:val="0"/>
      <w:sz w:val="20"/>
      <w:szCs w:val="20"/>
      <w14:ligatures w14:val="none"/>
    </w:rPr>
  </w:style>
  <w:style w:type="character" w:styleId="EndnoteReference">
    <w:name w:val="endnote reference"/>
    <w:basedOn w:val="DefaultParagraphFont"/>
    <w:uiPriority w:val="99"/>
    <w:semiHidden/>
    <w:unhideWhenUsed/>
    <w:rsid w:val="00402B09"/>
    <w:rPr>
      <w:vertAlign w:val="superscript"/>
    </w:rPr>
  </w:style>
  <w:style w:type="character" w:styleId="Strong">
    <w:name w:val="Strong"/>
    <w:basedOn w:val="DefaultParagraphFont"/>
    <w:uiPriority w:val="22"/>
    <w:qFormat/>
    <w:rsid w:val="004076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993454">
      <w:bodyDiv w:val="1"/>
      <w:marLeft w:val="0"/>
      <w:marRight w:val="0"/>
      <w:marTop w:val="0"/>
      <w:marBottom w:val="0"/>
      <w:divBdr>
        <w:top w:val="none" w:sz="0" w:space="0" w:color="auto"/>
        <w:left w:val="none" w:sz="0" w:space="0" w:color="auto"/>
        <w:bottom w:val="none" w:sz="0" w:space="0" w:color="auto"/>
        <w:right w:val="none" w:sz="0" w:space="0" w:color="auto"/>
      </w:divBdr>
    </w:div>
    <w:div w:id="1474103245">
      <w:bodyDiv w:val="1"/>
      <w:marLeft w:val="0"/>
      <w:marRight w:val="0"/>
      <w:marTop w:val="0"/>
      <w:marBottom w:val="0"/>
      <w:divBdr>
        <w:top w:val="none" w:sz="0" w:space="0" w:color="auto"/>
        <w:left w:val="none" w:sz="0" w:space="0" w:color="auto"/>
        <w:bottom w:val="none" w:sz="0" w:space="0" w:color="auto"/>
        <w:right w:val="none" w:sz="0" w:space="0" w:color="auto"/>
      </w:divBdr>
    </w:div>
    <w:div w:id="1713920067">
      <w:bodyDiv w:val="1"/>
      <w:marLeft w:val="0"/>
      <w:marRight w:val="0"/>
      <w:marTop w:val="0"/>
      <w:marBottom w:val="0"/>
      <w:divBdr>
        <w:top w:val="none" w:sz="0" w:space="0" w:color="auto"/>
        <w:left w:val="none" w:sz="0" w:space="0" w:color="auto"/>
        <w:bottom w:val="none" w:sz="0" w:space="0" w:color="auto"/>
        <w:right w:val="none" w:sz="0" w:space="0" w:color="auto"/>
      </w:divBdr>
    </w:div>
    <w:div w:id="199729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wri.org/technical-perspectives/ceq-climate-and-economic-justice-screening-" TargetMode="External"/><Relationship Id="rId21" Type="http://schemas.openxmlformats.org/officeDocument/2006/relationships/image" Target="media/image11.png"/><Relationship Id="rId34" Type="http://schemas.openxmlformats.org/officeDocument/2006/relationships/hyperlink" Target="https://adaa.org/learn-from-" TargetMode="External"/><Relationship Id="rId42" Type="http://schemas.openxmlformats.org/officeDocument/2006/relationships/hyperlink" Target="https://www.census.gov/content/dam/Census/library/working-" TargetMode="External"/><Relationship Id="rId47"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16%2Fj.heliyon.2019.e01339" TargetMode="External"/><Relationship Id="rId37" Type="http://schemas.openxmlformats.org/officeDocument/2006/relationships/hyperlink" Target="https://www.prb.org/wp-" TargetMode="External"/><Relationship Id="rId40" Type="http://schemas.openxmlformats.org/officeDocument/2006/relationships/hyperlink" Target="https://www.naturalresourcespolicy.org/docs/water-tribes/wti-full-report-" TargetMode="External"/><Relationship Id="rId45" Type="http://schemas.openxmlformats.org/officeDocument/2006/relationships/hyperlink" Target="https://ucowr.org/wp-"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30.png"/><Relationship Id="rId36" Type="http://schemas.openxmlformats.org/officeDocument/2006/relationships/hyperlink" Target="https://www.mrlc.gov/data/nlcd-2019-percent-"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static-data-"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20.png"/><Relationship Id="rId30" Type="http://schemas.openxmlformats.org/officeDocument/2006/relationships/image" Target="media/image150.png"/><Relationship Id="rId35" Type="http://schemas.openxmlformats.org/officeDocument/2006/relationships/hyperlink" Target="https://doi.org/10.1089/env.2022.0045" TargetMode="External"/><Relationship Id="rId43" Type="http://schemas.openxmlformats.org/officeDocument/2006/relationships/hyperlink" Target="https://www.epa.gov/ust/learn-about-underground-storage-tanks" TargetMode="External"/><Relationship Id="rId48"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cholarlycommons.law.wlu.edu/cgi/viewcontent.cgi?article=1170&amp;context=wlulr-" TargetMode="External"/><Relationship Id="rId38" Type="http://schemas.openxmlformats.org/officeDocument/2006/relationships/hyperlink" Target="https://www.wri.org/technical-perspectives/6-takeaways-ceq-climate-and-economic-"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ata.census.gov/table/ACSDT5Y2022.B25048?q=United%20States&amp;amp;t=Wate" TargetMode="External"/></Relationships>
</file>

<file path=word/_rels/endnotes.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zoeys\Documents\Thesis\Census_Data\Social\Output\race_percen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Sheet1!$B$4</c:f>
              <c:strCache>
                <c:ptCount val="1"/>
                <c:pt idx="0">
                  <c:v>Population Percentages by Race &amp; Ethnicity in the CRB</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598-4ABC-9EB9-53219991814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598-4ABC-9EB9-53219991814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3598-4ABC-9EB9-532199918148}"/>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3598-4ABC-9EB9-532199918148}"/>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3598-4ABC-9EB9-53219991814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Sheet1!$A$5:$A$9</c:f>
              <c:strCache>
                <c:ptCount val="5"/>
                <c:pt idx="0">
                  <c:v>White</c:v>
                </c:pt>
                <c:pt idx="1">
                  <c:v>Black</c:v>
                </c:pt>
                <c:pt idx="2">
                  <c:v>American Indian</c:v>
                </c:pt>
                <c:pt idx="3">
                  <c:v>Other</c:v>
                </c:pt>
                <c:pt idx="4">
                  <c:v>Hispanic</c:v>
                </c:pt>
              </c:strCache>
            </c:strRef>
          </c:cat>
          <c:val>
            <c:numRef>
              <c:f>Sheet1!$B$5:$B$9</c:f>
              <c:numCache>
                <c:formatCode>0.0%</c:formatCode>
                <c:ptCount val="5"/>
                <c:pt idx="0">
                  <c:v>0.44845576391200759</c:v>
                </c:pt>
                <c:pt idx="1">
                  <c:v>5.1526032575506829E-2</c:v>
                </c:pt>
                <c:pt idx="2">
                  <c:v>1.4697971068622209E-2</c:v>
                </c:pt>
                <c:pt idx="3">
                  <c:v>0.1211040066252219</c:v>
                </c:pt>
                <c:pt idx="4">
                  <c:v>0.36421622581864138</c:v>
                </c:pt>
              </c:numCache>
            </c:numRef>
          </c:val>
          <c:extLst>
            <c:ext xmlns:c16="http://schemas.microsoft.com/office/drawing/2014/chart" uri="{C3380CC4-5D6E-409C-BE32-E72D297353CC}">
              <c16:uniqueId val="{0000000A-3598-4ABC-9EB9-53219991814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1226</TotalTime>
  <Pages>36</Pages>
  <Words>9129</Words>
  <Characters>52039</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Zoey Spitzer</dc:creator>
  <cp:keywords/>
  <dc:description/>
  <cp:lastModifiedBy>Zoey Spitzer</cp:lastModifiedBy>
  <cp:revision>69</cp:revision>
  <dcterms:created xsi:type="dcterms:W3CDTF">2024-09-01T19:36:00Z</dcterms:created>
  <dcterms:modified xsi:type="dcterms:W3CDTF">2024-09-09T01:12:00Z</dcterms:modified>
</cp:coreProperties>
</file>