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sdt>
      <w:sdtPr>
        <w:id w:val="-488866345"/>
        <w:docPartObj>
          <w:docPartGallery w:val="Cover Pages"/>
          <w:docPartUnique/>
        </w:docPartObj>
      </w:sdtPr>
      <w:sdtEndPr/>
      <w:sdtContent>
        <w:p w:rsidR="00EA205E" w:rsidRDefault="00EA205E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7EFCAF1" wp14:editId="1549410B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1485900</wp:posOffset>
                    </wp:positionV>
                    <wp:extent cx="7771765" cy="7353300"/>
                    <wp:effectExtent l="38100" t="0" r="40640" b="571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353300"/>
                              <a:chOff x="0" y="5144"/>
                              <a:chExt cx="12240" cy="925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63" y="5144"/>
                                <a:ext cx="8638" cy="333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A205E" w:rsidRPr="00EA205E" w:rsidRDefault="0025567E" w:rsidP="00EA205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Insurance company</w:t>
                                      </w:r>
                                      <w:r w:rsidR="00552E0F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A205E" w:rsidRPr="00EA205E" w:rsidRDefault="0025567E" w:rsidP="00EA205E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25567E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Info 445 - Event Programming and Graphical Interface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FCAF1" id="Group 3" o:spid="_x0000_s1026" style="position:absolute;margin-left:0;margin-top:117pt;width:611.95pt;height:579pt;z-index:251659264;mso-width-percent:1000;mso-position-horizontal:center;mso-position-horizontal-relative:page;mso-position-vertical-relative:margin;mso-width-percent:1000;mso-height-relative:margin" coordorigin=",5144" coordsize="12240,9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8" style="position:absolute;left:1663;top:5144;width:8638;height:333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A205E" w:rsidRPr="00EA205E" w:rsidRDefault="0025567E" w:rsidP="00EA205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Insurance company</w:t>
                                </w:r>
                                <w:r w:rsidR="00552E0F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A205E" w:rsidRPr="00EA205E" w:rsidRDefault="0025567E" w:rsidP="00EA205E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25567E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Info 445 - Event Programming and Graphical Interface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72534F" w:rsidRDefault="0072534F">
      <w:pPr>
        <w:rPr>
          <w:b/>
          <w:bCs/>
          <w:sz w:val="48"/>
          <w:szCs w:val="48"/>
        </w:rPr>
      </w:pPr>
    </w:p>
    <w:p w:rsidR="0072534F" w:rsidRPr="0072534F" w:rsidRDefault="0072534F">
      <w:pPr>
        <w:rPr>
          <w:b/>
          <w:bCs/>
          <w:sz w:val="60"/>
          <w:szCs w:val="60"/>
        </w:rPr>
      </w:pPr>
      <w:r w:rsidRPr="0072534F">
        <w:rPr>
          <w:b/>
          <w:bCs/>
          <w:sz w:val="60"/>
          <w:szCs w:val="60"/>
        </w:rPr>
        <w:t>Sommaire</w:t>
      </w: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Pr="008773DC" w:rsidRDefault="00552E0F" w:rsidP="0072534F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8773DC">
        <w:rPr>
          <w:sz w:val="44"/>
          <w:szCs w:val="44"/>
        </w:rPr>
        <w:t xml:space="preserve">Introduction </w:t>
      </w:r>
      <w:r w:rsidR="00A164A6">
        <w:rPr>
          <w:sz w:val="44"/>
          <w:szCs w:val="44"/>
        </w:rPr>
        <w:t>……….</w:t>
      </w:r>
      <w:r w:rsidR="001049BA">
        <w:rPr>
          <w:sz w:val="44"/>
          <w:szCs w:val="44"/>
        </w:rPr>
        <w:t>……………………….</w:t>
      </w:r>
      <w:r w:rsidR="008773DC" w:rsidRPr="008773DC">
        <w:rPr>
          <w:sz w:val="44"/>
          <w:szCs w:val="44"/>
        </w:rPr>
        <w:t>….</w:t>
      </w:r>
      <w:r w:rsidR="0072534F" w:rsidRPr="008773DC">
        <w:rPr>
          <w:sz w:val="44"/>
          <w:szCs w:val="44"/>
        </w:rPr>
        <w:t>2</w:t>
      </w:r>
    </w:p>
    <w:p w:rsidR="008773DC" w:rsidRPr="008773DC" w:rsidRDefault="001049BA" w:rsidP="0072534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fonctionnalité</w:t>
      </w:r>
      <w:r w:rsidR="00A164A6">
        <w:rPr>
          <w:sz w:val="44"/>
          <w:szCs w:val="44"/>
        </w:rPr>
        <w:t>……………..</w:t>
      </w:r>
      <w:r w:rsidR="008773DC" w:rsidRPr="008773DC">
        <w:rPr>
          <w:sz w:val="44"/>
          <w:szCs w:val="44"/>
        </w:rPr>
        <w:t>…</w:t>
      </w:r>
      <w:r>
        <w:rPr>
          <w:sz w:val="44"/>
          <w:szCs w:val="44"/>
        </w:rPr>
        <w:t>..</w:t>
      </w:r>
      <w:r w:rsidR="008773DC" w:rsidRPr="008773DC">
        <w:rPr>
          <w:sz w:val="44"/>
          <w:szCs w:val="44"/>
        </w:rPr>
        <w:t>…</w:t>
      </w:r>
      <w:r w:rsidR="00D07AE9">
        <w:rPr>
          <w:sz w:val="44"/>
          <w:szCs w:val="44"/>
        </w:rPr>
        <w:t>…</w:t>
      </w:r>
      <w:r w:rsidR="008773DC" w:rsidRPr="008773DC">
        <w:rPr>
          <w:sz w:val="44"/>
          <w:szCs w:val="44"/>
        </w:rPr>
        <w:t>…</w:t>
      </w:r>
      <w:r w:rsidR="00D07AE9">
        <w:rPr>
          <w:sz w:val="44"/>
          <w:szCs w:val="44"/>
        </w:rPr>
        <w:t>……</w:t>
      </w:r>
      <w:r w:rsidR="00236671">
        <w:rPr>
          <w:sz w:val="44"/>
          <w:szCs w:val="44"/>
        </w:rPr>
        <w:t>…</w:t>
      </w:r>
      <w:r w:rsidR="008773DC" w:rsidRPr="008773DC">
        <w:rPr>
          <w:sz w:val="44"/>
          <w:szCs w:val="44"/>
        </w:rPr>
        <w:t>.3</w:t>
      </w:r>
    </w:p>
    <w:p w:rsidR="0072534F" w:rsidRPr="008773DC" w:rsidRDefault="001049BA" w:rsidP="0072534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Mobile modèle………………….</w:t>
      </w:r>
      <w:r w:rsidR="00A164A6">
        <w:rPr>
          <w:sz w:val="44"/>
          <w:szCs w:val="44"/>
        </w:rPr>
        <w:t>……..</w:t>
      </w:r>
      <w:r w:rsidR="00D07AE9">
        <w:rPr>
          <w:sz w:val="44"/>
          <w:szCs w:val="44"/>
        </w:rPr>
        <w:t>……</w:t>
      </w:r>
      <w:r w:rsidR="00791150" w:rsidRPr="008773DC">
        <w:rPr>
          <w:sz w:val="44"/>
          <w:szCs w:val="44"/>
        </w:rPr>
        <w:t>…</w:t>
      </w:r>
      <w:r w:rsidR="008773DC" w:rsidRPr="008773DC">
        <w:rPr>
          <w:sz w:val="44"/>
          <w:szCs w:val="44"/>
        </w:rPr>
        <w:t>4</w:t>
      </w:r>
    </w:p>
    <w:p w:rsidR="0072534F" w:rsidRPr="008773DC" w:rsidRDefault="00084FA0" w:rsidP="001049BA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Design pattern</w:t>
      </w:r>
      <w:r w:rsidR="00A164A6">
        <w:rPr>
          <w:sz w:val="44"/>
          <w:szCs w:val="44"/>
        </w:rPr>
        <w:t>………</w:t>
      </w:r>
      <w:r w:rsidR="00D07AE9">
        <w:rPr>
          <w:sz w:val="44"/>
          <w:szCs w:val="44"/>
        </w:rPr>
        <w:t>.</w:t>
      </w:r>
      <w:r w:rsidR="008773DC" w:rsidRPr="008773DC">
        <w:rPr>
          <w:sz w:val="44"/>
          <w:szCs w:val="44"/>
        </w:rPr>
        <w:t>…</w:t>
      </w:r>
      <w:r w:rsidR="00BC563F">
        <w:rPr>
          <w:sz w:val="44"/>
          <w:szCs w:val="44"/>
        </w:rPr>
        <w:t>……………………</w:t>
      </w:r>
      <w:r w:rsidR="0072534F" w:rsidRPr="008773DC">
        <w:rPr>
          <w:sz w:val="44"/>
          <w:szCs w:val="44"/>
        </w:rPr>
        <w:t>…</w:t>
      </w:r>
      <w:r w:rsidR="00AD51F4">
        <w:rPr>
          <w:sz w:val="44"/>
          <w:szCs w:val="44"/>
        </w:rPr>
        <w:t>6</w:t>
      </w:r>
    </w:p>
    <w:p w:rsidR="0072534F" w:rsidRPr="008773DC" w:rsidRDefault="00A164A6" w:rsidP="0072534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Conclusion</w:t>
      </w:r>
      <w:r w:rsidR="00D07AE9">
        <w:rPr>
          <w:sz w:val="44"/>
          <w:szCs w:val="44"/>
        </w:rPr>
        <w:t xml:space="preserve"> </w:t>
      </w:r>
      <w:r>
        <w:rPr>
          <w:sz w:val="44"/>
          <w:szCs w:val="44"/>
        </w:rPr>
        <w:t>…………………………..</w:t>
      </w:r>
      <w:r w:rsidR="00D07AE9">
        <w:rPr>
          <w:sz w:val="44"/>
          <w:szCs w:val="44"/>
        </w:rPr>
        <w:t>………</w:t>
      </w:r>
      <w:r w:rsidR="001049BA">
        <w:rPr>
          <w:sz w:val="44"/>
          <w:szCs w:val="44"/>
        </w:rPr>
        <w:t>….</w:t>
      </w:r>
      <w:r w:rsidR="009D4E6B">
        <w:rPr>
          <w:sz w:val="44"/>
          <w:szCs w:val="44"/>
        </w:rPr>
        <w:t>.9</w:t>
      </w: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72534F" w:rsidRDefault="0072534F">
      <w:pPr>
        <w:rPr>
          <w:sz w:val="40"/>
          <w:szCs w:val="40"/>
        </w:rPr>
      </w:pPr>
    </w:p>
    <w:p w:rsidR="008773DC" w:rsidRDefault="008773DC">
      <w:pPr>
        <w:rPr>
          <w:b/>
          <w:bCs/>
          <w:sz w:val="60"/>
          <w:szCs w:val="60"/>
        </w:rPr>
      </w:pPr>
    </w:p>
    <w:p w:rsidR="00791150" w:rsidRDefault="001B4D13">
      <w:pPr>
        <w:rPr>
          <w:b/>
          <w:bCs/>
          <w:sz w:val="60"/>
          <w:szCs w:val="60"/>
        </w:rPr>
      </w:pPr>
      <w:r w:rsidRPr="001B4D13">
        <w:rPr>
          <w:b/>
          <w:bCs/>
          <w:sz w:val="60"/>
          <w:szCs w:val="60"/>
        </w:rPr>
        <w:lastRenderedPageBreak/>
        <w:t>Introduction</w:t>
      </w:r>
    </w:p>
    <w:p w:rsidR="00552E0F" w:rsidRDefault="00552E0F">
      <w:pPr>
        <w:rPr>
          <w:b/>
          <w:bCs/>
          <w:sz w:val="60"/>
          <w:szCs w:val="60"/>
        </w:rPr>
      </w:pPr>
    </w:p>
    <w:p w:rsidR="00552E0F" w:rsidRDefault="00552E0F" w:rsidP="00B12E10">
      <w:pPr>
        <w:spacing w:after="0"/>
        <w:jc w:val="both"/>
        <w:rPr>
          <w:sz w:val="44"/>
          <w:szCs w:val="44"/>
        </w:rPr>
      </w:pPr>
      <w:r w:rsidRPr="00552E0F">
        <w:rPr>
          <w:sz w:val="44"/>
          <w:szCs w:val="44"/>
        </w:rPr>
        <w:t>Dans ce problème nous nous intéressons au développem</w:t>
      </w:r>
      <w:r w:rsidR="0088068C">
        <w:rPr>
          <w:sz w:val="44"/>
          <w:szCs w:val="44"/>
        </w:rPr>
        <w:t>ent d’un</w:t>
      </w:r>
      <w:r w:rsidR="00782A0D">
        <w:rPr>
          <w:sz w:val="44"/>
          <w:szCs w:val="44"/>
        </w:rPr>
        <w:t>e</w:t>
      </w:r>
      <w:r w:rsidR="00166493">
        <w:rPr>
          <w:sz w:val="44"/>
          <w:szCs w:val="44"/>
        </w:rPr>
        <w:t xml:space="preserve"> application d’un</w:t>
      </w:r>
      <w:r w:rsidR="0088068C">
        <w:rPr>
          <w:sz w:val="44"/>
          <w:szCs w:val="44"/>
        </w:rPr>
        <w:t>e</w:t>
      </w:r>
      <w:r w:rsidR="00166493">
        <w:rPr>
          <w:sz w:val="44"/>
          <w:szCs w:val="44"/>
        </w:rPr>
        <w:t xml:space="preserve"> compagnie d’assurance</w:t>
      </w:r>
      <w:r w:rsidR="00B12E10">
        <w:rPr>
          <w:sz w:val="44"/>
          <w:szCs w:val="44"/>
        </w:rPr>
        <w:t>.</w:t>
      </w:r>
    </w:p>
    <w:p w:rsidR="00D33D5D" w:rsidRDefault="00B12E10" w:rsidP="00D33D5D">
      <w:pPr>
        <w:spacing w:after="0"/>
        <w:jc w:val="both"/>
        <w:rPr>
          <w:sz w:val="44"/>
          <w:szCs w:val="44"/>
        </w:rPr>
      </w:pPr>
      <w:r>
        <w:rPr>
          <w:sz w:val="44"/>
          <w:szCs w:val="44"/>
        </w:rPr>
        <w:t>C</w:t>
      </w:r>
      <w:r w:rsidR="00D33D5D">
        <w:rPr>
          <w:sz w:val="44"/>
          <w:szCs w:val="44"/>
        </w:rPr>
        <w:t xml:space="preserve">ette application doit faciliter </w:t>
      </w:r>
      <w:r w:rsidR="00DF580D">
        <w:rPr>
          <w:sz w:val="44"/>
          <w:szCs w:val="44"/>
        </w:rPr>
        <w:t>le travail</w:t>
      </w:r>
      <w:r w:rsidR="00D33D5D">
        <w:rPr>
          <w:sz w:val="44"/>
          <w:szCs w:val="44"/>
        </w:rPr>
        <w:t xml:space="preserve"> de l’employer,</w:t>
      </w:r>
      <w:r w:rsidR="00B817C1">
        <w:rPr>
          <w:sz w:val="44"/>
          <w:szCs w:val="44"/>
        </w:rPr>
        <w:t xml:space="preserve"> </w:t>
      </w:r>
      <w:r w:rsidR="00D33D5D">
        <w:rPr>
          <w:sz w:val="44"/>
          <w:szCs w:val="44"/>
        </w:rPr>
        <w:t xml:space="preserve">la </w:t>
      </w:r>
      <w:r w:rsidR="00B817C1">
        <w:rPr>
          <w:sz w:val="44"/>
          <w:szCs w:val="44"/>
        </w:rPr>
        <w:t>rapidit</w:t>
      </w:r>
      <w:r w:rsidR="00B817C1" w:rsidRPr="00552E0F">
        <w:rPr>
          <w:sz w:val="44"/>
          <w:szCs w:val="44"/>
        </w:rPr>
        <w:t>é</w:t>
      </w:r>
      <w:r w:rsidR="00DF580D">
        <w:rPr>
          <w:sz w:val="44"/>
          <w:szCs w:val="44"/>
        </w:rPr>
        <w:t xml:space="preserve"> de transmission entre </w:t>
      </w:r>
      <w:r w:rsidR="0088068C">
        <w:rPr>
          <w:sz w:val="44"/>
          <w:szCs w:val="44"/>
        </w:rPr>
        <w:t>u</w:t>
      </w:r>
      <w:r w:rsidR="0025271F">
        <w:rPr>
          <w:sz w:val="44"/>
          <w:szCs w:val="44"/>
        </w:rPr>
        <w:t>n</w:t>
      </w:r>
      <w:r w:rsidR="004B6D65">
        <w:rPr>
          <w:sz w:val="44"/>
          <w:szCs w:val="44"/>
        </w:rPr>
        <w:t>e</w:t>
      </w:r>
      <w:r w:rsidR="00DF580D">
        <w:rPr>
          <w:sz w:val="44"/>
          <w:szCs w:val="44"/>
        </w:rPr>
        <w:t xml:space="preserve"> assurance et l’autre.</w:t>
      </w:r>
    </w:p>
    <w:p w:rsidR="00DF580D" w:rsidRPr="00D33D5D" w:rsidRDefault="00DF580D" w:rsidP="00D33D5D">
      <w:pPr>
        <w:spacing w:after="0"/>
        <w:jc w:val="both"/>
        <w:rPr>
          <w:sz w:val="44"/>
          <w:szCs w:val="44"/>
        </w:rPr>
      </w:pPr>
      <w:r>
        <w:rPr>
          <w:sz w:val="44"/>
          <w:szCs w:val="44"/>
        </w:rPr>
        <w:t>Un autre objectif de cette application e</w:t>
      </w:r>
      <w:r w:rsidR="0088068C">
        <w:rPr>
          <w:sz w:val="44"/>
          <w:szCs w:val="44"/>
        </w:rPr>
        <w:t>s</w:t>
      </w:r>
      <w:r>
        <w:rPr>
          <w:sz w:val="44"/>
          <w:szCs w:val="44"/>
        </w:rPr>
        <w:t xml:space="preserve">t de changer le rythme rigide qui manque de souplesse en utilisant un mobile </w:t>
      </w:r>
      <w:r w:rsidR="00B4316E">
        <w:rPr>
          <w:sz w:val="44"/>
          <w:szCs w:val="44"/>
        </w:rPr>
        <w:t>modèle</w:t>
      </w:r>
      <w:r w:rsidR="00B57584">
        <w:rPr>
          <w:sz w:val="44"/>
          <w:szCs w:val="44"/>
        </w:rPr>
        <w:t xml:space="preserve"> qui utilise</w:t>
      </w:r>
      <w:r>
        <w:rPr>
          <w:sz w:val="44"/>
          <w:szCs w:val="44"/>
        </w:rPr>
        <w:t xml:space="preserve"> plusieur</w:t>
      </w:r>
      <w:r w:rsidR="00B4316E">
        <w:rPr>
          <w:sz w:val="44"/>
          <w:szCs w:val="44"/>
        </w:rPr>
        <w:t>s</w:t>
      </w:r>
      <w:r>
        <w:rPr>
          <w:sz w:val="44"/>
          <w:szCs w:val="44"/>
        </w:rPr>
        <w:t xml:space="preserve"> processus</w:t>
      </w:r>
      <w:r w:rsidR="00B57584">
        <w:rPr>
          <w:sz w:val="44"/>
          <w:szCs w:val="44"/>
        </w:rPr>
        <w:t>.</w:t>
      </w:r>
    </w:p>
    <w:p w:rsidR="00552E0F" w:rsidRPr="00B57584" w:rsidRDefault="000E6A8F" w:rsidP="00B57584">
      <w:pPr>
        <w:spacing w:after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D’autre part </w:t>
      </w:r>
      <w:r w:rsidR="00AE65A5">
        <w:rPr>
          <w:sz w:val="44"/>
          <w:szCs w:val="44"/>
        </w:rPr>
        <w:t>l’</w:t>
      </w:r>
      <w:r w:rsidR="004B6D65">
        <w:rPr>
          <w:sz w:val="44"/>
          <w:szCs w:val="44"/>
        </w:rPr>
        <w:t xml:space="preserve">utilisation </w:t>
      </w:r>
      <w:r w:rsidR="00AE65A5">
        <w:rPr>
          <w:sz w:val="44"/>
          <w:szCs w:val="44"/>
        </w:rPr>
        <w:t xml:space="preserve">des ‘design pattern’ pour la simplicitée du code et améliorer la performance du l’application. </w:t>
      </w:r>
    </w:p>
    <w:p w:rsidR="001B4D13" w:rsidRDefault="001B4D13">
      <w:pPr>
        <w:rPr>
          <w:b/>
          <w:bCs/>
          <w:sz w:val="60"/>
          <w:szCs w:val="60"/>
        </w:rPr>
      </w:pPr>
    </w:p>
    <w:p w:rsidR="001B4D13" w:rsidRDefault="001B4D13">
      <w:pPr>
        <w:rPr>
          <w:b/>
          <w:bCs/>
          <w:sz w:val="60"/>
          <w:szCs w:val="60"/>
        </w:rPr>
      </w:pPr>
    </w:p>
    <w:p w:rsidR="001B4D13" w:rsidRDefault="00461CED">
      <w:pPr>
        <w:rPr>
          <w:sz w:val="72"/>
          <w:szCs w:val="72"/>
        </w:rPr>
      </w:pPr>
      <w:r>
        <w:rPr>
          <w:b/>
          <w:bCs/>
          <w:sz w:val="72"/>
          <w:szCs w:val="72"/>
        </w:rPr>
        <w:t>Fonctionnalité</w:t>
      </w:r>
      <w:r w:rsidR="008773DC" w:rsidRPr="008773DC">
        <w:rPr>
          <w:sz w:val="72"/>
          <w:szCs w:val="72"/>
        </w:rPr>
        <w:t> :</w:t>
      </w:r>
    </w:p>
    <w:p w:rsidR="00461CED" w:rsidRDefault="00461CED">
      <w:pPr>
        <w:rPr>
          <w:sz w:val="44"/>
          <w:szCs w:val="44"/>
        </w:rPr>
      </w:pPr>
      <w:r>
        <w:rPr>
          <w:sz w:val="44"/>
          <w:szCs w:val="44"/>
        </w:rPr>
        <w:lastRenderedPageBreak/>
        <w:t>Cette</w:t>
      </w:r>
      <w:r w:rsidRPr="00552E0F">
        <w:rPr>
          <w:sz w:val="44"/>
          <w:szCs w:val="44"/>
        </w:rPr>
        <w:t xml:space="preserve"> application </w:t>
      </w:r>
      <w:r>
        <w:rPr>
          <w:sz w:val="44"/>
          <w:szCs w:val="44"/>
        </w:rPr>
        <w:t>permet à l’</w:t>
      </w:r>
      <w:r w:rsidR="00E604CA">
        <w:rPr>
          <w:sz w:val="44"/>
          <w:szCs w:val="44"/>
        </w:rPr>
        <w:t>employé</w:t>
      </w:r>
      <w:r>
        <w:rPr>
          <w:sz w:val="44"/>
          <w:szCs w:val="44"/>
        </w:rPr>
        <w:t xml:space="preserve"> d’ajouter des assurances sur la vie, voiture ou sant</w:t>
      </w:r>
      <w:r w:rsidRPr="00552E0F">
        <w:rPr>
          <w:sz w:val="44"/>
          <w:szCs w:val="44"/>
        </w:rPr>
        <w:t>é</w:t>
      </w:r>
      <w:r>
        <w:rPr>
          <w:sz w:val="44"/>
          <w:szCs w:val="44"/>
        </w:rPr>
        <w:t>. Et elle permet au client</w:t>
      </w:r>
      <w:r w:rsidRPr="00552E0F">
        <w:rPr>
          <w:sz w:val="44"/>
          <w:szCs w:val="44"/>
        </w:rPr>
        <w:t xml:space="preserve"> </w:t>
      </w:r>
      <w:r>
        <w:rPr>
          <w:sz w:val="44"/>
          <w:szCs w:val="44"/>
        </w:rPr>
        <w:t>de voire ces anciennes assurances.</w:t>
      </w:r>
    </w:p>
    <w:p w:rsidR="00E604CA" w:rsidRDefault="00E604CA">
      <w:pPr>
        <w:rPr>
          <w:sz w:val="44"/>
          <w:szCs w:val="44"/>
        </w:rPr>
      </w:pPr>
      <w:r>
        <w:rPr>
          <w:sz w:val="44"/>
          <w:szCs w:val="44"/>
        </w:rPr>
        <w:t>L’employé doit faire une authentification ensuite choisi entre les assurances par un ‘drag and drop’</w:t>
      </w:r>
      <w:r w:rsidR="007F74F5">
        <w:rPr>
          <w:sz w:val="44"/>
          <w:szCs w:val="44"/>
        </w:rPr>
        <w:t xml:space="preserve"> de </w:t>
      </w:r>
      <w:r w:rsidR="002F039C">
        <w:rPr>
          <w:sz w:val="44"/>
          <w:szCs w:val="44"/>
        </w:rPr>
        <w:t>l’</w:t>
      </w:r>
      <w:r w:rsidR="007F74F5">
        <w:rPr>
          <w:sz w:val="44"/>
          <w:szCs w:val="44"/>
        </w:rPr>
        <w:t>image</w:t>
      </w:r>
      <w:r>
        <w:rPr>
          <w:sz w:val="44"/>
          <w:szCs w:val="44"/>
        </w:rPr>
        <w:t xml:space="preserve"> convenable</w:t>
      </w:r>
      <w:r w:rsidR="007F74F5">
        <w:rPr>
          <w:sz w:val="44"/>
          <w:szCs w:val="44"/>
        </w:rPr>
        <w:t>.</w:t>
      </w:r>
    </w:p>
    <w:p w:rsidR="00BC563F" w:rsidRDefault="00BC563F">
      <w:pPr>
        <w:rPr>
          <w:sz w:val="44"/>
          <w:szCs w:val="44"/>
        </w:rPr>
      </w:pPr>
      <w:r w:rsidRPr="00BC563F">
        <w:rPr>
          <w:noProof/>
          <w:sz w:val="44"/>
          <w:szCs w:val="44"/>
          <w:lang w:val="en-US"/>
        </w:rPr>
        <w:drawing>
          <wp:inline distT="0" distB="0" distL="0" distR="0">
            <wp:extent cx="5731510" cy="4011462"/>
            <wp:effectExtent l="0" t="0" r="2540" b="8255"/>
            <wp:docPr id="3" name="Picture 3" descr="C:\Users\ALAA\Downloads\img\2017-01-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ownloads\img\2017-01-08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CA" w:rsidRDefault="00BC563F" w:rsidP="00B2531A">
      <w:pPr>
        <w:rPr>
          <w:rFonts w:ascii="Calibri" w:hAnsi="Calibri" w:cs="Calibri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‘</w:t>
      </w:r>
      <w:r w:rsidR="008F5885">
        <w:rPr>
          <w:sz w:val="44"/>
          <w:szCs w:val="44"/>
        </w:rPr>
        <w:t>Une</w:t>
      </w:r>
      <w:r>
        <w:rPr>
          <w:sz w:val="44"/>
          <w:szCs w:val="44"/>
        </w:rPr>
        <w:t xml:space="preserve"> des quatre image</w:t>
      </w:r>
      <w:r w:rsidR="001C2CC0">
        <w:rPr>
          <w:sz w:val="44"/>
          <w:szCs w:val="44"/>
        </w:rPr>
        <w:t>s</w:t>
      </w:r>
      <w:r>
        <w:rPr>
          <w:sz w:val="44"/>
          <w:szCs w:val="44"/>
        </w:rPr>
        <w:t xml:space="preserve"> </w:t>
      </w:r>
      <w:r>
        <w:rPr>
          <w:rFonts w:ascii="Calibri" w:hAnsi="Calibri" w:cs="Calibri"/>
          <w:sz w:val="44"/>
          <w:szCs w:val="44"/>
        </w:rPr>
        <w:t xml:space="preserve">à </w:t>
      </w:r>
      <w:r w:rsidR="00B2531A">
        <w:rPr>
          <w:rFonts w:ascii="Calibri" w:hAnsi="Calibri" w:cs="Calibri"/>
          <w:sz w:val="44"/>
          <w:szCs w:val="44"/>
        </w:rPr>
        <w:t>gauche’</w:t>
      </w:r>
    </w:p>
    <w:p w:rsidR="001B4D13" w:rsidRPr="00214D56" w:rsidRDefault="00B2531A" w:rsidP="00214D56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Et le client peut voire les anciennes assurances après l’authentification par ‘username’ et ‘password‘ </w:t>
      </w:r>
      <w:r w:rsidR="00214D56">
        <w:rPr>
          <w:rFonts w:ascii="Calibri" w:hAnsi="Calibri" w:cs="Calibri"/>
          <w:sz w:val="44"/>
          <w:szCs w:val="44"/>
        </w:rPr>
        <w:t>.</w:t>
      </w:r>
    </w:p>
    <w:p w:rsidR="0072534F" w:rsidRDefault="00214D56">
      <w:pPr>
        <w:rPr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Mobile modèle </w:t>
      </w:r>
      <w:r w:rsidR="008773DC">
        <w:rPr>
          <w:sz w:val="72"/>
          <w:szCs w:val="72"/>
        </w:rPr>
        <w:t>:</w:t>
      </w:r>
    </w:p>
    <w:p w:rsidR="008773DC" w:rsidRDefault="00214D56">
      <w:pPr>
        <w:rPr>
          <w:rFonts w:cstheme="minorHAnsi"/>
          <w:sz w:val="44"/>
          <w:szCs w:val="44"/>
        </w:rPr>
      </w:pPr>
      <w:r w:rsidRPr="00214D56">
        <w:rPr>
          <w:rFonts w:cstheme="minorHAnsi"/>
          <w:sz w:val="44"/>
          <w:szCs w:val="44"/>
        </w:rPr>
        <w:t xml:space="preserve">Pourquoi les </w:t>
      </w:r>
      <w:r w:rsidRPr="003A7CAD">
        <w:rPr>
          <w:rFonts w:ascii="Calibri" w:hAnsi="Calibri" w:cs="Calibri"/>
          <w:sz w:val="44"/>
          <w:szCs w:val="44"/>
        </w:rPr>
        <w:t>programmes</w:t>
      </w:r>
      <w:r w:rsidRPr="00214D56">
        <w:rPr>
          <w:rFonts w:cstheme="minorHAnsi"/>
          <w:sz w:val="44"/>
          <w:szCs w:val="44"/>
        </w:rPr>
        <w:t xml:space="preserve"> dans </w:t>
      </w:r>
      <w:r>
        <w:rPr>
          <w:rFonts w:cstheme="minorHAnsi"/>
          <w:sz w:val="44"/>
          <w:szCs w:val="44"/>
        </w:rPr>
        <w:t xml:space="preserve">les sociétés </w:t>
      </w:r>
      <w:r w:rsidR="003A7CAD">
        <w:rPr>
          <w:rFonts w:cstheme="minorHAnsi"/>
          <w:sz w:val="44"/>
          <w:szCs w:val="44"/>
        </w:rPr>
        <w:t>doit rester rigide et</w:t>
      </w:r>
      <w:r>
        <w:rPr>
          <w:rFonts w:cstheme="minorHAnsi"/>
          <w:sz w:val="44"/>
          <w:szCs w:val="44"/>
        </w:rPr>
        <w:t xml:space="preserve"> </w:t>
      </w:r>
      <w:r w:rsidR="003A7CAD">
        <w:rPr>
          <w:rFonts w:cstheme="minorHAnsi"/>
          <w:sz w:val="44"/>
          <w:szCs w:val="44"/>
        </w:rPr>
        <w:t xml:space="preserve">avec deux </w:t>
      </w:r>
      <w:r w:rsidR="00823BBA">
        <w:rPr>
          <w:rFonts w:cstheme="minorHAnsi"/>
          <w:sz w:val="44"/>
          <w:szCs w:val="44"/>
        </w:rPr>
        <w:t>dimensions ?</w:t>
      </w:r>
    </w:p>
    <w:p w:rsidR="003A7CAD" w:rsidRDefault="003A7CAD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Cette modèle encourage  à faire des applications avec trois </w:t>
      </w:r>
      <w:r w:rsidR="00620B5E">
        <w:rPr>
          <w:rFonts w:cstheme="minorHAnsi"/>
          <w:sz w:val="44"/>
          <w:szCs w:val="44"/>
        </w:rPr>
        <w:t>dimensions</w:t>
      </w:r>
      <w:r>
        <w:rPr>
          <w:rFonts w:cstheme="minorHAnsi"/>
          <w:sz w:val="44"/>
          <w:szCs w:val="44"/>
        </w:rPr>
        <w:t xml:space="preserve"> et </w:t>
      </w:r>
      <w:r w:rsidR="00823BBA">
        <w:rPr>
          <w:rFonts w:cstheme="minorHAnsi"/>
          <w:sz w:val="44"/>
          <w:szCs w:val="44"/>
        </w:rPr>
        <w:t xml:space="preserve">des </w:t>
      </w:r>
      <w:r w:rsidR="00620B5E">
        <w:rPr>
          <w:rFonts w:cstheme="minorHAnsi"/>
          <w:sz w:val="44"/>
          <w:szCs w:val="44"/>
        </w:rPr>
        <w:t>nouvelle</w:t>
      </w:r>
      <w:r w:rsidR="00823BBA">
        <w:rPr>
          <w:rFonts w:cstheme="minorHAnsi"/>
          <w:sz w:val="44"/>
          <w:szCs w:val="44"/>
        </w:rPr>
        <w:t>s</w:t>
      </w:r>
      <w:r w:rsidR="00620B5E">
        <w:rPr>
          <w:rFonts w:cstheme="minorHAnsi"/>
          <w:sz w:val="44"/>
          <w:szCs w:val="44"/>
        </w:rPr>
        <w:t xml:space="preserve"> méthode</w:t>
      </w:r>
      <w:r w:rsidR="00823BBA">
        <w:rPr>
          <w:rFonts w:cstheme="minorHAnsi"/>
          <w:sz w:val="44"/>
          <w:szCs w:val="44"/>
        </w:rPr>
        <w:t>s</w:t>
      </w:r>
      <w:r w:rsidR="00620B5E">
        <w:rPr>
          <w:rFonts w:cstheme="minorHAnsi"/>
          <w:sz w:val="44"/>
          <w:szCs w:val="44"/>
        </w:rPr>
        <w:t>.</w:t>
      </w:r>
    </w:p>
    <w:p w:rsidR="00620B5E" w:rsidRDefault="00620B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Le page principal travail par ‘drag and drop’,</w:t>
      </w:r>
    </w:p>
    <w:p w:rsidR="00620B5E" w:rsidRDefault="00620B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’Drop’</w:t>
      </w:r>
      <w:r w:rsidR="006B2733">
        <w:rPr>
          <w:rFonts w:cstheme="minorHAnsi"/>
          <w:sz w:val="44"/>
          <w:szCs w:val="44"/>
        </w:rPr>
        <w:t xml:space="preserve"> se fait</w:t>
      </w:r>
      <w:r>
        <w:rPr>
          <w:rFonts w:cstheme="minorHAnsi"/>
          <w:sz w:val="44"/>
          <w:szCs w:val="44"/>
        </w:rPr>
        <w:t xml:space="preserve"> dans un panel de trois dimension qui va élargir la photo choisit pour devient un panel convenable pour l’assurance.</w:t>
      </w:r>
    </w:p>
    <w:p w:rsidR="00620B5E" w:rsidRDefault="00620B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En plus les graphiques qui s’exécutent </w:t>
      </w:r>
      <w:r w:rsidR="00AC153F">
        <w:rPr>
          <w:rFonts w:cstheme="minorHAnsi"/>
          <w:sz w:val="44"/>
          <w:szCs w:val="44"/>
        </w:rPr>
        <w:t xml:space="preserve">par un ‘executorservice’, graphique comme le ‘frame’ qui devient plus petit et un autre ‘frame’ travail normalement en même temps.   </w:t>
      </w:r>
      <w:r>
        <w:rPr>
          <w:rFonts w:cstheme="minorHAnsi"/>
          <w:sz w:val="44"/>
          <w:szCs w:val="44"/>
        </w:rPr>
        <w:t xml:space="preserve"> </w:t>
      </w:r>
    </w:p>
    <w:p w:rsidR="00620B5E" w:rsidRDefault="00620B5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</w:p>
    <w:p w:rsidR="00620B5E" w:rsidRPr="00214D56" w:rsidRDefault="00620B5E">
      <w:pPr>
        <w:rPr>
          <w:rFonts w:cstheme="minorHAnsi"/>
          <w:sz w:val="44"/>
          <w:szCs w:val="44"/>
        </w:rPr>
      </w:pPr>
    </w:p>
    <w:p w:rsidR="0032068D" w:rsidRDefault="00AC153F">
      <w:pPr>
        <w:rPr>
          <w:b/>
          <w:sz w:val="72"/>
          <w:szCs w:val="72"/>
        </w:rPr>
      </w:pPr>
      <w:r>
        <w:rPr>
          <w:b/>
          <w:sz w:val="72"/>
          <w:szCs w:val="72"/>
        </w:rPr>
        <w:t>Design pattern :</w:t>
      </w:r>
    </w:p>
    <w:p w:rsidR="00302D7F" w:rsidRDefault="00530B70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lastRenderedPageBreak/>
        <w:t xml:space="preserve">Deux </w:t>
      </w:r>
      <w:r w:rsidR="00302D7F">
        <w:rPr>
          <w:rFonts w:ascii="Calibri" w:hAnsi="Calibri" w:cs="Calibri"/>
          <w:sz w:val="44"/>
          <w:szCs w:val="44"/>
        </w:rPr>
        <w:t>patterns utilisés</w:t>
      </w:r>
      <w:r>
        <w:rPr>
          <w:rFonts w:ascii="Calibri" w:hAnsi="Calibri" w:cs="Calibri"/>
          <w:sz w:val="44"/>
          <w:szCs w:val="44"/>
        </w:rPr>
        <w:t xml:space="preserve"> dans cette application pour </w:t>
      </w:r>
      <w:r w:rsidR="00302D7F">
        <w:rPr>
          <w:rFonts w:ascii="Calibri" w:hAnsi="Calibri" w:cs="Calibri"/>
          <w:sz w:val="44"/>
          <w:szCs w:val="44"/>
        </w:rPr>
        <w:t>améliorer leur performance et pour faciliter l’utilisation par l’employé.</w:t>
      </w:r>
      <w:bookmarkStart w:id="0" w:name="_GoBack"/>
      <w:bookmarkEnd w:id="0"/>
    </w:p>
    <w:p w:rsidR="00AC153F" w:rsidRDefault="00302D7F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Première pattern est l’</w:t>
      </w:r>
      <w:r w:rsidRPr="00302D7F">
        <w:rPr>
          <w:rFonts w:ascii="Calibri" w:hAnsi="Calibri" w:cs="Calibri"/>
          <w:b/>
          <w:bCs/>
          <w:sz w:val="44"/>
          <w:szCs w:val="44"/>
        </w:rPr>
        <w:t>observer</w:t>
      </w:r>
      <w:r>
        <w:rPr>
          <w:rFonts w:ascii="Calibri" w:hAnsi="Calibri" w:cs="Calibri"/>
          <w:sz w:val="44"/>
          <w:szCs w:val="44"/>
        </w:rPr>
        <w:t xml:space="preserve">  qui existe dans tous les ‘listeners’, ‘actionlistener’ sur les buttons de ‘login’ et ‘add’, ‘keylistener’</w:t>
      </w:r>
      <w:r w:rsidR="004930B6">
        <w:rPr>
          <w:rFonts w:ascii="Calibri" w:hAnsi="Calibri" w:cs="Calibri"/>
          <w:sz w:val="44"/>
          <w:szCs w:val="44"/>
        </w:rPr>
        <w:t xml:space="preserve"> sur le ‘keyboard’ en cliquant ‘ctrl n’ ou ‘ctrl p’. Un de ses deux action</w:t>
      </w:r>
      <w:r w:rsidR="00DD3842">
        <w:rPr>
          <w:rFonts w:ascii="Calibri" w:hAnsi="Calibri" w:cs="Calibri"/>
          <w:sz w:val="44"/>
          <w:szCs w:val="44"/>
        </w:rPr>
        <w:t>s</w:t>
      </w:r>
      <w:r w:rsidR="004930B6">
        <w:rPr>
          <w:rFonts w:ascii="Calibri" w:hAnsi="Calibri" w:cs="Calibri"/>
          <w:sz w:val="44"/>
          <w:szCs w:val="44"/>
        </w:rPr>
        <w:t xml:space="preserve"> </w:t>
      </w:r>
      <w:r w:rsidR="00DD3842">
        <w:rPr>
          <w:rFonts w:ascii="Calibri" w:hAnsi="Calibri" w:cs="Calibri"/>
          <w:sz w:val="44"/>
          <w:szCs w:val="44"/>
        </w:rPr>
        <w:t xml:space="preserve">sera utilisé le deuxième pattern qui est le </w:t>
      </w:r>
      <w:r w:rsidR="00DD3842" w:rsidRPr="00DD3842">
        <w:rPr>
          <w:rFonts w:ascii="Calibri" w:hAnsi="Calibri" w:cs="Calibri"/>
          <w:b/>
          <w:bCs/>
          <w:sz w:val="44"/>
          <w:szCs w:val="44"/>
        </w:rPr>
        <w:t>memento</w:t>
      </w:r>
      <w:r w:rsidR="00DD3842">
        <w:rPr>
          <w:rFonts w:ascii="Calibri" w:hAnsi="Calibri" w:cs="Calibri"/>
          <w:sz w:val="44"/>
          <w:szCs w:val="44"/>
        </w:rPr>
        <w:t xml:space="preserve">.  </w:t>
      </w:r>
    </w:p>
    <w:p w:rsidR="00BB5E93" w:rsidRPr="00DD3842" w:rsidRDefault="00DD3842">
      <w:pPr>
        <w:rPr>
          <w:rFonts w:ascii="Calibri" w:hAnsi="Calibri" w:cs="Calibri"/>
          <w:sz w:val="44"/>
          <w:szCs w:val="44"/>
        </w:rPr>
      </w:pPr>
      <w:r w:rsidRPr="00DD3842">
        <w:rPr>
          <w:rFonts w:ascii="Calibri" w:hAnsi="Calibri" w:cs="Calibri"/>
          <w:b/>
          <w:bCs/>
          <w:sz w:val="44"/>
          <w:szCs w:val="44"/>
        </w:rPr>
        <w:t xml:space="preserve">Memento </w:t>
      </w:r>
      <w:r>
        <w:rPr>
          <w:rFonts w:ascii="Calibri" w:hAnsi="Calibri" w:cs="Calibri"/>
          <w:sz w:val="44"/>
          <w:szCs w:val="44"/>
        </w:rPr>
        <w:t xml:space="preserve">facilite le travail de l’employé qui peut remplir les communs ‘textfield’ seulement par un clic. Ce pattern utilise un class qui sauvegarde tous ces informations dans un array list. </w:t>
      </w:r>
    </w:p>
    <w:p w:rsidR="008773DC" w:rsidRDefault="008773DC">
      <w:pPr>
        <w:rPr>
          <w:b/>
          <w:bCs/>
          <w:sz w:val="40"/>
          <w:szCs w:val="40"/>
        </w:rPr>
      </w:pPr>
    </w:p>
    <w:p w:rsidR="00F92955" w:rsidRDefault="00F92955">
      <w:pPr>
        <w:rPr>
          <w:sz w:val="40"/>
          <w:szCs w:val="40"/>
        </w:rPr>
      </w:pPr>
    </w:p>
    <w:p w:rsidR="00F92955" w:rsidRDefault="00F92955">
      <w:pPr>
        <w:rPr>
          <w:sz w:val="40"/>
          <w:szCs w:val="40"/>
        </w:rPr>
      </w:pPr>
    </w:p>
    <w:p w:rsidR="00F92955" w:rsidRDefault="00F92955">
      <w:pPr>
        <w:rPr>
          <w:sz w:val="40"/>
          <w:szCs w:val="40"/>
        </w:rPr>
      </w:pPr>
    </w:p>
    <w:p w:rsidR="009D4E6B" w:rsidRDefault="009D4E6B">
      <w:pPr>
        <w:rPr>
          <w:b/>
          <w:bCs/>
          <w:sz w:val="60"/>
          <w:szCs w:val="60"/>
        </w:rPr>
      </w:pPr>
    </w:p>
    <w:p w:rsidR="009D4E6B" w:rsidRDefault="009D4E6B">
      <w:pPr>
        <w:rPr>
          <w:b/>
          <w:bCs/>
          <w:sz w:val="60"/>
          <w:szCs w:val="60"/>
        </w:rPr>
      </w:pPr>
    </w:p>
    <w:p w:rsidR="009D4E6B" w:rsidRDefault="009D4E6B">
      <w:pPr>
        <w:rPr>
          <w:b/>
          <w:bCs/>
          <w:sz w:val="60"/>
          <w:szCs w:val="60"/>
        </w:rPr>
      </w:pPr>
    </w:p>
    <w:p w:rsidR="009D4E6B" w:rsidRDefault="009D4E6B">
      <w:pPr>
        <w:rPr>
          <w:b/>
          <w:bCs/>
          <w:sz w:val="60"/>
          <w:szCs w:val="60"/>
        </w:rPr>
      </w:pPr>
    </w:p>
    <w:p w:rsidR="00CB3EAA" w:rsidRDefault="00F92955">
      <w:pPr>
        <w:rPr>
          <w:b/>
          <w:bCs/>
          <w:sz w:val="60"/>
          <w:szCs w:val="60"/>
        </w:rPr>
      </w:pPr>
      <w:r w:rsidRPr="00F92955">
        <w:rPr>
          <w:b/>
          <w:bCs/>
          <w:sz w:val="60"/>
          <w:szCs w:val="60"/>
        </w:rPr>
        <w:t>Conclusion</w:t>
      </w:r>
      <w:r w:rsidR="00CB3EAA" w:rsidRPr="00F92955">
        <w:rPr>
          <w:b/>
          <w:bCs/>
          <w:sz w:val="60"/>
          <w:szCs w:val="60"/>
        </w:rPr>
        <w:t xml:space="preserve"> </w:t>
      </w:r>
    </w:p>
    <w:p w:rsidR="00F92955" w:rsidRDefault="00F92955" w:rsidP="00C824C5">
      <w:pPr>
        <w:rPr>
          <w:sz w:val="40"/>
          <w:szCs w:val="40"/>
        </w:rPr>
      </w:pPr>
      <w:r>
        <w:rPr>
          <w:sz w:val="40"/>
          <w:szCs w:val="40"/>
        </w:rPr>
        <w:t xml:space="preserve">Ce projet a apporté </w:t>
      </w:r>
      <w:r w:rsidR="00C824C5">
        <w:rPr>
          <w:sz w:val="40"/>
          <w:szCs w:val="40"/>
        </w:rPr>
        <w:t>à</w:t>
      </w:r>
      <w:r>
        <w:rPr>
          <w:sz w:val="40"/>
          <w:szCs w:val="40"/>
        </w:rPr>
        <w:t xml:space="preserve"> nous, une nouvelle forme </w:t>
      </w:r>
      <w:r w:rsidR="00C824C5">
        <w:rPr>
          <w:sz w:val="40"/>
          <w:szCs w:val="40"/>
        </w:rPr>
        <w:t>à</w:t>
      </w:r>
      <w:r>
        <w:rPr>
          <w:sz w:val="40"/>
          <w:szCs w:val="40"/>
        </w:rPr>
        <w:t xml:space="preserve"> approfondir notre connaissance.</w:t>
      </w:r>
    </w:p>
    <w:p w:rsidR="00F92955" w:rsidRPr="00C824C5" w:rsidRDefault="00F92955" w:rsidP="00C824C5">
      <w:pPr>
        <w:rPr>
          <w:rFonts w:ascii="Calibri" w:hAnsi="Calibri" w:cs="Calibri"/>
          <w:sz w:val="40"/>
          <w:szCs w:val="40"/>
        </w:rPr>
      </w:pPr>
      <w:r>
        <w:rPr>
          <w:sz w:val="40"/>
          <w:szCs w:val="40"/>
        </w:rPr>
        <w:t xml:space="preserve">Ca nous donne de la compétence pour pouvoir nous adopter </w:t>
      </w:r>
      <w:r w:rsidR="00C824C5">
        <w:rPr>
          <w:sz w:val="40"/>
          <w:szCs w:val="40"/>
        </w:rPr>
        <w:t>à</w:t>
      </w:r>
      <w:r>
        <w:rPr>
          <w:sz w:val="40"/>
          <w:szCs w:val="40"/>
        </w:rPr>
        <w:t xml:space="preserve"> des différents environnements de travail.</w:t>
      </w:r>
    </w:p>
    <w:p w:rsidR="00F92955" w:rsidRPr="00F92955" w:rsidRDefault="00F92955">
      <w:pPr>
        <w:rPr>
          <w:rFonts w:ascii="Arial" w:hAnsi="Arial" w:cs="Arial"/>
          <w:sz w:val="40"/>
          <w:szCs w:val="40"/>
        </w:rPr>
      </w:pPr>
      <w:r>
        <w:rPr>
          <w:sz w:val="40"/>
          <w:szCs w:val="40"/>
        </w:rPr>
        <w:t>D’autre pa</w:t>
      </w:r>
      <w:r w:rsidR="00C824C5">
        <w:rPr>
          <w:sz w:val="40"/>
          <w:szCs w:val="40"/>
        </w:rPr>
        <w:t xml:space="preserve">rt, le sujet du projet est </w:t>
      </w:r>
      <w:r w:rsidR="00000109">
        <w:rPr>
          <w:sz w:val="40"/>
          <w:szCs w:val="40"/>
        </w:rPr>
        <w:t>intéressant</w:t>
      </w:r>
      <w:r>
        <w:rPr>
          <w:sz w:val="40"/>
          <w:szCs w:val="40"/>
        </w:rPr>
        <w:t>.</w:t>
      </w:r>
    </w:p>
    <w:p w:rsidR="00BC68D0" w:rsidRPr="0072534F" w:rsidRDefault="00BC68D0">
      <w:pPr>
        <w:rPr>
          <w:sz w:val="40"/>
          <w:szCs w:val="40"/>
        </w:rPr>
      </w:pPr>
    </w:p>
    <w:sectPr w:rsidR="00BC68D0" w:rsidRPr="0072534F" w:rsidSect="00EA205E"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1E" w:rsidRDefault="001E471E" w:rsidP="0072534F">
      <w:pPr>
        <w:spacing w:after="0" w:line="240" w:lineRule="auto"/>
      </w:pPr>
      <w:r>
        <w:separator/>
      </w:r>
    </w:p>
  </w:endnote>
  <w:endnote w:type="continuationSeparator" w:id="0">
    <w:p w:rsidR="001E471E" w:rsidRDefault="001E471E" w:rsidP="0072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06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534F" w:rsidRDefault="007253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36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2534F" w:rsidRDefault="007253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1E" w:rsidRDefault="001E471E" w:rsidP="0072534F">
      <w:pPr>
        <w:spacing w:after="0" w:line="240" w:lineRule="auto"/>
      </w:pPr>
      <w:r>
        <w:separator/>
      </w:r>
    </w:p>
  </w:footnote>
  <w:footnote w:type="continuationSeparator" w:id="0">
    <w:p w:rsidR="001E471E" w:rsidRDefault="001E471E" w:rsidP="00725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E7BDC"/>
    <w:multiLevelType w:val="hybridMultilevel"/>
    <w:tmpl w:val="0C1016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84921"/>
    <w:multiLevelType w:val="hybridMultilevel"/>
    <w:tmpl w:val="7A7C71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83694E"/>
    <w:multiLevelType w:val="multilevel"/>
    <w:tmpl w:val="5B7620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7472B"/>
    <w:multiLevelType w:val="hybridMultilevel"/>
    <w:tmpl w:val="B06E15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71"/>
    <w:rsid w:val="00000109"/>
    <w:rsid w:val="00084FA0"/>
    <w:rsid w:val="000920C0"/>
    <w:rsid w:val="000A3252"/>
    <w:rsid w:val="000C7F71"/>
    <w:rsid w:val="000D7EFE"/>
    <w:rsid w:val="000E6A8F"/>
    <w:rsid w:val="001049BA"/>
    <w:rsid w:val="001141CF"/>
    <w:rsid w:val="00122F59"/>
    <w:rsid w:val="001421D2"/>
    <w:rsid w:val="00166493"/>
    <w:rsid w:val="001B4D13"/>
    <w:rsid w:val="001C2CC0"/>
    <w:rsid w:val="001E471E"/>
    <w:rsid w:val="00214D56"/>
    <w:rsid w:val="00236671"/>
    <w:rsid w:val="0025271F"/>
    <w:rsid w:val="0025567E"/>
    <w:rsid w:val="00274347"/>
    <w:rsid w:val="002E0CA5"/>
    <w:rsid w:val="002F039C"/>
    <w:rsid w:val="00302D7F"/>
    <w:rsid w:val="0032068D"/>
    <w:rsid w:val="003A4D2F"/>
    <w:rsid w:val="003A7CAD"/>
    <w:rsid w:val="003C422A"/>
    <w:rsid w:val="00461CED"/>
    <w:rsid w:val="004930B6"/>
    <w:rsid w:val="004B6D65"/>
    <w:rsid w:val="004D65A7"/>
    <w:rsid w:val="00530B70"/>
    <w:rsid w:val="00552E0F"/>
    <w:rsid w:val="00620B5E"/>
    <w:rsid w:val="006B2733"/>
    <w:rsid w:val="00712019"/>
    <w:rsid w:val="0072534F"/>
    <w:rsid w:val="00782A0D"/>
    <w:rsid w:val="00783010"/>
    <w:rsid w:val="00791150"/>
    <w:rsid w:val="007F74F5"/>
    <w:rsid w:val="00823BBA"/>
    <w:rsid w:val="008269B6"/>
    <w:rsid w:val="00866947"/>
    <w:rsid w:val="008773DC"/>
    <w:rsid w:val="0088068C"/>
    <w:rsid w:val="008F5885"/>
    <w:rsid w:val="0092409E"/>
    <w:rsid w:val="00972C3C"/>
    <w:rsid w:val="00977C3F"/>
    <w:rsid w:val="009B6550"/>
    <w:rsid w:val="009D4E6B"/>
    <w:rsid w:val="009E31B4"/>
    <w:rsid w:val="00A164A6"/>
    <w:rsid w:val="00A77E92"/>
    <w:rsid w:val="00AC153F"/>
    <w:rsid w:val="00AD51F4"/>
    <w:rsid w:val="00AE65A5"/>
    <w:rsid w:val="00B12E10"/>
    <w:rsid w:val="00B2531A"/>
    <w:rsid w:val="00B4316E"/>
    <w:rsid w:val="00B51369"/>
    <w:rsid w:val="00B57584"/>
    <w:rsid w:val="00B817C1"/>
    <w:rsid w:val="00BB5E93"/>
    <w:rsid w:val="00BC563F"/>
    <w:rsid w:val="00BC68D0"/>
    <w:rsid w:val="00BE5AB8"/>
    <w:rsid w:val="00C824C5"/>
    <w:rsid w:val="00CB3EAA"/>
    <w:rsid w:val="00D07AE9"/>
    <w:rsid w:val="00D33D5D"/>
    <w:rsid w:val="00DD3842"/>
    <w:rsid w:val="00DF580D"/>
    <w:rsid w:val="00E604CA"/>
    <w:rsid w:val="00E76F7C"/>
    <w:rsid w:val="00EA205E"/>
    <w:rsid w:val="00EA71CD"/>
    <w:rsid w:val="00F030F7"/>
    <w:rsid w:val="00F109A9"/>
    <w:rsid w:val="00F53AC2"/>
    <w:rsid w:val="00F6274A"/>
    <w:rsid w:val="00F70CE4"/>
    <w:rsid w:val="00F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C261F-A912-4D34-B099-833E7703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4F"/>
  </w:style>
  <w:style w:type="paragraph" w:styleId="Footer">
    <w:name w:val="footer"/>
    <w:basedOn w:val="Normal"/>
    <w:link w:val="FooterChar"/>
    <w:uiPriority w:val="99"/>
    <w:unhideWhenUsed/>
    <w:rsid w:val="0072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4F"/>
  </w:style>
  <w:style w:type="paragraph" w:styleId="ListParagraph">
    <w:name w:val="List Paragraph"/>
    <w:basedOn w:val="Normal"/>
    <w:qFormat/>
    <w:rsid w:val="00725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86FD-2142-4F64-A1BD-5FDF86B21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Insurance company </vt:lpstr>
    </vt:vector>
  </TitlesOfParts>
  <Company>Enjoy My Fine Releases.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company </dc:title>
  <dc:subject>Info 445 - Event Programming and Graphical Interface</dc:subject>
  <dc:creator> Saker 2o1O</dc:creator>
  <cp:keywords/>
  <dc:description/>
  <cp:lastModifiedBy>ALAA</cp:lastModifiedBy>
  <cp:revision>41</cp:revision>
  <dcterms:created xsi:type="dcterms:W3CDTF">2016-05-30T09:51:00Z</dcterms:created>
  <dcterms:modified xsi:type="dcterms:W3CDTF">2017-01-13T18:19:00Z</dcterms:modified>
</cp:coreProperties>
</file>